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pPr>
      <w:r>
        <w:rPr>
          <w:rFonts w:hint="eastAsia"/>
          <w:lang w:val="en-US" w:eastAsia="zh-CN"/>
        </w:rPr>
        <w:t xml:space="preserve">Reference: </w:t>
      </w:r>
      <w:r>
        <w:rPr>
          <w:rFonts w:hint="default" w:ascii="Times New Roman" w:hAnsi="Times New Roman" w:cs="Times New Roman"/>
          <w:sz w:val="20"/>
          <w:szCs w:val="20"/>
        </w:rPr>
        <w:t>《计算机组成原理(第2版)》唐朔飞主编高等教育出版社</w:t>
      </w:r>
    </w:p>
    <w:p>
      <w:pPr>
        <w:numPr>
          <w:ilvl w:val="0"/>
          <w:numId w:val="1"/>
        </w:numPr>
        <w:ind w:left="425" w:leftChars="0" w:hanging="425" w:firstLineChars="0"/>
      </w:pPr>
      <w:r>
        <w:rPr>
          <w:rFonts w:hint="eastAsia"/>
          <w:lang w:val="en-US" w:eastAsia="zh-CN"/>
        </w:rPr>
        <w:t xml:space="preserve">Web course: </w:t>
      </w:r>
      <w:r>
        <w:rPr>
          <w:rFonts w:hint="eastAsia"/>
          <w:lang w:val="en-US" w:eastAsia="zh-CN"/>
        </w:rPr>
        <w:fldChar w:fldCharType="begin"/>
      </w:r>
      <w:r>
        <w:rPr>
          <w:rFonts w:hint="eastAsia"/>
          <w:lang w:val="en-US" w:eastAsia="zh-CN"/>
        </w:rPr>
        <w:instrText xml:space="preserve"> HYPERLINK "https://www.bilibili.com/video/av15123338?from=search&amp;seid=6730582517100530016" </w:instrText>
      </w:r>
      <w:r>
        <w:rPr>
          <w:rFonts w:hint="eastAsia"/>
          <w:lang w:val="en-US" w:eastAsia="zh-CN"/>
        </w:rPr>
        <w:fldChar w:fldCharType="separate"/>
      </w:r>
      <w:r>
        <w:rPr>
          <w:rStyle w:val="3"/>
          <w:rFonts w:hint="eastAsia"/>
          <w:lang w:val="en-US" w:eastAsia="zh-CN"/>
        </w:rPr>
        <w:t>https://www.bilibili.com/video/av15123338?from=search&amp;seid=6730582517100530016</w:t>
      </w:r>
      <w:r>
        <w:rPr>
          <w:rFonts w:hint="eastAsia"/>
          <w:lang w:val="en-US" w:eastAsia="zh-CN"/>
        </w:rPr>
        <w:fldChar w:fldCharType="end"/>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lang w:val="en-US" w:eastAsia="zh-CN"/>
        </w:rPr>
        <w:t>Ep 1: 1.1, 计算机系统简介课程简介; 这门课程讲什么; 计算机, 组成(计算机硬件系统的逻辑实现), 原理; 基本部件的结构和组织方式, 基本运算的操作原理, 基本部件和单元的设计思想; book structure; 机器, 数字, CPU; (2019-7-23)</w:t>
      </w:r>
    </w:p>
    <w:p>
      <w:pPr>
        <w:numPr>
          <w:ilvl w:val="0"/>
          <w:numId w:val="1"/>
        </w:numPr>
        <w:ind w:left="425" w:leftChars="0" w:hanging="425" w:firstLineChars="0"/>
      </w:pPr>
      <w:r>
        <w:rPr>
          <w:rFonts w:hint="eastAsia"/>
          <w:lang w:val="en-US" w:eastAsia="zh-CN"/>
        </w:rPr>
        <w:t>Ep 2:1.1a, 计算机系统简介; 各种类型计算机; 物联网, 传感器嵌入设备; 硬件, 软件(程序); 系统软件(语言处理, 操作系统, 服务性程序, 数据库管理系统, 网络软件), 应用软件(游戏); (2019-7-23)</w:t>
      </w:r>
    </w:p>
    <w:p>
      <w:pPr>
        <w:numPr>
          <w:ilvl w:val="0"/>
          <w:numId w:val="1"/>
        </w:numPr>
        <w:ind w:left="425" w:leftChars="0" w:hanging="425" w:firstLineChars="0"/>
      </w:pPr>
      <w:r>
        <w:rPr>
          <w:rFonts w:hint="eastAsia"/>
          <w:lang w:val="en-US" w:eastAsia="zh-CN"/>
        </w:rPr>
        <w:t>Ep 3:</w:t>
      </w:r>
      <w:r>
        <w:rPr>
          <w:rFonts w:hint="default"/>
          <w:lang w:val="en-US" w:eastAsia="zh-CN"/>
        </w:rPr>
        <w:t>1.1b,</w:t>
      </w:r>
      <w:r>
        <w:rPr>
          <w:rFonts w:hint="eastAsia"/>
          <w:lang w:val="en-US" w:eastAsia="zh-CN"/>
        </w:rPr>
        <w:t xml:space="preserve"> 计算机系统简介; 层次结构; 抽象; 逻辑层, 微体系结构层; 微指令系统(微程序机器)&lt;=机器语言(实际机器)&lt;=操作系统&lt;=汇编语言&lt;=高级语言; 计算机体系结构(有无指令), 计算机组成(如何实现指令); (2019-7-23)</w:t>
      </w:r>
    </w:p>
    <w:p>
      <w:pPr>
        <w:numPr>
          <w:ilvl w:val="0"/>
          <w:numId w:val="1"/>
        </w:numPr>
        <w:ind w:left="425" w:leftChars="0" w:hanging="425" w:firstLineChars="0"/>
      </w:pPr>
      <w:r>
        <w:rPr>
          <w:rFonts w:hint="eastAsia"/>
          <w:lang w:val="en-US" w:eastAsia="zh-CN"/>
        </w:rPr>
        <w:t>Ep 4:1.2a1, 计算机的基本组成; 冯诺依曼计算机, 五大部分, 指令数据地位同等, 指令数据均为二进制, 指令由操作码和地址码组成, 存储程序, 以运算器为中心; 冯诺依曼硬件框图; (2019-7-23)</w:t>
      </w:r>
    </w:p>
    <w:p>
      <w:pPr>
        <w:numPr>
          <w:ilvl w:val="0"/>
          <w:numId w:val="1"/>
        </w:numPr>
        <w:ind w:left="425" w:leftChars="0" w:hanging="425" w:firstLineChars="0"/>
      </w:pPr>
      <w:r>
        <w:rPr>
          <w:rFonts w:hint="eastAsia"/>
          <w:lang w:val="en-US" w:eastAsia="zh-CN"/>
        </w:rPr>
        <w:t>Ep 5:1.2a2, 计算机的基本组成; 以存储器为中心的计算机硬件框图; ALU+CU=CPU, input+output=I/O; 层次化, 模块化(有明确定义的功能和接口), 规则性(模块更容易被重用); (2019-7-23)</w:t>
      </w:r>
    </w:p>
    <w:p>
      <w:pPr>
        <w:numPr>
          <w:ilvl w:val="0"/>
          <w:numId w:val="1"/>
        </w:numPr>
        <w:ind w:left="425" w:leftChars="0" w:hanging="425" w:firstLineChars="0"/>
      </w:pPr>
      <w:r>
        <w:rPr>
          <w:rFonts w:hint="eastAsia"/>
          <w:lang w:val="en-US" w:eastAsia="zh-CN"/>
        </w:rPr>
        <w:t>Ep 6:1.2b, 计算机的基本组成; 建立数学模型, 确定计算方法, 编程(运算的全部步骤); 取数, 存数, 加, 乘, 打印, 停机; (2019-7-23)</w:t>
      </w:r>
    </w:p>
    <w:p>
      <w:pPr>
        <w:numPr>
          <w:ilvl w:val="0"/>
          <w:numId w:val="1"/>
        </w:numPr>
        <w:ind w:left="425" w:leftChars="0" w:hanging="425" w:firstLineChars="0"/>
      </w:pPr>
      <w:r>
        <w:rPr>
          <w:rFonts w:hint="eastAsia"/>
          <w:lang w:val="en-US" w:eastAsia="zh-CN"/>
        </w:rPr>
        <w:t>Ep 7:1.2c, 计算机的基本组成; 存储体, 存储单元, 存储元件; 存储单元, 存储字, 存储字长; MAR, 存储器地址寄存器, 反映个数; MDR, 存储器数据寄存器, 反映字长; (2019-7-24)</w:t>
      </w:r>
    </w:p>
    <w:p>
      <w:pPr>
        <w:numPr>
          <w:ilvl w:val="0"/>
          <w:numId w:val="1"/>
        </w:numPr>
        <w:ind w:left="425" w:leftChars="0" w:hanging="425" w:firstLineChars="0"/>
      </w:pPr>
      <w:r>
        <w:rPr>
          <w:rFonts w:hint="eastAsia"/>
          <w:lang w:val="en-US" w:eastAsia="zh-CN"/>
        </w:rPr>
        <w:t>Ep 8:1.2d, 计算机的基本组成; 运算器的基本组成和操作过程; 加减只用ACC, 乘除要用MQ(乘商寄存器); (2019-7-24)</w:t>
      </w:r>
    </w:p>
    <w:p>
      <w:pPr>
        <w:numPr>
          <w:ilvl w:val="0"/>
          <w:numId w:val="1"/>
        </w:numPr>
        <w:ind w:left="425" w:leftChars="0" w:hanging="425" w:firstLineChars="0"/>
      </w:pPr>
      <w:r>
        <w:rPr>
          <w:rFonts w:hint="eastAsia"/>
          <w:lang w:val="en-US" w:eastAsia="zh-CN"/>
        </w:rPr>
        <w:t>Ep 9:1.2e, 计算机的基本组成; 控制器的功能, 解释指令,保证指令的按序执行; 完成一条指令, 取指令(Program Counter), 分析指令(Instruction Register), 完成指令(Control Unit); 取数, 存数; ax^2+bx+c的运行过程; (2019-7-25)</w:t>
      </w:r>
    </w:p>
    <w:p>
      <w:pPr>
        <w:numPr>
          <w:ilvl w:val="0"/>
          <w:numId w:val="1"/>
        </w:numPr>
        <w:ind w:left="425" w:leftChars="0" w:hanging="425" w:firstLineChars="0"/>
      </w:pPr>
      <w:r>
        <w:rPr>
          <w:rFonts w:hint="eastAsia"/>
          <w:lang w:val="en-US" w:eastAsia="zh-CN"/>
        </w:rPr>
        <w:t>Ep 10:1.3, 计算机硬件的主要技术指标, 机器字长(寄存器位数); 运算速度, 主频, 核数, 吉布森法, 执行一条指令所需的时钟周期数(CPI), 每秒执行百万条指令(MIPS), 每秒浮点运算次数(FLOPS); 主存容量, MAR*MDR, 字节数; 辅存容量; (2019-7-25)</w:t>
      </w:r>
    </w:p>
    <w:p>
      <w:pPr>
        <w:numPr>
          <w:ilvl w:val="0"/>
          <w:numId w:val="1"/>
        </w:numPr>
        <w:ind w:left="425" w:leftChars="0" w:hanging="425" w:firstLineChars="0"/>
      </w:pPr>
      <w:r>
        <w:rPr>
          <w:rFonts w:hint="eastAsia"/>
          <w:lang w:val="en-US" w:eastAsia="zh-CN"/>
        </w:rPr>
        <w:t>Ep 11:2.1a1, 计算机发展史; 现代计算机产生的驱动力, 需求需求还是需求; 硬件技术对计算机更新换代的影响; IAS的逻辑结构; IBM system 360; (2019-7-25)</w:t>
      </w:r>
    </w:p>
    <w:p>
      <w:pPr>
        <w:numPr>
          <w:ilvl w:val="0"/>
          <w:numId w:val="1"/>
        </w:numPr>
        <w:ind w:left="425" w:leftChars="0" w:hanging="425" w:firstLineChars="0"/>
      </w:pPr>
      <w:r>
        <w:rPr>
          <w:rFonts w:hint="eastAsia"/>
          <w:lang w:val="en-US" w:eastAsia="zh-CN"/>
        </w:rPr>
        <w:t>Ep 12:2.1a2, 计算机发展史; 微型计算机的出现和发展; 微处理器芯片, 存储器芯片; 摩尔定律; (2019-7-25)</w:t>
      </w:r>
    </w:p>
    <w:p>
      <w:pPr>
        <w:numPr>
          <w:ilvl w:val="0"/>
          <w:numId w:val="1"/>
        </w:numPr>
        <w:ind w:left="425" w:leftChars="0" w:hanging="425" w:firstLineChars="0"/>
      </w:pPr>
      <w:r>
        <w:rPr>
          <w:rFonts w:hint="eastAsia"/>
          <w:lang w:val="en-US" w:eastAsia="zh-CN"/>
        </w:rPr>
        <w:t>Ep 13:</w:t>
      </w:r>
      <w:r>
        <w:rPr>
          <w:rFonts w:hint="default"/>
          <w:lang w:val="en-US" w:eastAsia="zh-CN"/>
        </w:rPr>
        <w:t xml:space="preserve">2.1b, </w:t>
      </w:r>
      <w:r>
        <w:rPr>
          <w:rFonts w:hint="eastAsia"/>
          <w:lang w:val="en-US" w:eastAsia="zh-CN"/>
        </w:rPr>
        <w:t>计算机发展史; 软件技术的兴起和发展</w:t>
      </w:r>
      <w:r>
        <w:rPr>
          <w:rFonts w:hint="default"/>
          <w:lang w:val="en-US" w:eastAsia="zh-CN"/>
        </w:rPr>
        <w:t>;</w:t>
      </w:r>
      <w:r>
        <w:rPr>
          <w:rFonts w:hint="eastAsia"/>
          <w:lang w:val="en-US" w:eastAsia="zh-CN"/>
        </w:rPr>
        <w:t xml:space="preserve"> 机器语言, 汇编语言(面向机器), 高级语言(面向问题); 系统软件, 语言处理程序, 操作系统, 服务性程序, 数据库管理系统, 网络软件; 软件发展的特点, 开发周期长, 制作成本昂贵, 检测软件产品质量的特殊性;</w:t>
      </w:r>
      <w:r>
        <w:rPr>
          <w:rFonts w:hint="default"/>
          <w:lang w:val="en-US" w:eastAsia="zh-CN"/>
        </w:rPr>
        <w:t xml:space="preserve"> </w:t>
      </w:r>
      <w:r>
        <w:rPr>
          <w:rFonts w:hint="eastAsia"/>
          <w:lang w:val="en-US" w:eastAsia="zh-CN"/>
        </w:rPr>
        <w:t>(2019-7-26)</w:t>
      </w:r>
    </w:p>
    <w:p>
      <w:pPr>
        <w:numPr>
          <w:ilvl w:val="0"/>
          <w:numId w:val="1"/>
        </w:numPr>
        <w:ind w:left="425" w:leftChars="0" w:hanging="425" w:firstLineChars="0"/>
      </w:pPr>
      <w:r>
        <w:rPr>
          <w:rFonts w:hint="eastAsia"/>
          <w:lang w:val="en-US" w:eastAsia="zh-CN"/>
        </w:rPr>
        <w:t>Ep 14:2.2-2.3, 计算机的应用和展望, application, 科学计算和数据处理, 工业控制和实时控制, 网络技术(电子商务, 网络教育), 虚拟现实, 办公自动化, CAD/CAM/CIMS, 多媒体技术, 人工智能; 展望, 超级智能, 芯片集成度的提高; 替代传统硅芯片; (2019-7-26)</w:t>
      </w:r>
    </w:p>
    <w:p>
      <w:pPr>
        <w:numPr>
          <w:ilvl w:val="0"/>
          <w:numId w:val="1"/>
        </w:numPr>
        <w:ind w:left="425" w:leftChars="0" w:hanging="425" w:firstLineChars="0"/>
      </w:pPr>
      <w:r>
        <w:rPr>
          <w:rFonts w:hint="eastAsia"/>
          <w:lang w:val="en-US" w:eastAsia="zh-CN"/>
        </w:rPr>
        <w:t>ep 15:</w:t>
      </w:r>
      <w:r>
        <w:rPr>
          <w:rFonts w:hint="default"/>
          <w:lang w:val="en-US" w:eastAsia="zh-CN"/>
        </w:rPr>
        <w:t xml:space="preserve">3.1, </w:t>
      </w:r>
      <w:r>
        <w:rPr>
          <w:rFonts w:hint="eastAsia"/>
          <w:lang w:val="en-US" w:eastAsia="zh-CN"/>
        </w:rPr>
        <w:t>总线的基本概念; 都做在印刷电路板上成本非常高, 接口很难做; 连接各个部件的信息传输线, 是各个部件共享的传输介质; 总线上信息的传送, 串行, 并行; 单总线结构框图; 面向CPU的双总线框图, M总线, I/O总线; 以存储器为中心的双总线结构框图, 系统总线, 存储总线; (2019-7-26)</w:t>
      </w:r>
    </w:p>
    <w:p>
      <w:pPr>
        <w:numPr>
          <w:ilvl w:val="0"/>
          <w:numId w:val="1"/>
        </w:numPr>
        <w:ind w:left="425" w:leftChars="0" w:hanging="425" w:firstLineChars="0"/>
      </w:pPr>
      <w:r>
        <w:rPr>
          <w:rFonts w:hint="eastAsia"/>
          <w:lang w:val="en-US" w:eastAsia="zh-CN"/>
        </w:rPr>
        <w:t>ep 16:3.2, 总线的分类, 片内总线(芯片内部), 系统总线(计算机各部件之间)(数据总线, 地址总线, 控制总线), 通信总线; (2019-7-26)</w:t>
      </w:r>
    </w:p>
    <w:p>
      <w:pPr>
        <w:numPr>
          <w:ilvl w:val="0"/>
          <w:numId w:val="1"/>
        </w:numPr>
        <w:ind w:left="425" w:leftChars="0" w:hanging="425" w:firstLineChars="0"/>
      </w:pPr>
      <w:r>
        <w:rPr>
          <w:rFonts w:hint="eastAsia"/>
          <w:lang w:val="en-US" w:eastAsia="zh-CN"/>
        </w:rPr>
        <w:t>Ep 17:3.3, 总线特性(机械, 电气, 功能, 时间); 总线的性能指标, 数据线的根数, 每秒传输的最大字节数, 同步异步, 地址线数据线复用, 信号线数, 总线控制方式; 总线标准; (2019-7-26)</w:t>
      </w:r>
    </w:p>
    <w:p>
      <w:pPr>
        <w:numPr>
          <w:ilvl w:val="0"/>
          <w:numId w:val="1"/>
        </w:numPr>
        <w:ind w:left="425" w:leftChars="0" w:hanging="425" w:firstLineChars="0"/>
      </w:pPr>
      <w:r>
        <w:rPr>
          <w:rFonts w:hint="eastAsia"/>
          <w:lang w:val="en-US" w:eastAsia="zh-CN"/>
        </w:rPr>
        <w:t>Ep 18:3.4, 单总线结构; 多总线结构; 双总线结构, 存储总线, I/O总线, 通道; 三总线结构, 四总线结构; 传统微型机总线结构; VL-BUS结构; PCI总线结构; 多层PCI总线结构; (2019-7-26)</w:t>
      </w:r>
    </w:p>
    <w:p>
      <w:pPr>
        <w:numPr>
          <w:ilvl w:val="0"/>
          <w:numId w:val="1"/>
        </w:numPr>
        <w:ind w:left="425" w:leftChars="0" w:hanging="425" w:firstLineChars="0"/>
      </w:pPr>
      <w:r>
        <w:rPr>
          <w:rFonts w:hint="eastAsia"/>
          <w:lang w:val="en-US" w:eastAsia="zh-CN"/>
        </w:rPr>
        <w:t>Ep 19:3.5a, 总线控制; 总线判优控制; 主设备, 从设备; 集中式, 分布式; 链式查询, 总线忙, 总线请求, 总线同意; 计数器定时查询, 设备地址; 独立请求方式; (2019-7-27)</w:t>
      </w:r>
    </w:p>
    <w:p>
      <w:pPr>
        <w:numPr>
          <w:ilvl w:val="0"/>
          <w:numId w:val="1"/>
        </w:numPr>
        <w:ind w:left="425" w:leftChars="0" w:hanging="425" w:firstLineChars="0"/>
      </w:pPr>
      <w:r>
        <w:rPr>
          <w:rFonts w:hint="eastAsia"/>
          <w:lang w:val="en-US" w:eastAsia="zh-CN"/>
        </w:rPr>
        <w:t>Ep 20:3.5b, 总线通信控制; 目的, 通信双方协调配合; 总线传输周期, 申请分配, 寻址阶段, 传数阶段, 结束阶段; 同步通信(统一时标), 异步通信(请求, 应答)(不互锁, 半互锁, 全互锁), 半同步通信, 分离式通信; (2019-7-30)</w:t>
      </w:r>
    </w:p>
    <w:p>
      <w:pPr>
        <w:numPr>
          <w:ilvl w:val="0"/>
          <w:numId w:val="1"/>
        </w:numPr>
        <w:ind w:left="425" w:leftChars="0" w:hanging="425" w:firstLineChars="0"/>
      </w:pPr>
      <w:r>
        <w:rPr>
          <w:rFonts w:hint="eastAsia"/>
          <w:lang w:val="en-US" w:eastAsia="zh-CN"/>
        </w:rPr>
        <w:t>Ep 21:3.5c, 半同步通信(增加一条等待); 共同点, 主模块发地址命令(占用总线), 从模块准备数据, 从模块向主模块发数据(占用总线); 分离式通信, (子周期1)主模块申请占用总线放弃总线, 从模块申请占用总线; (2019-7-30)</w:t>
      </w:r>
    </w:p>
    <w:p>
      <w:pPr>
        <w:numPr>
          <w:ilvl w:val="0"/>
          <w:numId w:val="1"/>
        </w:numPr>
        <w:ind w:left="425" w:leftChars="0" w:hanging="425" w:firstLineChars="0"/>
      </w:pPr>
      <w:r>
        <w:rPr>
          <w:rFonts w:hint="eastAsia"/>
          <w:lang w:val="en-US" w:eastAsia="zh-CN"/>
        </w:rPr>
        <w:t>ep 22:</w:t>
      </w:r>
      <w:r>
        <w:rPr>
          <w:rFonts w:hint="default"/>
          <w:lang w:val="en-US" w:eastAsia="zh-CN"/>
        </w:rPr>
        <w:t>4.1a,</w:t>
      </w:r>
      <w:r>
        <w:rPr>
          <w:rFonts w:hint="eastAsia"/>
          <w:lang w:val="en-US" w:eastAsia="zh-CN"/>
        </w:rPr>
        <w:t xml:space="preserve"> 存储器分类; 存储介质(半导体, 磁表面, 磁芯, 光盘); 存取方式, 随机访问, 随机存储器, 只读存储器; 串行访问, 顺序存取, 直接存取; 主存储器(RAM, ROM), 辅助存储器(磁盘, 磁带, 光盘), flash memory, cache; (2019-7-30)</w:t>
      </w:r>
    </w:p>
    <w:p>
      <w:pPr>
        <w:numPr>
          <w:ilvl w:val="0"/>
          <w:numId w:val="1"/>
        </w:numPr>
        <w:ind w:left="425" w:leftChars="0" w:hanging="425" w:firstLineChars="0"/>
      </w:pPr>
      <w:r>
        <w:rPr>
          <w:rFonts w:hint="eastAsia"/>
          <w:lang w:val="en-US" w:eastAsia="zh-CN"/>
        </w:rPr>
        <w:t>Ep 23:4.1b, 存储器的层次结构; 寄存器-&gt;缓存-&gt;主存-&gt;磁盘; 缓存-主存层次, 主存-缓存层次(虚拟存储器); 各模块速度不一致; (2019-7-31)</w:t>
      </w:r>
    </w:p>
    <w:p>
      <w:pPr>
        <w:numPr>
          <w:ilvl w:val="0"/>
          <w:numId w:val="1"/>
        </w:numPr>
        <w:ind w:left="425" w:leftChars="0" w:hanging="425" w:firstLineChars="0"/>
      </w:pPr>
      <w:r>
        <w:rPr>
          <w:rFonts w:hint="eastAsia"/>
          <w:lang w:val="en-US" w:eastAsia="zh-CN"/>
        </w:rPr>
        <w:t>ep 24:</w:t>
      </w:r>
      <w:r>
        <w:rPr>
          <w:rFonts w:hint="default"/>
          <w:lang w:val="en-US" w:eastAsia="zh-CN"/>
        </w:rPr>
        <w:t>4.2a1,</w:t>
      </w:r>
      <w:r>
        <w:rPr>
          <w:rFonts w:hint="eastAsia"/>
          <w:lang w:val="en-US" w:eastAsia="zh-CN"/>
        </w:rPr>
        <w:t xml:space="preserve"> 主存的组成; 主存和CPU的联系, 数据总线, 地址总线; 主存中存储单元的地址分配, 高位字节地址为字地址; 主存的技术指标, 存储容量, 存储速度(存取时间, 存取周期), 存储器的带宽; (2019-8-3)</w:t>
      </w:r>
    </w:p>
    <w:p>
      <w:pPr>
        <w:numPr>
          <w:ilvl w:val="0"/>
          <w:numId w:val="1"/>
        </w:numPr>
        <w:ind w:left="425" w:leftChars="0" w:hanging="425" w:firstLineChars="0"/>
      </w:pPr>
      <w:r>
        <w:rPr>
          <w:rFonts w:hint="eastAsia"/>
          <w:lang w:val="en-US" w:eastAsia="zh-CN"/>
        </w:rPr>
        <w:t>Ep 25:4.2a2, 主存储器半导体芯片的基本结构, 译码驱动, 存储矩阵, 读写电路; 地址线(单向), 数据线(双向), 片选线, 读写控制线; 存储芯片片选线的作用; (2019-8-3)</w:t>
      </w:r>
    </w:p>
    <w:p>
      <w:pPr>
        <w:numPr>
          <w:ilvl w:val="0"/>
          <w:numId w:val="1"/>
        </w:numPr>
        <w:ind w:left="425" w:leftChars="0" w:hanging="425" w:firstLineChars="0"/>
      </w:pPr>
      <w:r>
        <w:rPr>
          <w:rFonts w:hint="eastAsia"/>
          <w:lang w:val="en-US" w:eastAsia="zh-CN"/>
        </w:rPr>
        <w:t>Ep 26:</w:t>
      </w:r>
      <w:r>
        <w:rPr>
          <w:rFonts w:hint="default"/>
          <w:lang w:val="en-US" w:eastAsia="zh-CN"/>
        </w:rPr>
        <w:t>4.2a3,</w:t>
      </w:r>
      <w:r>
        <w:rPr>
          <w:rFonts w:hint="eastAsia"/>
          <w:lang w:val="en-US" w:eastAsia="zh-CN"/>
        </w:rPr>
        <w:t xml:space="preserve"> 半导体存储芯片的译码驱动方式; 线选法; 重合法(X地址译码器, Y地址译码器); 随机存取存储器RAM; 静态RAM(SRAM); 静态RAM基本电路的读操作; 静态RAM基本电路的写操作; (2019-8-4)</w:t>
      </w:r>
    </w:p>
    <w:p>
      <w:pPr>
        <w:numPr>
          <w:ilvl w:val="0"/>
          <w:numId w:val="1"/>
        </w:numPr>
        <w:ind w:left="425" w:leftChars="0" w:hanging="425" w:firstLineChars="0"/>
      </w:pPr>
      <w:r>
        <w:rPr>
          <w:rFonts w:hint="eastAsia"/>
          <w:lang w:val="en-US" w:eastAsia="zh-CN"/>
        </w:rPr>
        <w:t>Ep 27:4.2b, SRAM的写操作; Intel 2114外特性; 怎么实现选一次4列; intel 2114 RAM矩阵读; 写; (2019-8-4)</w:t>
      </w:r>
    </w:p>
    <w:p>
      <w:pPr>
        <w:numPr>
          <w:ilvl w:val="0"/>
          <w:numId w:val="1"/>
        </w:numPr>
        <w:ind w:left="425" w:leftChars="0" w:hanging="425" w:firstLineChars="0"/>
      </w:pPr>
      <w:r>
        <w:rPr>
          <w:rFonts w:hint="eastAsia"/>
          <w:lang w:val="en-US" w:eastAsia="zh-CN"/>
        </w:rPr>
        <w:t>Ep 28:4.2c, Intel 2114 write; DRAM, 基本单元电路(读出与原存信息相反, 写入与输入数据相同); 动态RAM芯片举例; Intel 1103, read; intel 1103 write; 单管动态RAM4116外特性; (2019-8-6)</w:t>
      </w:r>
    </w:p>
    <w:p>
      <w:pPr>
        <w:numPr>
          <w:ilvl w:val="0"/>
          <w:numId w:val="1"/>
        </w:numPr>
        <w:ind w:left="425" w:leftChars="0" w:hanging="425" w:firstLineChars="0"/>
      </w:pPr>
      <w:r>
        <w:rPr>
          <w:rFonts w:hint="eastAsia"/>
          <w:lang w:val="en-US" w:eastAsia="zh-CN"/>
        </w:rPr>
        <w:t>Ep 29:4.2d1, 4116 read; (2019-8-6)</w:t>
      </w:r>
    </w:p>
    <w:p>
      <w:pPr>
        <w:numPr>
          <w:ilvl w:val="0"/>
          <w:numId w:val="1"/>
        </w:numPr>
        <w:ind w:left="425" w:leftChars="0" w:hanging="425" w:firstLineChars="0"/>
      </w:pPr>
      <w:r>
        <w:rPr>
          <w:rFonts w:hint="eastAsia"/>
          <w:lang w:val="en-US" w:eastAsia="zh-CN"/>
        </w:rPr>
        <w:t>Ep 30:4.2d2, 动态RAM刷新; 集中刷新; 分散刷新; 异步刷新; 动态RAM和静态RAM的比较; DRAM, 电容, 高集成, 少引脚, 功耗小, 低价, 慢速, 需要刷新; SRAM, 触发器, 低集成, 多引脚, 功耗大, 高价, 快速, 不需要刷新; (2019-8-7)</w:t>
      </w:r>
    </w:p>
    <w:p>
      <w:pPr>
        <w:numPr>
          <w:ilvl w:val="0"/>
          <w:numId w:val="1"/>
        </w:numPr>
        <w:ind w:left="425" w:leftChars="0" w:hanging="425" w:firstLineChars="0"/>
      </w:pPr>
      <w:r>
        <w:rPr>
          <w:rFonts w:hint="eastAsia"/>
          <w:lang w:val="en-US" w:eastAsia="zh-CN"/>
        </w:rPr>
        <w:t>Ep 31:4.2e, 只读存储器ROM; 早期ROM, 在厂家就写好了内容, 可以自己写, 可以多次写, 电可擦写; Mask ROM; PROM</w:t>
      </w:r>
      <w:r>
        <w:rPr>
          <w:rFonts w:hint="default"/>
          <w:lang w:eastAsia="zh-CN"/>
        </w:rPr>
        <w:t xml:space="preserve">, </w:t>
      </w:r>
      <w:r>
        <w:rPr>
          <w:rFonts w:hint="eastAsia"/>
          <w:lang w:val="en-US" w:eastAsia="zh-CN"/>
        </w:rPr>
        <w:t>Programmable read-only memory, 一次性编程; EPROM</w:t>
      </w:r>
      <w:r>
        <w:rPr>
          <w:rFonts w:hint="default"/>
          <w:lang w:eastAsia="zh-CN"/>
        </w:rPr>
        <w:t>, erasable programmable read-only memory</w:t>
      </w:r>
      <w:r>
        <w:rPr>
          <w:rFonts w:hint="eastAsia"/>
          <w:lang w:val="en-US" w:eastAsia="zh-CN"/>
        </w:rPr>
        <w:t>, 多次性编程;</w:t>
      </w:r>
      <w:r>
        <w:rPr>
          <w:rFonts w:hint="default"/>
          <w:lang w:eastAsia="zh-CN"/>
        </w:rPr>
        <w:t xml:space="preserve"> EEPROM; flash memory;</w:t>
      </w:r>
      <w:r>
        <w:rPr>
          <w:rFonts w:hint="eastAsia"/>
          <w:lang w:val="en-US" w:eastAsia="zh-CN"/>
        </w:rPr>
        <w:t xml:space="preserve"> </w:t>
      </w:r>
      <w:r>
        <w:rPr>
          <w:rFonts w:hint="default"/>
          <w:lang w:eastAsia="zh-CN"/>
        </w:rPr>
        <w:t>(</w:t>
      </w:r>
      <w:r>
        <w:rPr>
          <w:rFonts w:hint="eastAsia"/>
          <w:lang w:val="en-US" w:eastAsia="zh-CN"/>
        </w:rPr>
        <w:t>2019-8-7</w:t>
      </w:r>
      <w:r>
        <w:rPr>
          <w:rFonts w:hint="default"/>
          <w:lang w:eastAsia="zh-CN"/>
        </w:rPr>
        <w:t>)</w:t>
      </w:r>
    </w:p>
    <w:p>
      <w:pPr>
        <w:numPr>
          <w:ilvl w:val="0"/>
          <w:numId w:val="1"/>
        </w:numPr>
        <w:ind w:left="425" w:leftChars="0" w:hanging="425" w:firstLineChars="0"/>
      </w:pPr>
      <w:r>
        <w:t>Ep 32:</w:t>
      </w:r>
      <w:r>
        <w:rPr>
          <w:rFonts w:hint="eastAsia"/>
          <w:lang w:val="en-US" w:eastAsia="zh-CN"/>
        </w:rPr>
        <w:t>4.2f1,</w:t>
      </w:r>
      <w:r>
        <w:t xml:space="preserve"> 主存与CPU的连接; 存储器容量的扩展; 位扩展, 增加存储字长; 字扩展, 增加存储字的数量; 字位同时扩展; (</w:t>
      </w:r>
      <w:r>
        <w:rPr>
          <w:rFonts w:hint="eastAsia"/>
          <w:lang w:val="en-US" w:eastAsia="zh-CN"/>
        </w:rPr>
        <w:t>2019-8-20</w:t>
      </w:r>
      <w:r>
        <w:t>)</w:t>
      </w:r>
    </w:p>
    <w:p>
      <w:pPr>
        <w:numPr>
          <w:ilvl w:val="0"/>
          <w:numId w:val="1"/>
        </w:numPr>
        <w:ind w:left="425" w:leftChars="0" w:hanging="425" w:firstLineChars="0"/>
      </w:pPr>
      <w:r>
        <w:t>Ep 33:</w:t>
      </w:r>
      <w:r>
        <w:rPr>
          <w:rFonts w:hint="eastAsia"/>
          <w:lang w:val="en-US" w:eastAsia="zh-CN"/>
        </w:rPr>
        <w:t>4.2f2,</w:t>
      </w:r>
      <w:r>
        <w:t xml:space="preserve"> 存储器与CPU的连接; 地址线连接; 数据线连接; 读写命令线的连接; 片选线的连接; 合理选择存储芯片; example 4.1, 写出对应的二进制地址码, 确定芯片的数量及类型, 分配地址线, 确定片选信号; (</w:t>
      </w:r>
      <w:r>
        <w:rPr>
          <w:rFonts w:hint="eastAsia"/>
          <w:lang w:val="en-US" w:eastAsia="zh-CN"/>
        </w:rPr>
        <w:t>2019-8-20</w:t>
      </w:r>
      <w:r>
        <w:t>)</w:t>
      </w:r>
    </w:p>
    <w:p>
      <w:pPr>
        <w:numPr>
          <w:ilvl w:val="0"/>
          <w:numId w:val="1"/>
        </w:numPr>
        <w:ind w:left="425" w:leftChars="0" w:hanging="425" w:firstLineChars="0"/>
      </w:pPr>
      <w:r>
        <w:t>Ep 34:</w:t>
      </w:r>
      <w:r>
        <w:rPr>
          <w:rFonts w:hint="default"/>
          <w:lang w:val="en-US"/>
        </w:rPr>
        <w:t>4.2f3,</w:t>
      </w:r>
      <w:r>
        <w:t xml:space="preserve"> ex 4.2</w:t>
      </w:r>
      <w:r>
        <w:rPr>
          <w:rFonts w:hint="eastAsia"/>
          <w:lang w:val="en-US" w:eastAsia="zh-CN"/>
        </w:rPr>
        <w:t>; 写出对应的二进制地址码; 确定芯片的数量及类型; 分配地址线; 确定片选信号</w:t>
      </w:r>
      <w:r>
        <w:t>; (</w:t>
      </w:r>
      <w:r>
        <w:rPr>
          <w:rFonts w:hint="eastAsia"/>
          <w:lang w:val="en-US" w:eastAsia="zh-CN"/>
        </w:rPr>
        <w:t>2019-8-22</w:t>
      </w:r>
      <w:r>
        <w:t>)</w:t>
      </w:r>
    </w:p>
    <w:p>
      <w:pPr>
        <w:numPr>
          <w:ilvl w:val="0"/>
          <w:numId w:val="1"/>
        </w:numPr>
        <w:ind w:left="425" w:leftChars="0" w:hanging="425" w:firstLineChars="0"/>
      </w:pPr>
      <w:r>
        <w:t>Ep 35:</w:t>
      </w:r>
      <w:r>
        <w:rPr>
          <w:rFonts w:hint="eastAsia"/>
          <w:lang w:val="en-US" w:eastAsia="zh-CN"/>
        </w:rPr>
        <w:t>4.2g1,</w:t>
      </w:r>
      <w:r>
        <w:t xml:space="preserve"> 存储器的校验; 为什么要对存储器的信息进行校验; 为了能够校验出信息是否正确, 如何进行编码; 纠错或检错能力与什么因素有关; 校验出信息出错后是如何进行纠错; 合法代码集合; 编码的检测能力和纠错能力和什么有关; 任一两组合法代码之间二进制位的最少差异数; (</w:t>
      </w:r>
      <w:r>
        <w:rPr>
          <w:rFonts w:hint="eastAsia"/>
          <w:lang w:val="en-US" w:eastAsia="zh-CN"/>
        </w:rPr>
        <w:t>2019-8-22</w:t>
      </w:r>
      <w:r>
        <w:t>)</w:t>
      </w:r>
    </w:p>
    <w:p>
      <w:pPr>
        <w:numPr>
          <w:ilvl w:val="0"/>
          <w:numId w:val="1"/>
        </w:numPr>
        <w:ind w:left="425" w:leftChars="0" w:hanging="425" w:firstLineChars="0"/>
      </w:pPr>
      <w:r>
        <w:t>Ep 36:</w:t>
      </w:r>
      <w:r>
        <w:rPr>
          <w:rFonts w:hint="eastAsia"/>
          <w:lang w:val="en-US" w:eastAsia="zh-CN"/>
        </w:rPr>
        <w:t>4.2g2,</w:t>
      </w:r>
      <w:r>
        <w:t xml:space="preserve"> 存储器的校验; 编码的最小距离, 任意两组合法代码之间二进制位数的最少差异; 编码的纠错检错能力与编码的最小距离有关; L(最小距离)-1=D(检测)+C(纠正); 汉明码是具有一位纠错能力的编码; 汉明码的组成; 汉明码采用奇偶校验; 汉明码采用分组校验; 汉明码分组是一种非划分方式; 给出了出错的位置; (</w:t>
      </w:r>
      <w:r>
        <w:rPr>
          <w:rFonts w:hint="eastAsia"/>
          <w:lang w:val="en-US" w:eastAsia="zh-CN"/>
        </w:rPr>
        <w:t>2019-8-22</w:t>
      </w:r>
      <w:r>
        <w:t>)</w:t>
      </w:r>
    </w:p>
    <w:p>
      <w:pPr>
        <w:numPr>
          <w:ilvl w:val="0"/>
          <w:numId w:val="1"/>
        </w:numPr>
        <w:ind w:left="425" w:leftChars="0" w:hanging="425" w:firstLineChars="0"/>
      </w:pPr>
      <w:r>
        <w:t>Ep 37:</w:t>
      </w:r>
      <w:r>
        <w:rPr>
          <w:rFonts w:hint="eastAsia"/>
          <w:lang w:val="en-US" w:eastAsia="zh-CN"/>
        </w:rPr>
        <w:t>4.2h,</w:t>
      </w:r>
      <w:r>
        <w:t xml:space="preserve"> 第一组, XXXX1; 第二组, XXX1X; 第三组, XX1XX; 第四组, X1XXX; 第五组, 1XXXX; 汉明码的组成; 组成汉明码的三要素; 检测位个数, 2^k&gt;=n+k+1; 检测位的位置, 2^i; 检测位的取值, 根据分组的情况, 与承担的奇偶校验任务有关; (201</w:t>
      </w:r>
      <w:r>
        <w:rPr>
          <w:rFonts w:hint="eastAsia"/>
          <w:lang w:val="en-US" w:eastAsia="zh-CN"/>
        </w:rPr>
        <w:t>9</w:t>
      </w:r>
      <w:r>
        <w:t>-8-22)</w:t>
      </w:r>
    </w:p>
    <w:p>
      <w:pPr>
        <w:numPr>
          <w:ilvl w:val="0"/>
          <w:numId w:val="1"/>
        </w:numPr>
        <w:ind w:left="425" w:leftChars="0" w:hanging="425" w:firstLineChars="0"/>
      </w:pPr>
      <w:r>
        <w:t>Ep 38:</w:t>
      </w:r>
      <w:r>
        <w:rPr>
          <w:rFonts w:hint="eastAsia"/>
          <w:lang w:val="en-US" w:eastAsia="zh-CN"/>
        </w:rPr>
        <w:t>4.2i1,</w:t>
      </w:r>
      <w:r>
        <w:t xml:space="preserve"> C1检测的g1小组包含1, 3, 5, 7, 9, 位置的二进制代码XXX1; C2的检测的g2小组包含2, 3, 6, 7, 位置的二进制编码为XXX1X; C4检测的g3包含第4, 5, 6, 7, 12, 13, 位置的二进制编码为XXX1XX; C8检测的g4小组包含第8, 9, 10, 11, 12, 13位置的二进制编码为X...1XXX; gi小组独占第2^(i-1)位; ex 4, 求0101按偶校验配置的汉明码; 练习1, 按配偶原则配置0011的汉明码; 汉明码的纠错过程; 形成新的检测位Pi, 其位数与新增添的检测位有关; 如增添3位, 新的检测位是P4P2P1; 偶校验配置的汉明码不出错时, P1=0, P2=0, P4=0; ex 4.5, 已知接受汉明码0100111, 求原信息; 写出按偶校验配置的汉明码0101101的纠错过程; 校验位出错, 可以不纠正; 按配奇原则配置0011的汉明码; 汉明编码的最小距离是3; (</w:t>
      </w:r>
      <w:r>
        <w:rPr>
          <w:rFonts w:hint="eastAsia"/>
          <w:lang w:val="en-US" w:eastAsia="zh-CN"/>
        </w:rPr>
        <w:t>2019-8-23</w:t>
      </w:r>
      <w:r>
        <w:t>)</w:t>
      </w:r>
    </w:p>
    <w:p>
      <w:pPr>
        <w:numPr>
          <w:ilvl w:val="0"/>
          <w:numId w:val="1"/>
        </w:numPr>
        <w:ind w:left="425" w:leftChars="0" w:hanging="425" w:firstLineChars="0"/>
      </w:pPr>
      <w:r>
        <w:t>Ep 39:</w:t>
      </w:r>
      <w:r>
        <w:rPr>
          <w:rFonts w:hint="eastAsia"/>
          <w:lang w:val="en-US" w:eastAsia="zh-CN"/>
        </w:rPr>
        <w:t>4.2i2,</w:t>
      </w:r>
      <w:r>
        <w:t xml:space="preserve"> 提高访存速度的措施; 采用高速器件; 采用层次结构, cache-主存; 调整主存结构; 单体多字系统; 增加存储器带宽; 多体并行系统; 高位交叉, 顺序编址; 高位交叉, 各自工作; (</w:t>
      </w:r>
      <w:r>
        <w:rPr>
          <w:rFonts w:hint="eastAsia"/>
          <w:lang w:val="en-US" w:eastAsia="zh-CN"/>
        </w:rPr>
        <w:t>2019-8-23</w:t>
      </w:r>
      <w:r>
        <w:t>)</w:t>
      </w:r>
    </w:p>
    <w:p>
      <w:pPr>
        <w:numPr>
          <w:ilvl w:val="0"/>
          <w:numId w:val="1"/>
        </w:numPr>
        <w:ind w:left="425" w:leftChars="0" w:hanging="425" w:firstLineChars="0"/>
      </w:pPr>
      <w:r>
        <w:t>Ep 40:</w:t>
      </w:r>
      <w:r>
        <w:rPr>
          <w:rFonts w:hint="eastAsia"/>
          <w:lang w:val="en-US" w:eastAsia="zh-CN"/>
        </w:rPr>
        <w:t>4.2i3,</w:t>
      </w:r>
      <w:r>
        <w:t xml:space="preserve"> 低位交叉, 各个体轮流编址; 低位交叉的特点, 在不改变存取周期的前提下, 增加存储器的带宽; 高位扩展容量, 低位扩展带宽速度; 高性能存储芯片; SDRAM(同步DRAM); 在系统时钟的控制下进行读出和写入; CPU无需等待; RDRAM, 主要解决存储器带宽问题; 带cache的DRAM, 在DRAM的芯片内集成一个由SRAM组成的cache, 有利于猝发式读取; (</w:t>
      </w:r>
      <w:r>
        <w:rPr>
          <w:rFonts w:hint="eastAsia"/>
          <w:lang w:val="en-US" w:eastAsia="zh-CN"/>
        </w:rPr>
        <w:t>2019-8-23</w:t>
      </w:r>
      <w:r>
        <w:t>)</w:t>
      </w:r>
    </w:p>
    <w:p>
      <w:pPr>
        <w:numPr>
          <w:ilvl w:val="0"/>
          <w:numId w:val="1"/>
        </w:numPr>
        <w:ind w:left="425" w:leftChars="0" w:hanging="425" w:firstLineChars="0"/>
      </w:pPr>
      <w:r>
        <w:t>Ep 41:</w:t>
      </w:r>
      <w:r>
        <w:rPr>
          <w:rFonts w:hint="eastAsia"/>
          <w:lang w:val="en-US" w:eastAsia="zh-CN"/>
        </w:rPr>
        <w:t>4.3a1,</w:t>
      </w:r>
      <w:r>
        <w:t xml:space="preserve"> 高速缓冲存储器; 概述; 问题的提出; 避免CPU空等现象; CPU和主存DRAM的速度差异; 程序访问的局部性原理; CPU-缓存-主存; Cache的工作原理; 主存和缓存的编址; 命中与未命中; 命中, 主存块调入缓存; 未命中, 主存块未调入缓存; 用标记记录与某缓存块建立了对应关系的主存块号; cache的命中率; CPU欲访问的信息在cache中的比率; 命中率与cache的容量与块长有关; 块太小则没有充分利用局部性原理; 块大则容纳的块数就少了; 一般每块取4-8个字; 块长取一个存取周期内从主存调出的信息长度; CRAY_1, 16体交叉, 块长取16个存储字; IBM370, 4体交叉, 块长取4个存储字; 一个字=64位; (</w:t>
      </w:r>
      <w:r>
        <w:rPr>
          <w:rFonts w:hint="eastAsia"/>
          <w:lang w:val="en-US" w:eastAsia="zh-CN"/>
        </w:rPr>
        <w:t>2019-8-25</w:t>
      </w:r>
      <w:r>
        <w:t>)</w:t>
      </w:r>
    </w:p>
    <w:p>
      <w:pPr>
        <w:numPr>
          <w:ilvl w:val="0"/>
          <w:numId w:val="1"/>
        </w:numPr>
        <w:ind w:left="425" w:leftChars="0" w:hanging="425" w:firstLineChars="0"/>
      </w:pPr>
      <w:r>
        <w:t>Ep 42:</w:t>
      </w:r>
      <w:r>
        <w:rPr>
          <w:rFonts w:hint="eastAsia"/>
          <w:lang w:val="en-US" w:eastAsia="zh-CN"/>
        </w:rPr>
        <w:t>4.3a2,</w:t>
      </w:r>
      <w:r>
        <w:t xml:space="preserve"> cache-主存系统的效率; 效率e与命中率有关, e=访问cache时间/平均访问时间*100%; e=tc/[h*tc+(1-h)*tm]*100%; cache的基本结构; (</w:t>
      </w:r>
      <w:r>
        <w:rPr>
          <w:rFonts w:hint="eastAsia"/>
          <w:lang w:val="en-US" w:eastAsia="zh-CN"/>
        </w:rPr>
        <w:t>2019-8-25</w:t>
      </w:r>
      <w:r>
        <w:t>)</w:t>
      </w:r>
    </w:p>
    <w:p>
      <w:pPr>
        <w:numPr>
          <w:ilvl w:val="0"/>
          <w:numId w:val="1"/>
        </w:numPr>
        <w:ind w:left="425" w:leftChars="0" w:hanging="425" w:firstLineChars="0"/>
      </w:pPr>
      <w:r>
        <w:t>Ep 43:</w:t>
      </w:r>
      <w:r>
        <w:rPr>
          <w:rFonts w:hint="eastAsia"/>
          <w:lang w:val="en-US" w:eastAsia="zh-CN"/>
        </w:rPr>
        <w:t>4.3b1,</w:t>
      </w:r>
      <w:r>
        <w:t xml:space="preserve"> cache的读写操作; 读操作; 写操作; cache和主存的一致性; 写直达法write-through, 写数据既写入主存又写入cache; 写回法write-back, 当cache数据被替换出去时才写回主存; cache的改进; 增加cache的级数; 片载cache; 片外cache; 统一缓存和分立缓存; 指令cache, 数据cache; 与指令执行的控制方式有关; 是否流水; (</w:t>
      </w:r>
      <w:r>
        <w:rPr>
          <w:rFonts w:hint="eastAsia"/>
          <w:lang w:val="en-US" w:eastAsia="zh-CN"/>
        </w:rPr>
        <w:t>2019-8-25</w:t>
      </w:r>
      <w:r>
        <w:t>)</w:t>
      </w:r>
    </w:p>
    <w:p>
      <w:pPr>
        <w:numPr>
          <w:ilvl w:val="0"/>
          <w:numId w:val="1"/>
        </w:numPr>
        <w:ind w:left="425" w:leftChars="0" w:hanging="425" w:firstLineChars="0"/>
      </w:pPr>
      <w:r>
        <w:t>Ep 44:</w:t>
      </w:r>
      <w:r>
        <w:rPr>
          <w:rFonts w:hint="eastAsia"/>
          <w:lang w:val="en-US" w:eastAsia="zh-CN"/>
        </w:rPr>
        <w:t>4.3b1,</w:t>
      </w:r>
      <w:r>
        <w:t xml:space="preserve"> cache-主存的地址映射, 直接映射, 全相连映射, 组相连映射; 直接映射; 每个缓存块对应若干个主存块, 每个主存块对应一个缓存块; 全相连映射; (</w:t>
      </w:r>
      <w:r>
        <w:rPr>
          <w:rFonts w:hint="eastAsia"/>
          <w:lang w:val="en-US" w:eastAsia="zh-CN"/>
        </w:rPr>
        <w:t>2019-8-26</w:t>
      </w:r>
      <w:r>
        <w:t>)</w:t>
      </w:r>
    </w:p>
    <w:p>
      <w:pPr>
        <w:numPr>
          <w:ilvl w:val="0"/>
          <w:numId w:val="1"/>
        </w:numPr>
        <w:ind w:left="425" w:leftChars="0" w:hanging="425" w:firstLineChars="0"/>
      </w:pPr>
      <w:r>
        <w:t>Ep 45:</w:t>
      </w:r>
      <w:r>
        <w:rPr>
          <w:rFonts w:hint="eastAsia"/>
          <w:lang w:val="en-US" w:eastAsia="zh-CN"/>
        </w:rPr>
        <w:t>4.3b2,</w:t>
      </w:r>
      <w:r>
        <w:t xml:space="preserve"> 组相连映射; 某一主存块j按模Q映射到缓存的第i组中的任一块; 替换算法; 先进先出FIFO算法; 近期最少使用LRU算法; 小结, 直接(某一个主存块只能固定映射到某一缓存块), 全相连(某一主存块能映射到任一缓存块), 组相连(某一主存块只能映射到某一缓存组中的任一缓存块); (</w:t>
      </w:r>
      <w:r>
        <w:rPr>
          <w:rFonts w:hint="eastAsia"/>
          <w:lang w:val="en-US" w:eastAsia="zh-CN"/>
        </w:rPr>
        <w:t>2019-8-26</w:t>
      </w:r>
      <w:r>
        <w:t>)</w:t>
      </w:r>
    </w:p>
    <w:p>
      <w:pPr>
        <w:numPr>
          <w:ilvl w:val="0"/>
          <w:numId w:val="1"/>
        </w:numPr>
        <w:ind w:left="425" w:leftChars="0" w:hanging="425" w:firstLineChars="0"/>
      </w:pPr>
      <w:r>
        <w:t>Ep 46:</w:t>
      </w:r>
      <w:r>
        <w:rPr>
          <w:rFonts w:hint="eastAsia"/>
          <w:lang w:val="en-US" w:eastAsia="zh-CN"/>
        </w:rPr>
        <w:t>4.4,</w:t>
      </w:r>
      <w:r>
        <w:t xml:space="preserve"> 辅助存储器; 概述; 特点, 不直接与CPU交换信息; 磁表面存储器的技术指标; 记录密度(道密度, 位密度); 存储容量, C=n*k*s; 平均寻址时间, 寻道时间+等待时间; 数据传输率; 误码率; 磁记录原理和记录方式; 磁记录原理; 写; 读; 硬盘存储器; 硬磁盘存储器类型; 固定磁头和移动磁头; 可换盘和固定盘; 硬磁盘存储器结构; 主机-磁盘控制器-磁盘驱动器-盘片; 磁盘驱动器, 主轴, 定位驱动, 数据控制; 磁盘控制器; 接收主机发来的命令, 转换成磁盘驱动器的控制命令; 实现主机和驱动器之间的数据格式转换; 控制磁盘驱动器读写; 磁盘控制器是主机与磁盘驱动器之间的接口; 盘片, 由硬质铝合金材料制成; 软磁盘存储器; 概述; 硬盘速度高, 软盘低; 磁头硬盘固定活动, 软盘活动; 硬盘浮动, 软盘解除盘面; 硬盘固定盘盘组大部分不可换, 软盘可换盘片; 硬盘价格高, 软盘低; 环境硬盘苛刻; 软盘片; 光盘存储器; 概述; 采用光存储技术, 利用激光写入和读出; 第一代光存储技术, 采用非磁性介质, 不可擦写; 第二代光存储技术, 采用磁性介质, 可擦写; 光盘存储原理; 只读型和只写一次型; 可擦写光盘, 热磁效应; (</w:t>
      </w:r>
      <w:r>
        <w:rPr>
          <w:rFonts w:hint="eastAsia"/>
          <w:lang w:val="en-US" w:eastAsia="zh-CN"/>
        </w:rPr>
        <w:t>2019-8-27</w:t>
      </w:r>
      <w:r>
        <w:t>)</w:t>
      </w:r>
    </w:p>
    <w:p>
      <w:pPr>
        <w:numPr>
          <w:ilvl w:val="0"/>
          <w:numId w:val="1"/>
        </w:numPr>
        <w:ind w:left="425" w:leftChars="0" w:hanging="425" w:firstLineChars="0"/>
      </w:pPr>
      <w:r>
        <w:t>Ep 47:</w:t>
      </w:r>
      <w:r>
        <w:rPr>
          <w:rFonts w:hint="eastAsia"/>
          <w:lang w:val="en-US" w:eastAsia="zh-CN"/>
        </w:rPr>
        <w:t>5.1a1,</w:t>
      </w:r>
      <w:r>
        <w:t xml:space="preserve"> 输入输出系统; 概述; 输入输出系统的发展概况; 早期; 分散连接; CPU和IO设备串行工作, 程序查询方式; 接口模块和DMA阶段; 总线连接; CPU和IO设备并行工作, 中断方式, DMA方式; 具有通道结构的阶段; 具有IO处理机的阶段; 输入输出系统的组成; IO软件, IO指令(CPU指令的一部分, 操作码, 命令码, 设备码), 通道指令(通道自身的指令, 指出数组的首地址, 传送字数, 操作命令); IO硬件; 设备, IO接口; 设备, 设备控制器, 通道; (</w:t>
      </w:r>
      <w:r>
        <w:rPr>
          <w:rFonts w:hint="eastAsia"/>
          <w:lang w:val="en-US" w:eastAsia="zh-CN"/>
        </w:rPr>
        <w:t>2019-8-27</w:t>
      </w:r>
      <w:r>
        <w:t>)</w:t>
      </w:r>
    </w:p>
    <w:p>
      <w:pPr>
        <w:numPr>
          <w:ilvl w:val="0"/>
          <w:numId w:val="1"/>
        </w:numPr>
        <w:ind w:left="425" w:leftChars="0" w:hanging="425" w:firstLineChars="0"/>
      </w:pPr>
      <w:r>
        <w:t>Ep 48:</w:t>
      </w:r>
      <w:r>
        <w:rPr>
          <w:rFonts w:hint="eastAsia"/>
          <w:lang w:val="en-US" w:eastAsia="zh-CN"/>
        </w:rPr>
        <w:t>5.1a2,</w:t>
      </w:r>
      <w:r>
        <w:t xml:space="preserve"> IO设备与主机的联系方式; IO设备编址方式; 统一编址, 用取数存数指令; 不统一编址, 有专门的IO指令; 设备选址, 用设备选择电路识别是否被选中; 传送方式, 串行, 并行; 联络方式; 立即响应; 异步工作采用应答信号; 并行, CPU-IO接口-IO设备; 串行, 命令字, 数据字, 命令字; 同步工作采用同步时标; IO设备与主机的链接方式; 辐射式连接, 分散连接; 每台设备都配有一套控制线路和一组信号线, 不便于增删设备; 总线连接, 便于增删设备; (</w:t>
      </w:r>
      <w:r>
        <w:rPr>
          <w:rFonts w:hint="eastAsia"/>
          <w:lang w:val="en-US" w:eastAsia="zh-CN"/>
        </w:rPr>
        <w:t>2019-8-28</w:t>
      </w:r>
      <w:r>
        <w:t>)</w:t>
      </w:r>
    </w:p>
    <w:p>
      <w:pPr>
        <w:numPr>
          <w:ilvl w:val="0"/>
          <w:numId w:val="1"/>
        </w:numPr>
        <w:ind w:left="425" w:leftChars="0" w:hanging="425" w:firstLineChars="0"/>
      </w:pPr>
      <w:r>
        <w:t>Ep 49:</w:t>
      </w:r>
      <w:r>
        <w:rPr>
          <w:rFonts w:hint="default"/>
          <w:lang w:val="en-US"/>
        </w:rPr>
        <w:t>5.1b1,</w:t>
      </w:r>
      <w:r>
        <w:t xml:space="preserve"> IO设备与主机信息传送的控制方式; 程序查询方式, 程序中断方式, DMA方式; 程序查询方式; 程序中断方式; IO工作, 自身准备(CPU不查询), 与主机交换信息(CPU暂停现行程序); 程序中断流程; (</w:t>
      </w:r>
      <w:r>
        <w:rPr>
          <w:rFonts w:hint="eastAsia"/>
          <w:lang w:val="en-US" w:eastAsia="zh-CN"/>
        </w:rPr>
        <w:t>2019-8-28</w:t>
      </w:r>
      <w:r>
        <w:t>)</w:t>
      </w:r>
    </w:p>
    <w:p>
      <w:pPr>
        <w:numPr>
          <w:ilvl w:val="0"/>
          <w:numId w:val="1"/>
        </w:numPr>
        <w:ind w:left="425" w:leftChars="0" w:hanging="425" w:firstLineChars="0"/>
      </w:pPr>
      <w:r>
        <w:t>Ep 50:</w:t>
      </w:r>
      <w:r>
        <w:rPr>
          <w:rFonts w:hint="eastAsia"/>
          <w:lang w:val="en-US" w:eastAsia="zh-CN"/>
        </w:rPr>
        <w:t>5.1b2,</w:t>
      </w:r>
      <w:r>
        <w:t xml:space="preserve"> DMA方式; 主存和IO设备之间有一条直接数据通道, 不中断现行程序, 周期挪用(窃取); CPU和IO并行工作; 三种方式的CPU工作效率比较</w:t>
      </w:r>
      <w:r>
        <w:rPr>
          <w:rFonts w:hint="eastAsia"/>
          <w:lang w:val="en-US" w:eastAsia="zh-CN"/>
        </w:rPr>
        <w:t>; 程序查询方式, 程序中断方式, DMA方式</w:t>
      </w:r>
      <w:r>
        <w:t>; (</w:t>
      </w:r>
      <w:r>
        <w:rPr>
          <w:rFonts w:hint="eastAsia"/>
          <w:lang w:val="en-US" w:eastAsia="zh-CN"/>
        </w:rPr>
        <w:t>2019-8-29</w:t>
      </w:r>
      <w:r>
        <w:t>)</w:t>
      </w:r>
    </w:p>
    <w:p>
      <w:pPr>
        <w:numPr>
          <w:ilvl w:val="0"/>
          <w:numId w:val="1"/>
        </w:numPr>
        <w:ind w:left="425" w:leftChars="0" w:hanging="425" w:firstLineChars="0"/>
      </w:pPr>
      <w:r>
        <w:t>Ep 51:</w:t>
      </w:r>
      <w:r>
        <w:rPr>
          <w:rFonts w:hint="eastAsia"/>
          <w:lang w:val="en-US" w:eastAsia="zh-CN"/>
        </w:rPr>
        <w:t>5.2,</w:t>
      </w:r>
      <w:r>
        <w:t xml:space="preserve"> 外部设备; IO设备; 概述; 主机-IO接口-外部设备(设备控制器, 光部分); 外部设备大致分三类, 人机交互设备, 计算机信息存储设备, 机机通信设备; 输入设备; 键盘, 按键, 判断哪个键按下, 将此键翻译成ASCII码; 鼠标, 机械式, 光电式; 输出设备; 显示器, 字符显示, 图形显示, 图像显示; 打印机, 击打式(点阵式), 非击打式(激光, 喷墨); 其他; A/D, D/A, 模拟数字转换器; 终端, 由键盘和显示器组成, 完成现世控制与存储键盘管理及通信控制; 汉字处理, 汉字输入, 汉字存储, 汉字输出; 多媒体技术; 什么是多媒体; 多媒体是计算机的关键技术; (</w:t>
      </w:r>
      <w:r>
        <w:rPr>
          <w:rFonts w:hint="eastAsia"/>
          <w:lang w:val="en-US" w:eastAsia="zh-CN"/>
        </w:rPr>
        <w:t>2019-8-29</w:t>
      </w:r>
      <w:r>
        <w:t>)</w:t>
      </w:r>
    </w:p>
    <w:p>
      <w:pPr>
        <w:numPr>
          <w:ilvl w:val="0"/>
          <w:numId w:val="1"/>
        </w:numPr>
        <w:ind w:left="425" w:leftChars="0" w:hanging="425" w:firstLineChars="0"/>
      </w:pPr>
      <w:r>
        <w:t xml:space="preserve">Ep </w:t>
      </w:r>
      <w:r>
        <w:rPr>
          <w:rFonts w:hint="default"/>
          <w:lang w:val="en-US"/>
        </w:rPr>
        <w:t>5</w:t>
      </w:r>
      <w:r>
        <w:t>2:</w:t>
      </w:r>
      <w:r>
        <w:rPr>
          <w:rFonts w:hint="default"/>
          <w:lang w:val="en-US"/>
        </w:rPr>
        <w:t>5.3,</w:t>
      </w:r>
      <w:r>
        <w:t xml:space="preserve"> IO接口; 概述; 为什么设置接口; 实现设备的选择, 实现数据缓冲达到数据匹配, 实现串并格式转换, 实现电平转换, 传送控制命令, 反映设备的状态; 接口的功能和组成; 总线连接方式的IO接口电路, 设备选择线, 数据线, 命令线, 状态线; 接口的功能和组成; 功能, 选址功能, 传送命令功能, 传送数据的功能, 反映设备状态的功能; 组成, 设备选择电路, 命令寄存器命令译码器, 数据缓冲寄存器, 设备状态标记; 完成触发器D, 工作触发器B, 中断请求触发器INTR, 屏蔽触发器MASK; IO接口的基本组成; 设备选择电路, 命令寄存器和命令译码器, 数据缓冲寄存器DBR, 设备状态标记, 控制逻辑电路; CPU, 数据线, 地址线, 命令线, 状态线; 外部设备, 数据线, 命令, 状态; 接口类型; 按数据传送方式分类, 并行接口, 串行接口; 按功能选择的灵活性分类, 可编程接口, 不可编程接口; 按通用性分类, 通用接口, 专用接口; 按数据传送的控制方式分类; 中断接口, DMA接口; (</w:t>
      </w:r>
      <w:r>
        <w:rPr>
          <w:rFonts w:hint="eastAsia"/>
          <w:lang w:val="en-US" w:eastAsia="zh-CN"/>
        </w:rPr>
        <w:t>2019-8-30</w:t>
      </w:r>
      <w:r>
        <w:t>)</w:t>
      </w:r>
    </w:p>
    <w:p>
      <w:pPr>
        <w:numPr>
          <w:ilvl w:val="0"/>
          <w:numId w:val="1"/>
        </w:numPr>
        <w:ind w:left="425" w:leftChars="0" w:hanging="425" w:firstLineChars="0"/>
      </w:pPr>
      <w:r>
        <w:t xml:space="preserve">Ep </w:t>
      </w:r>
      <w:r>
        <w:rPr>
          <w:rFonts w:hint="eastAsia"/>
          <w:lang w:val="en-US" w:eastAsia="zh-CN"/>
        </w:rPr>
        <w:t>5</w:t>
      </w:r>
      <w:r>
        <w:t>3:</w:t>
      </w:r>
      <w:r>
        <w:rPr>
          <w:rFonts w:hint="eastAsia"/>
          <w:lang w:val="en-US" w:eastAsia="zh-CN"/>
        </w:rPr>
        <w:t>5.4,</w:t>
      </w:r>
      <w:r>
        <w:t xml:space="preserve"> 程序查询方式; 程序查询方式的流程, 程序查询方式的接口电路; 程序查询流程; 查询流程, 单个设备, 多个设备; 程序流程; 保存, 寄存器内容; 设置计数值, 设置主存缓冲区首地址, 启动外设, 准备好, 传送一个数据, 修改主存地址, 修改计数值, 传送完, 结束IO传送; 保存寄存器内容; 程序查询方式的接口电路; (</w:t>
      </w:r>
      <w:r>
        <w:rPr>
          <w:rFonts w:hint="eastAsia"/>
          <w:lang w:val="en-US" w:eastAsia="zh-CN"/>
        </w:rPr>
        <w:t>2019-8-30</w:t>
      </w:r>
      <w:r>
        <w:t>)</w:t>
      </w:r>
    </w:p>
    <w:p>
      <w:pPr>
        <w:numPr>
          <w:ilvl w:val="0"/>
          <w:numId w:val="1"/>
        </w:numPr>
        <w:ind w:left="425" w:leftChars="0" w:hanging="425" w:firstLineChars="0"/>
      </w:pPr>
      <w:r>
        <w:t xml:space="preserve">Ep </w:t>
      </w:r>
      <w:r>
        <w:rPr>
          <w:rFonts w:hint="eastAsia"/>
          <w:lang w:val="en-US" w:eastAsia="zh-CN"/>
        </w:rPr>
        <w:t>5</w:t>
      </w:r>
      <w:r>
        <w:t>4:</w:t>
      </w:r>
      <w:r>
        <w:rPr>
          <w:rFonts w:hint="eastAsia"/>
          <w:lang w:val="en-US" w:eastAsia="zh-CN"/>
        </w:rPr>
        <w:t>5.5a,</w:t>
      </w:r>
      <w:r>
        <w:t xml:space="preserve"> 程序中断方式; 中断的概念; IO中断的产生; 以打印机为例, CPU与打印机部分并行工作; 程序中断方式的接口电路; 配置中断请求触发器和中断屏蔽触发器, 排队器, 中断向量地址形成部件, 程序中断方式接口电路的基本组成; 配置中断请求触发器INRT和中断屏蔽触发器MASK; 排队器; 排队, 硬件(在CPU内或在接口电路中, 链式排队器), 软件; (</w:t>
      </w:r>
      <w:r>
        <w:rPr>
          <w:rFonts w:hint="eastAsia"/>
          <w:lang w:val="en-US" w:eastAsia="zh-CN"/>
        </w:rPr>
        <w:t>2019-8-31</w:t>
      </w:r>
      <w:r>
        <w:t>)</w:t>
      </w:r>
    </w:p>
    <w:p>
      <w:pPr>
        <w:numPr>
          <w:ilvl w:val="0"/>
          <w:numId w:val="1"/>
        </w:numPr>
        <w:ind w:left="425" w:leftChars="0" w:hanging="425" w:firstLineChars="0"/>
      </w:pPr>
      <w:r>
        <w:t xml:space="preserve">Ep </w:t>
      </w:r>
      <w:r>
        <w:rPr>
          <w:rFonts w:hint="default"/>
          <w:lang w:val="en-US"/>
        </w:rPr>
        <w:t>5</w:t>
      </w:r>
      <w:r>
        <w:t>5:</w:t>
      </w:r>
      <w:r>
        <w:rPr>
          <w:rFonts w:hint="default"/>
          <w:lang w:val="en-US"/>
        </w:rPr>
        <w:t>5.5b,</w:t>
      </w:r>
      <w:r>
        <w:t xml:space="preserve"> 中断向量地址形成部件; 入口地址, 由软件产生, 硬件向量法(由硬件产生向量地址, 再由向量地址找到入口地址); 中断向量地址形成部件; 排队器输出, 向量地址, 设备编码器; 主存, 向量地址, 入口地址; 程序中断方式接口电路的基本组成; (</w:t>
      </w:r>
      <w:r>
        <w:rPr>
          <w:rFonts w:hint="eastAsia"/>
          <w:lang w:val="en-US" w:eastAsia="zh-CN"/>
        </w:rPr>
        <w:t>2019-8-31</w:t>
      </w:r>
      <w:r>
        <w:t>)</w:t>
      </w:r>
    </w:p>
    <w:p>
      <w:pPr>
        <w:numPr>
          <w:ilvl w:val="0"/>
          <w:numId w:val="1"/>
        </w:numPr>
        <w:ind w:left="425" w:leftChars="0" w:hanging="425" w:firstLineChars="0"/>
      </w:pPr>
      <w:r>
        <w:t xml:space="preserve">Ep </w:t>
      </w:r>
      <w:r>
        <w:rPr>
          <w:rFonts w:hint="eastAsia"/>
          <w:lang w:val="en-US" w:eastAsia="zh-CN"/>
        </w:rPr>
        <w:t>5</w:t>
      </w:r>
      <w:r>
        <w:t>6:</w:t>
      </w:r>
      <w:r>
        <w:rPr>
          <w:rFonts w:hint="eastAsia"/>
          <w:lang w:val="en-US" w:eastAsia="zh-CN"/>
        </w:rPr>
        <w:t>5.5c1,</w:t>
      </w:r>
      <w:r>
        <w:t xml:space="preserve"> IO中断处理过程; CPU响应中断的条件和时间; 条件, 允许中断触发器EINT=1, 用开中断指令将EINT置1, 用关中断指令将EINT置0或硬件自动复位; 时间, 当D=1(随机)且MASK=0时, 在每条指令执行阶段的结束前, CPU发中断查询信号(将INTR置1); IO中断处理过程; 中断服务流程; 保护现场, 程序断点的保护(中断隐指令完成), 寄存器内存的保护(进栈指令); 中断服务, 对不同的IO设备具有不同内容的设备服务; 恢复现场, 出栈指令; 中断返回, 中断返回指令; (</w:t>
      </w:r>
      <w:r>
        <w:rPr>
          <w:rFonts w:hint="eastAsia"/>
          <w:lang w:val="en-US" w:eastAsia="zh-CN"/>
        </w:rPr>
        <w:t>2019-9-1</w:t>
      </w:r>
      <w:r>
        <w:t>)</w:t>
      </w:r>
    </w:p>
    <w:p>
      <w:pPr>
        <w:numPr>
          <w:ilvl w:val="0"/>
          <w:numId w:val="1"/>
        </w:numPr>
        <w:ind w:left="425" w:leftChars="0" w:hanging="425" w:firstLineChars="0"/>
      </w:pPr>
      <w:r>
        <w:t xml:space="preserve">Ep </w:t>
      </w:r>
      <w:r>
        <w:rPr>
          <w:rFonts w:hint="eastAsia"/>
          <w:lang w:val="en-US" w:eastAsia="zh-CN"/>
        </w:rPr>
        <w:t>5</w:t>
      </w:r>
      <w:r>
        <w:t>7:</w:t>
      </w:r>
      <w:r>
        <w:rPr>
          <w:rFonts w:hint="eastAsia"/>
          <w:lang w:val="en-US" w:eastAsia="zh-CN"/>
        </w:rPr>
        <w:t>5.5c2,</w:t>
      </w:r>
      <w:r>
        <w:t xml:space="preserve"> 单重中断, 不允许中断现行的中断服务程序; 多重中断, 允许级别更高的中断源中断现行的中断服务程序; 单重中断和多重中断的服务程序流程; 单重, 取指令, 执行指令, 中断否, 中断周期; 多重, 取指令, 执行指令, 中断否, 中断周期, 保护现场, 开中断, 设备服务, 恢复现场, 中断返回; 主程序和服务程序抢占CPU示意图, 宏观上CPU和IO并行, 微观上CPU中断现行程序为IO服务; (</w:t>
      </w:r>
      <w:r>
        <w:rPr>
          <w:rFonts w:hint="eastAsia"/>
          <w:lang w:val="en-US" w:eastAsia="zh-CN"/>
        </w:rPr>
        <w:t>2019-9-1</w:t>
      </w:r>
      <w:r>
        <w:t>)</w:t>
      </w:r>
    </w:p>
    <w:p>
      <w:pPr>
        <w:numPr>
          <w:ilvl w:val="0"/>
          <w:numId w:val="1"/>
        </w:numPr>
        <w:ind w:left="425" w:leftChars="0" w:hanging="425" w:firstLineChars="0"/>
      </w:pPr>
      <w:r>
        <w:t xml:space="preserve">Ep </w:t>
      </w:r>
      <w:r>
        <w:rPr>
          <w:rFonts w:hint="default"/>
          <w:lang w:val="en-US"/>
        </w:rPr>
        <w:t>5</w:t>
      </w:r>
      <w:r>
        <w:t>8:</w:t>
      </w:r>
      <w:r>
        <w:rPr>
          <w:rFonts w:hint="default"/>
          <w:lang w:val="en-US"/>
        </w:rPr>
        <w:t>5.6a1,</w:t>
      </w:r>
      <w:r>
        <w:t xml:space="preserve"> DMA方式; DMA方式的特点, DMA和程序中断两种方式的数据通路; DMA与主存交换数据的三种方式, 停止CPU访问主存(控制简单, CPU处于不工作状态或保持状态, 未充分发挥CPU对主存的利用率), 周期挪用(DMA访问主存有三种可能, CPU此时不访存, CPU正在访存, CPU与DMA同时请求访存; 此时CPU将总线控制权让给DMA), DMA与CPU交替访问; CPU工作周期, C1专供DMA访存, C2专供CPU访存; 不需要申请建立和归还总线的使用; (</w:t>
      </w:r>
      <w:r>
        <w:rPr>
          <w:rFonts w:hint="eastAsia"/>
          <w:lang w:val="en-US" w:eastAsia="zh-CN"/>
        </w:rPr>
        <w:t>2019-9-2</w:t>
      </w:r>
      <w:r>
        <w:t>)</w:t>
      </w:r>
    </w:p>
    <w:p>
      <w:pPr>
        <w:numPr>
          <w:ilvl w:val="0"/>
          <w:numId w:val="1"/>
        </w:numPr>
        <w:ind w:left="425" w:leftChars="0" w:hanging="425" w:firstLineChars="0"/>
      </w:pPr>
      <w:r>
        <w:t xml:space="preserve">Ep </w:t>
      </w:r>
      <w:r>
        <w:rPr>
          <w:rFonts w:hint="eastAsia"/>
          <w:lang w:val="en-US" w:eastAsia="zh-CN"/>
        </w:rPr>
        <w:t>5</w:t>
      </w:r>
      <w:r>
        <w:t>9:</w:t>
      </w:r>
      <w:r>
        <w:rPr>
          <w:rFonts w:hint="eastAsia"/>
          <w:lang w:val="en-US" w:eastAsia="zh-CN"/>
        </w:rPr>
        <w:t>5.6a2,</w:t>
      </w:r>
      <w:r>
        <w:t xml:space="preserve"> DMA接口的功能和组成; DMA接口功能; 向CPU申请DMA传送, 处理总线控制权的转交, 管理系统总线控制数据传送, 确定数据传送的首地址和长度; 修正传送过程中的数据和长度; DMA传送结束时, 给出操作完成信号; DMA接口组成; (</w:t>
      </w:r>
      <w:r>
        <w:rPr>
          <w:rFonts w:hint="eastAsia"/>
          <w:lang w:val="en-US" w:eastAsia="zh-CN"/>
        </w:rPr>
        <w:t>2019-9-2</w:t>
      </w:r>
      <w:r>
        <w:t>)</w:t>
      </w:r>
    </w:p>
    <w:p>
      <w:pPr>
        <w:numPr>
          <w:ilvl w:val="0"/>
          <w:numId w:val="1"/>
        </w:numPr>
        <w:ind w:left="425" w:leftChars="0" w:hanging="425" w:firstLineChars="0"/>
      </w:pPr>
      <w:r>
        <w:t xml:space="preserve">Ep </w:t>
      </w:r>
      <w:r>
        <w:rPr>
          <w:rFonts w:hint="eastAsia"/>
          <w:lang w:val="en-US" w:eastAsia="zh-CN"/>
        </w:rPr>
        <w:t>6</w:t>
      </w:r>
      <w:r>
        <w:t>0:</w:t>
      </w:r>
      <w:r>
        <w:rPr>
          <w:rFonts w:hint="eastAsia"/>
          <w:lang w:val="en-US" w:eastAsia="zh-CN"/>
        </w:rPr>
        <w:t>5.6b1,</w:t>
      </w:r>
      <w:r>
        <w:t xml:space="preserve"> DMA的工作过程; DMA传送过程; 预处理, 数据传送, 后处理; 预处理, 通过几条输入输出指令预置如下信息, 通知DMA控制逻辑传送方向, 设备地址DMA的DAR, 主存地址DMA的AR, 传送字数DMA的WC; DMA传送过程示意; 数据传送过程(输入); 数据传送过程(输出); 后处理; 校验送入主存的数是否正确, 是否继续用DMA, 测试传送过程是否正确, 错则转诊断程序; 由中断程序完成; (</w:t>
      </w:r>
      <w:r>
        <w:rPr>
          <w:rFonts w:hint="eastAsia"/>
          <w:lang w:val="en-US" w:eastAsia="zh-CN"/>
        </w:rPr>
        <w:t>2019-9-2</w:t>
      </w:r>
      <w:r>
        <w:t>)</w:t>
      </w:r>
    </w:p>
    <w:p>
      <w:pPr>
        <w:numPr>
          <w:ilvl w:val="0"/>
          <w:numId w:val="1"/>
        </w:numPr>
        <w:ind w:left="425" w:leftChars="0" w:hanging="425" w:firstLineChars="0"/>
      </w:pPr>
      <w:r>
        <w:t xml:space="preserve">Ep </w:t>
      </w:r>
      <w:r>
        <w:rPr>
          <w:rFonts w:hint="eastAsia"/>
          <w:lang w:val="en-US" w:eastAsia="zh-CN"/>
        </w:rPr>
        <w:t>6</w:t>
      </w:r>
      <w:r>
        <w:t>1:</w:t>
      </w:r>
      <w:r>
        <w:rPr>
          <w:rFonts w:hint="default"/>
          <w:lang w:val="en-US"/>
        </w:rPr>
        <w:t>5.2,</w:t>
      </w:r>
      <w:r>
        <w:t xml:space="preserve"> DMA接口与系统的连接方式; 具有公共请求线的DMA请求; 独立的DMA请求; DMA方式与程序中断方式的比较, 数据传送, 中断方式程序, DMA硬件, 响应时间, 中断方式指令执行结束, DMA方式存取周期结束, 处理异常, 中断方式能, DMA方式不能, 中断请求, 传送数据, 后处理, 优先级, 低, 高; DMA接口的类型; 选择型, 在物理上连接多个设备, 在逻辑上只允许连接一个设备; 多路型, 在物理上连接多个设备, 在逻辑上允许连接多个设备同时工作; 多路型DMA接口的工作原理; (</w:t>
      </w:r>
      <w:r>
        <w:rPr>
          <w:rFonts w:hint="eastAsia"/>
          <w:lang w:val="en-US" w:eastAsia="zh-CN"/>
        </w:rPr>
        <w:t>2019-9-2</w:t>
      </w:r>
      <w:r>
        <w:t>)</w:t>
      </w:r>
    </w:p>
    <w:p>
      <w:pPr>
        <w:numPr>
          <w:ilvl w:val="0"/>
          <w:numId w:val="1"/>
        </w:numPr>
        <w:ind w:left="425" w:leftChars="0" w:hanging="425" w:firstLineChars="0"/>
      </w:pPr>
      <w:r>
        <w:t xml:space="preserve">Ep </w:t>
      </w:r>
      <w:r>
        <w:rPr>
          <w:rFonts w:hint="default"/>
          <w:lang w:val="en-US"/>
        </w:rPr>
        <w:t>6</w:t>
      </w:r>
      <w:r>
        <w:t>2:</w:t>
      </w:r>
      <w:r>
        <w:rPr>
          <w:rFonts w:hint="default"/>
          <w:lang w:val="en-US"/>
        </w:rPr>
        <w:t>6.1a1,</w:t>
      </w:r>
      <w:r>
        <w:t xml:space="preserve"> 数字; 计算机中数的表示, 计算机的运算方法, 运算器的设计; 计算机的运算方法; 无符号数和有符号数; 无符号数; 有符号数, 机器数和真值, 原码表示法, 补码表示法, 反码表示法, 移码表示法; 机器数与真值的转换; 不同机器数形式之间的转化; 机器数表示的范围与字长有关; (</w:t>
      </w:r>
      <w:r>
        <w:rPr>
          <w:rFonts w:hint="eastAsia"/>
          <w:lang w:val="en-US" w:eastAsia="zh-CN"/>
        </w:rPr>
        <w:t>2019-9-3</w:t>
      </w:r>
      <w:r>
        <w:t>)</w:t>
      </w:r>
    </w:p>
    <w:p>
      <w:pPr>
        <w:numPr>
          <w:ilvl w:val="0"/>
          <w:numId w:val="1"/>
        </w:numPr>
        <w:ind w:left="425" w:leftChars="0" w:hanging="425" w:firstLineChars="0"/>
      </w:pPr>
      <w:r>
        <w:t xml:space="preserve">Ep </w:t>
      </w:r>
      <w:r>
        <w:rPr>
          <w:rFonts w:hint="eastAsia"/>
          <w:lang w:val="en-US" w:eastAsia="zh-CN"/>
        </w:rPr>
        <w:t>6</w:t>
      </w:r>
      <w:r>
        <w:t>3:</w:t>
      </w:r>
      <w:r>
        <w:rPr>
          <w:rFonts w:hint="eastAsia"/>
          <w:lang w:val="en-US" w:eastAsia="zh-CN"/>
        </w:rPr>
        <w:t>6.1a2,</w:t>
      </w:r>
      <w:r>
        <w:t xml:space="preserve"> 无符号数和有符号数; 无符号数; 寄存器的位数; 反映无符号数的表示范围; 有符号数; 机器数与真值; 真值带符号的数, 机器数符号数字化的数; +0.1011; 0, 小数点的位置, 1011; -0.1011, 1, 小数点的位置, 1011; +1100, 0, 1100, 小数点位置; -1100, 1, 1100, 小数点的位置; 原码表示法; 定义, 整数; 如x=+1110, x原=0, 1110; x=-1110, x原=1, 1110; 用逗号将符号位和数值部分隔开; 原码是带符号的绝对值表示; (</w:t>
      </w:r>
      <w:r>
        <w:rPr>
          <w:rFonts w:hint="eastAsia"/>
          <w:lang w:val="en-US" w:eastAsia="zh-CN"/>
        </w:rPr>
        <w:t>2019-9-3</w:t>
      </w:r>
      <w:r>
        <w:t>)</w:t>
      </w:r>
    </w:p>
    <w:p>
      <w:pPr>
        <w:numPr>
          <w:ilvl w:val="0"/>
          <w:numId w:val="1"/>
        </w:numPr>
        <w:ind w:left="425" w:leftChars="0" w:hanging="425" w:firstLineChars="0"/>
      </w:pPr>
      <w:r>
        <w:t xml:space="preserve">Ep </w:t>
      </w:r>
      <w:r>
        <w:rPr>
          <w:rFonts w:hint="eastAsia"/>
          <w:lang w:val="en-US" w:eastAsia="zh-CN"/>
        </w:rPr>
        <w:t>6</w:t>
      </w:r>
      <w:r>
        <w:t>4:</w:t>
      </w:r>
      <w:r>
        <w:rPr>
          <w:rFonts w:hint="eastAsia"/>
          <w:lang w:val="en-US" w:eastAsia="zh-CN"/>
        </w:rPr>
        <w:t>6.1a3,</w:t>
      </w:r>
      <w:r>
        <w:t xml:space="preserve"> 小数; 将小数点将符号位和数值部分隔开; 举例; ex 6.1, x原=1.0011, x=-0.0011; ex 6.2, x原=1, 1000, 则x=-1100; ex 6.3, x原=0.1101, x=0.1101; ex 6.4, x=0, x原=0或1; 原码的特点; 简单直观; 用原码做加法, 会出现问题; 能否只做加法? 找一个与负数等价的正数来代替这个负数; (</w:t>
      </w:r>
      <w:r>
        <w:rPr>
          <w:rFonts w:hint="eastAsia"/>
          <w:lang w:val="en-US" w:eastAsia="zh-CN"/>
        </w:rPr>
        <w:t>2019-9-5</w:t>
      </w:r>
      <w:r>
        <w:t>)</w:t>
      </w:r>
    </w:p>
    <w:p>
      <w:pPr>
        <w:numPr>
          <w:ilvl w:val="0"/>
          <w:numId w:val="1"/>
        </w:numPr>
        <w:ind w:left="425" w:leftChars="0" w:hanging="425" w:firstLineChars="0"/>
      </w:pPr>
      <w:r>
        <w:t xml:space="preserve">Ep </w:t>
      </w:r>
      <w:r>
        <w:rPr>
          <w:rFonts w:hint="eastAsia"/>
          <w:lang w:val="en-US" w:eastAsia="zh-CN"/>
        </w:rPr>
        <w:t>6</w:t>
      </w:r>
      <w:r>
        <w:t>5:</w:t>
      </w:r>
      <w:r>
        <w:rPr>
          <w:rFonts w:hint="eastAsia"/>
          <w:lang w:val="en-US" w:eastAsia="zh-CN"/>
        </w:rPr>
        <w:t>6.1b1,</w:t>
      </w:r>
      <w:r>
        <w:t xml:space="preserve"> 补码表示法; 补的概念; 时钟, 逆时针, 顺时针, 时钟以12为模, 9是-3以12为模的补; 结论; 一个负数加上模得到该负数的补; 一个正数和一个负数互补时, 它们的绝对值之和是模; 计数器, mod 16; 正数的补就是自己; 补码定义; 整数; (</w:t>
      </w:r>
      <w:r>
        <w:rPr>
          <w:rFonts w:hint="eastAsia"/>
          <w:lang w:val="en-US" w:eastAsia="zh-CN"/>
        </w:rPr>
        <w:t>2019-9-5</w:t>
      </w:r>
      <w:r>
        <w:t>)</w:t>
      </w:r>
    </w:p>
    <w:p>
      <w:pPr>
        <w:numPr>
          <w:ilvl w:val="0"/>
          <w:numId w:val="1"/>
        </w:numPr>
        <w:ind w:left="425" w:leftChars="0" w:hanging="425" w:firstLineChars="0"/>
      </w:pPr>
      <w:r>
        <w:t xml:space="preserve">Ep </w:t>
      </w:r>
      <w:r>
        <w:rPr>
          <w:rFonts w:hint="eastAsia"/>
          <w:lang w:val="en-US" w:eastAsia="zh-CN"/>
        </w:rPr>
        <w:t>6</w:t>
      </w:r>
      <w:r>
        <w:t>6:</w:t>
      </w:r>
      <w:r>
        <w:rPr>
          <w:rFonts w:hint="eastAsia"/>
          <w:lang w:val="en-US" w:eastAsia="zh-CN"/>
        </w:rPr>
        <w:t>6.1b2,</w:t>
      </w:r>
      <w:r>
        <w:t xml:space="preserve"> 小数; 考虑位数, 长度的规定; 用小数点将符号位和数值部分隔开; 求补码的快捷方式; 补码 = 反码 + 1, 当真值是负值时; ex 6.5, 0.0001补=+0.0001; ex 6.6, x补=1.0001, x=-0.1111; ex 6.7, x补=1,1110, 则x=-0010; 原码=补反+1; (</w:t>
      </w:r>
      <w:r>
        <w:rPr>
          <w:rFonts w:hint="eastAsia"/>
          <w:lang w:val="en-US" w:eastAsia="zh-CN"/>
        </w:rPr>
        <w:t>2019-9-6</w:t>
      </w:r>
      <w:r>
        <w:t>)</w:t>
      </w:r>
    </w:p>
    <w:p>
      <w:pPr>
        <w:numPr>
          <w:ilvl w:val="0"/>
          <w:numId w:val="1"/>
        </w:numPr>
        <w:ind w:left="425" w:leftChars="0" w:hanging="425" w:firstLineChars="0"/>
      </w:pPr>
      <w:r>
        <w:t xml:space="preserve">Ep </w:t>
      </w:r>
      <w:r>
        <w:rPr>
          <w:rFonts w:hint="eastAsia"/>
          <w:lang w:val="en-US" w:eastAsia="zh-CN"/>
        </w:rPr>
        <w:t>6</w:t>
      </w:r>
      <w:r>
        <w:t>7:</w:t>
      </w:r>
      <w:r>
        <w:rPr>
          <w:rFonts w:hint="eastAsia"/>
          <w:lang w:val="en-US" w:eastAsia="zh-CN"/>
        </w:rPr>
        <w:t>6.1b3,</w:t>
      </w:r>
      <w:r>
        <w:t xml:space="preserve"> 练习, 求真值的补码; +0和-0补码相同; 补码的好处是把减法转成加法; (</w:t>
      </w:r>
      <w:r>
        <w:rPr>
          <w:rFonts w:hint="eastAsia"/>
          <w:lang w:val="en-US" w:eastAsia="zh-CN"/>
        </w:rPr>
        <w:t>2019-9-6</w:t>
      </w:r>
      <w:r>
        <w:t xml:space="preserve">) </w:t>
      </w:r>
    </w:p>
    <w:p>
      <w:pPr>
        <w:numPr>
          <w:ilvl w:val="0"/>
          <w:numId w:val="1"/>
        </w:numPr>
        <w:ind w:left="425" w:leftChars="0" w:hanging="425" w:firstLineChars="0"/>
      </w:pPr>
      <w:r>
        <w:t xml:space="preserve">ep </w:t>
      </w:r>
      <w:r>
        <w:rPr>
          <w:rFonts w:hint="eastAsia"/>
          <w:lang w:val="en-US" w:eastAsia="zh-CN"/>
        </w:rPr>
        <w:t>6</w:t>
      </w:r>
      <w:r>
        <w:t>8:</w:t>
      </w:r>
      <w:r>
        <w:rPr>
          <w:rFonts w:hint="eastAsia"/>
          <w:lang w:val="en-US" w:eastAsia="zh-CN"/>
        </w:rPr>
        <w:t>6.1c,</w:t>
      </w:r>
      <w:r>
        <w:t xml:space="preserve"> 反码表示法; 定义; 整数; 用逗号将符号位和数值位隔开; 小数; 用小数点将符号位和数值位分隔开; -0.1010反 = 1.0101; 举例; ex 6.8; ex 6.9, x反=1,1110, 则x=-0001; ex 6.10, +0.0000反=0.0000, -0.0000反=1.1111; +0反=0,0000, -0反=1,1111; +0反!=-0反; 三种机器数的小结; 最高位为符号位, 书写上用</w:t>
      </w:r>
      <w:r>
        <w:rPr>
          <w:rFonts w:hint="default"/>
        </w:rPr>
        <w:t>”,”(整数)或”.”(小数)将数值部分和符号位隔开</w:t>
      </w:r>
      <w:r>
        <w:t>; 对于正数, 原码=补码=反码; 对于负数, 符号位1; ex 6.11, 当机器数字长8位, 无符号数0～255, 原码对应的真值+0～+127, -0~-127, 补码对应的真值+0～+127, -1~-128, 反码对应的真值+0～+127, -0~-127; ex 6.12, 已知y补, 求-y补; (</w:t>
      </w:r>
      <w:r>
        <w:rPr>
          <w:rFonts w:hint="eastAsia"/>
          <w:lang w:val="en-US" w:eastAsia="zh-CN"/>
        </w:rPr>
        <w:t>2019-9-11</w:t>
      </w:r>
      <w:r>
        <w:t>)</w:t>
      </w:r>
    </w:p>
    <w:p>
      <w:pPr>
        <w:numPr>
          <w:ilvl w:val="0"/>
          <w:numId w:val="1"/>
        </w:numPr>
        <w:ind w:left="425" w:leftChars="0" w:hanging="425" w:firstLineChars="0"/>
      </w:pPr>
      <w:r>
        <w:t xml:space="preserve">Ep </w:t>
      </w:r>
      <w:r>
        <w:rPr>
          <w:rFonts w:hint="eastAsia"/>
          <w:lang w:val="en-US" w:eastAsia="zh-CN"/>
        </w:rPr>
        <w:t>6</w:t>
      </w:r>
      <w:r>
        <w:t>9:</w:t>
      </w:r>
      <w:r>
        <w:rPr>
          <w:rFonts w:hint="eastAsia"/>
          <w:lang w:val="en-US" w:eastAsia="zh-CN"/>
        </w:rPr>
        <w:t>6.1d,</w:t>
      </w:r>
      <w:r>
        <w:t xml:space="preserve"> 移码表示法; 补码表示很难直接判断其真值大小; 十进制, 二进制; 移码定义, |x|移=2^n+x, x是真值, n为整数的位数; 如x=10100, x移=2^5+10100=1,10100; x=-10100, x移=2^5-10100=0,01100; 移码和补码的比较; 移码和补码符号位不一样, 数值位相同; 真值, 补码和移码的对照表; 姨妈的特点; +0移码=-0移码; 最小真值的移码为全0; 用移码表示浮点数的阶码, 能方便判断浮点数的阶码大小; (</w:t>
      </w:r>
      <w:r>
        <w:rPr>
          <w:rFonts w:hint="eastAsia"/>
          <w:lang w:val="en-US" w:eastAsia="zh-CN"/>
        </w:rPr>
        <w:t>2019-9-11</w:t>
      </w:r>
      <w:r>
        <w:t>)</w:t>
      </w:r>
    </w:p>
    <w:p>
      <w:pPr>
        <w:numPr>
          <w:ilvl w:val="0"/>
          <w:numId w:val="1"/>
        </w:numPr>
        <w:ind w:left="425" w:leftChars="0" w:hanging="425" w:firstLineChars="0"/>
      </w:pPr>
      <w:r>
        <w:t xml:space="preserve">Ep </w:t>
      </w:r>
      <w:r>
        <w:rPr>
          <w:rFonts w:hint="eastAsia"/>
          <w:lang w:val="en-US" w:eastAsia="zh-CN"/>
        </w:rPr>
        <w:t>7</w:t>
      </w:r>
      <w:r>
        <w:t>0:</w:t>
      </w:r>
      <w:r>
        <w:rPr>
          <w:rFonts w:hint="eastAsia"/>
          <w:lang w:val="en-US" w:eastAsia="zh-CN"/>
        </w:rPr>
        <w:t>6.2a,</w:t>
      </w:r>
      <w:r>
        <w:t xml:space="preserve"> 数的定点表示和浮点表示; 定点表示; 小数点按约定方式标出; 数符, 小数点位置, 数值部分; 数符, 数值部分, 小数点位置; 定点机, 小数定点机, 整数定点机, 表示范围; (</w:t>
      </w:r>
      <w:r>
        <w:rPr>
          <w:rFonts w:hint="eastAsia"/>
          <w:lang w:val="en-US" w:eastAsia="zh-CN"/>
        </w:rPr>
        <w:t>2019-9-12</w:t>
      </w:r>
      <w:r>
        <w:t>)</w:t>
      </w:r>
    </w:p>
    <w:p>
      <w:pPr>
        <w:numPr>
          <w:ilvl w:val="0"/>
          <w:numId w:val="1"/>
        </w:numPr>
        <w:ind w:left="425" w:leftChars="0" w:hanging="425" w:firstLineChars="0"/>
      </w:pPr>
      <w:r>
        <w:t xml:space="preserve">Ep </w:t>
      </w:r>
      <w:r>
        <w:rPr>
          <w:rFonts w:hint="eastAsia"/>
          <w:lang w:val="en-US" w:eastAsia="zh-CN"/>
        </w:rPr>
        <w:t>7</w:t>
      </w:r>
      <w:r>
        <w:t>1:</w:t>
      </w:r>
      <w:r>
        <w:rPr>
          <w:rFonts w:hint="eastAsia"/>
          <w:lang w:val="en-US" w:eastAsia="zh-CN"/>
        </w:rPr>
        <w:t>6.2b,</w:t>
      </w:r>
      <w:r>
        <w:t xml:space="preserve"> 浮点表示; 为什么要引入浮点数表示, 编程困难, 程序员要调节小数点的位置; 数的表示范围小, 为了能表示两个大小相差很大的数据, 需要很长的机器字长; 数据存储单元的利用率往往很低; 浮点表示; N=S*r^j, 浮点数的一般形式, S尾数, j阶码, r尾数的基值; 计算机中r取2, 4, 8, 16等; 计算机中S小数, 可正可负; j整数, 可正可负; 浮点数的表示形式; 阶符, 阶码的数值部分, 小数点位置, 数符, 尾数的数值部分; 浮点数的表示范围; 上溢出, 负数区, 下溢出, 正数区, 上溢出; 上溢出, 出错, 下溢出, 归零; (</w:t>
      </w:r>
      <w:r>
        <w:rPr>
          <w:rFonts w:hint="eastAsia"/>
          <w:lang w:val="en-US" w:eastAsia="zh-CN"/>
        </w:rPr>
        <w:t>2019-9-12</w:t>
      </w:r>
      <w:r>
        <w:t>)</w:t>
      </w:r>
    </w:p>
    <w:p>
      <w:pPr>
        <w:numPr>
          <w:ilvl w:val="0"/>
          <w:numId w:val="1"/>
        </w:numPr>
        <w:ind w:left="425" w:leftChars="0" w:hanging="425" w:firstLineChars="0"/>
      </w:pPr>
      <w:r>
        <w:t xml:space="preserve">Ep </w:t>
      </w:r>
      <w:r>
        <w:rPr>
          <w:rFonts w:hint="eastAsia"/>
          <w:lang w:val="en-US" w:eastAsia="zh-CN"/>
        </w:rPr>
        <w:t>7</w:t>
      </w:r>
      <w:r>
        <w:t>2:</w:t>
      </w:r>
      <w:r>
        <w:rPr>
          <w:rFonts w:hint="eastAsia"/>
          <w:lang w:val="en-US" w:eastAsia="zh-CN"/>
        </w:rPr>
        <w:t>6.2c,</w:t>
      </w:r>
      <w:r>
        <w:t xml:space="preserve"> 练习; 浮点数的规格化形式; r=2, 尾数最高位是1; r=4, 尾数最高2位不全为0; r=8, 尾数最高3位不全为0; 基数不同, 浮点数的规格化形式不同; 浮点数的规格化; r=2, 左规, 尾数左移1位, 阶码减一; 右规, 尾数右移1位, 阶码加1; r=4, 左归, 尾数左移2位, 阶码减1, 右规, 尾数右移2位, 阶码加1; r=8, 左规, 尾数左移3位, 阶码减1, 右规, 尾数右移3位, 阶码加1; 基数r越大, 可表示浮点数的范围越大; 基数r越大, 浮点数的精度降低; ex, 设m=4, n=10, r=2, 尾数规格化后的浮点数表示范围, 最大正数2^(+1111)*0.1111111111, 最小正数2^(-1111)*0.1000000000, 最大负数2^(-1111)*(-0.1000000000), 最小负数-2^(+1111)*0.1111111111; (</w:t>
      </w:r>
      <w:r>
        <w:rPr>
          <w:rFonts w:hint="eastAsia"/>
          <w:lang w:val="en-US" w:eastAsia="zh-CN"/>
        </w:rPr>
        <w:t>2019-9-13</w:t>
      </w:r>
      <w:r>
        <w:t>)</w:t>
      </w:r>
    </w:p>
    <w:p>
      <w:pPr>
        <w:numPr>
          <w:ilvl w:val="0"/>
          <w:numId w:val="1"/>
        </w:numPr>
        <w:ind w:left="425" w:leftChars="0" w:hanging="425" w:firstLineChars="0"/>
      </w:pPr>
      <w:r>
        <w:t xml:space="preserve">Ep </w:t>
      </w:r>
      <w:r>
        <w:rPr>
          <w:rFonts w:hint="eastAsia"/>
          <w:lang w:val="en-US" w:eastAsia="zh-CN"/>
        </w:rPr>
        <w:t>7</w:t>
      </w:r>
      <w:r>
        <w:t>3:</w:t>
      </w:r>
      <w:r>
        <w:rPr>
          <w:rFonts w:hint="eastAsia"/>
          <w:lang w:val="en-US" w:eastAsia="zh-CN"/>
        </w:rPr>
        <w:t>6.2d,</w:t>
      </w:r>
      <w:r>
        <w:t xml:space="preserve"> 举例; ex 6.13, x=+19/128, 写成二进制形式0.0010011, 定点表示x=0.0010011000, 浮点规格化形式x=0.100110000*2^(-10), 定点机中, x原=x补=x反, 浮点机中, x原=1,0010; 0.1001100000; x补=1,1110; 0.1001100000; x反=1,1101; 0.1001100000; ex 6.14, 设x=-58, 二进制形式x=-111010, 定点表示x=-0000111010, 浮点规格化形式x=-0.1110100000*2^110, 定点机中, x原=1,0000111010, x补=1,111000110, x反=1,1111000101, 浮点机中, x原=0,0110; 1.1110100000, x反=0,0110; 1.0001100000; x补=0,0110; 1.0001011111; 机器零; 当浮点数尾数为0时, 不论阶码, 按机器零处理; 当浮点数阶码等于或小于它所表示的最小数时, 不论尾数为何值, 按机器零处理; ex, m=4, n=10, 当阶码和尾数都用补码表示, 机器零为x, xxxx; 0.00...0; 1,0000; x.xx..x; 当阶码用移码, 尾数用补码, 机器零0.0000; 0.00...0; 有利于机器中判0电路的实现; IEEE 754标准; 数符, 阶码, 小数点位置, 尾数; 尾数为规格化表示; 非0的有效位最高位是1(隐含); 短实数; 长实数; 临时实数; (</w:t>
      </w:r>
      <w:r>
        <w:rPr>
          <w:rFonts w:hint="eastAsia"/>
          <w:lang w:val="en-US" w:eastAsia="zh-CN"/>
        </w:rPr>
        <w:t>2019-9-13</w:t>
      </w:r>
      <w:r>
        <w:t>)</w:t>
      </w:r>
    </w:p>
    <w:p>
      <w:pPr>
        <w:numPr>
          <w:ilvl w:val="0"/>
          <w:numId w:val="1"/>
        </w:numPr>
        <w:ind w:left="425" w:leftChars="0" w:hanging="425" w:firstLineChars="0"/>
      </w:pPr>
      <w:r>
        <w:t xml:space="preserve">Ep </w:t>
      </w:r>
      <w:r>
        <w:rPr>
          <w:rFonts w:hint="eastAsia"/>
          <w:lang w:val="en-US" w:eastAsia="zh-CN"/>
        </w:rPr>
        <w:t>7</w:t>
      </w:r>
      <w:r>
        <w:t>4:</w:t>
      </w:r>
      <w:r>
        <w:rPr>
          <w:rFonts w:hint="eastAsia"/>
          <w:lang w:val="en-US" w:eastAsia="zh-CN"/>
        </w:rPr>
        <w:t>6.3a1,</w:t>
      </w:r>
      <w:r>
        <w:t xml:space="preserve"> 定点运算; 移位运算; 移位的</w:t>
      </w:r>
      <w:r>
        <w:rPr>
          <w:rFonts w:hint="eastAsia"/>
          <w:lang w:val="en-US" w:eastAsia="zh-CN"/>
        </w:rPr>
        <w:t>数学</w:t>
      </w:r>
      <w:bookmarkStart w:id="0" w:name="_GoBack"/>
      <w:bookmarkEnd w:id="0"/>
      <w:r>
        <w:t>意义; 15m=1500cm, 15相对于小数点左移2位(小数点不动); 左移, 绝对值扩大; 右移, 绝对值缩小; 计算机中, 移位与加减配合, 能够实现乘除; 算数移位规则; 符号位不变; 正数, 原码补码反码, 添加代码0; 负数原码, 添加代码0; 负数反码, 添加代码1; 负数补码, 左移添0, 右移添加1; ex 6.16, A=+26=+11010, A原=A补=A反=0,0011010, 移位前, 左移1位, 左移2位, 右移1位, 右移2位; (</w:t>
      </w:r>
      <w:r>
        <w:rPr>
          <w:rFonts w:hint="eastAsia"/>
          <w:lang w:val="en-US" w:eastAsia="zh-CN"/>
        </w:rPr>
        <w:t>2019-9-26</w:t>
      </w:r>
      <w:r>
        <w:t>)</w:t>
      </w:r>
    </w:p>
    <w:p>
      <w:pPr>
        <w:numPr>
          <w:ilvl w:val="0"/>
          <w:numId w:val="1"/>
        </w:numPr>
        <w:ind w:left="425" w:leftChars="0" w:hanging="425" w:firstLineChars="0"/>
      </w:pPr>
      <w:r>
        <w:t>Ep 55: ex 6.17, A=-26=-11010, 原码, 左移一位, 机器数0，0110100, 真值-52, 左移2位, 机器数1,1101000, 真值-104, 右移1位, 1,0001101, 对应-13, 右移2位1,0000110, 真值-6; 补码, 1,1100110, -26; 左移1位, 机器数1,1001100, 真值-52, 左移2位, 机器数1,0011000, 对应的真值-104, 右移1位, 机器数1,1110011, 对应真值-13, 右移2位, 机器数1,1111001, 对应真值-7; 反码同理; 算数移位的硬件实现; 真值为正, 负数的原码, 负数的补码, 负数的反码; 真值正, 左移丢1, 出错, 右移丢1, 影响精度; 负数的原码, 左移丢1, 出错, 右移丢1, 影响精度; 负数的补码, 左移丢1, 正确, 右移丢1, 影响精度; 负数的反码, 左移丢1, 正确, 右移丢1, 正确; 算数移位和逻辑移位的区别; 算数移位, 有符号数的移位; 逻辑移位, 无符号数的移位; 逻辑左移, 低位添0, 高位丢弃; 逻辑右移, 高位添0, 低位丢弃; ex 01010011, 逻辑左移, 10100110, 算数左移, 00100110; 高位1移丢; (2018-9-10)</w:t>
      </w:r>
    </w:p>
    <w:p>
      <w:pPr>
        <w:numPr>
          <w:ilvl w:val="0"/>
          <w:numId w:val="1"/>
        </w:numPr>
        <w:ind w:left="425" w:leftChars="0" w:hanging="425" w:firstLineChars="0"/>
      </w:pPr>
      <w:r>
        <w:t>Ep 56: 加减法运算; 补码加减法运算公式; 加法; 整数, A补+B补, mod 2^n+1; 小数, A补+B补, mod 2; 减法; A-B=A+(-B); (A-B)补=A补+(-B)补, mod 2^n+1; 小数|A-B|补=A补+(-B)补, mod 2; 连同符号位一起相加, 符号位产生的进位自然丢掉; 举例; ex 6.18, A=0.1011, B=-0.0101, 求(A+B)补; (A+B)补=A补+B补, 进位自然丢弃; ex 6.19, 同理; ex 6.20, 用补码求A-B; 练习1, 用补码求x+y, 溢出; 练习2, 用补码求A-B, 溢出; (2018-9-10)</w:t>
      </w:r>
    </w:p>
    <w:p>
      <w:pPr>
        <w:numPr>
          <w:ilvl w:val="0"/>
          <w:numId w:val="1"/>
        </w:numPr>
        <w:ind w:left="425" w:leftChars="0" w:hanging="425" w:firstLineChars="0"/>
      </w:pPr>
      <w:r>
        <w:t>Ep 57: 溢出判断; 一位符号位判断溢出, 参加操作的两个数符号相同, 其结果的符号与原操作数的符号不同, 即为溢出; 硬件实现, 最高有效位进位异或符号位的进位=1; 不同则溢出, 相同不溢出; 两位符号位判断溢出; 结果的双符号位相同, 未溢出; 结果的双符号位不同, 溢出; 最高符号位代表其真正的符号; 补码加减法的硬件配置; 溢出判断, 加法器, 求补控制逻辑; (2018-9-10)</w:t>
      </w:r>
    </w:p>
    <w:p>
      <w:pPr>
        <w:numPr>
          <w:ilvl w:val="0"/>
          <w:numId w:val="1"/>
        </w:numPr>
        <w:ind w:left="425" w:leftChars="0" w:hanging="425" w:firstLineChars="0"/>
      </w:pPr>
      <w:r>
        <w:t>Ep 58: 乘法运算; ;;;;;</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 计算机组成原理第二版, 唐朔飞;</w:t>
      </w:r>
    </w:p>
    <w:p>
      <w:pPr>
        <w:numPr>
          <w:ilvl w:val="0"/>
          <w:numId w:val="1"/>
        </w:numPr>
        <w:ind w:left="425" w:leftChars="0" w:hanging="425" w:firstLineChars="0"/>
      </w:pPr>
      <w:r>
        <w:t xml:space="preserve">Chapter 1: 计算机系统概论; </w:t>
      </w:r>
    </w:p>
    <w:p>
      <w:pPr>
        <w:numPr>
          <w:ilvl w:val="0"/>
          <w:numId w:val="1"/>
        </w:numPr>
        <w:ind w:left="425" w:leftChars="0" w:hanging="425" w:firstLineChars="0"/>
      </w:pPr>
    </w:p>
    <w:p>
      <w:pPr>
        <w:numPr>
          <w:ilvl w:val="0"/>
          <w:numId w:val="1"/>
        </w:numPr>
        <w:ind w:left="425" w:leftChars="0" w:hanging="425" w:firstLineChars="0"/>
      </w:pPr>
      <w:r>
        <w:t>Node 1.1: 计算机系统简介;</w:t>
      </w:r>
    </w:p>
    <w:p>
      <w:pPr>
        <w:numPr>
          <w:ilvl w:val="0"/>
          <w:numId w:val="1"/>
        </w:numPr>
        <w:ind w:left="425" w:leftChars="0" w:hanging="425" w:firstLineChars="0"/>
      </w:pPr>
      <w:r>
        <w:t>List 1.1.1: 计算机的软硬件概念;</w:t>
      </w:r>
    </w:p>
    <w:p>
      <w:pPr>
        <w:numPr>
          <w:ilvl w:val="0"/>
          <w:numId w:val="1"/>
        </w:numPr>
        <w:ind w:left="425" w:leftChars="0" w:hanging="425" w:firstLineChars="0"/>
      </w:pPr>
      <w:r>
        <w:t>硬件, 软件; 系统软件, 应用软件; (2018-5-26)</w:t>
      </w:r>
    </w:p>
    <w:p>
      <w:pPr>
        <w:numPr>
          <w:ilvl w:val="0"/>
          <w:numId w:val="1"/>
        </w:numPr>
        <w:ind w:left="425" w:leftChars="0" w:hanging="425" w:firstLineChars="0"/>
      </w:pPr>
      <w:r>
        <w:t xml:space="preserve">List 1.1.2: 计算机系统的层次结构; </w:t>
      </w:r>
    </w:p>
    <w:p>
      <w:pPr>
        <w:numPr>
          <w:ilvl w:val="0"/>
          <w:numId w:val="1"/>
        </w:numPr>
        <w:ind w:left="425" w:leftChars="0" w:hanging="425" w:firstLineChars="0"/>
      </w:pPr>
      <w:r>
        <w:t>源程序, 目标程序; 汇编语言, 虚拟机; 编译程序, 解释程序; 硬件, 传统机器和微程序机器; 软件, 操作系统以上的各级虚拟机; (2018-5-26)</w:t>
      </w:r>
    </w:p>
    <w:p>
      <w:pPr>
        <w:numPr>
          <w:ilvl w:val="0"/>
          <w:numId w:val="1"/>
        </w:numPr>
        <w:ind w:left="425" w:leftChars="0" w:hanging="425" w:firstLineChars="0"/>
      </w:pPr>
      <w:r>
        <w:t xml:space="preserve">List 1.1.3: 计算机组成和计算机体系结构; </w:t>
      </w:r>
    </w:p>
    <w:p>
      <w:pPr>
        <w:numPr>
          <w:ilvl w:val="0"/>
          <w:numId w:val="1"/>
        </w:numPr>
        <w:ind w:left="425" w:leftChars="0" w:hanging="425" w:firstLineChars="0"/>
      </w:pPr>
      <w:r>
        <w:t>相同的结构, 可能有不同的组成(实现方式); (2018-5-26)</w:t>
      </w:r>
    </w:p>
    <w:p>
      <w:pPr>
        <w:numPr>
          <w:ilvl w:val="0"/>
          <w:numId w:val="1"/>
        </w:numPr>
        <w:ind w:left="425" w:leftChars="0" w:hanging="425" w:firstLineChars="0"/>
      </w:pPr>
    </w:p>
    <w:p>
      <w:pPr>
        <w:numPr>
          <w:ilvl w:val="0"/>
          <w:numId w:val="1"/>
        </w:numPr>
        <w:ind w:left="425" w:leftChars="0" w:hanging="425" w:firstLineChars="0"/>
      </w:pPr>
      <w:r>
        <w:t xml:space="preserve">Node 1.2: 计算机的基本组成; </w:t>
      </w:r>
    </w:p>
    <w:p>
      <w:pPr>
        <w:numPr>
          <w:ilvl w:val="0"/>
          <w:numId w:val="1"/>
        </w:numPr>
        <w:ind w:left="425" w:leftChars="0" w:hanging="425" w:firstLineChars="0"/>
      </w:pPr>
      <w:r>
        <w:t xml:space="preserve">List 1.2.1: 冯诺依曼计算机的特点; </w:t>
      </w:r>
    </w:p>
    <w:p>
      <w:pPr>
        <w:numPr>
          <w:ilvl w:val="0"/>
          <w:numId w:val="1"/>
        </w:numPr>
        <w:ind w:left="425" w:leftChars="0" w:hanging="425" w:firstLineChars="0"/>
      </w:pPr>
      <w:r>
        <w:t>运算器, 存储器, 控制器, 输入设备, 输出设备; 指令和数据同等地位; 二进制; 指令由操作码和地址码组成; 指令按顺序存放; 以运算器为中心; (2018-5-26)</w:t>
      </w:r>
    </w:p>
    <w:p>
      <w:pPr>
        <w:numPr>
          <w:ilvl w:val="0"/>
          <w:numId w:val="1"/>
        </w:numPr>
        <w:ind w:left="425" w:leftChars="0" w:hanging="425" w:firstLineChars="0"/>
      </w:pPr>
      <w:r>
        <w:t xml:space="preserve">List 1.2.2: 计算机硬件框图; </w:t>
      </w:r>
    </w:p>
    <w:p>
      <w:pPr>
        <w:numPr>
          <w:ilvl w:val="0"/>
          <w:numId w:val="1"/>
        </w:numPr>
        <w:ind w:left="425" w:leftChars="0" w:hanging="425" w:firstLineChars="0"/>
      </w:pPr>
      <w:r>
        <w:t>运算器完成算术运算和逻辑运算; 存储器存放数据和程序; 控制器控制指挥; 输入设备转换机器能识别; 输出设备转换人们熟悉; 运算器+控制器=中央处理器; 输入设备+输出设备=I/O设备; (2018-5-26)</w:t>
      </w:r>
    </w:p>
    <w:p>
      <w:pPr>
        <w:numPr>
          <w:ilvl w:val="0"/>
          <w:numId w:val="1"/>
        </w:numPr>
        <w:ind w:left="425" w:leftChars="0" w:hanging="425" w:firstLineChars="0"/>
      </w:pPr>
      <w:r>
        <w:t xml:space="preserve">List 1.2.3: 计算机的工作步骤; </w:t>
      </w:r>
    </w:p>
    <w:p>
      <w:pPr>
        <w:numPr>
          <w:ilvl w:val="0"/>
          <w:numId w:val="1"/>
        </w:numPr>
        <w:ind w:left="425" w:leftChars="0" w:hanging="425" w:firstLineChars="0"/>
      </w:pPr>
      <w:r>
        <w:t>上机前的准备, 建立数学模型, 确定计算方法, 编制解题程序; 计算机的工作过程; 主存储器; 按地址访问存储器; Memory Address Register, 存储器地址寄存器; Memory Data Register, 存储器数据寄存器; 运算器; ACC, accuulator, 累加器; MQ, 乘商寄存器; X, 操作数寄存器; 加法操作过程; 减法操作过程; 乘法操作过程; 除法操作过程; 控制器; 取指过程, 分析过程, 执行过程; 程序计数器PC, 指令寄存器IR, 控制单元CU; I/O子系统; (2018-6-21)</w:t>
      </w:r>
    </w:p>
    <w:p>
      <w:pPr>
        <w:numPr>
          <w:ilvl w:val="0"/>
          <w:numId w:val="1"/>
        </w:numPr>
        <w:ind w:left="425" w:leftChars="0" w:hanging="425" w:firstLineChars="0"/>
      </w:pPr>
    </w:p>
    <w:p>
      <w:pPr>
        <w:numPr>
          <w:ilvl w:val="0"/>
          <w:numId w:val="1"/>
        </w:numPr>
        <w:ind w:left="425" w:leftChars="0" w:hanging="425" w:firstLineChars="0"/>
      </w:pPr>
      <w:r>
        <w:t xml:space="preserve">Node 1.3: 计算机硬件的主要技术指标; </w:t>
      </w:r>
    </w:p>
    <w:p>
      <w:pPr>
        <w:numPr>
          <w:ilvl w:val="0"/>
          <w:numId w:val="1"/>
        </w:numPr>
        <w:ind w:left="425" w:leftChars="0" w:hanging="425" w:firstLineChars="0"/>
      </w:pPr>
      <w:r>
        <w:t xml:space="preserve">List 1.3.1: 机器字长; </w:t>
      </w:r>
    </w:p>
    <w:p>
      <w:pPr>
        <w:numPr>
          <w:ilvl w:val="0"/>
          <w:numId w:val="1"/>
        </w:numPr>
        <w:ind w:left="425" w:leftChars="0" w:hanging="425" w:firstLineChars="0"/>
      </w:pPr>
      <w:r>
        <w:t>机器字长是指CPU一次能处理数据的位数; (2018-6-21)</w:t>
      </w:r>
    </w:p>
    <w:p>
      <w:pPr>
        <w:numPr>
          <w:ilvl w:val="0"/>
          <w:numId w:val="1"/>
        </w:numPr>
        <w:ind w:left="425" w:leftChars="0" w:hanging="425" w:firstLineChars="0"/>
      </w:pPr>
      <w:r>
        <w:t xml:space="preserve">List 1.3.2: 存储容量; </w:t>
      </w:r>
    </w:p>
    <w:p>
      <w:pPr>
        <w:numPr>
          <w:ilvl w:val="0"/>
          <w:numId w:val="1"/>
        </w:numPr>
        <w:ind w:left="425" w:leftChars="0" w:hanging="425" w:firstLineChars="0"/>
      </w:pPr>
      <w:r>
        <w:t>主存容量=存储单元个数*存储字长; 辅存, 硬盘; (2018-6-21)</w:t>
      </w:r>
    </w:p>
    <w:p>
      <w:pPr>
        <w:numPr>
          <w:ilvl w:val="0"/>
          <w:numId w:val="1"/>
        </w:numPr>
        <w:ind w:left="425" w:leftChars="0" w:hanging="425" w:firstLineChars="0"/>
      </w:pPr>
      <w:r>
        <w:t xml:space="preserve">List 1.3.3: 运算速度; </w:t>
      </w:r>
    </w:p>
    <w:p>
      <w:pPr>
        <w:numPr>
          <w:ilvl w:val="0"/>
          <w:numId w:val="1"/>
        </w:numPr>
        <w:ind w:left="425" w:leftChars="0" w:hanging="425" w:firstLineChars="0"/>
      </w:pPr>
      <w:r>
        <w:t>吉普森法, 综合考虑每条指令的执行时间以及它们在全部操作中所占的百分比; (2018-6-21)</w:t>
      </w:r>
    </w:p>
    <w:p>
      <w:pPr>
        <w:numPr>
          <w:ilvl w:val="0"/>
          <w:numId w:val="1"/>
        </w:numPr>
        <w:ind w:left="425" w:leftChars="0" w:hanging="425" w:firstLineChars="0"/>
      </w:pPr>
    </w:p>
    <w:p>
      <w:pPr>
        <w:numPr>
          <w:ilvl w:val="0"/>
          <w:numId w:val="1"/>
        </w:numPr>
        <w:ind w:left="425" w:leftChars="0" w:hanging="425" w:firstLineChars="0"/>
      </w:pPr>
      <w:r>
        <w:t xml:space="preserve">Chapter 2: 计算机的发展及应用; </w:t>
      </w:r>
    </w:p>
    <w:p>
      <w:pPr>
        <w:numPr>
          <w:ilvl w:val="0"/>
          <w:numId w:val="1"/>
        </w:numPr>
        <w:ind w:left="425" w:leftChars="0" w:hanging="425" w:firstLineChars="0"/>
      </w:pPr>
    </w:p>
    <w:p>
      <w:pPr>
        <w:numPr>
          <w:ilvl w:val="0"/>
          <w:numId w:val="1"/>
        </w:numPr>
        <w:ind w:left="425" w:leftChars="0" w:hanging="425" w:firstLineChars="0"/>
      </w:pPr>
      <w:r>
        <w:t xml:space="preserve">Node 2.1: 计算机的发展史; </w:t>
      </w:r>
    </w:p>
    <w:p>
      <w:pPr>
        <w:numPr>
          <w:ilvl w:val="0"/>
          <w:numId w:val="1"/>
        </w:numPr>
        <w:ind w:left="425" w:leftChars="0" w:hanging="425" w:firstLineChars="0"/>
      </w:pPr>
      <w:r>
        <w:t xml:space="preserve">List 2.1.1: 计算机的产生和发展; </w:t>
      </w:r>
    </w:p>
    <w:p>
      <w:pPr>
        <w:numPr>
          <w:ilvl w:val="0"/>
          <w:numId w:val="1"/>
        </w:numPr>
        <w:ind w:left="425" w:leftChars="0" w:hanging="425" w:firstLineChars="0"/>
      </w:pPr>
      <w:r>
        <w:t>第一代电子管计算机; 第二代晶体管计算机; 第三代集成电路计算机; (2018-6-22)</w:t>
      </w:r>
    </w:p>
    <w:p>
      <w:pPr>
        <w:numPr>
          <w:ilvl w:val="0"/>
          <w:numId w:val="1"/>
        </w:numPr>
        <w:ind w:left="425" w:leftChars="0" w:hanging="425" w:firstLineChars="0"/>
      </w:pPr>
      <w:r>
        <w:t xml:space="preserve">List 2.1.2: 微型计算机的出现和发展; </w:t>
      </w:r>
    </w:p>
    <w:p>
      <w:pPr>
        <w:numPr>
          <w:ilvl w:val="0"/>
          <w:numId w:val="1"/>
        </w:numPr>
        <w:ind w:left="425" w:leftChars="0" w:hanging="425" w:firstLineChars="0"/>
      </w:pPr>
      <w:r>
        <w:t>摩尔定律; 芯片集成度和处理器主频; 指令集的并行性; 处理器与主存之间的接口; 进一步提高复杂度来提高处理器性能, 通过线程/进程级的开发提高处理器的性能, 将处理器集成到处理器芯片内来提高处理器性能, 发展嵌入式处理器; (2018-6-22)</w:t>
      </w:r>
    </w:p>
    <w:p>
      <w:pPr>
        <w:numPr>
          <w:ilvl w:val="0"/>
          <w:numId w:val="1"/>
        </w:numPr>
        <w:ind w:left="425" w:leftChars="0" w:hanging="425" w:firstLineChars="0"/>
      </w:pPr>
      <w:r>
        <w:t xml:space="preserve">List 2.1.3: 软件技术的兴起和发展; </w:t>
      </w:r>
    </w:p>
    <w:p>
      <w:pPr>
        <w:numPr>
          <w:ilvl w:val="0"/>
          <w:numId w:val="1"/>
        </w:numPr>
        <w:ind w:left="425" w:leftChars="0" w:hanging="425" w:firstLineChars="0"/>
      </w:pPr>
      <w:r>
        <w:t>高级语言; 操作系统; 开发周期长, 制作成本昂贵, 检测软件产品质量的特殊性; (2018-6-22)</w:t>
      </w:r>
    </w:p>
    <w:p>
      <w:pPr>
        <w:numPr>
          <w:ilvl w:val="0"/>
          <w:numId w:val="1"/>
        </w:numPr>
        <w:ind w:left="425" w:leftChars="0" w:hanging="425" w:firstLineChars="0"/>
      </w:pPr>
      <w:r>
        <w:t>Node 2.2: 计算机的应用;</w:t>
      </w:r>
    </w:p>
    <w:p>
      <w:pPr>
        <w:numPr>
          <w:ilvl w:val="0"/>
          <w:numId w:val="1"/>
        </w:numPr>
        <w:ind w:left="425" w:leftChars="0" w:hanging="425" w:firstLineChars="0"/>
      </w:pPr>
      <w:r>
        <w:t xml:space="preserve">List 2.2.1: 科学计算和数据处理; </w:t>
      </w:r>
    </w:p>
    <w:p>
      <w:pPr>
        <w:numPr>
          <w:ilvl w:val="0"/>
          <w:numId w:val="1"/>
        </w:numPr>
        <w:ind w:left="425" w:leftChars="0" w:hanging="425" w:firstLineChars="0"/>
      </w:pPr>
      <w:r>
        <w:t>科学计算; 数据处理; (2018-6-22)</w:t>
      </w:r>
    </w:p>
    <w:p>
      <w:pPr>
        <w:numPr>
          <w:ilvl w:val="0"/>
          <w:numId w:val="1"/>
        </w:numPr>
        <w:ind w:left="425" w:leftChars="0" w:hanging="425" w:firstLineChars="0"/>
      </w:pPr>
      <w:r>
        <w:t xml:space="preserve">List 2.2.2: 工业控制和实时控制; </w:t>
      </w:r>
    </w:p>
    <w:p>
      <w:pPr>
        <w:numPr>
          <w:ilvl w:val="0"/>
          <w:numId w:val="1"/>
        </w:numPr>
        <w:ind w:left="425" w:leftChars="0" w:hanging="425" w:firstLineChars="0"/>
      </w:pPr>
      <w:r>
        <w:t>传感器将物理信号转换成数字信号; (2018-6-22)</w:t>
      </w:r>
    </w:p>
    <w:p>
      <w:pPr>
        <w:numPr>
          <w:ilvl w:val="0"/>
          <w:numId w:val="1"/>
        </w:numPr>
        <w:ind w:left="425" w:leftChars="0" w:hanging="425" w:firstLineChars="0"/>
      </w:pPr>
      <w:r>
        <w:t>List 2.2.3: 网络技术的应用;</w:t>
      </w:r>
    </w:p>
    <w:p>
      <w:pPr>
        <w:numPr>
          <w:ilvl w:val="0"/>
          <w:numId w:val="1"/>
        </w:numPr>
        <w:ind w:left="425" w:leftChars="0" w:hanging="425" w:firstLineChars="0"/>
      </w:pPr>
      <w:r>
        <w:t>电子商务; 网络教育; 敏捷制造; (2018-6-22)</w:t>
      </w:r>
    </w:p>
    <w:p>
      <w:pPr>
        <w:numPr>
          <w:ilvl w:val="0"/>
          <w:numId w:val="1"/>
        </w:numPr>
        <w:ind w:left="425" w:leftChars="0" w:hanging="425" w:firstLineChars="0"/>
      </w:pPr>
      <w:r>
        <w:t xml:space="preserve">List 2.2.4: 虚拟现实; </w:t>
      </w:r>
    </w:p>
    <w:p>
      <w:pPr>
        <w:numPr>
          <w:ilvl w:val="0"/>
          <w:numId w:val="1"/>
        </w:numPr>
        <w:ind w:left="425" w:leftChars="0" w:hanging="425" w:firstLineChars="0"/>
      </w:pPr>
      <w:r>
        <w:t>虚拟演播室; 飞行员与汽车驾驶员的仿真训练系统; (2018-6-22)</w:t>
      </w:r>
    </w:p>
    <w:p>
      <w:pPr>
        <w:numPr>
          <w:ilvl w:val="0"/>
          <w:numId w:val="1"/>
        </w:numPr>
        <w:ind w:left="425" w:leftChars="0" w:hanging="425" w:firstLineChars="0"/>
      </w:pPr>
      <w:r>
        <w:t>List 2.2.5: 办公自动化和管理信息系统;</w:t>
      </w:r>
    </w:p>
    <w:p>
      <w:pPr>
        <w:numPr>
          <w:ilvl w:val="0"/>
          <w:numId w:val="1"/>
        </w:numPr>
        <w:ind w:left="425" w:leftChars="0" w:hanging="425" w:firstLineChars="0"/>
      </w:pPr>
      <w:r>
        <w:t>List 2.2.6: CAD/CAM/CIMS;</w:t>
      </w:r>
    </w:p>
    <w:p>
      <w:pPr>
        <w:numPr>
          <w:ilvl w:val="0"/>
          <w:numId w:val="1"/>
        </w:numPr>
        <w:ind w:left="425" w:leftChars="0" w:hanging="425" w:firstLineChars="0"/>
      </w:pPr>
      <w:r>
        <w:t>CAD, 计算机辅助设计; CAM, 计算机辅助制造; CIMS, 计算机集成制造系统; (2018-6-22)</w:t>
      </w:r>
    </w:p>
    <w:p>
      <w:pPr>
        <w:numPr>
          <w:ilvl w:val="0"/>
          <w:numId w:val="1"/>
        </w:numPr>
        <w:ind w:left="425" w:leftChars="0" w:hanging="425" w:firstLineChars="0"/>
      </w:pPr>
      <w:r>
        <w:t>List 2.2.7: 多媒体技术;</w:t>
      </w:r>
    </w:p>
    <w:p>
      <w:pPr>
        <w:numPr>
          <w:ilvl w:val="0"/>
          <w:numId w:val="1"/>
        </w:numPr>
        <w:ind w:left="425" w:leftChars="0" w:hanging="425" w:firstLineChars="0"/>
      </w:pPr>
      <w:r>
        <w:t xml:space="preserve">List 2.2.8: 人工智能; </w:t>
      </w:r>
    </w:p>
    <w:p>
      <w:pPr>
        <w:numPr>
          <w:ilvl w:val="0"/>
          <w:numId w:val="1"/>
        </w:numPr>
        <w:ind w:left="425" w:leftChars="0" w:hanging="425" w:firstLineChars="0"/>
      </w:pPr>
      <w:r>
        <w:t>模式识别; 文字语音识别, 语言翻译; 专家系统; 机器人; (2018-6-22)</w:t>
      </w:r>
    </w:p>
    <w:p>
      <w:pPr>
        <w:numPr>
          <w:ilvl w:val="0"/>
          <w:numId w:val="1"/>
        </w:numPr>
        <w:ind w:left="425" w:leftChars="0" w:hanging="425" w:firstLineChars="0"/>
      </w:pPr>
    </w:p>
    <w:p>
      <w:pPr>
        <w:numPr>
          <w:ilvl w:val="0"/>
          <w:numId w:val="1"/>
        </w:numPr>
        <w:ind w:left="425" w:leftChars="0" w:hanging="425" w:firstLineChars="0"/>
      </w:pPr>
      <w:r>
        <w:t>Node 2.3: 计算机的展望;</w:t>
      </w:r>
    </w:p>
    <w:p>
      <w:pPr>
        <w:numPr>
          <w:ilvl w:val="0"/>
          <w:numId w:val="1"/>
        </w:numPr>
        <w:ind w:left="425" w:leftChars="0" w:hanging="425" w:firstLineChars="0"/>
      </w:pPr>
      <w:r>
        <w:t>努力提高处理器的主频; 量子计算机; (2018-6-22)</w:t>
      </w:r>
    </w:p>
    <w:p>
      <w:pPr>
        <w:numPr>
          <w:ilvl w:val="0"/>
          <w:numId w:val="1"/>
        </w:numPr>
        <w:ind w:left="425" w:leftChars="0" w:hanging="425" w:firstLineChars="0"/>
      </w:pPr>
    </w:p>
    <w:p>
      <w:pPr>
        <w:numPr>
          <w:ilvl w:val="0"/>
          <w:numId w:val="1"/>
        </w:numPr>
        <w:ind w:left="425" w:leftChars="0" w:hanging="425" w:firstLineChars="0"/>
      </w:pPr>
      <w:r>
        <w:t xml:space="preserve">Chapter 3: 系统总线; </w:t>
      </w:r>
    </w:p>
    <w:p>
      <w:pPr>
        <w:numPr>
          <w:ilvl w:val="0"/>
          <w:numId w:val="1"/>
        </w:numPr>
        <w:ind w:left="425" w:leftChars="0" w:hanging="425" w:firstLineChars="0"/>
      </w:pPr>
    </w:p>
    <w:p>
      <w:pPr>
        <w:numPr>
          <w:ilvl w:val="0"/>
          <w:numId w:val="1"/>
        </w:numPr>
        <w:ind w:left="425" w:leftChars="0" w:hanging="425" w:firstLineChars="0"/>
      </w:pPr>
      <w:r>
        <w:t xml:space="preserve">Node 3.1: 总线的概念; </w:t>
      </w:r>
    </w:p>
    <w:p>
      <w:pPr>
        <w:numPr>
          <w:ilvl w:val="0"/>
          <w:numId w:val="1"/>
        </w:numPr>
        <w:ind w:left="425" w:leftChars="0" w:hanging="425" w:firstLineChars="0"/>
      </w:pPr>
      <w:r>
        <w:t>分散连接, 总线连接; 在某一时刻, 只允许有一个部件向总线发送信息, 而多个部件可以同时从总线上接受相同的信息; 存储总线; 输入/输出总线; 以存储器为中心的双总线结构; (2018-6-23)</w:t>
      </w:r>
    </w:p>
    <w:p>
      <w:pPr>
        <w:numPr>
          <w:ilvl w:val="0"/>
          <w:numId w:val="1"/>
        </w:numPr>
        <w:ind w:left="425" w:leftChars="0" w:hanging="425" w:firstLineChars="0"/>
      </w:pPr>
    </w:p>
    <w:p>
      <w:pPr>
        <w:numPr>
          <w:ilvl w:val="0"/>
          <w:numId w:val="1"/>
        </w:numPr>
        <w:ind w:left="425" w:leftChars="0" w:hanging="425" w:firstLineChars="0"/>
      </w:pPr>
      <w:r>
        <w:t xml:space="preserve">Node 3.2: 总线的分类; </w:t>
      </w:r>
    </w:p>
    <w:p>
      <w:pPr>
        <w:numPr>
          <w:ilvl w:val="0"/>
          <w:numId w:val="1"/>
        </w:numPr>
        <w:ind w:left="425" w:leftChars="0" w:hanging="425" w:firstLineChars="0"/>
      </w:pPr>
      <w:r>
        <w:t xml:space="preserve">List 3.2.1: 片内总线; </w:t>
      </w:r>
    </w:p>
    <w:p>
      <w:pPr>
        <w:numPr>
          <w:ilvl w:val="0"/>
          <w:numId w:val="1"/>
        </w:numPr>
        <w:ind w:left="425" w:leftChars="0" w:hanging="425" w:firstLineChars="0"/>
      </w:pPr>
      <w:r>
        <w:t>芯片内部的总线; (2018-6-23)</w:t>
      </w:r>
    </w:p>
    <w:p>
      <w:pPr>
        <w:numPr>
          <w:ilvl w:val="0"/>
          <w:numId w:val="1"/>
        </w:numPr>
        <w:ind w:left="425" w:leftChars="0" w:hanging="425" w:firstLineChars="0"/>
      </w:pPr>
      <w:r>
        <w:t xml:space="preserve">List 3.2.2: 系统总线; </w:t>
      </w:r>
    </w:p>
    <w:p>
      <w:pPr>
        <w:numPr>
          <w:ilvl w:val="0"/>
          <w:numId w:val="1"/>
        </w:numPr>
        <w:ind w:left="425" w:leftChars="0" w:hanging="425" w:firstLineChars="0"/>
      </w:pPr>
      <w:r>
        <w:t>系统总线是CPU主存I/O设备各大部件之间的信息传输线; 数据总线, 数据总线宽度; 地址总线; 控制总线; (2018-6-23)</w:t>
      </w:r>
    </w:p>
    <w:p>
      <w:pPr>
        <w:numPr>
          <w:ilvl w:val="0"/>
          <w:numId w:val="1"/>
        </w:numPr>
        <w:ind w:left="425" w:leftChars="0" w:hanging="425" w:firstLineChars="0"/>
      </w:pPr>
      <w:r>
        <w:t xml:space="preserve">List 3.2.3: 通信总线; </w:t>
      </w:r>
    </w:p>
    <w:p>
      <w:pPr>
        <w:numPr>
          <w:ilvl w:val="0"/>
          <w:numId w:val="1"/>
        </w:numPr>
        <w:ind w:left="425" w:leftChars="0" w:hanging="425" w:firstLineChars="0"/>
      </w:pPr>
      <w:r>
        <w:t xml:space="preserve">Node 3.3: 总线特性及性能指标; </w:t>
      </w:r>
    </w:p>
    <w:p>
      <w:pPr>
        <w:numPr>
          <w:ilvl w:val="0"/>
          <w:numId w:val="1"/>
        </w:numPr>
        <w:ind w:left="425" w:leftChars="0" w:hanging="425" w:firstLineChars="0"/>
      </w:pPr>
      <w:r>
        <w:t xml:space="preserve">List 3.3.1: 总线特性; </w:t>
      </w:r>
    </w:p>
    <w:p>
      <w:pPr>
        <w:numPr>
          <w:ilvl w:val="0"/>
          <w:numId w:val="1"/>
        </w:numPr>
        <w:ind w:left="425" w:leftChars="0" w:hanging="425" w:firstLineChars="0"/>
      </w:pPr>
      <w:r>
        <w:t>机械特性; 电气特性, 信号的传递方向和有效的电平范围; 功能特性, 每根传输线的功能; 时间特性, 总线中的任一根线在什么时间有效; (2018-6-23)</w:t>
      </w:r>
    </w:p>
    <w:p>
      <w:pPr>
        <w:numPr>
          <w:ilvl w:val="0"/>
          <w:numId w:val="1"/>
        </w:numPr>
        <w:ind w:left="425" w:leftChars="0" w:hanging="425" w:firstLineChars="0"/>
      </w:pPr>
      <w:r>
        <w:t>List 3.3.2: 总线性能指标;</w:t>
      </w:r>
    </w:p>
    <w:p>
      <w:pPr>
        <w:numPr>
          <w:ilvl w:val="0"/>
          <w:numId w:val="1"/>
        </w:numPr>
        <w:ind w:left="425" w:leftChars="0" w:hanging="425" w:firstLineChars="0"/>
      </w:pPr>
      <w:r>
        <w:t>总线宽度, 8位, 64位; 总线带宽, 总线的数据传输速率, MBps; 时钟同步异步; 总线复用, 一条信号线上分时传送两种信号; 信号线数, 地址总线, 数据总线, 控制总线数量之和; 总线控制方式, 突发工作, 自动配置, 仲裁方式, 逻辑方式, 计数方式; 其他指标, 负载能力, 电源电压; (2018-6-24)</w:t>
      </w:r>
    </w:p>
    <w:p>
      <w:pPr>
        <w:numPr>
          <w:ilvl w:val="0"/>
          <w:numId w:val="1"/>
        </w:numPr>
        <w:ind w:left="425" w:leftChars="0" w:hanging="425" w:firstLineChars="0"/>
      </w:pPr>
      <w:r>
        <w:t xml:space="preserve">List 3.3.3: 总线标准; </w:t>
      </w:r>
    </w:p>
    <w:p>
      <w:pPr>
        <w:numPr>
          <w:ilvl w:val="0"/>
          <w:numId w:val="1"/>
        </w:numPr>
        <w:ind w:left="425" w:leftChars="0" w:hanging="425" w:firstLineChars="0"/>
      </w:pPr>
      <w:r>
        <w:t>ISA总线; EISA总线; VESA总线; PCI总线, 高性能, 良好的兼容性, 支持即插即用, 支持多主设备能力, 具有与处理器和存储器子系统完全并行操作的能力, 支持数据和地址奇偶校验功能, 支持两种电压标准, 可扩充性好, 软件兼容性好, 采用多路复用技术; AGP总线; RS-232C总线; USB总线, 具有真正的即插即用特征, 具有很强的连接能力, 数据传输率有两种, 标准统一, 连接电缆轻巧电源体积缩小, 生命力强; (2018-6-24)</w:t>
      </w:r>
    </w:p>
    <w:p>
      <w:pPr>
        <w:numPr>
          <w:ilvl w:val="0"/>
          <w:numId w:val="1"/>
        </w:numPr>
        <w:ind w:left="425" w:leftChars="0" w:hanging="425" w:firstLineChars="0"/>
      </w:pPr>
    </w:p>
    <w:p>
      <w:pPr>
        <w:numPr>
          <w:ilvl w:val="0"/>
          <w:numId w:val="1"/>
        </w:numPr>
        <w:ind w:left="425" w:leftChars="0" w:hanging="425" w:firstLineChars="0"/>
      </w:pPr>
      <w:r>
        <w:t>Node 3.4: 总线结构;</w:t>
      </w:r>
    </w:p>
    <w:p>
      <w:pPr>
        <w:numPr>
          <w:ilvl w:val="0"/>
          <w:numId w:val="1"/>
        </w:numPr>
        <w:ind w:left="425" w:leftChars="0" w:hanging="425" w:firstLineChars="0"/>
      </w:pPr>
      <w:r>
        <w:t>List 3.4.1: 单总线结构;</w:t>
      </w:r>
    </w:p>
    <w:p>
      <w:pPr>
        <w:numPr>
          <w:ilvl w:val="0"/>
          <w:numId w:val="1"/>
        </w:numPr>
        <w:ind w:left="425" w:leftChars="0" w:hanging="425" w:firstLineChars="0"/>
      </w:pPr>
      <w:r>
        <w:t>将CPU, 主存, I/O设备都挂在一组总线上; (2018-6-24)</w:t>
      </w:r>
    </w:p>
    <w:p>
      <w:pPr>
        <w:numPr>
          <w:ilvl w:val="0"/>
          <w:numId w:val="1"/>
        </w:numPr>
        <w:ind w:left="425" w:leftChars="0" w:hanging="425" w:firstLineChars="0"/>
      </w:pPr>
      <w:r>
        <w:t xml:space="preserve">List 3.4.2: 多总线结构; </w:t>
      </w:r>
    </w:p>
    <w:p>
      <w:pPr>
        <w:numPr>
          <w:ilvl w:val="0"/>
          <w:numId w:val="1"/>
        </w:numPr>
        <w:ind w:left="425" w:leftChars="0" w:hanging="425" w:firstLineChars="0"/>
      </w:pPr>
      <w:r>
        <w:t>将速度较低的I/O设备从单总线上分离出来, 形成主存总线和I/O总线分开的结构; 将速率不同的I/O设备进行分类, 将它们连接在不同的通道上; 四总线结构, 高速总线; (2018-6-24)</w:t>
      </w:r>
    </w:p>
    <w:p>
      <w:pPr>
        <w:numPr>
          <w:ilvl w:val="0"/>
          <w:numId w:val="1"/>
        </w:numPr>
        <w:ind w:left="425" w:leftChars="0" w:hanging="425" w:firstLineChars="0"/>
      </w:pPr>
      <w:r>
        <w:t>List 3.4.3: 总线结构举例;</w:t>
      </w:r>
    </w:p>
    <w:p>
      <w:pPr>
        <w:numPr>
          <w:ilvl w:val="0"/>
          <w:numId w:val="1"/>
        </w:numPr>
        <w:ind w:left="425" w:leftChars="0" w:hanging="425" w:firstLineChars="0"/>
      </w:pPr>
      <w:r>
        <w:t>传统微型计算机的总线结构; 局部总线结构; PCI桥路, 多层结构; (2018-6-24)</w:t>
      </w:r>
    </w:p>
    <w:p>
      <w:pPr>
        <w:numPr>
          <w:ilvl w:val="0"/>
          <w:numId w:val="1"/>
        </w:numPr>
        <w:ind w:left="425" w:leftChars="0" w:hanging="425" w:firstLineChars="0"/>
      </w:pPr>
    </w:p>
    <w:p>
      <w:pPr>
        <w:numPr>
          <w:ilvl w:val="0"/>
          <w:numId w:val="1"/>
        </w:numPr>
        <w:ind w:left="425" w:leftChars="0" w:hanging="425" w:firstLineChars="0"/>
      </w:pPr>
      <w:r>
        <w:t>Node 3.5: 总线控制;</w:t>
      </w:r>
    </w:p>
    <w:p>
      <w:pPr>
        <w:numPr>
          <w:ilvl w:val="0"/>
          <w:numId w:val="1"/>
        </w:numPr>
        <w:ind w:left="425" w:leftChars="0" w:hanging="425" w:firstLineChars="0"/>
      </w:pPr>
      <w:r>
        <w:t>List 3.5.1: 总线判优控制;</w:t>
      </w:r>
    </w:p>
    <w:p>
      <w:pPr>
        <w:numPr>
          <w:ilvl w:val="0"/>
          <w:numId w:val="1"/>
        </w:numPr>
        <w:ind w:left="425" w:leftChars="0" w:hanging="425" w:firstLineChars="0"/>
      </w:pPr>
      <w:r>
        <w:t>主设备, 对总线有控制权; 从设备, 只能响应从主设备发来的总线命令; 若多个主设备同时使用总线, 则由总线控制器的判优仲裁逻辑按一定的优先等级顺序确定哪个主设备能使用总线; 集中式, 分布式; 链式查询, 离总线控制部件最近的设备具有最高的优先级; 计数器定时查询; 独立请求方式; (2018-6-24)</w:t>
      </w:r>
    </w:p>
    <w:p>
      <w:pPr>
        <w:numPr>
          <w:ilvl w:val="0"/>
          <w:numId w:val="1"/>
        </w:numPr>
        <w:ind w:left="425" w:leftChars="0" w:hanging="425" w:firstLineChars="0"/>
      </w:pPr>
      <w:r>
        <w:t xml:space="preserve">List 3.5.2: 总线通信控制; </w:t>
      </w:r>
    </w:p>
    <w:p>
      <w:pPr>
        <w:numPr>
          <w:ilvl w:val="0"/>
          <w:numId w:val="1"/>
        </w:numPr>
        <w:ind w:left="425" w:leftChars="0" w:hanging="425" w:firstLineChars="0"/>
      </w:pPr>
      <w:r>
        <w:t>申请分配阶段, 寻址阶段, 传数阶段, 结束阶段; 同步通信; 读命令的传输周期, 写命令的传输周期; 优点, 规定明确统一, 模块间的配合简单一致; 缺点, 必须按最慢速度的部件来设计公共时钟; ex 3.1, 求总线的数据传输率; 异步通信; 当主模块发出请求信号时, 一直等待从模块反馈回来响应信号后, 才开始通信; CPU向主存写信息; 不互锁方式; 半互锁方式, CPU访问共享存储器; 全互锁方式, 网络通信; 并行传输, 串行传输; 波特率, bps(位/秒); ex 3.2, 计算波特率; ex 3.3, 画图说明异步串行传输方式; ex 3.4, 由波特率计算比特率; 半同步通信, 增设一条等待响应信号线; 缺点, 对系统时钟频率不能要求太高; (2018-6-24)</w:t>
      </w:r>
    </w:p>
    <w:p>
      <w:pPr>
        <w:numPr>
          <w:ilvl w:val="0"/>
          <w:numId w:val="1"/>
        </w:numPr>
        <w:ind w:left="425" w:leftChars="0" w:hanging="425" w:firstLineChars="0"/>
      </w:pPr>
    </w:p>
    <w:p>
      <w:pPr>
        <w:numPr>
          <w:ilvl w:val="0"/>
          <w:numId w:val="1"/>
        </w:numPr>
        <w:ind w:left="425" w:leftChars="0" w:hanging="425" w:firstLineChars="0"/>
      </w:pPr>
      <w:r>
        <w:t>Chapter 4: 存储器;</w:t>
      </w:r>
    </w:p>
    <w:p>
      <w:pPr>
        <w:numPr>
          <w:ilvl w:val="0"/>
          <w:numId w:val="1"/>
        </w:numPr>
        <w:ind w:left="425" w:leftChars="0" w:hanging="425" w:firstLineChars="0"/>
      </w:pPr>
    </w:p>
    <w:p>
      <w:pPr>
        <w:numPr>
          <w:ilvl w:val="0"/>
          <w:numId w:val="1"/>
        </w:numPr>
        <w:ind w:left="425" w:leftChars="0" w:hanging="425" w:firstLineChars="0"/>
      </w:pPr>
      <w:r>
        <w:t xml:space="preserve">Node 4.1: 概述; </w:t>
      </w:r>
    </w:p>
    <w:p>
      <w:pPr>
        <w:numPr>
          <w:ilvl w:val="0"/>
          <w:numId w:val="1"/>
        </w:numPr>
        <w:ind w:left="425" w:leftChars="0" w:hanging="425" w:firstLineChars="0"/>
      </w:pPr>
      <w:r>
        <w:t>List 4.1.1: 存储器分类;</w:t>
      </w:r>
    </w:p>
    <w:p>
      <w:pPr>
        <w:numPr>
          <w:ilvl w:val="0"/>
          <w:numId w:val="1"/>
        </w:numPr>
        <w:ind w:left="425" w:leftChars="0" w:hanging="425" w:firstLineChars="0"/>
      </w:pPr>
      <w:r>
        <w:t>按存储介质分类, 半导体存储器, 磁表面存储器, 磁芯存储器, 光盘存储器; 按存取方式分类, 随机存储器RAM, 只读存储器ROM, 串行访问存储器; 按在计算机中的作用分类, 主存储器, 辅助存储器, 缓冲存储器; (2018-6-25)</w:t>
      </w:r>
    </w:p>
    <w:p>
      <w:pPr>
        <w:numPr>
          <w:ilvl w:val="0"/>
          <w:numId w:val="1"/>
        </w:numPr>
        <w:ind w:left="425" w:leftChars="0" w:hanging="425" w:firstLineChars="0"/>
      </w:pPr>
      <w:r>
        <w:t>List 4.1.2: 存储器的层次结构;</w:t>
      </w:r>
    </w:p>
    <w:p>
      <w:pPr>
        <w:numPr>
          <w:ilvl w:val="0"/>
          <w:numId w:val="1"/>
        </w:numPr>
        <w:ind w:left="425" w:leftChars="0" w:hanging="425" w:firstLineChars="0"/>
      </w:pPr>
      <w:r>
        <w:t>速度, 容量, 每位价格; 寄存器, 缓存, 主存, 磁盘, 磁带; 缓存主存层次主要解决CPU和主存速度不匹配的问题; 主存辅存层次主要解决存储系统的容量问题; 虚拟存储系统; (2018-6-25)</w:t>
      </w:r>
    </w:p>
    <w:p>
      <w:pPr>
        <w:numPr>
          <w:ilvl w:val="0"/>
          <w:numId w:val="1"/>
        </w:numPr>
        <w:ind w:left="425" w:leftChars="0" w:hanging="425" w:firstLineChars="0"/>
      </w:pPr>
    </w:p>
    <w:p>
      <w:pPr>
        <w:numPr>
          <w:ilvl w:val="0"/>
          <w:numId w:val="1"/>
        </w:numPr>
        <w:ind w:left="425" w:leftChars="0" w:hanging="425" w:firstLineChars="0"/>
      </w:pPr>
      <w:r>
        <w:t>Node 4.2: 主存储器;</w:t>
      </w:r>
    </w:p>
    <w:p>
      <w:pPr>
        <w:numPr>
          <w:ilvl w:val="0"/>
          <w:numId w:val="1"/>
        </w:numPr>
        <w:ind w:left="425" w:leftChars="0" w:hanging="425" w:firstLineChars="0"/>
      </w:pPr>
      <w:r>
        <w:t>List 4.2.1: 概述;</w:t>
      </w:r>
    </w:p>
    <w:p>
      <w:pPr>
        <w:numPr>
          <w:ilvl w:val="0"/>
          <w:numId w:val="1"/>
        </w:numPr>
        <w:ind w:left="425" w:leftChars="0" w:hanging="425" w:firstLineChars="0"/>
      </w:pPr>
      <w:r>
        <w:t>主存的实际结构; 主存中存储单元地址的分配; 主存的技术指标; 存储容量; 存储速度; 存储器带宽; 提高带宽, 缩短存取周期, 增加存储字长, 增加存储体; (2018-6-26)</w:t>
      </w:r>
    </w:p>
    <w:p>
      <w:pPr>
        <w:numPr>
          <w:ilvl w:val="0"/>
          <w:numId w:val="1"/>
        </w:numPr>
        <w:ind w:left="425" w:leftChars="0" w:hanging="425" w:firstLineChars="0"/>
      </w:pPr>
      <w:r>
        <w:t>List 4.2.2: 半导体存储芯片简介;</w:t>
      </w:r>
    </w:p>
    <w:p>
      <w:pPr>
        <w:numPr>
          <w:ilvl w:val="0"/>
          <w:numId w:val="1"/>
        </w:numPr>
        <w:ind w:left="425" w:leftChars="0" w:hanging="425" w:firstLineChars="0"/>
      </w:pPr>
      <w:r>
        <w:t>半导体存储芯片的基本结构; 地址线和数据线共同反映存储芯片的容量; 控制线主要有读写控制线和片选线两种; 半导体存储芯片的译码驱动方式; 线选法; 重合法, 被选方向是由XY两个方向的地址决定的; (2018-6-26)</w:t>
      </w:r>
    </w:p>
    <w:p>
      <w:pPr>
        <w:numPr>
          <w:ilvl w:val="0"/>
          <w:numId w:val="1"/>
        </w:numPr>
        <w:ind w:left="425" w:leftChars="0" w:hanging="425" w:firstLineChars="0"/>
      </w:pPr>
      <w:r>
        <w:t>List 4.2.3: 随机存取存储器;</w:t>
      </w:r>
    </w:p>
    <w:p>
      <w:pPr>
        <w:numPr>
          <w:ilvl w:val="0"/>
          <w:numId w:val="1"/>
        </w:numPr>
        <w:ind w:left="425" w:leftChars="0" w:hanging="425" w:firstLineChars="0"/>
      </w:pPr>
      <w:r>
        <w:t>静态RAM; 静态RAM基本单元电路; 静态RAM芯片举例; Intel 2144 RAM; 静态RAM读/写时序; 读周期时序; 写周期时序; (2018-6-26)</w:t>
      </w:r>
    </w:p>
    <w:p>
      <w:pPr>
        <w:numPr>
          <w:ilvl w:val="0"/>
          <w:numId w:val="1"/>
        </w:numPr>
        <w:ind w:left="425" w:leftChars="0" w:hanging="425" w:firstLineChars="0"/>
      </w:pPr>
      <w:r>
        <w:t>动态RAM; 动态RAM的基本单元电路; 动态RAM芯片举例; 三管动态RAM芯片; 单管动态RAM芯片; 动态RAM时序; 读时序; 写时序; 动态RAM的刷新; 集中刷新; 分散刷新, 对每行存储单元的刷新分散到每个存取周期内完成; 异步刷新; (2018-6-26)</w:t>
      </w:r>
    </w:p>
    <w:p>
      <w:pPr>
        <w:numPr>
          <w:ilvl w:val="0"/>
          <w:numId w:val="1"/>
        </w:numPr>
        <w:ind w:left="425" w:leftChars="0" w:hanging="425" w:firstLineChars="0"/>
      </w:pPr>
      <w:r>
        <w:t>动态RAM与静态RAM的比较; 集成度高, 尺寸小, 功耗小, 价格便宜, 速度低, 需配置再生电路; (2018-6-26)</w:t>
      </w:r>
    </w:p>
    <w:p>
      <w:pPr>
        <w:numPr>
          <w:ilvl w:val="0"/>
          <w:numId w:val="1"/>
        </w:numPr>
        <w:ind w:left="425" w:leftChars="0" w:hanging="425" w:firstLineChars="0"/>
      </w:pPr>
      <w:r>
        <w:t>List 4.2.4: 只读存储器;</w:t>
      </w:r>
    </w:p>
    <w:p>
      <w:pPr>
        <w:numPr>
          <w:ilvl w:val="0"/>
          <w:numId w:val="1"/>
        </w:numPr>
        <w:ind w:left="425" w:leftChars="0" w:hanging="425" w:firstLineChars="0"/>
      </w:pPr>
      <w:r>
        <w:t>掩模ROM; PROM, 一次性编程的只读存储器; EPROM, 浮动栅雪崩注入型MOS管; flash memory做成固态盘替代磁盘; (2018-6-26)</w:t>
      </w:r>
    </w:p>
    <w:p>
      <w:pPr>
        <w:numPr>
          <w:ilvl w:val="0"/>
          <w:numId w:val="1"/>
        </w:numPr>
        <w:ind w:left="425" w:leftChars="0" w:hanging="425" w:firstLineChars="0"/>
      </w:pPr>
      <w:r>
        <w:t>List 4.2.5: 存储器与CPU的连接;</w:t>
      </w:r>
    </w:p>
    <w:p>
      <w:pPr>
        <w:numPr>
          <w:ilvl w:val="0"/>
          <w:numId w:val="1"/>
        </w:numPr>
        <w:ind w:left="425" w:leftChars="0" w:hanging="425" w:firstLineChars="0"/>
      </w:pPr>
      <w:r>
        <w:t>存储容量的扩展; 位扩展, 增加存储字长; 字扩展, 增加存储字的数量; 字位扩展, 既增加存储字的数量, 又增加存储字长; (2018-6-26)</w:t>
      </w:r>
    </w:p>
    <w:p>
      <w:pPr>
        <w:numPr>
          <w:ilvl w:val="0"/>
          <w:numId w:val="1"/>
        </w:numPr>
        <w:ind w:left="425" w:leftChars="0" w:hanging="425" w:firstLineChars="0"/>
      </w:pPr>
      <w:r>
        <w:t>存储器与CPU的连接; 地址线的连接, 总是将CPU地址线的低位与存储芯片的地址线相连; 数据线的连接; 读写命令线的连接, CPU读写命令线一般可直接与存储芯片的读写控制端相连; 片选线的连接; 合理选择存储芯片, 系统程序区选ROM, 用户程序区选RAM; ex 4.1, 画出CPU和存储器的连接图; ex 4.2, 画出CPU和存储器的连接图; ex 4.3, 画出CPU和存储器的连接图; (2018-6-27)</w:t>
      </w:r>
    </w:p>
    <w:p>
      <w:pPr>
        <w:numPr>
          <w:ilvl w:val="0"/>
          <w:numId w:val="1"/>
        </w:numPr>
        <w:ind w:left="425" w:leftChars="0" w:hanging="425" w:firstLineChars="0"/>
      </w:pPr>
      <w:r>
        <w:t>List 4.2.6: 存储器的校验;</w:t>
      </w:r>
    </w:p>
    <w:p>
      <w:pPr>
        <w:numPr>
          <w:ilvl w:val="0"/>
          <w:numId w:val="1"/>
        </w:numPr>
        <w:ind w:left="425" w:leftChars="0" w:hanging="425" w:firstLineChars="0"/>
      </w:pPr>
      <w:r>
        <w:t>汉明码的组成; 汉明码的纠错过程; ex 4.4, 根据汉明码判断想传送的信息; ex 4.5, 按配奇原则配置汉明码; (2018-6-27)</w:t>
      </w:r>
    </w:p>
    <w:p>
      <w:pPr>
        <w:numPr>
          <w:ilvl w:val="0"/>
          <w:numId w:val="1"/>
        </w:numPr>
        <w:ind w:left="425" w:leftChars="0" w:hanging="425" w:firstLineChars="0"/>
      </w:pPr>
      <w:r>
        <w:t>List 4.2.7: 提高访存速度的措施;</w:t>
      </w:r>
    </w:p>
    <w:p>
      <w:pPr>
        <w:numPr>
          <w:ilvl w:val="0"/>
          <w:numId w:val="1"/>
        </w:numPr>
        <w:ind w:left="425" w:leftChars="0" w:hanging="425" w:firstLineChars="0"/>
      </w:pPr>
      <w:r>
        <w:t>单体多字系统, 指令和数据在主存内必须是连续存放的; 多体并行系统; ex 4.6, 顺序存储和交叉存储的带宽; 高性能存储芯片; SDRAM(同步DRAM); RDRAM, 采用专门的DRAM和高性能的芯片接口取代现有的存储器接口; 带Cache的DRAM(CDRAM), 在通常的DRAM芯片中又集成了一个小的SRAM; (2018-6-27)</w:t>
      </w:r>
    </w:p>
    <w:p>
      <w:pPr>
        <w:numPr>
          <w:ilvl w:val="0"/>
          <w:numId w:val="1"/>
        </w:numPr>
        <w:ind w:left="425" w:leftChars="0" w:hanging="425" w:firstLineChars="0"/>
      </w:pPr>
    </w:p>
    <w:p>
      <w:pPr>
        <w:numPr>
          <w:ilvl w:val="0"/>
          <w:numId w:val="1"/>
        </w:numPr>
        <w:ind w:left="425" w:leftChars="0" w:hanging="425" w:firstLineChars="0"/>
      </w:pPr>
      <w:r>
        <w:t>Node 4.3: 高速缓冲存储器;</w:t>
      </w:r>
    </w:p>
    <w:p>
      <w:pPr>
        <w:numPr>
          <w:ilvl w:val="0"/>
          <w:numId w:val="1"/>
        </w:numPr>
        <w:ind w:left="425" w:leftChars="0" w:hanging="425" w:firstLineChars="0"/>
      </w:pPr>
      <w:r>
        <w:t>List 4.3.1: 概述;</w:t>
      </w:r>
    </w:p>
    <w:p>
      <w:pPr>
        <w:numPr>
          <w:ilvl w:val="0"/>
          <w:numId w:val="1"/>
        </w:numPr>
        <w:ind w:left="425" w:leftChars="0" w:hanging="425" w:firstLineChars="0"/>
      </w:pPr>
      <w:r>
        <w:t>问题的提出; 在多体并行的存储系统中, 由于I/O设备向主存请求的级别高于CPU访存, 这就出现了CPU等待I/O设备访存的现象; (2018-6-30)</w:t>
      </w:r>
    </w:p>
    <w:p>
      <w:pPr>
        <w:numPr>
          <w:ilvl w:val="0"/>
          <w:numId w:val="1"/>
        </w:numPr>
        <w:ind w:left="425" w:leftChars="0" w:hanging="425" w:firstLineChars="0"/>
      </w:pPr>
      <w:r>
        <w:t>Cache工作原理; CPU访问Cache命中, CPU访问Cache不命中; 命中率; ex 4.7, 求Cache-主存系统的命中率, 效率和平均访问时间; 当Cache的总量达到一定值时, 命中率已不因容量的增大而有明显的提高; 当块由小到大增长时, 起初会因局部性原理使命中率有所提高; (2018-6-30)</w:t>
      </w:r>
    </w:p>
    <w:p>
      <w:pPr>
        <w:numPr>
          <w:ilvl w:val="0"/>
          <w:numId w:val="1"/>
        </w:numPr>
        <w:ind w:left="425" w:leftChars="0" w:hanging="425" w:firstLineChars="0"/>
      </w:pPr>
      <w:r>
        <w:t>Cache的基本结构;</w:t>
      </w:r>
    </w:p>
    <w:p>
      <w:pPr>
        <w:numPr>
          <w:ilvl w:val="0"/>
          <w:numId w:val="1"/>
        </w:numPr>
        <w:ind w:left="425" w:leftChars="0" w:hanging="425" w:firstLineChars="0"/>
      </w:pPr>
      <w:r>
        <w:t>Cache存储体; 多体结构, 且Cache访存的优先级最高; 地址映射变换机构; 将CPU送来的主存地址转换为Cache地址; 主存的块号与Cache块号之间的转换; 替换机构; 当Cache内容以满, 无法接受来自主存块的信息时, 就由Cache内的替换机构按一定的算法来确定应从Cache内移出哪个块返回主存, 而把新的主存块调入Cache; Cache的读写操作; 写直达法(write-through); 写操作时数据既写入Cache又写入主存; 写回法(write-back); 写操作时只把数据写入Cache而不写入主存, 但当Cache数据被替换出去时才写回主存; Cache一致性问题; (2018-6-30)</w:t>
      </w:r>
    </w:p>
    <w:p>
      <w:pPr>
        <w:numPr>
          <w:ilvl w:val="0"/>
          <w:numId w:val="1"/>
        </w:numPr>
        <w:ind w:left="425" w:leftChars="0" w:hanging="425" w:firstLineChars="0"/>
      </w:pPr>
      <w:r>
        <w:t>Cache的改进; 单一缓存和两级缓存; 片内缓存; 片外缓存, 由静态RAM组成; 统一缓存和分立缓存; 如果主存统一, 则cache统一; 超前控制, 在当前指令执行过程尚未结束时就提前将下一条准备执行的指令取出; 流水线控制, 多条指令同时执行; Pentium 4处理器框图; PowerPC 620处理器框图; (2018-6-30)</w:t>
      </w:r>
    </w:p>
    <w:p>
      <w:pPr>
        <w:numPr>
          <w:ilvl w:val="0"/>
          <w:numId w:val="1"/>
        </w:numPr>
        <w:ind w:left="425" w:leftChars="0" w:hanging="425" w:firstLineChars="0"/>
      </w:pPr>
      <w:r>
        <w:t xml:space="preserve">List 4.3.2: Cache-主存地址映射; </w:t>
      </w:r>
    </w:p>
    <w:p>
      <w:pPr>
        <w:numPr>
          <w:ilvl w:val="0"/>
          <w:numId w:val="1"/>
        </w:numPr>
        <w:ind w:left="425" w:leftChars="0" w:hanging="425" w:firstLineChars="0"/>
      </w:pPr>
      <w:r>
        <w:t>直接映射; 直接映射方式主存块和缓存块的对应关系; 不够灵活; (2018-6-30)</w:t>
      </w:r>
    </w:p>
    <w:p>
      <w:pPr>
        <w:numPr>
          <w:ilvl w:val="0"/>
          <w:numId w:val="1"/>
        </w:numPr>
        <w:ind w:left="425" w:leftChars="0" w:hanging="425" w:firstLineChars="0"/>
      </w:pPr>
      <w:r>
        <w:t>全相连映射; 允许主存中每一字块映射到Cache中的任何一块位置上; 所需的逻辑电路甚多; (2018-6-30)</w:t>
      </w:r>
    </w:p>
    <w:p>
      <w:pPr>
        <w:numPr>
          <w:ilvl w:val="0"/>
          <w:numId w:val="1"/>
        </w:numPr>
        <w:ind w:left="425" w:leftChars="0" w:hanging="425" w:firstLineChars="0"/>
      </w:pPr>
      <w:r>
        <w:t>组相连映射; 把Cache分成Q组, 每组有R块; ex 4.8, (1)log2(n), 1位 = 1Byte; Byte字节, bit比特, 1 Byte = 8 bit; 4Byte/字, 16字/块; 直接映射类似于哈希表; ex 4.9, 设计主存的地址格式; ex 10, 注意要减一; ex 11, 设计Cache组织; (2018-6-30)</w:t>
      </w:r>
    </w:p>
    <w:p>
      <w:pPr>
        <w:numPr>
          <w:ilvl w:val="0"/>
          <w:numId w:val="1"/>
        </w:numPr>
        <w:ind w:left="425" w:leftChars="0" w:hanging="425" w:firstLineChars="0"/>
      </w:pPr>
      <w:r>
        <w:t>List 4.3.3: 替换策略;</w:t>
      </w:r>
    </w:p>
    <w:p>
      <w:pPr>
        <w:numPr>
          <w:ilvl w:val="0"/>
          <w:numId w:val="1"/>
        </w:numPr>
        <w:ind w:left="425" w:leftChars="0" w:hanging="425" w:firstLineChars="0"/>
      </w:pPr>
      <w:r>
        <w:t>当新的主存块需要调入Cache并且它的可用空间位置又被占满; FIFO算法, 选择最早调入Cache的字块进行替换; 近期最少使用算法LRU, 只记录每个块最近一次使用的事件; 随机法; (2018-7-23)</w:t>
      </w:r>
    </w:p>
    <w:p>
      <w:pPr>
        <w:numPr>
          <w:ilvl w:val="0"/>
          <w:numId w:val="1"/>
        </w:numPr>
        <w:ind w:left="425" w:leftChars="0" w:hanging="425" w:firstLineChars="0"/>
      </w:pPr>
    </w:p>
    <w:p>
      <w:pPr>
        <w:numPr>
          <w:ilvl w:val="0"/>
          <w:numId w:val="1"/>
        </w:numPr>
        <w:ind w:left="425" w:leftChars="0" w:hanging="425" w:firstLineChars="0"/>
      </w:pPr>
      <w:r>
        <w:t>Node 4.4: 辅助存储器;</w:t>
      </w:r>
    </w:p>
    <w:p>
      <w:pPr>
        <w:numPr>
          <w:ilvl w:val="0"/>
          <w:numId w:val="1"/>
        </w:numPr>
        <w:ind w:left="425" w:leftChars="0" w:hanging="425" w:firstLineChars="0"/>
      </w:pPr>
      <w:r>
        <w:t>List 4.4.1 概述;</w:t>
      </w:r>
    </w:p>
    <w:p>
      <w:pPr>
        <w:numPr>
          <w:ilvl w:val="0"/>
          <w:numId w:val="1"/>
        </w:numPr>
        <w:ind w:left="425" w:leftChars="0" w:hanging="425" w:firstLineChars="0"/>
      </w:pPr>
      <w:r>
        <w:t>辅助存储器的特点, 容量大, 速度慢, 价格低; 外存; 主存, 速度快, 成本高, 容量小; 硬盘, 磁带, 光盘; 磁表面存储器; 磁表面存储器的主要技术指标; 记录密度, 单位长度内存储的二进制信息量; 相邻两条磁道中心线之间的距离称为道距; Dt=1/P; Db=1/(pi*d); 存储容量; 格式化容量, 按某种特定的记录格式所能存储信息的的总量; 平均寻址时间; Ta=平均找道事件tsa+平均等待时间twa; 数据传输率Dr=记录密度Db*介质运动速度V; 误码率; (2018-7-23)</w:t>
      </w:r>
    </w:p>
    <w:p>
      <w:pPr>
        <w:numPr>
          <w:ilvl w:val="0"/>
          <w:numId w:val="1"/>
        </w:numPr>
        <w:ind w:left="425" w:leftChars="0" w:hanging="425" w:firstLineChars="0"/>
      </w:pPr>
      <w:r>
        <w:t>List 4.4.2: 磁记录原理和记录方式;</w:t>
      </w:r>
    </w:p>
    <w:p>
      <w:pPr>
        <w:numPr>
          <w:ilvl w:val="0"/>
          <w:numId w:val="1"/>
        </w:numPr>
        <w:ind w:left="425" w:leftChars="0" w:hanging="425" w:firstLineChars="0"/>
      </w:pPr>
      <w:r>
        <w:t>磁记录原理; 通过磁头和记录介质的相对运动完成读写操作; 电磁感应; 磁表面存储器的记录方式; 归零制RZ, 记录1, 通正向脉冲电流, 记录0, 通反向脉冲电流; 不归零制NRZ, 始终有驱动电流, 不是正向就是反向; 见1就翻的不归零制NRZ1; 调相制PM, 记录1或0的相位相反, 在磁带存储器中较多; 调频制FM, 以驱动电流变化的频率不同来区别记录0还是1, 硬盘和软盘; 改进型调频制MFM; 记录1时, 在位记录时间的中间时刻电流发生一次变化; 评价记录方式的主要指标; 编码效率, 位密度与磁化翻转密度的比值; 自同步能力, 最小磁化翻转间隔和最大磁化翻转间隔的比值; (2018-7-23)</w:t>
      </w:r>
    </w:p>
    <w:p>
      <w:pPr>
        <w:numPr>
          <w:ilvl w:val="0"/>
          <w:numId w:val="1"/>
        </w:numPr>
        <w:ind w:left="425" w:leftChars="0" w:hanging="425" w:firstLineChars="0"/>
      </w:pPr>
      <w:r>
        <w:t>List 4.4.3: 硬磁盘存储器;</w:t>
      </w:r>
    </w:p>
    <w:p>
      <w:pPr>
        <w:numPr>
          <w:ilvl w:val="0"/>
          <w:numId w:val="1"/>
        </w:numPr>
        <w:ind w:left="425" w:leftChars="0" w:hanging="425" w:firstLineChars="0"/>
      </w:pPr>
      <w:r>
        <w:t>硬磁盘存储器类型; 固定磁头磁盘存储器, 移动磁头磁盘存储器; 可换盘磁盘存储器, 固定盘磁盘存储器; 磁盘上的每一个磁道都对应一个磁头; 磁头在盘面上做径向运动; 多个盘片装在一个同心主轴上; 盘片可以脱机保存; 更换时要把头盘组合体一起更换; 温盘; 硬盘存储器的结构; 磁盘驱动器; 主轴, 定位驱动, 数据控制; 驱动定位系统, 带有速度和位置反馈的闭环调节自控系统; 写操作, 首先接收选头选址信号, 用以确定信道地址和扇段地址, 再根据写命令和写数据选定的磁记录方式, 并将其转化为按一定变化规律的驱动电流注入磁头的写线圈中; (2018-7-23)</w:t>
      </w:r>
    </w:p>
    <w:p>
      <w:pPr>
        <w:numPr>
          <w:ilvl w:val="0"/>
          <w:numId w:val="1"/>
        </w:numPr>
        <w:ind w:left="425" w:leftChars="0" w:hanging="425" w:firstLineChars="0"/>
      </w:pPr>
      <w:r>
        <w:t>硬磁盘存储器的结构; 磁盘控制器, 接受主机发来的命令, 将它转换成磁盘驱动器的控制命令, 实现主机和驱动器之间的数据格式转换和数据传送, 并控制驱动器的读写; 对主机的接口, 对硬盘的接口; 数据的发送和接收都是通过总线完成的; 盘片; (2018-7-23)</w:t>
      </w:r>
    </w:p>
    <w:p>
      <w:pPr>
        <w:numPr>
          <w:ilvl w:val="0"/>
          <w:numId w:val="1"/>
        </w:numPr>
        <w:ind w:left="425" w:leftChars="0" w:hanging="425" w:firstLineChars="0"/>
      </w:pPr>
      <w:r>
        <w:t>硬磁盘存储器的发展动向; 半导体盘; flash memory; 提高磁盘记录密度, 采用高密度记录磁头; 提高磁盘的数据传输率和缩短平均存取时间, 提高主轴转速, 采用Cache芯片作为读写操作控制电路; 采用磁盘阵列RAID; 使用多台小型温盘构成同步化的磁盘阵列, 将数据展开存放在多台盘上; 硬磁盘的磁道记录格式; 定长记录格式; 柱面号就是磁道号, 磁头号则是盘面号; 扇段是磁盘寻址的最小单位; 台号, 磁道号, 盘面号, 扇段号; ISOT盘的磁道记录格式; ex 4.12, 计算存储容量, 平均等待时间和磁盘转速有关; ;;;;</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lang w:val="en-US" w:eastAsia="zh-C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6766E"/>
    <w:multiLevelType w:val="singleLevel"/>
    <w:tmpl w:val="58D6766E"/>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D2996"/>
    <w:rsid w:val="01011065"/>
    <w:rsid w:val="01170BF2"/>
    <w:rsid w:val="0123140A"/>
    <w:rsid w:val="01564715"/>
    <w:rsid w:val="015F37FF"/>
    <w:rsid w:val="01794994"/>
    <w:rsid w:val="01F5271D"/>
    <w:rsid w:val="022F4798"/>
    <w:rsid w:val="0237609E"/>
    <w:rsid w:val="02532DA6"/>
    <w:rsid w:val="02696337"/>
    <w:rsid w:val="028C4428"/>
    <w:rsid w:val="02B9703C"/>
    <w:rsid w:val="02CC55AB"/>
    <w:rsid w:val="02E1754D"/>
    <w:rsid w:val="02EFB310"/>
    <w:rsid w:val="031D019A"/>
    <w:rsid w:val="032A63F8"/>
    <w:rsid w:val="0364655B"/>
    <w:rsid w:val="037F46AC"/>
    <w:rsid w:val="03B04D7A"/>
    <w:rsid w:val="03B3593D"/>
    <w:rsid w:val="03BB4F7C"/>
    <w:rsid w:val="03D92099"/>
    <w:rsid w:val="04076120"/>
    <w:rsid w:val="042B3FBC"/>
    <w:rsid w:val="04303DA2"/>
    <w:rsid w:val="04591587"/>
    <w:rsid w:val="049040AE"/>
    <w:rsid w:val="04DD0FD2"/>
    <w:rsid w:val="053C7062"/>
    <w:rsid w:val="05876A17"/>
    <w:rsid w:val="05A01B36"/>
    <w:rsid w:val="063C3491"/>
    <w:rsid w:val="06AE639F"/>
    <w:rsid w:val="06E77169"/>
    <w:rsid w:val="06FBC748"/>
    <w:rsid w:val="0742682E"/>
    <w:rsid w:val="07485883"/>
    <w:rsid w:val="076DEA8D"/>
    <w:rsid w:val="07DE8976"/>
    <w:rsid w:val="07F94D51"/>
    <w:rsid w:val="08A85CBF"/>
    <w:rsid w:val="08DD4251"/>
    <w:rsid w:val="090D07F3"/>
    <w:rsid w:val="090F62DC"/>
    <w:rsid w:val="091F485D"/>
    <w:rsid w:val="097B657D"/>
    <w:rsid w:val="097C295D"/>
    <w:rsid w:val="09802F5C"/>
    <w:rsid w:val="09AB7355"/>
    <w:rsid w:val="09BD0962"/>
    <w:rsid w:val="0A341681"/>
    <w:rsid w:val="0A536395"/>
    <w:rsid w:val="0AB36DF2"/>
    <w:rsid w:val="0AC450CB"/>
    <w:rsid w:val="0ADF6C9E"/>
    <w:rsid w:val="0AEC0B63"/>
    <w:rsid w:val="0AF759A3"/>
    <w:rsid w:val="0B046561"/>
    <w:rsid w:val="0B191157"/>
    <w:rsid w:val="0B2C15C8"/>
    <w:rsid w:val="0B3ED789"/>
    <w:rsid w:val="0B602922"/>
    <w:rsid w:val="0B6E6E70"/>
    <w:rsid w:val="0BB56E66"/>
    <w:rsid w:val="0BBB505C"/>
    <w:rsid w:val="0BFF0E0C"/>
    <w:rsid w:val="0C135998"/>
    <w:rsid w:val="0C7A5E61"/>
    <w:rsid w:val="0C8851A6"/>
    <w:rsid w:val="0CF26164"/>
    <w:rsid w:val="0D48409E"/>
    <w:rsid w:val="0D5628F1"/>
    <w:rsid w:val="0DB80F52"/>
    <w:rsid w:val="0DF967F7"/>
    <w:rsid w:val="0E000800"/>
    <w:rsid w:val="0E006D66"/>
    <w:rsid w:val="0E0362E0"/>
    <w:rsid w:val="0E2C5785"/>
    <w:rsid w:val="0E2D5144"/>
    <w:rsid w:val="0E4325F3"/>
    <w:rsid w:val="0E4863A2"/>
    <w:rsid w:val="0E5427D7"/>
    <w:rsid w:val="0E795278"/>
    <w:rsid w:val="0E81497F"/>
    <w:rsid w:val="0E9F729E"/>
    <w:rsid w:val="0ED347CE"/>
    <w:rsid w:val="0EE4632A"/>
    <w:rsid w:val="0EF8216E"/>
    <w:rsid w:val="0EFA16E5"/>
    <w:rsid w:val="0F002296"/>
    <w:rsid w:val="0F123DA2"/>
    <w:rsid w:val="0F3F4844"/>
    <w:rsid w:val="0F450010"/>
    <w:rsid w:val="0F4F66E0"/>
    <w:rsid w:val="0F59541C"/>
    <w:rsid w:val="0F670B9F"/>
    <w:rsid w:val="0F6A446D"/>
    <w:rsid w:val="0F6DC7D9"/>
    <w:rsid w:val="0FB63F6F"/>
    <w:rsid w:val="0FEF59E2"/>
    <w:rsid w:val="0FFE3581"/>
    <w:rsid w:val="0FFFCAE4"/>
    <w:rsid w:val="10474CAF"/>
    <w:rsid w:val="10917AB4"/>
    <w:rsid w:val="10E961E7"/>
    <w:rsid w:val="111965F9"/>
    <w:rsid w:val="1156340F"/>
    <w:rsid w:val="11E57D82"/>
    <w:rsid w:val="11F26162"/>
    <w:rsid w:val="11F36008"/>
    <w:rsid w:val="11FC1D77"/>
    <w:rsid w:val="1224201B"/>
    <w:rsid w:val="1238380A"/>
    <w:rsid w:val="1250098C"/>
    <w:rsid w:val="12AB1943"/>
    <w:rsid w:val="12C5396C"/>
    <w:rsid w:val="12E21FD8"/>
    <w:rsid w:val="130609FC"/>
    <w:rsid w:val="133D7BA4"/>
    <w:rsid w:val="133F3090"/>
    <w:rsid w:val="1355028F"/>
    <w:rsid w:val="13DE462A"/>
    <w:rsid w:val="143A63E9"/>
    <w:rsid w:val="149D6E60"/>
    <w:rsid w:val="14AB3878"/>
    <w:rsid w:val="14AC121C"/>
    <w:rsid w:val="150159CD"/>
    <w:rsid w:val="15111E04"/>
    <w:rsid w:val="15451386"/>
    <w:rsid w:val="154B423B"/>
    <w:rsid w:val="157C79FC"/>
    <w:rsid w:val="1594222B"/>
    <w:rsid w:val="15A20C36"/>
    <w:rsid w:val="15CF602D"/>
    <w:rsid w:val="15DBB105"/>
    <w:rsid w:val="16103592"/>
    <w:rsid w:val="1611411A"/>
    <w:rsid w:val="16174221"/>
    <w:rsid w:val="162D1C11"/>
    <w:rsid w:val="164133BC"/>
    <w:rsid w:val="16634441"/>
    <w:rsid w:val="16AF21C0"/>
    <w:rsid w:val="16F77E14"/>
    <w:rsid w:val="171E1EF0"/>
    <w:rsid w:val="17457372"/>
    <w:rsid w:val="17591DC5"/>
    <w:rsid w:val="17D607FC"/>
    <w:rsid w:val="17F78FB5"/>
    <w:rsid w:val="17FFA50D"/>
    <w:rsid w:val="1810496A"/>
    <w:rsid w:val="1818587F"/>
    <w:rsid w:val="183E53E9"/>
    <w:rsid w:val="184E0C6D"/>
    <w:rsid w:val="186642F3"/>
    <w:rsid w:val="18A408EB"/>
    <w:rsid w:val="18B65E03"/>
    <w:rsid w:val="18BD1583"/>
    <w:rsid w:val="18C46FD2"/>
    <w:rsid w:val="18D21F6A"/>
    <w:rsid w:val="19150710"/>
    <w:rsid w:val="194D3048"/>
    <w:rsid w:val="19ED034C"/>
    <w:rsid w:val="19ED18C3"/>
    <w:rsid w:val="19FEED2B"/>
    <w:rsid w:val="1A0B3FEC"/>
    <w:rsid w:val="1A500C6E"/>
    <w:rsid w:val="1A597DDB"/>
    <w:rsid w:val="1A9B0907"/>
    <w:rsid w:val="1AA81F6E"/>
    <w:rsid w:val="1B2A5BE5"/>
    <w:rsid w:val="1B3032BF"/>
    <w:rsid w:val="1B4B93FD"/>
    <w:rsid w:val="1B4D1DA5"/>
    <w:rsid w:val="1B56048C"/>
    <w:rsid w:val="1B6F7E79"/>
    <w:rsid w:val="1B75AE7F"/>
    <w:rsid w:val="1B7F2A5B"/>
    <w:rsid w:val="1B8F2E6B"/>
    <w:rsid w:val="1BAE2B51"/>
    <w:rsid w:val="1BBF3BA8"/>
    <w:rsid w:val="1BDDD23A"/>
    <w:rsid w:val="1BEFCD77"/>
    <w:rsid w:val="1C1C3B85"/>
    <w:rsid w:val="1CDA31B9"/>
    <w:rsid w:val="1CFF35E8"/>
    <w:rsid w:val="1D011B9A"/>
    <w:rsid w:val="1D12069A"/>
    <w:rsid w:val="1D133D27"/>
    <w:rsid w:val="1D335F53"/>
    <w:rsid w:val="1D6822B0"/>
    <w:rsid w:val="1D707B39"/>
    <w:rsid w:val="1D750CE7"/>
    <w:rsid w:val="1DAA2CC1"/>
    <w:rsid w:val="1DDDCFA2"/>
    <w:rsid w:val="1DEC3474"/>
    <w:rsid w:val="1DED7758"/>
    <w:rsid w:val="1DFF59F9"/>
    <w:rsid w:val="1E2C4725"/>
    <w:rsid w:val="1E385CFD"/>
    <w:rsid w:val="1E522336"/>
    <w:rsid w:val="1E599989"/>
    <w:rsid w:val="1E7F3E58"/>
    <w:rsid w:val="1E905159"/>
    <w:rsid w:val="1E998CA6"/>
    <w:rsid w:val="1E9B2156"/>
    <w:rsid w:val="1EAF263B"/>
    <w:rsid w:val="1EE63F0F"/>
    <w:rsid w:val="1EE9C0F4"/>
    <w:rsid w:val="1EF6130B"/>
    <w:rsid w:val="1F3E12F4"/>
    <w:rsid w:val="1F3FC9BB"/>
    <w:rsid w:val="1F452AE6"/>
    <w:rsid w:val="1F7FA80E"/>
    <w:rsid w:val="1F9D55B6"/>
    <w:rsid w:val="1FDB2F37"/>
    <w:rsid w:val="1FDBB1C3"/>
    <w:rsid w:val="1FDDAA10"/>
    <w:rsid w:val="1FDF2873"/>
    <w:rsid w:val="1FDFC31B"/>
    <w:rsid w:val="1FEE1168"/>
    <w:rsid w:val="1FF1A72D"/>
    <w:rsid w:val="1FFA295C"/>
    <w:rsid w:val="1FFE2E82"/>
    <w:rsid w:val="1FFF9353"/>
    <w:rsid w:val="20043B5B"/>
    <w:rsid w:val="20637FFF"/>
    <w:rsid w:val="206572A0"/>
    <w:rsid w:val="207206C5"/>
    <w:rsid w:val="20886C8B"/>
    <w:rsid w:val="20CD0525"/>
    <w:rsid w:val="21063C22"/>
    <w:rsid w:val="217363E2"/>
    <w:rsid w:val="2177D44E"/>
    <w:rsid w:val="21820CBB"/>
    <w:rsid w:val="218F4D95"/>
    <w:rsid w:val="21956848"/>
    <w:rsid w:val="21D553AF"/>
    <w:rsid w:val="21E31453"/>
    <w:rsid w:val="21F07268"/>
    <w:rsid w:val="221748F7"/>
    <w:rsid w:val="222263E1"/>
    <w:rsid w:val="223977F5"/>
    <w:rsid w:val="225D631B"/>
    <w:rsid w:val="22B145C5"/>
    <w:rsid w:val="22BD3D31"/>
    <w:rsid w:val="233828BA"/>
    <w:rsid w:val="23BFE2E0"/>
    <w:rsid w:val="23FF06B6"/>
    <w:rsid w:val="24AA435A"/>
    <w:rsid w:val="24D969B9"/>
    <w:rsid w:val="24F35E0D"/>
    <w:rsid w:val="25237D12"/>
    <w:rsid w:val="25B859DD"/>
    <w:rsid w:val="25C7603B"/>
    <w:rsid w:val="25E76C21"/>
    <w:rsid w:val="25F6437B"/>
    <w:rsid w:val="260E7156"/>
    <w:rsid w:val="261763F9"/>
    <w:rsid w:val="26553BE2"/>
    <w:rsid w:val="26621030"/>
    <w:rsid w:val="2664441F"/>
    <w:rsid w:val="269C257D"/>
    <w:rsid w:val="26A93142"/>
    <w:rsid w:val="26B71E9C"/>
    <w:rsid w:val="26B8464A"/>
    <w:rsid w:val="26D90041"/>
    <w:rsid w:val="26E7E42E"/>
    <w:rsid w:val="26E9519A"/>
    <w:rsid w:val="26FE2A37"/>
    <w:rsid w:val="277114C6"/>
    <w:rsid w:val="27770471"/>
    <w:rsid w:val="27807DF9"/>
    <w:rsid w:val="27AD664D"/>
    <w:rsid w:val="27CD0120"/>
    <w:rsid w:val="27D0CA84"/>
    <w:rsid w:val="27EC8323"/>
    <w:rsid w:val="282364AB"/>
    <w:rsid w:val="285060E4"/>
    <w:rsid w:val="28660CCF"/>
    <w:rsid w:val="28692783"/>
    <w:rsid w:val="286A600B"/>
    <w:rsid w:val="286B08E6"/>
    <w:rsid w:val="28814C9B"/>
    <w:rsid w:val="28C01630"/>
    <w:rsid w:val="28C922C5"/>
    <w:rsid w:val="28D240CA"/>
    <w:rsid w:val="28DB3B60"/>
    <w:rsid w:val="29484836"/>
    <w:rsid w:val="295A7571"/>
    <w:rsid w:val="298446CD"/>
    <w:rsid w:val="29966545"/>
    <w:rsid w:val="29E50F99"/>
    <w:rsid w:val="29EC550A"/>
    <w:rsid w:val="2A102952"/>
    <w:rsid w:val="2A292A17"/>
    <w:rsid w:val="2A3A51BD"/>
    <w:rsid w:val="2A5D017D"/>
    <w:rsid w:val="2A986D8F"/>
    <w:rsid w:val="2AA9206F"/>
    <w:rsid w:val="2AC55FDC"/>
    <w:rsid w:val="2ADF26FF"/>
    <w:rsid w:val="2AFF6E9C"/>
    <w:rsid w:val="2B394546"/>
    <w:rsid w:val="2B4D5AAE"/>
    <w:rsid w:val="2B8EAFBA"/>
    <w:rsid w:val="2BBA209C"/>
    <w:rsid w:val="2BBF161E"/>
    <w:rsid w:val="2BBF29A0"/>
    <w:rsid w:val="2BC331D2"/>
    <w:rsid w:val="2BDD6F95"/>
    <w:rsid w:val="2BE32EF2"/>
    <w:rsid w:val="2BEE5E4F"/>
    <w:rsid w:val="2BFC3E13"/>
    <w:rsid w:val="2C16379D"/>
    <w:rsid w:val="2C1B5AAF"/>
    <w:rsid w:val="2C224C21"/>
    <w:rsid w:val="2C261121"/>
    <w:rsid w:val="2C4825C8"/>
    <w:rsid w:val="2CA41FEE"/>
    <w:rsid w:val="2CC2026C"/>
    <w:rsid w:val="2CF77F80"/>
    <w:rsid w:val="2CFB6208"/>
    <w:rsid w:val="2D076D38"/>
    <w:rsid w:val="2D231C67"/>
    <w:rsid w:val="2D3941C6"/>
    <w:rsid w:val="2D651D0C"/>
    <w:rsid w:val="2D7B5797"/>
    <w:rsid w:val="2D937513"/>
    <w:rsid w:val="2D99B949"/>
    <w:rsid w:val="2D9BF919"/>
    <w:rsid w:val="2D9C24A6"/>
    <w:rsid w:val="2DC75611"/>
    <w:rsid w:val="2DCE806D"/>
    <w:rsid w:val="2DDA503B"/>
    <w:rsid w:val="2DE0665D"/>
    <w:rsid w:val="2DFF5076"/>
    <w:rsid w:val="2E0139C1"/>
    <w:rsid w:val="2E0628BF"/>
    <w:rsid w:val="2E231109"/>
    <w:rsid w:val="2E615025"/>
    <w:rsid w:val="2E7FDF6B"/>
    <w:rsid w:val="2E853D14"/>
    <w:rsid w:val="2E86C593"/>
    <w:rsid w:val="2E9C1693"/>
    <w:rsid w:val="2E9C2100"/>
    <w:rsid w:val="2EB81F47"/>
    <w:rsid w:val="2EE6376E"/>
    <w:rsid w:val="2EE80338"/>
    <w:rsid w:val="2EEE6BAD"/>
    <w:rsid w:val="2F076EB7"/>
    <w:rsid w:val="2F2CB4F2"/>
    <w:rsid w:val="2F2E06A2"/>
    <w:rsid w:val="2F513B3E"/>
    <w:rsid w:val="2F7D8AE2"/>
    <w:rsid w:val="2F7DA390"/>
    <w:rsid w:val="2F96744B"/>
    <w:rsid w:val="2FA7C41E"/>
    <w:rsid w:val="2FAF5095"/>
    <w:rsid w:val="2FCFE73D"/>
    <w:rsid w:val="2FDC2953"/>
    <w:rsid w:val="2FEB8069"/>
    <w:rsid w:val="2FECE8D8"/>
    <w:rsid w:val="2FED76C7"/>
    <w:rsid w:val="2FEDF8F5"/>
    <w:rsid w:val="2FEF4849"/>
    <w:rsid w:val="2FFB8E0A"/>
    <w:rsid w:val="2FFDF1E1"/>
    <w:rsid w:val="2FFF06C6"/>
    <w:rsid w:val="2FFFD86A"/>
    <w:rsid w:val="30380A97"/>
    <w:rsid w:val="308264DA"/>
    <w:rsid w:val="30BE35BC"/>
    <w:rsid w:val="30EA6588"/>
    <w:rsid w:val="30EE3087"/>
    <w:rsid w:val="30F620D4"/>
    <w:rsid w:val="310367E7"/>
    <w:rsid w:val="31077551"/>
    <w:rsid w:val="310E3447"/>
    <w:rsid w:val="318F0C0F"/>
    <w:rsid w:val="31AA6A1D"/>
    <w:rsid w:val="31F367E3"/>
    <w:rsid w:val="31FF6C44"/>
    <w:rsid w:val="3213650A"/>
    <w:rsid w:val="32446F1C"/>
    <w:rsid w:val="325256CB"/>
    <w:rsid w:val="325E76AC"/>
    <w:rsid w:val="32604BD9"/>
    <w:rsid w:val="32B31F9E"/>
    <w:rsid w:val="32BF6445"/>
    <w:rsid w:val="32CB0B05"/>
    <w:rsid w:val="32F60E51"/>
    <w:rsid w:val="32FE2B5C"/>
    <w:rsid w:val="333148A6"/>
    <w:rsid w:val="338552E7"/>
    <w:rsid w:val="338F377E"/>
    <w:rsid w:val="33993EA5"/>
    <w:rsid w:val="33A96633"/>
    <w:rsid w:val="33AB6E79"/>
    <w:rsid w:val="33EBDFEF"/>
    <w:rsid w:val="33EF609A"/>
    <w:rsid w:val="33F62615"/>
    <w:rsid w:val="33F7BF5C"/>
    <w:rsid w:val="340A12AB"/>
    <w:rsid w:val="342B665E"/>
    <w:rsid w:val="34315D7D"/>
    <w:rsid w:val="34F251E4"/>
    <w:rsid w:val="34FBC082"/>
    <w:rsid w:val="35026A97"/>
    <w:rsid w:val="35097376"/>
    <w:rsid w:val="351078C3"/>
    <w:rsid w:val="3544356A"/>
    <w:rsid w:val="35452AC8"/>
    <w:rsid w:val="3564270F"/>
    <w:rsid w:val="35BF15FA"/>
    <w:rsid w:val="35C10293"/>
    <w:rsid w:val="35CC7D4D"/>
    <w:rsid w:val="35DD4194"/>
    <w:rsid w:val="35EC34F9"/>
    <w:rsid w:val="35F0300D"/>
    <w:rsid w:val="35FF517E"/>
    <w:rsid w:val="363F55C1"/>
    <w:rsid w:val="364F7BDD"/>
    <w:rsid w:val="3650531E"/>
    <w:rsid w:val="36607F8D"/>
    <w:rsid w:val="367FE07C"/>
    <w:rsid w:val="369B202A"/>
    <w:rsid w:val="36B30A7E"/>
    <w:rsid w:val="36D708CC"/>
    <w:rsid w:val="36FB57E8"/>
    <w:rsid w:val="36FCF846"/>
    <w:rsid w:val="36FFB55C"/>
    <w:rsid w:val="371E4970"/>
    <w:rsid w:val="373F41C4"/>
    <w:rsid w:val="376807CF"/>
    <w:rsid w:val="377C5880"/>
    <w:rsid w:val="377EDB41"/>
    <w:rsid w:val="377FDCE2"/>
    <w:rsid w:val="37812D80"/>
    <w:rsid w:val="37DD477E"/>
    <w:rsid w:val="37EFC81A"/>
    <w:rsid w:val="37F3A941"/>
    <w:rsid w:val="37F915EC"/>
    <w:rsid w:val="37FB3EC9"/>
    <w:rsid w:val="37FBCA9E"/>
    <w:rsid w:val="37FE7C84"/>
    <w:rsid w:val="38020DDB"/>
    <w:rsid w:val="387E652F"/>
    <w:rsid w:val="388D4E15"/>
    <w:rsid w:val="38D16DE9"/>
    <w:rsid w:val="38D86697"/>
    <w:rsid w:val="38FFB1C5"/>
    <w:rsid w:val="390C3181"/>
    <w:rsid w:val="3952532E"/>
    <w:rsid w:val="395B48FE"/>
    <w:rsid w:val="39907D8C"/>
    <w:rsid w:val="39EDFE32"/>
    <w:rsid w:val="39FBE96E"/>
    <w:rsid w:val="39FDA2FF"/>
    <w:rsid w:val="3A0F69F5"/>
    <w:rsid w:val="3A1E424A"/>
    <w:rsid w:val="3A3F0894"/>
    <w:rsid w:val="3A673069"/>
    <w:rsid w:val="3A7C73CF"/>
    <w:rsid w:val="3A9EAB0A"/>
    <w:rsid w:val="3AB35F6F"/>
    <w:rsid w:val="3AC63AC5"/>
    <w:rsid w:val="3B09549F"/>
    <w:rsid w:val="3B236C6D"/>
    <w:rsid w:val="3B2C3522"/>
    <w:rsid w:val="3B4E1696"/>
    <w:rsid w:val="3B6F1C7A"/>
    <w:rsid w:val="3B7BD06E"/>
    <w:rsid w:val="3B7FE4C1"/>
    <w:rsid w:val="3BAB1FB0"/>
    <w:rsid w:val="3BB96300"/>
    <w:rsid w:val="3BBFFF27"/>
    <w:rsid w:val="3BD47DFB"/>
    <w:rsid w:val="3BD906CA"/>
    <w:rsid w:val="3BEFA4AF"/>
    <w:rsid w:val="3BFC318D"/>
    <w:rsid w:val="3BFF3337"/>
    <w:rsid w:val="3C0F33E6"/>
    <w:rsid w:val="3C16C958"/>
    <w:rsid w:val="3C285671"/>
    <w:rsid w:val="3C3C351A"/>
    <w:rsid w:val="3C586998"/>
    <w:rsid w:val="3C69DCEB"/>
    <w:rsid w:val="3C7F571C"/>
    <w:rsid w:val="3CBBDECD"/>
    <w:rsid w:val="3CBCEC75"/>
    <w:rsid w:val="3CD246C4"/>
    <w:rsid w:val="3CF1A15A"/>
    <w:rsid w:val="3D0174F4"/>
    <w:rsid w:val="3D1E9E1F"/>
    <w:rsid w:val="3D2651A8"/>
    <w:rsid w:val="3D4A2B50"/>
    <w:rsid w:val="3D4D9D8E"/>
    <w:rsid w:val="3D562526"/>
    <w:rsid w:val="3D5E4BB9"/>
    <w:rsid w:val="3D5E98A2"/>
    <w:rsid w:val="3D729188"/>
    <w:rsid w:val="3D8831BF"/>
    <w:rsid w:val="3DAFADDB"/>
    <w:rsid w:val="3DCE16C7"/>
    <w:rsid w:val="3DD738F0"/>
    <w:rsid w:val="3DDF52D2"/>
    <w:rsid w:val="3DF676B5"/>
    <w:rsid w:val="3DF7A4AA"/>
    <w:rsid w:val="3DFBE079"/>
    <w:rsid w:val="3DFE411C"/>
    <w:rsid w:val="3DFE7114"/>
    <w:rsid w:val="3DFF0FED"/>
    <w:rsid w:val="3DFFA392"/>
    <w:rsid w:val="3E3861A4"/>
    <w:rsid w:val="3E574EFB"/>
    <w:rsid w:val="3E7BC767"/>
    <w:rsid w:val="3EA39CE9"/>
    <w:rsid w:val="3EAD6290"/>
    <w:rsid w:val="3EAF0754"/>
    <w:rsid w:val="3EBAFC6C"/>
    <w:rsid w:val="3EBB6259"/>
    <w:rsid w:val="3ECB09F6"/>
    <w:rsid w:val="3ECFEAF3"/>
    <w:rsid w:val="3ED10DBD"/>
    <w:rsid w:val="3EDF4AD2"/>
    <w:rsid w:val="3EDF547A"/>
    <w:rsid w:val="3EE7DDD3"/>
    <w:rsid w:val="3EEF741B"/>
    <w:rsid w:val="3EFD5D13"/>
    <w:rsid w:val="3EFD9E16"/>
    <w:rsid w:val="3EFDB1CE"/>
    <w:rsid w:val="3F2A3D5E"/>
    <w:rsid w:val="3F2F6170"/>
    <w:rsid w:val="3F3BBE6D"/>
    <w:rsid w:val="3F4B86AF"/>
    <w:rsid w:val="3F63ED01"/>
    <w:rsid w:val="3F79081F"/>
    <w:rsid w:val="3F7AF9CA"/>
    <w:rsid w:val="3F7B0056"/>
    <w:rsid w:val="3F7E29C1"/>
    <w:rsid w:val="3F7E3345"/>
    <w:rsid w:val="3F7E7762"/>
    <w:rsid w:val="3FAB1233"/>
    <w:rsid w:val="3FAFB229"/>
    <w:rsid w:val="3FB7101B"/>
    <w:rsid w:val="3FBB2CAB"/>
    <w:rsid w:val="3FBF23AF"/>
    <w:rsid w:val="3FBF79AE"/>
    <w:rsid w:val="3FBFFB18"/>
    <w:rsid w:val="3FCD904A"/>
    <w:rsid w:val="3FD2CDA1"/>
    <w:rsid w:val="3FD62B9A"/>
    <w:rsid w:val="3FD733ED"/>
    <w:rsid w:val="3FE140B6"/>
    <w:rsid w:val="3FE6F058"/>
    <w:rsid w:val="3FE8D145"/>
    <w:rsid w:val="3FFB42E6"/>
    <w:rsid w:val="3FFBA5CD"/>
    <w:rsid w:val="3FFD9243"/>
    <w:rsid w:val="3FFDBCB1"/>
    <w:rsid w:val="3FFDF90A"/>
    <w:rsid w:val="3FFE9143"/>
    <w:rsid w:val="3FFECE03"/>
    <w:rsid w:val="3FFFAF85"/>
    <w:rsid w:val="3FFFC663"/>
    <w:rsid w:val="3FFFD87D"/>
    <w:rsid w:val="400641AD"/>
    <w:rsid w:val="40452DDD"/>
    <w:rsid w:val="406012A2"/>
    <w:rsid w:val="40672886"/>
    <w:rsid w:val="40865DD4"/>
    <w:rsid w:val="4102195E"/>
    <w:rsid w:val="410638C1"/>
    <w:rsid w:val="41192314"/>
    <w:rsid w:val="41495C23"/>
    <w:rsid w:val="41592207"/>
    <w:rsid w:val="415F7357"/>
    <w:rsid w:val="418E4BDB"/>
    <w:rsid w:val="41C706D8"/>
    <w:rsid w:val="420B2CE9"/>
    <w:rsid w:val="424D3640"/>
    <w:rsid w:val="42C4354E"/>
    <w:rsid w:val="42DA7F2C"/>
    <w:rsid w:val="42E02760"/>
    <w:rsid w:val="42EA3DBB"/>
    <w:rsid w:val="42FF8A1F"/>
    <w:rsid w:val="437D8728"/>
    <w:rsid w:val="43A94384"/>
    <w:rsid w:val="43B77429"/>
    <w:rsid w:val="43EFFC73"/>
    <w:rsid w:val="44193A1C"/>
    <w:rsid w:val="44AC2454"/>
    <w:rsid w:val="45115410"/>
    <w:rsid w:val="451631A6"/>
    <w:rsid w:val="4539549D"/>
    <w:rsid w:val="458632FD"/>
    <w:rsid w:val="45C66B69"/>
    <w:rsid w:val="466E5E7D"/>
    <w:rsid w:val="468B488B"/>
    <w:rsid w:val="46F72782"/>
    <w:rsid w:val="46FB533D"/>
    <w:rsid w:val="46FE4AD7"/>
    <w:rsid w:val="470B789F"/>
    <w:rsid w:val="473BA49A"/>
    <w:rsid w:val="47790E2B"/>
    <w:rsid w:val="479A24DC"/>
    <w:rsid w:val="47BD39DF"/>
    <w:rsid w:val="47BD4BB7"/>
    <w:rsid w:val="47C70A0A"/>
    <w:rsid w:val="4807200B"/>
    <w:rsid w:val="480E3710"/>
    <w:rsid w:val="482531F9"/>
    <w:rsid w:val="48254156"/>
    <w:rsid w:val="483361BF"/>
    <w:rsid w:val="485E2608"/>
    <w:rsid w:val="48804D74"/>
    <w:rsid w:val="488D6CEE"/>
    <w:rsid w:val="48970861"/>
    <w:rsid w:val="48B310EB"/>
    <w:rsid w:val="48C7465C"/>
    <w:rsid w:val="48E982B8"/>
    <w:rsid w:val="49486791"/>
    <w:rsid w:val="495D4417"/>
    <w:rsid w:val="49656954"/>
    <w:rsid w:val="49726AA6"/>
    <w:rsid w:val="497C753E"/>
    <w:rsid w:val="498F51F1"/>
    <w:rsid w:val="49B7D811"/>
    <w:rsid w:val="4A284B96"/>
    <w:rsid w:val="4A3E23E2"/>
    <w:rsid w:val="4A400F05"/>
    <w:rsid w:val="4A7E19C9"/>
    <w:rsid w:val="4A9D1B33"/>
    <w:rsid w:val="4A9D79CA"/>
    <w:rsid w:val="4AD564F2"/>
    <w:rsid w:val="4B0E74D0"/>
    <w:rsid w:val="4B6940F7"/>
    <w:rsid w:val="4B6FB967"/>
    <w:rsid w:val="4B7F48FC"/>
    <w:rsid w:val="4B81385F"/>
    <w:rsid w:val="4B856FAD"/>
    <w:rsid w:val="4B9106B7"/>
    <w:rsid w:val="4BBD7997"/>
    <w:rsid w:val="4BD331D4"/>
    <w:rsid w:val="4BD7BB76"/>
    <w:rsid w:val="4BDF33FC"/>
    <w:rsid w:val="4C2C540B"/>
    <w:rsid w:val="4C5D0E41"/>
    <w:rsid w:val="4CB665F0"/>
    <w:rsid w:val="4CBFEBFB"/>
    <w:rsid w:val="4CE84FD2"/>
    <w:rsid w:val="4CFACBBD"/>
    <w:rsid w:val="4D27BA03"/>
    <w:rsid w:val="4DD71A0C"/>
    <w:rsid w:val="4DDF0BAD"/>
    <w:rsid w:val="4DE7C191"/>
    <w:rsid w:val="4DFAF839"/>
    <w:rsid w:val="4E169874"/>
    <w:rsid w:val="4E426694"/>
    <w:rsid w:val="4E6904A9"/>
    <w:rsid w:val="4E6C3669"/>
    <w:rsid w:val="4E7D512B"/>
    <w:rsid w:val="4E9F3058"/>
    <w:rsid w:val="4E9FC929"/>
    <w:rsid w:val="4EA50AB9"/>
    <w:rsid w:val="4EE6095E"/>
    <w:rsid w:val="4EFB4F46"/>
    <w:rsid w:val="4F150B68"/>
    <w:rsid w:val="4F187735"/>
    <w:rsid w:val="4F1B57F0"/>
    <w:rsid w:val="4F3F3473"/>
    <w:rsid w:val="4F4E00EE"/>
    <w:rsid w:val="4F5A1338"/>
    <w:rsid w:val="4F5F5844"/>
    <w:rsid w:val="4F7C0027"/>
    <w:rsid w:val="4F7D8098"/>
    <w:rsid w:val="4FBDB76E"/>
    <w:rsid w:val="4FC06A57"/>
    <w:rsid w:val="4FCF86F9"/>
    <w:rsid w:val="4FD77E1C"/>
    <w:rsid w:val="4FDBF372"/>
    <w:rsid w:val="4FE56F5C"/>
    <w:rsid w:val="4FFA2BAF"/>
    <w:rsid w:val="4FFF53DD"/>
    <w:rsid w:val="50321F96"/>
    <w:rsid w:val="505C21CA"/>
    <w:rsid w:val="5092475D"/>
    <w:rsid w:val="50AC3E4F"/>
    <w:rsid w:val="50C64F4E"/>
    <w:rsid w:val="511E123F"/>
    <w:rsid w:val="512A0E17"/>
    <w:rsid w:val="513643AC"/>
    <w:rsid w:val="51426C2C"/>
    <w:rsid w:val="5180036D"/>
    <w:rsid w:val="523FB982"/>
    <w:rsid w:val="52447EC7"/>
    <w:rsid w:val="526240F2"/>
    <w:rsid w:val="52631FA3"/>
    <w:rsid w:val="52723348"/>
    <w:rsid w:val="52900D82"/>
    <w:rsid w:val="52924D8C"/>
    <w:rsid w:val="52AB0B06"/>
    <w:rsid w:val="52AB7C62"/>
    <w:rsid w:val="52C237E6"/>
    <w:rsid w:val="52D3172A"/>
    <w:rsid w:val="52F7C202"/>
    <w:rsid w:val="532100DB"/>
    <w:rsid w:val="5371E206"/>
    <w:rsid w:val="537435FF"/>
    <w:rsid w:val="53950A38"/>
    <w:rsid w:val="53DD525A"/>
    <w:rsid w:val="53E43F72"/>
    <w:rsid w:val="54580444"/>
    <w:rsid w:val="54652CB1"/>
    <w:rsid w:val="547F144A"/>
    <w:rsid w:val="54AFC394"/>
    <w:rsid w:val="54CE375B"/>
    <w:rsid w:val="54EF4279"/>
    <w:rsid w:val="54F56FD5"/>
    <w:rsid w:val="55339F53"/>
    <w:rsid w:val="554661ED"/>
    <w:rsid w:val="55976EE0"/>
    <w:rsid w:val="55AE1607"/>
    <w:rsid w:val="55BD36CC"/>
    <w:rsid w:val="55CF0B5D"/>
    <w:rsid w:val="55ED925F"/>
    <w:rsid w:val="55FDC7ED"/>
    <w:rsid w:val="565B2F19"/>
    <w:rsid w:val="5667395D"/>
    <w:rsid w:val="5671256D"/>
    <w:rsid w:val="5671706E"/>
    <w:rsid w:val="5687553D"/>
    <w:rsid w:val="56AF474F"/>
    <w:rsid w:val="56BFCB6C"/>
    <w:rsid w:val="56C9507B"/>
    <w:rsid w:val="5705039E"/>
    <w:rsid w:val="570A4381"/>
    <w:rsid w:val="573D9CC1"/>
    <w:rsid w:val="57BAF52F"/>
    <w:rsid w:val="57BF9292"/>
    <w:rsid w:val="57C12AEB"/>
    <w:rsid w:val="57D74114"/>
    <w:rsid w:val="57DD112C"/>
    <w:rsid w:val="57DDC451"/>
    <w:rsid w:val="57DF7049"/>
    <w:rsid w:val="57DF723F"/>
    <w:rsid w:val="57EF940A"/>
    <w:rsid w:val="57F24620"/>
    <w:rsid w:val="57FB5320"/>
    <w:rsid w:val="57FEE2CA"/>
    <w:rsid w:val="581F4C87"/>
    <w:rsid w:val="58202439"/>
    <w:rsid w:val="582F3D48"/>
    <w:rsid w:val="586F6B00"/>
    <w:rsid w:val="58A84A45"/>
    <w:rsid w:val="58BA3F20"/>
    <w:rsid w:val="58D6C039"/>
    <w:rsid w:val="590235FC"/>
    <w:rsid w:val="592764A0"/>
    <w:rsid w:val="5949137C"/>
    <w:rsid w:val="5953EE60"/>
    <w:rsid w:val="595F6E63"/>
    <w:rsid w:val="59BFD270"/>
    <w:rsid w:val="59CE2FBE"/>
    <w:rsid w:val="59FB1ADA"/>
    <w:rsid w:val="5A3C0B5A"/>
    <w:rsid w:val="5A5D2AB9"/>
    <w:rsid w:val="5A650B3A"/>
    <w:rsid w:val="5A6F610E"/>
    <w:rsid w:val="5AAD52A7"/>
    <w:rsid w:val="5ABE215C"/>
    <w:rsid w:val="5ACDE47C"/>
    <w:rsid w:val="5AE8675B"/>
    <w:rsid w:val="5B3D1811"/>
    <w:rsid w:val="5B49017F"/>
    <w:rsid w:val="5B5EC8AA"/>
    <w:rsid w:val="5B640ED6"/>
    <w:rsid w:val="5B795991"/>
    <w:rsid w:val="5B7FAE09"/>
    <w:rsid w:val="5BBE2C15"/>
    <w:rsid w:val="5BD9A22D"/>
    <w:rsid w:val="5BF6BB93"/>
    <w:rsid w:val="5BF77D20"/>
    <w:rsid w:val="5BFB8EF5"/>
    <w:rsid w:val="5BFFF0E4"/>
    <w:rsid w:val="5C005B30"/>
    <w:rsid w:val="5C2B34FD"/>
    <w:rsid w:val="5C5A4A3B"/>
    <w:rsid w:val="5C7A3CE3"/>
    <w:rsid w:val="5C7B0717"/>
    <w:rsid w:val="5C865EE4"/>
    <w:rsid w:val="5C8C2D65"/>
    <w:rsid w:val="5CAF72F6"/>
    <w:rsid w:val="5CF4BCFB"/>
    <w:rsid w:val="5CF795CF"/>
    <w:rsid w:val="5CFD6028"/>
    <w:rsid w:val="5CFFE68D"/>
    <w:rsid w:val="5D1B4FA9"/>
    <w:rsid w:val="5D3321C3"/>
    <w:rsid w:val="5D395350"/>
    <w:rsid w:val="5D3E3BB5"/>
    <w:rsid w:val="5D4F37C9"/>
    <w:rsid w:val="5D534325"/>
    <w:rsid w:val="5D5BC3E9"/>
    <w:rsid w:val="5D5FD8A9"/>
    <w:rsid w:val="5D760B22"/>
    <w:rsid w:val="5D7F3013"/>
    <w:rsid w:val="5D807366"/>
    <w:rsid w:val="5D8E08CE"/>
    <w:rsid w:val="5DB66152"/>
    <w:rsid w:val="5DBB1CED"/>
    <w:rsid w:val="5DCF80B1"/>
    <w:rsid w:val="5DD02312"/>
    <w:rsid w:val="5DD7E859"/>
    <w:rsid w:val="5DE60AED"/>
    <w:rsid w:val="5DE728B3"/>
    <w:rsid w:val="5DF8EE97"/>
    <w:rsid w:val="5DFF78D8"/>
    <w:rsid w:val="5DFFFF07"/>
    <w:rsid w:val="5E1D066C"/>
    <w:rsid w:val="5E3B7BB5"/>
    <w:rsid w:val="5E3FED11"/>
    <w:rsid w:val="5E403891"/>
    <w:rsid w:val="5E4062B7"/>
    <w:rsid w:val="5E440B95"/>
    <w:rsid w:val="5E5A25FF"/>
    <w:rsid w:val="5E7B2623"/>
    <w:rsid w:val="5E7F3005"/>
    <w:rsid w:val="5EBB9C10"/>
    <w:rsid w:val="5EBF20F4"/>
    <w:rsid w:val="5EDD889E"/>
    <w:rsid w:val="5EDFBAE3"/>
    <w:rsid w:val="5EEF9914"/>
    <w:rsid w:val="5EF13DE6"/>
    <w:rsid w:val="5EFB2421"/>
    <w:rsid w:val="5EFB2F5F"/>
    <w:rsid w:val="5EFD8FEF"/>
    <w:rsid w:val="5F034180"/>
    <w:rsid w:val="5F0D5255"/>
    <w:rsid w:val="5F33F2D1"/>
    <w:rsid w:val="5F3F80B3"/>
    <w:rsid w:val="5F4D5B81"/>
    <w:rsid w:val="5F5068F6"/>
    <w:rsid w:val="5F630713"/>
    <w:rsid w:val="5F77F9BE"/>
    <w:rsid w:val="5F7B3335"/>
    <w:rsid w:val="5F7D40B6"/>
    <w:rsid w:val="5F7F892B"/>
    <w:rsid w:val="5F9BDFDC"/>
    <w:rsid w:val="5F9FBBD9"/>
    <w:rsid w:val="5FA40AEE"/>
    <w:rsid w:val="5FA811DA"/>
    <w:rsid w:val="5FAE199D"/>
    <w:rsid w:val="5FAEA85C"/>
    <w:rsid w:val="5FAFB3BF"/>
    <w:rsid w:val="5FC73D6F"/>
    <w:rsid w:val="5FCB0B7C"/>
    <w:rsid w:val="5FCC5DD8"/>
    <w:rsid w:val="5FD5399B"/>
    <w:rsid w:val="5FD54833"/>
    <w:rsid w:val="5FDB01F3"/>
    <w:rsid w:val="5FDC651B"/>
    <w:rsid w:val="5FDE7D0E"/>
    <w:rsid w:val="5FDF6490"/>
    <w:rsid w:val="5FDF8B33"/>
    <w:rsid w:val="5FDFBF66"/>
    <w:rsid w:val="5FDFEEC2"/>
    <w:rsid w:val="5FEEEE9E"/>
    <w:rsid w:val="5FF32C97"/>
    <w:rsid w:val="5FF727B9"/>
    <w:rsid w:val="5FF73B1B"/>
    <w:rsid w:val="5FF79AC8"/>
    <w:rsid w:val="5FF99FEA"/>
    <w:rsid w:val="5FFAB8C6"/>
    <w:rsid w:val="5FFC0ABF"/>
    <w:rsid w:val="5FFD6D13"/>
    <w:rsid w:val="5FFDA1A7"/>
    <w:rsid w:val="5FFDF195"/>
    <w:rsid w:val="5FFF0A55"/>
    <w:rsid w:val="5FFFCA60"/>
    <w:rsid w:val="600449C8"/>
    <w:rsid w:val="60047CF7"/>
    <w:rsid w:val="60461070"/>
    <w:rsid w:val="60C64E35"/>
    <w:rsid w:val="60C707A3"/>
    <w:rsid w:val="61227F17"/>
    <w:rsid w:val="61380759"/>
    <w:rsid w:val="6160308A"/>
    <w:rsid w:val="61916E76"/>
    <w:rsid w:val="61A86214"/>
    <w:rsid w:val="61BB1D09"/>
    <w:rsid w:val="61BF7E16"/>
    <w:rsid w:val="61CA6CE9"/>
    <w:rsid w:val="61D9752E"/>
    <w:rsid w:val="61F02A5F"/>
    <w:rsid w:val="61FBA13D"/>
    <w:rsid w:val="620A32C2"/>
    <w:rsid w:val="62BF1C38"/>
    <w:rsid w:val="62EE7E71"/>
    <w:rsid w:val="631610C5"/>
    <w:rsid w:val="633F016C"/>
    <w:rsid w:val="63450136"/>
    <w:rsid w:val="63604305"/>
    <w:rsid w:val="636F1E39"/>
    <w:rsid w:val="63746780"/>
    <w:rsid w:val="63846D5B"/>
    <w:rsid w:val="639D42BD"/>
    <w:rsid w:val="63FF41D7"/>
    <w:rsid w:val="63FF550F"/>
    <w:rsid w:val="64082D88"/>
    <w:rsid w:val="64463B7B"/>
    <w:rsid w:val="648B03C0"/>
    <w:rsid w:val="649B5BB7"/>
    <w:rsid w:val="649FD73C"/>
    <w:rsid w:val="64AC2478"/>
    <w:rsid w:val="64C7579E"/>
    <w:rsid w:val="64E30210"/>
    <w:rsid w:val="64E765AD"/>
    <w:rsid w:val="652343B1"/>
    <w:rsid w:val="653F463F"/>
    <w:rsid w:val="655A20D0"/>
    <w:rsid w:val="657250EB"/>
    <w:rsid w:val="65F7BF2C"/>
    <w:rsid w:val="65F87A51"/>
    <w:rsid w:val="65FC2796"/>
    <w:rsid w:val="65FF3F76"/>
    <w:rsid w:val="66083E5D"/>
    <w:rsid w:val="661F05A5"/>
    <w:rsid w:val="662E05B0"/>
    <w:rsid w:val="667D413B"/>
    <w:rsid w:val="669607CC"/>
    <w:rsid w:val="669D31BF"/>
    <w:rsid w:val="66A13AF6"/>
    <w:rsid w:val="66AFE9C4"/>
    <w:rsid w:val="66F00931"/>
    <w:rsid w:val="66FFAE44"/>
    <w:rsid w:val="6723429B"/>
    <w:rsid w:val="673B664C"/>
    <w:rsid w:val="674702AE"/>
    <w:rsid w:val="675C527C"/>
    <w:rsid w:val="676F6AE7"/>
    <w:rsid w:val="677FDB91"/>
    <w:rsid w:val="678E1723"/>
    <w:rsid w:val="67A15B0C"/>
    <w:rsid w:val="67B06244"/>
    <w:rsid w:val="67B2F33A"/>
    <w:rsid w:val="67BF6145"/>
    <w:rsid w:val="67BFE2C7"/>
    <w:rsid w:val="67D742EC"/>
    <w:rsid w:val="67DB79C4"/>
    <w:rsid w:val="67DE21AD"/>
    <w:rsid w:val="67DF224D"/>
    <w:rsid w:val="67E74E3F"/>
    <w:rsid w:val="67FB8189"/>
    <w:rsid w:val="67FFB49C"/>
    <w:rsid w:val="684434A3"/>
    <w:rsid w:val="686FE7EB"/>
    <w:rsid w:val="687A7A45"/>
    <w:rsid w:val="68D52870"/>
    <w:rsid w:val="68DA7351"/>
    <w:rsid w:val="68F3718F"/>
    <w:rsid w:val="68F3F723"/>
    <w:rsid w:val="68F76F92"/>
    <w:rsid w:val="69002CC9"/>
    <w:rsid w:val="691B261F"/>
    <w:rsid w:val="69234A6E"/>
    <w:rsid w:val="697B1B33"/>
    <w:rsid w:val="69983F6B"/>
    <w:rsid w:val="69AF0A45"/>
    <w:rsid w:val="69B465F6"/>
    <w:rsid w:val="69F6648C"/>
    <w:rsid w:val="6A28588A"/>
    <w:rsid w:val="6AD24C59"/>
    <w:rsid w:val="6ADAFCA7"/>
    <w:rsid w:val="6AF8054B"/>
    <w:rsid w:val="6B07015C"/>
    <w:rsid w:val="6B17F49E"/>
    <w:rsid w:val="6B3B1A4F"/>
    <w:rsid w:val="6B3E425A"/>
    <w:rsid w:val="6B406A77"/>
    <w:rsid w:val="6B4812DD"/>
    <w:rsid w:val="6B5978BE"/>
    <w:rsid w:val="6B605ECC"/>
    <w:rsid w:val="6B8517D5"/>
    <w:rsid w:val="6BB9B36F"/>
    <w:rsid w:val="6BBC31FC"/>
    <w:rsid w:val="6BCD2D73"/>
    <w:rsid w:val="6BCEDE46"/>
    <w:rsid w:val="6BD61DC9"/>
    <w:rsid w:val="6BDBAA97"/>
    <w:rsid w:val="6BE6AB95"/>
    <w:rsid w:val="6BE76110"/>
    <w:rsid w:val="6BF61C69"/>
    <w:rsid w:val="6BFB081A"/>
    <w:rsid w:val="6BFF4F3B"/>
    <w:rsid w:val="6C176E6B"/>
    <w:rsid w:val="6C2B0218"/>
    <w:rsid w:val="6C3259DD"/>
    <w:rsid w:val="6C3F2E12"/>
    <w:rsid w:val="6C56045A"/>
    <w:rsid w:val="6C773CD9"/>
    <w:rsid w:val="6C913399"/>
    <w:rsid w:val="6C993E6D"/>
    <w:rsid w:val="6CA23150"/>
    <w:rsid w:val="6CD45B4C"/>
    <w:rsid w:val="6CE70C16"/>
    <w:rsid w:val="6CF2160A"/>
    <w:rsid w:val="6D081547"/>
    <w:rsid w:val="6D147509"/>
    <w:rsid w:val="6D206341"/>
    <w:rsid w:val="6D265446"/>
    <w:rsid w:val="6D6F1C32"/>
    <w:rsid w:val="6D77A06E"/>
    <w:rsid w:val="6D7CCBAC"/>
    <w:rsid w:val="6D7F3CE7"/>
    <w:rsid w:val="6D7F4216"/>
    <w:rsid w:val="6D7FB37E"/>
    <w:rsid w:val="6D9D7EE7"/>
    <w:rsid w:val="6D9FDA86"/>
    <w:rsid w:val="6D9FF2FF"/>
    <w:rsid w:val="6DA92182"/>
    <w:rsid w:val="6DAC6109"/>
    <w:rsid w:val="6DD933BB"/>
    <w:rsid w:val="6DFE2F93"/>
    <w:rsid w:val="6DFF5575"/>
    <w:rsid w:val="6DFF94F4"/>
    <w:rsid w:val="6DFFA086"/>
    <w:rsid w:val="6E0FD00B"/>
    <w:rsid w:val="6E2175D9"/>
    <w:rsid w:val="6E480D11"/>
    <w:rsid w:val="6E4F297C"/>
    <w:rsid w:val="6E5F9755"/>
    <w:rsid w:val="6E616721"/>
    <w:rsid w:val="6E7462D9"/>
    <w:rsid w:val="6E767B90"/>
    <w:rsid w:val="6E7EDACB"/>
    <w:rsid w:val="6E7FF9D5"/>
    <w:rsid w:val="6E8B5DF1"/>
    <w:rsid w:val="6EBFF441"/>
    <w:rsid w:val="6EC4170A"/>
    <w:rsid w:val="6ECFE5DC"/>
    <w:rsid w:val="6ED1135E"/>
    <w:rsid w:val="6EDB69FC"/>
    <w:rsid w:val="6EEB7D36"/>
    <w:rsid w:val="6EEF337D"/>
    <w:rsid w:val="6EEF570A"/>
    <w:rsid w:val="6EF6B405"/>
    <w:rsid w:val="6EF72ABF"/>
    <w:rsid w:val="6EF79880"/>
    <w:rsid w:val="6EF9EF4C"/>
    <w:rsid w:val="6EFF6EA7"/>
    <w:rsid w:val="6EFF818D"/>
    <w:rsid w:val="6EFFA7C9"/>
    <w:rsid w:val="6F1F29AC"/>
    <w:rsid w:val="6F3A1645"/>
    <w:rsid w:val="6F3F32F3"/>
    <w:rsid w:val="6F415E19"/>
    <w:rsid w:val="6F57D951"/>
    <w:rsid w:val="6F66EE38"/>
    <w:rsid w:val="6F77FC86"/>
    <w:rsid w:val="6F7B9D4B"/>
    <w:rsid w:val="6F7D1A38"/>
    <w:rsid w:val="6F7E5CAE"/>
    <w:rsid w:val="6F7E61F4"/>
    <w:rsid w:val="6F7FBFA0"/>
    <w:rsid w:val="6F7FD5E2"/>
    <w:rsid w:val="6F992028"/>
    <w:rsid w:val="6F9C0EE5"/>
    <w:rsid w:val="6F9E6507"/>
    <w:rsid w:val="6FB3F32A"/>
    <w:rsid w:val="6FBB5363"/>
    <w:rsid w:val="6FBCD751"/>
    <w:rsid w:val="6FBCF2AA"/>
    <w:rsid w:val="6FBD10EC"/>
    <w:rsid w:val="6FBFDF9F"/>
    <w:rsid w:val="6FCDD688"/>
    <w:rsid w:val="6FCF43B1"/>
    <w:rsid w:val="6FD3E162"/>
    <w:rsid w:val="6FD6BBED"/>
    <w:rsid w:val="6FD77B04"/>
    <w:rsid w:val="6FD95639"/>
    <w:rsid w:val="6FDD3894"/>
    <w:rsid w:val="6FDFD133"/>
    <w:rsid w:val="6FDFE0C2"/>
    <w:rsid w:val="6FE3BA4F"/>
    <w:rsid w:val="6FEB2C8C"/>
    <w:rsid w:val="6FED1A3D"/>
    <w:rsid w:val="6FEFA13C"/>
    <w:rsid w:val="6FF9A013"/>
    <w:rsid w:val="6FFA831E"/>
    <w:rsid w:val="6FFD1561"/>
    <w:rsid w:val="6FFDB3AD"/>
    <w:rsid w:val="6FFDB672"/>
    <w:rsid w:val="6FFDDA53"/>
    <w:rsid w:val="6FFF38F2"/>
    <w:rsid w:val="6FFF942D"/>
    <w:rsid w:val="70393AD9"/>
    <w:rsid w:val="703F3FCB"/>
    <w:rsid w:val="708B65D6"/>
    <w:rsid w:val="70945FFD"/>
    <w:rsid w:val="70CB1A88"/>
    <w:rsid w:val="70D64379"/>
    <w:rsid w:val="70D74D33"/>
    <w:rsid w:val="70EE7F58"/>
    <w:rsid w:val="71174A03"/>
    <w:rsid w:val="7117656F"/>
    <w:rsid w:val="712B6404"/>
    <w:rsid w:val="71692530"/>
    <w:rsid w:val="7179218C"/>
    <w:rsid w:val="71A30927"/>
    <w:rsid w:val="71A44011"/>
    <w:rsid w:val="71A600C6"/>
    <w:rsid w:val="71C66E68"/>
    <w:rsid w:val="71C86CE7"/>
    <w:rsid w:val="71D751B6"/>
    <w:rsid w:val="71F53A7D"/>
    <w:rsid w:val="721D5093"/>
    <w:rsid w:val="722E78B9"/>
    <w:rsid w:val="72601C9F"/>
    <w:rsid w:val="728B1870"/>
    <w:rsid w:val="72964437"/>
    <w:rsid w:val="72F129F3"/>
    <w:rsid w:val="72FA10EE"/>
    <w:rsid w:val="73145975"/>
    <w:rsid w:val="731C0A81"/>
    <w:rsid w:val="735753A3"/>
    <w:rsid w:val="736D0317"/>
    <w:rsid w:val="737FDE8D"/>
    <w:rsid w:val="7397B2EC"/>
    <w:rsid w:val="73A7CD7D"/>
    <w:rsid w:val="73BC64D4"/>
    <w:rsid w:val="73DFD73B"/>
    <w:rsid w:val="73EF3874"/>
    <w:rsid w:val="73FFB585"/>
    <w:rsid w:val="742F66E0"/>
    <w:rsid w:val="748C12E9"/>
    <w:rsid w:val="74B2340E"/>
    <w:rsid w:val="74BB8B86"/>
    <w:rsid w:val="74BC6445"/>
    <w:rsid w:val="74E07205"/>
    <w:rsid w:val="74EF5E7A"/>
    <w:rsid w:val="74F46BF5"/>
    <w:rsid w:val="74F84379"/>
    <w:rsid w:val="74F8D4EC"/>
    <w:rsid w:val="74FD6794"/>
    <w:rsid w:val="750E1F0F"/>
    <w:rsid w:val="75157F74"/>
    <w:rsid w:val="7547486C"/>
    <w:rsid w:val="756423E1"/>
    <w:rsid w:val="757F4416"/>
    <w:rsid w:val="75A7A48C"/>
    <w:rsid w:val="75AEB76F"/>
    <w:rsid w:val="75BE9E71"/>
    <w:rsid w:val="75CA0F74"/>
    <w:rsid w:val="75DF00B5"/>
    <w:rsid w:val="75DF4166"/>
    <w:rsid w:val="75DF5A41"/>
    <w:rsid w:val="75EB57FB"/>
    <w:rsid w:val="75ED49E8"/>
    <w:rsid w:val="75FD4E05"/>
    <w:rsid w:val="75FDA19A"/>
    <w:rsid w:val="75FF10DB"/>
    <w:rsid w:val="75FFB362"/>
    <w:rsid w:val="75FFF968"/>
    <w:rsid w:val="761A056A"/>
    <w:rsid w:val="76428876"/>
    <w:rsid w:val="765E6160"/>
    <w:rsid w:val="76720C2F"/>
    <w:rsid w:val="768284DE"/>
    <w:rsid w:val="76BF1154"/>
    <w:rsid w:val="76DBE7BB"/>
    <w:rsid w:val="76E3F49C"/>
    <w:rsid w:val="76F7587B"/>
    <w:rsid w:val="76F9192A"/>
    <w:rsid w:val="771B53C5"/>
    <w:rsid w:val="771D17DB"/>
    <w:rsid w:val="77500125"/>
    <w:rsid w:val="7754C187"/>
    <w:rsid w:val="7757551A"/>
    <w:rsid w:val="775A58F0"/>
    <w:rsid w:val="776DA881"/>
    <w:rsid w:val="776F4EFD"/>
    <w:rsid w:val="77738B8F"/>
    <w:rsid w:val="7774B628"/>
    <w:rsid w:val="77A07F65"/>
    <w:rsid w:val="77AB990F"/>
    <w:rsid w:val="77AE6072"/>
    <w:rsid w:val="77AE8222"/>
    <w:rsid w:val="77BD9D9D"/>
    <w:rsid w:val="77C41856"/>
    <w:rsid w:val="77CBD8E8"/>
    <w:rsid w:val="77CE5730"/>
    <w:rsid w:val="77DF2530"/>
    <w:rsid w:val="77DFB38A"/>
    <w:rsid w:val="77E7E1C7"/>
    <w:rsid w:val="77E7EA22"/>
    <w:rsid w:val="77EE98F4"/>
    <w:rsid w:val="77EF050B"/>
    <w:rsid w:val="77EF20F5"/>
    <w:rsid w:val="77EFB017"/>
    <w:rsid w:val="77F0D600"/>
    <w:rsid w:val="77F339EC"/>
    <w:rsid w:val="77F379A4"/>
    <w:rsid w:val="77F38AF2"/>
    <w:rsid w:val="77F70017"/>
    <w:rsid w:val="77FB727B"/>
    <w:rsid w:val="77FD1C66"/>
    <w:rsid w:val="77FDD565"/>
    <w:rsid w:val="77FE7280"/>
    <w:rsid w:val="77FF0358"/>
    <w:rsid w:val="781D50AA"/>
    <w:rsid w:val="78526024"/>
    <w:rsid w:val="78BD6EC1"/>
    <w:rsid w:val="78BF2FF4"/>
    <w:rsid w:val="78C03B0B"/>
    <w:rsid w:val="78CB5782"/>
    <w:rsid w:val="78E234F1"/>
    <w:rsid w:val="78EF5F9B"/>
    <w:rsid w:val="78F9B011"/>
    <w:rsid w:val="79200F9C"/>
    <w:rsid w:val="79386DA1"/>
    <w:rsid w:val="793B0F1E"/>
    <w:rsid w:val="793E9712"/>
    <w:rsid w:val="795F3CCF"/>
    <w:rsid w:val="7976E54A"/>
    <w:rsid w:val="799F5E5F"/>
    <w:rsid w:val="79BE9058"/>
    <w:rsid w:val="79BF1716"/>
    <w:rsid w:val="79C7B0FC"/>
    <w:rsid w:val="79D7057E"/>
    <w:rsid w:val="79DB0336"/>
    <w:rsid w:val="79DC60AB"/>
    <w:rsid w:val="79E5244A"/>
    <w:rsid w:val="79E93998"/>
    <w:rsid w:val="79F945D2"/>
    <w:rsid w:val="79FB0C80"/>
    <w:rsid w:val="79FBB4FA"/>
    <w:rsid w:val="79FFAF21"/>
    <w:rsid w:val="79FFCA67"/>
    <w:rsid w:val="79FFDA25"/>
    <w:rsid w:val="7A473670"/>
    <w:rsid w:val="7A4D2DDF"/>
    <w:rsid w:val="7A842C3A"/>
    <w:rsid w:val="7A9C573E"/>
    <w:rsid w:val="7AAA770E"/>
    <w:rsid w:val="7AAE318D"/>
    <w:rsid w:val="7AB7C9B4"/>
    <w:rsid w:val="7ACFABA9"/>
    <w:rsid w:val="7ADF852D"/>
    <w:rsid w:val="7AF2BAAF"/>
    <w:rsid w:val="7AF45617"/>
    <w:rsid w:val="7AF5ED70"/>
    <w:rsid w:val="7AF771F5"/>
    <w:rsid w:val="7AF796E8"/>
    <w:rsid w:val="7B0048C0"/>
    <w:rsid w:val="7B1B793B"/>
    <w:rsid w:val="7B2FC101"/>
    <w:rsid w:val="7B544419"/>
    <w:rsid w:val="7B6F7D23"/>
    <w:rsid w:val="7B6F8603"/>
    <w:rsid w:val="7B79802C"/>
    <w:rsid w:val="7B7F4E20"/>
    <w:rsid w:val="7B7F64AF"/>
    <w:rsid w:val="7B9FA2D3"/>
    <w:rsid w:val="7BA3D97F"/>
    <w:rsid w:val="7BABD42C"/>
    <w:rsid w:val="7BAEA46D"/>
    <w:rsid w:val="7BAF857B"/>
    <w:rsid w:val="7BBB4F1A"/>
    <w:rsid w:val="7BBF1C20"/>
    <w:rsid w:val="7BC1305B"/>
    <w:rsid w:val="7BC3838A"/>
    <w:rsid w:val="7BC668AC"/>
    <w:rsid w:val="7BCFDED7"/>
    <w:rsid w:val="7BD3F66C"/>
    <w:rsid w:val="7BD658B2"/>
    <w:rsid w:val="7BDBC1B5"/>
    <w:rsid w:val="7BDC9386"/>
    <w:rsid w:val="7BDDE977"/>
    <w:rsid w:val="7BE774D6"/>
    <w:rsid w:val="7BEA4765"/>
    <w:rsid w:val="7BEB79C6"/>
    <w:rsid w:val="7BED755F"/>
    <w:rsid w:val="7BEFD614"/>
    <w:rsid w:val="7BF253AC"/>
    <w:rsid w:val="7BF6AB35"/>
    <w:rsid w:val="7BFB7C43"/>
    <w:rsid w:val="7BFB8451"/>
    <w:rsid w:val="7BFBAE4D"/>
    <w:rsid w:val="7BFE01E7"/>
    <w:rsid w:val="7BFE96C9"/>
    <w:rsid w:val="7BFF0B92"/>
    <w:rsid w:val="7BFF26E9"/>
    <w:rsid w:val="7BFF9CAF"/>
    <w:rsid w:val="7BFFA020"/>
    <w:rsid w:val="7C0A3FE6"/>
    <w:rsid w:val="7C100C08"/>
    <w:rsid w:val="7C3AFBC2"/>
    <w:rsid w:val="7C606EC9"/>
    <w:rsid w:val="7C706F6E"/>
    <w:rsid w:val="7C76761B"/>
    <w:rsid w:val="7C90744A"/>
    <w:rsid w:val="7CAA6D97"/>
    <w:rsid w:val="7CCFBEA0"/>
    <w:rsid w:val="7CDE8530"/>
    <w:rsid w:val="7CF10D40"/>
    <w:rsid w:val="7CF186B2"/>
    <w:rsid w:val="7CF63BAE"/>
    <w:rsid w:val="7CFB6CA4"/>
    <w:rsid w:val="7CFDAC19"/>
    <w:rsid w:val="7D1FD340"/>
    <w:rsid w:val="7D25B5FA"/>
    <w:rsid w:val="7D2D4C3E"/>
    <w:rsid w:val="7D2EA6FE"/>
    <w:rsid w:val="7D3B39F9"/>
    <w:rsid w:val="7D3E93A1"/>
    <w:rsid w:val="7D3F85CA"/>
    <w:rsid w:val="7D4D40EE"/>
    <w:rsid w:val="7D5D68DF"/>
    <w:rsid w:val="7D686DCE"/>
    <w:rsid w:val="7D711777"/>
    <w:rsid w:val="7D71A6B3"/>
    <w:rsid w:val="7D79C806"/>
    <w:rsid w:val="7D7BC620"/>
    <w:rsid w:val="7D7F244F"/>
    <w:rsid w:val="7D7F6AD1"/>
    <w:rsid w:val="7D8D1043"/>
    <w:rsid w:val="7DACE80E"/>
    <w:rsid w:val="7DADDE5D"/>
    <w:rsid w:val="7DAF17E4"/>
    <w:rsid w:val="7DB49E1F"/>
    <w:rsid w:val="7DB57A59"/>
    <w:rsid w:val="7DB614B6"/>
    <w:rsid w:val="7DBD25D9"/>
    <w:rsid w:val="7DBD3BEF"/>
    <w:rsid w:val="7DBDB6BC"/>
    <w:rsid w:val="7DBF7A3C"/>
    <w:rsid w:val="7DCB17B7"/>
    <w:rsid w:val="7DD3BE1B"/>
    <w:rsid w:val="7DD727D6"/>
    <w:rsid w:val="7DD79826"/>
    <w:rsid w:val="7DDD943F"/>
    <w:rsid w:val="7DDDA018"/>
    <w:rsid w:val="7DDF3B92"/>
    <w:rsid w:val="7DE92312"/>
    <w:rsid w:val="7DEB101C"/>
    <w:rsid w:val="7DEBBBD9"/>
    <w:rsid w:val="7DEBD0DA"/>
    <w:rsid w:val="7DEC26D5"/>
    <w:rsid w:val="7DED7E91"/>
    <w:rsid w:val="7DEDF803"/>
    <w:rsid w:val="7DEE1DF2"/>
    <w:rsid w:val="7DEF003B"/>
    <w:rsid w:val="7DEF20CC"/>
    <w:rsid w:val="7DEF7958"/>
    <w:rsid w:val="7DF372B1"/>
    <w:rsid w:val="7DF48F4D"/>
    <w:rsid w:val="7DF72FE9"/>
    <w:rsid w:val="7DF75F7B"/>
    <w:rsid w:val="7DF86343"/>
    <w:rsid w:val="7DFDE977"/>
    <w:rsid w:val="7DFE326C"/>
    <w:rsid w:val="7E1E5622"/>
    <w:rsid w:val="7E2628E8"/>
    <w:rsid w:val="7E3C5959"/>
    <w:rsid w:val="7E52FF18"/>
    <w:rsid w:val="7E57B327"/>
    <w:rsid w:val="7E5C4AB1"/>
    <w:rsid w:val="7E5E9BAD"/>
    <w:rsid w:val="7E5F7C19"/>
    <w:rsid w:val="7E5FAFC0"/>
    <w:rsid w:val="7E5FC772"/>
    <w:rsid w:val="7E7121FE"/>
    <w:rsid w:val="7E766955"/>
    <w:rsid w:val="7E7778AA"/>
    <w:rsid w:val="7E7B7AF2"/>
    <w:rsid w:val="7E7F2EE0"/>
    <w:rsid w:val="7E872AFD"/>
    <w:rsid w:val="7E993FDD"/>
    <w:rsid w:val="7E9BCE9C"/>
    <w:rsid w:val="7EAB5D14"/>
    <w:rsid w:val="7EBD3CE7"/>
    <w:rsid w:val="7EBDF15F"/>
    <w:rsid w:val="7EBEB464"/>
    <w:rsid w:val="7EBF8CBF"/>
    <w:rsid w:val="7ED315AF"/>
    <w:rsid w:val="7ED6B704"/>
    <w:rsid w:val="7ED6F719"/>
    <w:rsid w:val="7ED719B9"/>
    <w:rsid w:val="7EDEA122"/>
    <w:rsid w:val="7EDFE978"/>
    <w:rsid w:val="7EE56CB3"/>
    <w:rsid w:val="7EEAD558"/>
    <w:rsid w:val="7EEFCABE"/>
    <w:rsid w:val="7EF747FF"/>
    <w:rsid w:val="7EF7F3A8"/>
    <w:rsid w:val="7EF91596"/>
    <w:rsid w:val="7EFEA538"/>
    <w:rsid w:val="7EFEDECF"/>
    <w:rsid w:val="7EFF4763"/>
    <w:rsid w:val="7F116264"/>
    <w:rsid w:val="7F1A095E"/>
    <w:rsid w:val="7F1BD25C"/>
    <w:rsid w:val="7F1D254E"/>
    <w:rsid w:val="7F2A1921"/>
    <w:rsid w:val="7F2BF383"/>
    <w:rsid w:val="7F2F5512"/>
    <w:rsid w:val="7F32060B"/>
    <w:rsid w:val="7F345430"/>
    <w:rsid w:val="7F3B6854"/>
    <w:rsid w:val="7F3F6D8F"/>
    <w:rsid w:val="7F46E38D"/>
    <w:rsid w:val="7F4A0199"/>
    <w:rsid w:val="7F5EA1FC"/>
    <w:rsid w:val="7F5FE4CA"/>
    <w:rsid w:val="7F5FE89A"/>
    <w:rsid w:val="7F6F082F"/>
    <w:rsid w:val="7F6F658E"/>
    <w:rsid w:val="7F6FDD07"/>
    <w:rsid w:val="7F769C49"/>
    <w:rsid w:val="7F76B25B"/>
    <w:rsid w:val="7F7BCE17"/>
    <w:rsid w:val="7F7F10B7"/>
    <w:rsid w:val="7F7F25F7"/>
    <w:rsid w:val="7F7F91FF"/>
    <w:rsid w:val="7F7FE147"/>
    <w:rsid w:val="7F7FE8B5"/>
    <w:rsid w:val="7F7FF824"/>
    <w:rsid w:val="7F953D59"/>
    <w:rsid w:val="7F97FD6A"/>
    <w:rsid w:val="7F9E8BEF"/>
    <w:rsid w:val="7F9F72AC"/>
    <w:rsid w:val="7FA6FBC1"/>
    <w:rsid w:val="7FAF3B70"/>
    <w:rsid w:val="7FAF6E74"/>
    <w:rsid w:val="7FB5C57B"/>
    <w:rsid w:val="7FB7C91C"/>
    <w:rsid w:val="7FBAEBC0"/>
    <w:rsid w:val="7FBB5F7E"/>
    <w:rsid w:val="7FBB8EAB"/>
    <w:rsid w:val="7FBE2634"/>
    <w:rsid w:val="7FBE3D66"/>
    <w:rsid w:val="7FCB91E0"/>
    <w:rsid w:val="7FCF0AA0"/>
    <w:rsid w:val="7FD18EAE"/>
    <w:rsid w:val="7FD58DE5"/>
    <w:rsid w:val="7FD64595"/>
    <w:rsid w:val="7FD70B77"/>
    <w:rsid w:val="7FD78B5C"/>
    <w:rsid w:val="7FD7C0B7"/>
    <w:rsid w:val="7FD98831"/>
    <w:rsid w:val="7FDBAEBD"/>
    <w:rsid w:val="7FDBCE10"/>
    <w:rsid w:val="7FDE1E64"/>
    <w:rsid w:val="7FDF2C0A"/>
    <w:rsid w:val="7FDF4A0E"/>
    <w:rsid w:val="7FE0C36D"/>
    <w:rsid w:val="7FE201EE"/>
    <w:rsid w:val="7FE4C100"/>
    <w:rsid w:val="7FE9E021"/>
    <w:rsid w:val="7FED3C37"/>
    <w:rsid w:val="7FEF012F"/>
    <w:rsid w:val="7FEF1984"/>
    <w:rsid w:val="7FEF2F04"/>
    <w:rsid w:val="7FEF792F"/>
    <w:rsid w:val="7FEF8A86"/>
    <w:rsid w:val="7FEFBC62"/>
    <w:rsid w:val="7FF2E807"/>
    <w:rsid w:val="7FF384A4"/>
    <w:rsid w:val="7FF386AB"/>
    <w:rsid w:val="7FF40E0A"/>
    <w:rsid w:val="7FF42897"/>
    <w:rsid w:val="7FF57400"/>
    <w:rsid w:val="7FF68A22"/>
    <w:rsid w:val="7FF74AB6"/>
    <w:rsid w:val="7FF76895"/>
    <w:rsid w:val="7FF777AD"/>
    <w:rsid w:val="7FF7AA84"/>
    <w:rsid w:val="7FF996C7"/>
    <w:rsid w:val="7FFA4726"/>
    <w:rsid w:val="7FFB4BB5"/>
    <w:rsid w:val="7FFB5FF5"/>
    <w:rsid w:val="7FFB8909"/>
    <w:rsid w:val="7FFC27E6"/>
    <w:rsid w:val="7FFC37C2"/>
    <w:rsid w:val="7FFC4938"/>
    <w:rsid w:val="7FFD2223"/>
    <w:rsid w:val="7FFD6937"/>
    <w:rsid w:val="7FFDC2C5"/>
    <w:rsid w:val="7FFE1AE3"/>
    <w:rsid w:val="7FFEF5CD"/>
    <w:rsid w:val="7FFF0A56"/>
    <w:rsid w:val="7FFF0D5C"/>
    <w:rsid w:val="7FFF2B86"/>
    <w:rsid w:val="7FFF320C"/>
    <w:rsid w:val="7FFF3F42"/>
    <w:rsid w:val="7FFF49BD"/>
    <w:rsid w:val="7FFF748A"/>
    <w:rsid w:val="7FFF8CD1"/>
    <w:rsid w:val="7FFF917D"/>
    <w:rsid w:val="7FFFB999"/>
    <w:rsid w:val="7FFFE00B"/>
    <w:rsid w:val="7FFFE9B1"/>
    <w:rsid w:val="7FFFFD55"/>
    <w:rsid w:val="8078D825"/>
    <w:rsid w:val="83B6CFEA"/>
    <w:rsid w:val="83BDFDFB"/>
    <w:rsid w:val="83C787B9"/>
    <w:rsid w:val="86EAA8BA"/>
    <w:rsid w:val="871E9DDE"/>
    <w:rsid w:val="87760825"/>
    <w:rsid w:val="8ADBE4ED"/>
    <w:rsid w:val="8BFFE8DB"/>
    <w:rsid w:val="8D7FCC78"/>
    <w:rsid w:val="8F5FE94B"/>
    <w:rsid w:val="8F9F9519"/>
    <w:rsid w:val="8FEFAB43"/>
    <w:rsid w:val="8FFF7F8E"/>
    <w:rsid w:val="93DF6DB0"/>
    <w:rsid w:val="93E7E8BB"/>
    <w:rsid w:val="93EF5D0A"/>
    <w:rsid w:val="93EF702E"/>
    <w:rsid w:val="93F70165"/>
    <w:rsid w:val="959948BB"/>
    <w:rsid w:val="959FCC19"/>
    <w:rsid w:val="95FE3F5F"/>
    <w:rsid w:val="9671524D"/>
    <w:rsid w:val="97777E0F"/>
    <w:rsid w:val="977A6C79"/>
    <w:rsid w:val="97EC00A6"/>
    <w:rsid w:val="97FC0DD6"/>
    <w:rsid w:val="987C06EF"/>
    <w:rsid w:val="98CC4583"/>
    <w:rsid w:val="99E766FA"/>
    <w:rsid w:val="99FDFDCB"/>
    <w:rsid w:val="99FF34E0"/>
    <w:rsid w:val="9B5AE8F2"/>
    <w:rsid w:val="9B6C10D5"/>
    <w:rsid w:val="9B6FCF03"/>
    <w:rsid w:val="9BEFF797"/>
    <w:rsid w:val="9CCE7471"/>
    <w:rsid w:val="9D7B3803"/>
    <w:rsid w:val="9E97FD36"/>
    <w:rsid w:val="9EEBEE10"/>
    <w:rsid w:val="9F3BD5C0"/>
    <w:rsid w:val="9F56F693"/>
    <w:rsid w:val="9F7FB668"/>
    <w:rsid w:val="9F7FDBAA"/>
    <w:rsid w:val="9F87DFBA"/>
    <w:rsid w:val="9FBD91F2"/>
    <w:rsid w:val="9FBE7D69"/>
    <w:rsid w:val="9FE755C8"/>
    <w:rsid w:val="9FEEECB1"/>
    <w:rsid w:val="9FF5E29F"/>
    <w:rsid w:val="A0EBD888"/>
    <w:rsid w:val="A3DF84FF"/>
    <w:rsid w:val="A3F3AFC6"/>
    <w:rsid w:val="A53B4DAB"/>
    <w:rsid w:val="A6B71F68"/>
    <w:rsid w:val="A6DF12E1"/>
    <w:rsid w:val="A77780FF"/>
    <w:rsid w:val="A77E039A"/>
    <w:rsid w:val="A77FAB62"/>
    <w:rsid w:val="A7AFD916"/>
    <w:rsid w:val="A7B6B58F"/>
    <w:rsid w:val="A7FB8F82"/>
    <w:rsid w:val="A7FBD101"/>
    <w:rsid w:val="A7FDFA18"/>
    <w:rsid w:val="A97E6BA1"/>
    <w:rsid w:val="AA97C16C"/>
    <w:rsid w:val="AADC63A6"/>
    <w:rsid w:val="AAFF0177"/>
    <w:rsid w:val="ABB7C1E5"/>
    <w:rsid w:val="ABFBDEC6"/>
    <w:rsid w:val="ABFE85F5"/>
    <w:rsid w:val="ACAD6D5D"/>
    <w:rsid w:val="AD57A27B"/>
    <w:rsid w:val="AD6F9628"/>
    <w:rsid w:val="AEDFABBE"/>
    <w:rsid w:val="AEE82BD1"/>
    <w:rsid w:val="AEEF656A"/>
    <w:rsid w:val="AEF82025"/>
    <w:rsid w:val="AF6FC2B7"/>
    <w:rsid w:val="AFA7925E"/>
    <w:rsid w:val="AFBF5380"/>
    <w:rsid w:val="AFDF31CD"/>
    <w:rsid w:val="AFDFED57"/>
    <w:rsid w:val="AFE79CA7"/>
    <w:rsid w:val="AFE92BDA"/>
    <w:rsid w:val="AFED1679"/>
    <w:rsid w:val="AFED73C8"/>
    <w:rsid w:val="AFF71F5F"/>
    <w:rsid w:val="AFFB0E58"/>
    <w:rsid w:val="AFFF219D"/>
    <w:rsid w:val="B19D0DC6"/>
    <w:rsid w:val="B1FF9128"/>
    <w:rsid w:val="B2FF1FE5"/>
    <w:rsid w:val="B37701F7"/>
    <w:rsid w:val="B3E2A9D3"/>
    <w:rsid w:val="B3E7053D"/>
    <w:rsid w:val="B4C62B7E"/>
    <w:rsid w:val="B57D1853"/>
    <w:rsid w:val="B57EE055"/>
    <w:rsid w:val="B5B69CE3"/>
    <w:rsid w:val="B5BF8CD4"/>
    <w:rsid w:val="B5FEFD39"/>
    <w:rsid w:val="B67B6A5C"/>
    <w:rsid w:val="B6AB23C8"/>
    <w:rsid w:val="B6FF52E3"/>
    <w:rsid w:val="B6FFD93B"/>
    <w:rsid w:val="B6FFE468"/>
    <w:rsid w:val="B7367B41"/>
    <w:rsid w:val="B75C934F"/>
    <w:rsid w:val="B775AAF7"/>
    <w:rsid w:val="B77FFFA8"/>
    <w:rsid w:val="B7A37994"/>
    <w:rsid w:val="B7D9305E"/>
    <w:rsid w:val="B7DC6E65"/>
    <w:rsid w:val="B7F8BAC5"/>
    <w:rsid w:val="B8DC8B13"/>
    <w:rsid w:val="B8EFC830"/>
    <w:rsid w:val="B97A23E4"/>
    <w:rsid w:val="B98FE33D"/>
    <w:rsid w:val="B9BD5D53"/>
    <w:rsid w:val="B9BF7BB1"/>
    <w:rsid w:val="B9BFA935"/>
    <w:rsid w:val="B9FF2F3E"/>
    <w:rsid w:val="B9FF757A"/>
    <w:rsid w:val="BA3B19E5"/>
    <w:rsid w:val="BA9E4BD7"/>
    <w:rsid w:val="BAEFDD12"/>
    <w:rsid w:val="BAF3974B"/>
    <w:rsid w:val="BAFF233B"/>
    <w:rsid w:val="BB2FD2F4"/>
    <w:rsid w:val="BB3FB259"/>
    <w:rsid w:val="BB4E7A02"/>
    <w:rsid w:val="BB5DB1CB"/>
    <w:rsid w:val="BB7C07CB"/>
    <w:rsid w:val="BB7D72A9"/>
    <w:rsid w:val="BB7E093F"/>
    <w:rsid w:val="BB7F3199"/>
    <w:rsid w:val="BB9E88A5"/>
    <w:rsid w:val="BBAF227E"/>
    <w:rsid w:val="BBAF6B68"/>
    <w:rsid w:val="BBB26486"/>
    <w:rsid w:val="BBBF1669"/>
    <w:rsid w:val="BBCFC5F0"/>
    <w:rsid w:val="BBFD60B0"/>
    <w:rsid w:val="BC995486"/>
    <w:rsid w:val="BCE770B3"/>
    <w:rsid w:val="BCF9B7CA"/>
    <w:rsid w:val="BCFF6B97"/>
    <w:rsid w:val="BCFFB9D9"/>
    <w:rsid w:val="BD1F53EC"/>
    <w:rsid w:val="BD3A6B1B"/>
    <w:rsid w:val="BD7AF01E"/>
    <w:rsid w:val="BDA7BB36"/>
    <w:rsid w:val="BDB3F1B1"/>
    <w:rsid w:val="BDB8D29A"/>
    <w:rsid w:val="BDB971E1"/>
    <w:rsid w:val="BDB981D9"/>
    <w:rsid w:val="BDDF1CD1"/>
    <w:rsid w:val="BDF50E4C"/>
    <w:rsid w:val="BDFB721D"/>
    <w:rsid w:val="BDFB74B2"/>
    <w:rsid w:val="BDFF643D"/>
    <w:rsid w:val="BDFFAF6A"/>
    <w:rsid w:val="BE14B112"/>
    <w:rsid w:val="BE3FF10A"/>
    <w:rsid w:val="BE6E482C"/>
    <w:rsid w:val="BE7F0B9D"/>
    <w:rsid w:val="BE9F4828"/>
    <w:rsid w:val="BECAC539"/>
    <w:rsid w:val="BEDDFA6E"/>
    <w:rsid w:val="BEF6FDFF"/>
    <w:rsid w:val="BEF739D5"/>
    <w:rsid w:val="BEF7BE33"/>
    <w:rsid w:val="BEFE82EE"/>
    <w:rsid w:val="BF3F3707"/>
    <w:rsid w:val="BF770A3F"/>
    <w:rsid w:val="BF7F4C40"/>
    <w:rsid w:val="BF7FA938"/>
    <w:rsid w:val="BF7FE4BA"/>
    <w:rsid w:val="BF8FD2B9"/>
    <w:rsid w:val="BF9FDFEE"/>
    <w:rsid w:val="BFB53E2A"/>
    <w:rsid w:val="BFBB2092"/>
    <w:rsid w:val="BFBE940B"/>
    <w:rsid w:val="BFBF9328"/>
    <w:rsid w:val="BFD41175"/>
    <w:rsid w:val="BFD95BAE"/>
    <w:rsid w:val="BFDC58A4"/>
    <w:rsid w:val="BFDE299D"/>
    <w:rsid w:val="BFDF066F"/>
    <w:rsid w:val="BFDF7D73"/>
    <w:rsid w:val="BFDFAE11"/>
    <w:rsid w:val="BFDFE4A3"/>
    <w:rsid w:val="BFDFE781"/>
    <w:rsid w:val="BFDFFE1D"/>
    <w:rsid w:val="BFE121D7"/>
    <w:rsid w:val="BFE65C9E"/>
    <w:rsid w:val="BFE7D626"/>
    <w:rsid w:val="BFE96B46"/>
    <w:rsid w:val="BFEDCAB9"/>
    <w:rsid w:val="BFF3F01F"/>
    <w:rsid w:val="BFF989D7"/>
    <w:rsid w:val="BFFA2F83"/>
    <w:rsid w:val="BFFA6B3E"/>
    <w:rsid w:val="BFFC39D3"/>
    <w:rsid w:val="BFFD18D3"/>
    <w:rsid w:val="BFFD3998"/>
    <w:rsid w:val="BFFD8D52"/>
    <w:rsid w:val="BFFE6439"/>
    <w:rsid w:val="BFFF8F3A"/>
    <w:rsid w:val="BFFFDF84"/>
    <w:rsid w:val="C0FFF3BD"/>
    <w:rsid w:val="C27D25DF"/>
    <w:rsid w:val="C3F80B64"/>
    <w:rsid w:val="C5BBD997"/>
    <w:rsid w:val="C5EFC806"/>
    <w:rsid w:val="C5F68297"/>
    <w:rsid w:val="C63F1A98"/>
    <w:rsid w:val="C7175F52"/>
    <w:rsid w:val="C74561AD"/>
    <w:rsid w:val="C77E5FC9"/>
    <w:rsid w:val="C77EE491"/>
    <w:rsid w:val="C7D72E80"/>
    <w:rsid w:val="C7D8120A"/>
    <w:rsid w:val="C7EE0ECC"/>
    <w:rsid w:val="C7EF11AF"/>
    <w:rsid w:val="C7FF5B21"/>
    <w:rsid w:val="C8DD363E"/>
    <w:rsid w:val="CA6ED2BB"/>
    <w:rsid w:val="CAFD8EAA"/>
    <w:rsid w:val="CAFFBC28"/>
    <w:rsid w:val="CB8E3FA8"/>
    <w:rsid w:val="CBF5CF5B"/>
    <w:rsid w:val="CBFBFA1C"/>
    <w:rsid w:val="CCFE66D1"/>
    <w:rsid w:val="CCFFFBBD"/>
    <w:rsid w:val="CD3FBB7E"/>
    <w:rsid w:val="CD6501FE"/>
    <w:rsid w:val="CDD7D3ED"/>
    <w:rsid w:val="CDF3CAD2"/>
    <w:rsid w:val="CDFE2544"/>
    <w:rsid w:val="CE3F8E9B"/>
    <w:rsid w:val="CEBD1390"/>
    <w:rsid w:val="CEBE698D"/>
    <w:rsid w:val="CEBF88C2"/>
    <w:rsid w:val="CECFA909"/>
    <w:rsid w:val="CEEF9812"/>
    <w:rsid w:val="CF37B3B9"/>
    <w:rsid w:val="CF5D7285"/>
    <w:rsid w:val="CF75670B"/>
    <w:rsid w:val="CFBF5018"/>
    <w:rsid w:val="CFE74627"/>
    <w:rsid w:val="CFF28D8B"/>
    <w:rsid w:val="CFFEB668"/>
    <w:rsid w:val="CFFFEE05"/>
    <w:rsid w:val="D07FE14C"/>
    <w:rsid w:val="D0FBCFAE"/>
    <w:rsid w:val="D1DE54AD"/>
    <w:rsid w:val="D38FD42D"/>
    <w:rsid w:val="D3BE9306"/>
    <w:rsid w:val="D3FEA775"/>
    <w:rsid w:val="D3FF5FBF"/>
    <w:rsid w:val="D4C9A75B"/>
    <w:rsid w:val="D4FE9B3B"/>
    <w:rsid w:val="D5B76A93"/>
    <w:rsid w:val="D5F36C19"/>
    <w:rsid w:val="D5FEC5B6"/>
    <w:rsid w:val="D5FF17D4"/>
    <w:rsid w:val="D6BCB76A"/>
    <w:rsid w:val="D6F2436C"/>
    <w:rsid w:val="D6FF5417"/>
    <w:rsid w:val="D73F7C20"/>
    <w:rsid w:val="D76E66F6"/>
    <w:rsid w:val="D77C505C"/>
    <w:rsid w:val="D789DCBA"/>
    <w:rsid w:val="D79D3935"/>
    <w:rsid w:val="D79D920D"/>
    <w:rsid w:val="D79DB818"/>
    <w:rsid w:val="D7B79050"/>
    <w:rsid w:val="D7D3DBE7"/>
    <w:rsid w:val="D7EB9B2F"/>
    <w:rsid w:val="D7F79B01"/>
    <w:rsid w:val="D7FC9733"/>
    <w:rsid w:val="D7FF9786"/>
    <w:rsid w:val="D87D7574"/>
    <w:rsid w:val="D88F0C97"/>
    <w:rsid w:val="D9D920ED"/>
    <w:rsid w:val="D9EE7D35"/>
    <w:rsid w:val="DABDF3CE"/>
    <w:rsid w:val="DABFD374"/>
    <w:rsid w:val="DB3DC7CE"/>
    <w:rsid w:val="DB653AE5"/>
    <w:rsid w:val="DBBD12F6"/>
    <w:rsid w:val="DBCF6A24"/>
    <w:rsid w:val="DBDBCC38"/>
    <w:rsid w:val="DBDF3D02"/>
    <w:rsid w:val="DBDF7A0C"/>
    <w:rsid w:val="DBDF8F03"/>
    <w:rsid w:val="DBF52BFC"/>
    <w:rsid w:val="DC6C949E"/>
    <w:rsid w:val="DCD5E7A3"/>
    <w:rsid w:val="DCF1DBE7"/>
    <w:rsid w:val="DD56B918"/>
    <w:rsid w:val="DD6B5E85"/>
    <w:rsid w:val="DDA94742"/>
    <w:rsid w:val="DDBEA3E0"/>
    <w:rsid w:val="DDD15327"/>
    <w:rsid w:val="DDE6C98F"/>
    <w:rsid w:val="DDE777FC"/>
    <w:rsid w:val="DDEE1114"/>
    <w:rsid w:val="DDEFABF4"/>
    <w:rsid w:val="DDFA0490"/>
    <w:rsid w:val="DE1F0B63"/>
    <w:rsid w:val="DEB7505E"/>
    <w:rsid w:val="DEDFFF91"/>
    <w:rsid w:val="DEF7FE7C"/>
    <w:rsid w:val="DF2AC1C7"/>
    <w:rsid w:val="DF3714E4"/>
    <w:rsid w:val="DF377498"/>
    <w:rsid w:val="DF47181C"/>
    <w:rsid w:val="DF4F0FF8"/>
    <w:rsid w:val="DF57BD4C"/>
    <w:rsid w:val="DF5F01C7"/>
    <w:rsid w:val="DF6B5855"/>
    <w:rsid w:val="DF6F2947"/>
    <w:rsid w:val="DF765315"/>
    <w:rsid w:val="DF778CE1"/>
    <w:rsid w:val="DF7D1D09"/>
    <w:rsid w:val="DF9ED465"/>
    <w:rsid w:val="DF9F74BA"/>
    <w:rsid w:val="DFA74D0F"/>
    <w:rsid w:val="DFAA9ED3"/>
    <w:rsid w:val="DFAF92D6"/>
    <w:rsid w:val="DFB90A29"/>
    <w:rsid w:val="DFBF4BE7"/>
    <w:rsid w:val="DFBF731E"/>
    <w:rsid w:val="DFD3A6BB"/>
    <w:rsid w:val="DFD69CEE"/>
    <w:rsid w:val="DFDDA074"/>
    <w:rsid w:val="DFDE7A7F"/>
    <w:rsid w:val="DFDED0CB"/>
    <w:rsid w:val="DFE5A1D3"/>
    <w:rsid w:val="DFE5E4E9"/>
    <w:rsid w:val="DFE7CE24"/>
    <w:rsid w:val="DFEE25A2"/>
    <w:rsid w:val="DFEE8200"/>
    <w:rsid w:val="DFF38389"/>
    <w:rsid w:val="DFF3CBFE"/>
    <w:rsid w:val="DFF533D5"/>
    <w:rsid w:val="DFF5C20B"/>
    <w:rsid w:val="DFF737C1"/>
    <w:rsid w:val="DFF798F8"/>
    <w:rsid w:val="DFF92E6E"/>
    <w:rsid w:val="DFFABAC4"/>
    <w:rsid w:val="DFFE14DD"/>
    <w:rsid w:val="DFFE9554"/>
    <w:rsid w:val="DFFF0BE9"/>
    <w:rsid w:val="DFFF3F7C"/>
    <w:rsid w:val="DFFFBB3D"/>
    <w:rsid w:val="E2BFF7DE"/>
    <w:rsid w:val="E2FFD0BB"/>
    <w:rsid w:val="E31CDE15"/>
    <w:rsid w:val="E35F0BEE"/>
    <w:rsid w:val="E3DAC283"/>
    <w:rsid w:val="E3DE622D"/>
    <w:rsid w:val="E3ED1B41"/>
    <w:rsid w:val="E3F56F71"/>
    <w:rsid w:val="E3F7A426"/>
    <w:rsid w:val="E3FEB95A"/>
    <w:rsid w:val="E3FF379C"/>
    <w:rsid w:val="E3FFAA8F"/>
    <w:rsid w:val="E4F8E0F1"/>
    <w:rsid w:val="E56346DA"/>
    <w:rsid w:val="E5BAAEF2"/>
    <w:rsid w:val="E5BAC8B7"/>
    <w:rsid w:val="E5EFBF55"/>
    <w:rsid w:val="E5FB563A"/>
    <w:rsid w:val="E5FC0A7D"/>
    <w:rsid w:val="E5FDAE57"/>
    <w:rsid w:val="E6EAE85C"/>
    <w:rsid w:val="E6FBAA3D"/>
    <w:rsid w:val="E73B268D"/>
    <w:rsid w:val="E75E9495"/>
    <w:rsid w:val="E75F4F51"/>
    <w:rsid w:val="E76F3D0A"/>
    <w:rsid w:val="E76FD348"/>
    <w:rsid w:val="E773B3E3"/>
    <w:rsid w:val="E77752FB"/>
    <w:rsid w:val="E7BF045F"/>
    <w:rsid w:val="E7C995EC"/>
    <w:rsid w:val="E7DD0848"/>
    <w:rsid w:val="E7DF7F4C"/>
    <w:rsid w:val="E7EC6D96"/>
    <w:rsid w:val="E7EFAF66"/>
    <w:rsid w:val="E7EFD69E"/>
    <w:rsid w:val="E7EFD8E5"/>
    <w:rsid w:val="E7F4A7E6"/>
    <w:rsid w:val="E7F7302C"/>
    <w:rsid w:val="E7FB8649"/>
    <w:rsid w:val="E7FF9455"/>
    <w:rsid w:val="E842E1ED"/>
    <w:rsid w:val="E93BA2CC"/>
    <w:rsid w:val="E93F631D"/>
    <w:rsid w:val="E9533311"/>
    <w:rsid w:val="E97545C8"/>
    <w:rsid w:val="E9BBFC0C"/>
    <w:rsid w:val="EA0E0FF5"/>
    <w:rsid w:val="EAEB35C3"/>
    <w:rsid w:val="EB3DBD47"/>
    <w:rsid w:val="EB3E89ED"/>
    <w:rsid w:val="EB5F0574"/>
    <w:rsid w:val="EB87DDA1"/>
    <w:rsid w:val="EBD7A423"/>
    <w:rsid w:val="EBEDB58F"/>
    <w:rsid w:val="EBEF8666"/>
    <w:rsid w:val="EBFFBC8D"/>
    <w:rsid w:val="ED56F124"/>
    <w:rsid w:val="ED5E73E3"/>
    <w:rsid w:val="ED6B7BA3"/>
    <w:rsid w:val="ED75D0CA"/>
    <w:rsid w:val="EDBDC78D"/>
    <w:rsid w:val="EDBF6F9B"/>
    <w:rsid w:val="EDD4F080"/>
    <w:rsid w:val="EDF90617"/>
    <w:rsid w:val="EDFA3449"/>
    <w:rsid w:val="EDFB9C2F"/>
    <w:rsid w:val="EDFF06AE"/>
    <w:rsid w:val="EDFF3BAE"/>
    <w:rsid w:val="EDFF850E"/>
    <w:rsid w:val="EE0F0DE9"/>
    <w:rsid w:val="EE3FAC1E"/>
    <w:rsid w:val="EE67B040"/>
    <w:rsid w:val="EE7FF0A1"/>
    <w:rsid w:val="EEAF6D02"/>
    <w:rsid w:val="EEB36A4A"/>
    <w:rsid w:val="EEB79C7C"/>
    <w:rsid w:val="EEBFDC36"/>
    <w:rsid w:val="EEEF4860"/>
    <w:rsid w:val="EEF34AFD"/>
    <w:rsid w:val="EEF5DD5F"/>
    <w:rsid w:val="EEF8ED65"/>
    <w:rsid w:val="EEF9449B"/>
    <w:rsid w:val="EEFA4A5A"/>
    <w:rsid w:val="EEFF6265"/>
    <w:rsid w:val="EEFFD33A"/>
    <w:rsid w:val="EEFFFE51"/>
    <w:rsid w:val="EF1EE93A"/>
    <w:rsid w:val="EF3BF301"/>
    <w:rsid w:val="EF3FC42D"/>
    <w:rsid w:val="EF5F2CA7"/>
    <w:rsid w:val="EF5F2CCC"/>
    <w:rsid w:val="EF67EDB5"/>
    <w:rsid w:val="EF6F330A"/>
    <w:rsid w:val="EF7F1A14"/>
    <w:rsid w:val="EF7F4F90"/>
    <w:rsid w:val="EF8F98C5"/>
    <w:rsid w:val="EFA986AC"/>
    <w:rsid w:val="EFAD5B95"/>
    <w:rsid w:val="EFAFA0EC"/>
    <w:rsid w:val="EFBBEA27"/>
    <w:rsid w:val="EFBDE2EB"/>
    <w:rsid w:val="EFBE8114"/>
    <w:rsid w:val="EFBFFF03"/>
    <w:rsid w:val="EFD7D6D9"/>
    <w:rsid w:val="EFDF8CAF"/>
    <w:rsid w:val="EFE58617"/>
    <w:rsid w:val="EFE866AF"/>
    <w:rsid w:val="EFECDE8B"/>
    <w:rsid w:val="EFEF1E98"/>
    <w:rsid w:val="EFEF2937"/>
    <w:rsid w:val="EFF4BFCF"/>
    <w:rsid w:val="EFF7EC70"/>
    <w:rsid w:val="EFF922A3"/>
    <w:rsid w:val="EFFA528B"/>
    <w:rsid w:val="EFFC3DB8"/>
    <w:rsid w:val="EFFF46A5"/>
    <w:rsid w:val="EFFFCECB"/>
    <w:rsid w:val="EFFFFED8"/>
    <w:rsid w:val="F0BD09C6"/>
    <w:rsid w:val="F0CFA42E"/>
    <w:rsid w:val="F1F3F7EF"/>
    <w:rsid w:val="F27B876C"/>
    <w:rsid w:val="F2D63C98"/>
    <w:rsid w:val="F2D98E35"/>
    <w:rsid w:val="F2E865B1"/>
    <w:rsid w:val="F2EFA140"/>
    <w:rsid w:val="F2FAC657"/>
    <w:rsid w:val="F3333491"/>
    <w:rsid w:val="F3673AED"/>
    <w:rsid w:val="F37E2A47"/>
    <w:rsid w:val="F38765EE"/>
    <w:rsid w:val="F3B7503F"/>
    <w:rsid w:val="F3BFAD83"/>
    <w:rsid w:val="F3DF18A4"/>
    <w:rsid w:val="F3EE46FF"/>
    <w:rsid w:val="F3EFCA31"/>
    <w:rsid w:val="F3F770EE"/>
    <w:rsid w:val="F3F78BA0"/>
    <w:rsid w:val="F3FAF08D"/>
    <w:rsid w:val="F3FD59C3"/>
    <w:rsid w:val="F4671944"/>
    <w:rsid w:val="F475289E"/>
    <w:rsid w:val="F47E0E16"/>
    <w:rsid w:val="F49B36D6"/>
    <w:rsid w:val="F4AFE8C2"/>
    <w:rsid w:val="F4DB4440"/>
    <w:rsid w:val="F4DF7790"/>
    <w:rsid w:val="F4F7BACC"/>
    <w:rsid w:val="F53AFBDA"/>
    <w:rsid w:val="F57FA47A"/>
    <w:rsid w:val="F5959D2F"/>
    <w:rsid w:val="F59D4AD3"/>
    <w:rsid w:val="F5BE42E8"/>
    <w:rsid w:val="F5CBB433"/>
    <w:rsid w:val="F5E271F4"/>
    <w:rsid w:val="F5EF9676"/>
    <w:rsid w:val="F5FBECBE"/>
    <w:rsid w:val="F5FF624B"/>
    <w:rsid w:val="F5FFE18D"/>
    <w:rsid w:val="F6572434"/>
    <w:rsid w:val="F65B1071"/>
    <w:rsid w:val="F66C5B4B"/>
    <w:rsid w:val="F67E4CE7"/>
    <w:rsid w:val="F6DCBD4F"/>
    <w:rsid w:val="F6DF3E84"/>
    <w:rsid w:val="F6EF2DAD"/>
    <w:rsid w:val="F6EF31B6"/>
    <w:rsid w:val="F6F2D7A5"/>
    <w:rsid w:val="F6F6397C"/>
    <w:rsid w:val="F6F7AB04"/>
    <w:rsid w:val="F6F7EF97"/>
    <w:rsid w:val="F6FD6028"/>
    <w:rsid w:val="F6FDE3F7"/>
    <w:rsid w:val="F6FFC699"/>
    <w:rsid w:val="F7374F29"/>
    <w:rsid w:val="F75D8F7D"/>
    <w:rsid w:val="F765F414"/>
    <w:rsid w:val="F76AB15A"/>
    <w:rsid w:val="F773465E"/>
    <w:rsid w:val="F776037B"/>
    <w:rsid w:val="F77D08C9"/>
    <w:rsid w:val="F77D93B9"/>
    <w:rsid w:val="F77E70E1"/>
    <w:rsid w:val="F78E5B90"/>
    <w:rsid w:val="F7A655D1"/>
    <w:rsid w:val="F7B71A43"/>
    <w:rsid w:val="F7B9A2BA"/>
    <w:rsid w:val="F7BB5034"/>
    <w:rsid w:val="F7BCF91C"/>
    <w:rsid w:val="F7BDDB04"/>
    <w:rsid w:val="F7BF98E6"/>
    <w:rsid w:val="F7C421D9"/>
    <w:rsid w:val="F7DDE3AF"/>
    <w:rsid w:val="F7DE08DD"/>
    <w:rsid w:val="F7DE7783"/>
    <w:rsid w:val="F7E39862"/>
    <w:rsid w:val="F7EF2651"/>
    <w:rsid w:val="F7F728CD"/>
    <w:rsid w:val="F7F7A8B4"/>
    <w:rsid w:val="F7F7B9BD"/>
    <w:rsid w:val="F7F91F54"/>
    <w:rsid w:val="F7F99EE1"/>
    <w:rsid w:val="F7FA5D8B"/>
    <w:rsid w:val="F7FAE82B"/>
    <w:rsid w:val="F7FB4918"/>
    <w:rsid w:val="F7FE9C62"/>
    <w:rsid w:val="F7FF60DE"/>
    <w:rsid w:val="F7FFD828"/>
    <w:rsid w:val="F86FF328"/>
    <w:rsid w:val="F89F07DC"/>
    <w:rsid w:val="F8FEAD7E"/>
    <w:rsid w:val="F9522387"/>
    <w:rsid w:val="F95D4C6E"/>
    <w:rsid w:val="F96F2539"/>
    <w:rsid w:val="F97F0C76"/>
    <w:rsid w:val="F9AFC998"/>
    <w:rsid w:val="F9D5B7BC"/>
    <w:rsid w:val="F9DCFADB"/>
    <w:rsid w:val="F9DFC31B"/>
    <w:rsid w:val="F9ED0ED1"/>
    <w:rsid w:val="F9F693BF"/>
    <w:rsid w:val="F9F76BF4"/>
    <w:rsid w:val="F9F9DDF9"/>
    <w:rsid w:val="F9FDD98C"/>
    <w:rsid w:val="F9FE9AC3"/>
    <w:rsid w:val="FA17F084"/>
    <w:rsid w:val="FA3F8C5C"/>
    <w:rsid w:val="FA5B97B7"/>
    <w:rsid w:val="FA6E017C"/>
    <w:rsid w:val="FA6FE06A"/>
    <w:rsid w:val="FA7F986E"/>
    <w:rsid w:val="FABF4D32"/>
    <w:rsid w:val="FACAA098"/>
    <w:rsid w:val="FADA6697"/>
    <w:rsid w:val="FADD7C1C"/>
    <w:rsid w:val="FADE365D"/>
    <w:rsid w:val="FADF6DD8"/>
    <w:rsid w:val="FADFD9E0"/>
    <w:rsid w:val="FB1DE57A"/>
    <w:rsid w:val="FB1F9735"/>
    <w:rsid w:val="FB3D152E"/>
    <w:rsid w:val="FB592E6B"/>
    <w:rsid w:val="FB5A5CD5"/>
    <w:rsid w:val="FB5F22B8"/>
    <w:rsid w:val="FB75476D"/>
    <w:rsid w:val="FB7B5504"/>
    <w:rsid w:val="FB7EFDDB"/>
    <w:rsid w:val="FB9D7A8C"/>
    <w:rsid w:val="FBAD835A"/>
    <w:rsid w:val="FBAF8B65"/>
    <w:rsid w:val="FBB16358"/>
    <w:rsid w:val="FBB3163B"/>
    <w:rsid w:val="FBB70221"/>
    <w:rsid w:val="FBB7259E"/>
    <w:rsid w:val="FBC4C36F"/>
    <w:rsid w:val="FBCA96E4"/>
    <w:rsid w:val="FBD30843"/>
    <w:rsid w:val="FBD78D8D"/>
    <w:rsid w:val="FBD7B2BE"/>
    <w:rsid w:val="FBD8BB7F"/>
    <w:rsid w:val="FBD9E5A1"/>
    <w:rsid w:val="FBDFA715"/>
    <w:rsid w:val="FBDFBA8B"/>
    <w:rsid w:val="FBDFBAC8"/>
    <w:rsid w:val="FBED1335"/>
    <w:rsid w:val="FBEDCD4F"/>
    <w:rsid w:val="FBEF544F"/>
    <w:rsid w:val="FBF148DD"/>
    <w:rsid w:val="FBF8B504"/>
    <w:rsid w:val="FBF8B58D"/>
    <w:rsid w:val="FBF9EE25"/>
    <w:rsid w:val="FBFB2F60"/>
    <w:rsid w:val="FBFC77F0"/>
    <w:rsid w:val="FBFC9731"/>
    <w:rsid w:val="FBFDDC07"/>
    <w:rsid w:val="FBFE9DA7"/>
    <w:rsid w:val="FBFF0DF2"/>
    <w:rsid w:val="FC5FFCE6"/>
    <w:rsid w:val="FC7348E3"/>
    <w:rsid w:val="FC7B3AD8"/>
    <w:rsid w:val="FC7F06E1"/>
    <w:rsid w:val="FC8DA8B5"/>
    <w:rsid w:val="FC97E3DC"/>
    <w:rsid w:val="FCA957BE"/>
    <w:rsid w:val="FCCFA224"/>
    <w:rsid w:val="FCEF1788"/>
    <w:rsid w:val="FCF5760D"/>
    <w:rsid w:val="FCF6CCC0"/>
    <w:rsid w:val="FCF73638"/>
    <w:rsid w:val="FCF7F400"/>
    <w:rsid w:val="FCFBDDFC"/>
    <w:rsid w:val="FCFBEF56"/>
    <w:rsid w:val="FCFFFD31"/>
    <w:rsid w:val="FD0DB79E"/>
    <w:rsid w:val="FD5A6C98"/>
    <w:rsid w:val="FD5E9266"/>
    <w:rsid w:val="FD5FEFDD"/>
    <w:rsid w:val="FD7B8F5D"/>
    <w:rsid w:val="FD7DC475"/>
    <w:rsid w:val="FD7E4030"/>
    <w:rsid w:val="FDA27583"/>
    <w:rsid w:val="FDAB957F"/>
    <w:rsid w:val="FDACD2DD"/>
    <w:rsid w:val="FDC33DE4"/>
    <w:rsid w:val="FDD63174"/>
    <w:rsid w:val="FDDEA6EC"/>
    <w:rsid w:val="FDDF838C"/>
    <w:rsid w:val="FDDF95D5"/>
    <w:rsid w:val="FDDFDC14"/>
    <w:rsid w:val="FDEF33F6"/>
    <w:rsid w:val="FDEF57C6"/>
    <w:rsid w:val="FDEF6562"/>
    <w:rsid w:val="FDEF8EFE"/>
    <w:rsid w:val="FDF220CF"/>
    <w:rsid w:val="FDF56D74"/>
    <w:rsid w:val="FDF58A43"/>
    <w:rsid w:val="FDF7A33F"/>
    <w:rsid w:val="FDF967CB"/>
    <w:rsid w:val="FDFB41D8"/>
    <w:rsid w:val="FDFB7B83"/>
    <w:rsid w:val="FDFD2D56"/>
    <w:rsid w:val="FDFDBDB5"/>
    <w:rsid w:val="FDFE4B88"/>
    <w:rsid w:val="FDFEE6D6"/>
    <w:rsid w:val="FDFF1952"/>
    <w:rsid w:val="FDFF1AE6"/>
    <w:rsid w:val="FDFF4CE9"/>
    <w:rsid w:val="FDFF6FBB"/>
    <w:rsid w:val="FDFF97D4"/>
    <w:rsid w:val="FDFFB82F"/>
    <w:rsid w:val="FE3D3BEB"/>
    <w:rsid w:val="FE6B9366"/>
    <w:rsid w:val="FE796C42"/>
    <w:rsid w:val="FE7D074A"/>
    <w:rsid w:val="FE7FEE86"/>
    <w:rsid w:val="FE9793D6"/>
    <w:rsid w:val="FE9CCF52"/>
    <w:rsid w:val="FE9DC3D4"/>
    <w:rsid w:val="FE9F6B31"/>
    <w:rsid w:val="FEB0622A"/>
    <w:rsid w:val="FEB717A9"/>
    <w:rsid w:val="FEB759D9"/>
    <w:rsid w:val="FEBF9BDC"/>
    <w:rsid w:val="FEBFF3DA"/>
    <w:rsid w:val="FECAD685"/>
    <w:rsid w:val="FECBA9AC"/>
    <w:rsid w:val="FECF0296"/>
    <w:rsid w:val="FED16BF5"/>
    <w:rsid w:val="FEDF2844"/>
    <w:rsid w:val="FEDFCC43"/>
    <w:rsid w:val="FEE38982"/>
    <w:rsid w:val="FEEABD06"/>
    <w:rsid w:val="FEEB14CF"/>
    <w:rsid w:val="FEEF4EFD"/>
    <w:rsid w:val="FEEF9740"/>
    <w:rsid w:val="FEF3B63E"/>
    <w:rsid w:val="FEF6741F"/>
    <w:rsid w:val="FEF751D9"/>
    <w:rsid w:val="FEFB1BEE"/>
    <w:rsid w:val="FEFBA33D"/>
    <w:rsid w:val="FEFF09C3"/>
    <w:rsid w:val="FEFF48BE"/>
    <w:rsid w:val="FF142F0C"/>
    <w:rsid w:val="FF1D76E5"/>
    <w:rsid w:val="FF2FE126"/>
    <w:rsid w:val="FF37EE8A"/>
    <w:rsid w:val="FF3F4212"/>
    <w:rsid w:val="FF4C80B8"/>
    <w:rsid w:val="FF590BF3"/>
    <w:rsid w:val="FF5D18BC"/>
    <w:rsid w:val="FF5D8716"/>
    <w:rsid w:val="FF5FA10D"/>
    <w:rsid w:val="FF64A7FA"/>
    <w:rsid w:val="FF67412F"/>
    <w:rsid w:val="FF6E0839"/>
    <w:rsid w:val="FF6E3656"/>
    <w:rsid w:val="FF762096"/>
    <w:rsid w:val="FF7AEBBB"/>
    <w:rsid w:val="FF7D7037"/>
    <w:rsid w:val="FF7E0F08"/>
    <w:rsid w:val="FF7E9FD6"/>
    <w:rsid w:val="FF7F029C"/>
    <w:rsid w:val="FF7FB6C7"/>
    <w:rsid w:val="FF9B2A22"/>
    <w:rsid w:val="FF9ED1C4"/>
    <w:rsid w:val="FF9F688C"/>
    <w:rsid w:val="FF9F9CE7"/>
    <w:rsid w:val="FFA3BA67"/>
    <w:rsid w:val="FFAD9449"/>
    <w:rsid w:val="FFAF5553"/>
    <w:rsid w:val="FFAF7394"/>
    <w:rsid w:val="FFAF7C61"/>
    <w:rsid w:val="FFAFDCBA"/>
    <w:rsid w:val="FFB1F163"/>
    <w:rsid w:val="FFB72B23"/>
    <w:rsid w:val="FFBB149D"/>
    <w:rsid w:val="FFBD429E"/>
    <w:rsid w:val="FFBDA8E1"/>
    <w:rsid w:val="FFBE900E"/>
    <w:rsid w:val="FFBF6F52"/>
    <w:rsid w:val="FFBF85F5"/>
    <w:rsid w:val="FFBFB3A9"/>
    <w:rsid w:val="FFC27548"/>
    <w:rsid w:val="FFC54C31"/>
    <w:rsid w:val="FFCE81E8"/>
    <w:rsid w:val="FFD499CA"/>
    <w:rsid w:val="FFDD1C5F"/>
    <w:rsid w:val="FFDDDA75"/>
    <w:rsid w:val="FFDF271A"/>
    <w:rsid w:val="FFDF6E1B"/>
    <w:rsid w:val="FFDFE92D"/>
    <w:rsid w:val="FFE753B7"/>
    <w:rsid w:val="FFE77C40"/>
    <w:rsid w:val="FFE7AAA8"/>
    <w:rsid w:val="FFE92688"/>
    <w:rsid w:val="FFEA5921"/>
    <w:rsid w:val="FFEB810C"/>
    <w:rsid w:val="FFEE5C28"/>
    <w:rsid w:val="FFEF23CE"/>
    <w:rsid w:val="FFEF6EA9"/>
    <w:rsid w:val="FFEF8D64"/>
    <w:rsid w:val="FFEF9868"/>
    <w:rsid w:val="FFEF9CA8"/>
    <w:rsid w:val="FFEFDFFA"/>
    <w:rsid w:val="FFEFF512"/>
    <w:rsid w:val="FFF2C460"/>
    <w:rsid w:val="FFF36F68"/>
    <w:rsid w:val="FFF55CEE"/>
    <w:rsid w:val="FFF665BA"/>
    <w:rsid w:val="FFF7C6FE"/>
    <w:rsid w:val="FFF87926"/>
    <w:rsid w:val="FFF9F07F"/>
    <w:rsid w:val="FFFA14BA"/>
    <w:rsid w:val="FFFA6ABE"/>
    <w:rsid w:val="FFFA84FA"/>
    <w:rsid w:val="FFFAB6AD"/>
    <w:rsid w:val="FFFB0E86"/>
    <w:rsid w:val="FFFB1A25"/>
    <w:rsid w:val="FFFB2EC1"/>
    <w:rsid w:val="FFFCA38E"/>
    <w:rsid w:val="FFFD1E4B"/>
    <w:rsid w:val="FFFD25D8"/>
    <w:rsid w:val="FFFD5B5B"/>
    <w:rsid w:val="FFFDB5E7"/>
    <w:rsid w:val="FFFDBC0B"/>
    <w:rsid w:val="FFFDD198"/>
    <w:rsid w:val="FFFDD35D"/>
    <w:rsid w:val="FFFE1C9E"/>
    <w:rsid w:val="FFFE1DF7"/>
    <w:rsid w:val="FFFEA64C"/>
    <w:rsid w:val="FFFEC26A"/>
    <w:rsid w:val="FFFED6CD"/>
    <w:rsid w:val="FFFF2C87"/>
    <w:rsid w:val="FFFF34B1"/>
    <w:rsid w:val="FFFF3720"/>
    <w:rsid w:val="FFFF90F7"/>
    <w:rsid w:val="FFFFCEF9"/>
    <w:rsid w:val="FFFFF9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1373</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2018-02-10T00:10:00Z</dcterms:created>
  <dc:creator>take_</dc:creator>
  <cp:lastModifiedBy>take_</cp:lastModifiedBy>
  <dcterms:modified xsi:type="dcterms:W3CDTF">2019-09-26T12:52:03Z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