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机器学习周志华;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"https://github.com/Mikoto10032/DeepLearning/blob/master/books/%E6%9C%BA%E5%99%A8%E5%AD%A6%E4%B9%A0%E5%91%A8%E5%BF%97%E5%8D%8E.pdf"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https://github.com/Mikoto10032/DeepLearning/blob/master/books/%E6%9C%BA%E5%99%A8%E5%AD%A6%E4%B9%A0%E5%91%A8%E5%BF%97%E5%8D%8E.pdf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啃书指导;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fldChar w:fldCharType="begin"/>
      </w:r>
      <w:r>
        <w:rPr>
          <w:rFonts w:hint="default" w:ascii="Times New Roman" w:hAnsi="Times New Roman"/>
          <w:sz w:val="20"/>
          <w:szCs w:val="20"/>
        </w:rPr>
        <w:instrText xml:space="preserve"> HYPERLINK "https://www.bilibili.com/video/BV1wx411o7CK?p=2" </w:instrText>
      </w:r>
      <w:r>
        <w:rPr>
          <w:rFonts w:hint="default" w:ascii="Times New Roman" w:hAnsi="Times New Roman"/>
          <w:sz w:val="20"/>
          <w:szCs w:val="20"/>
        </w:rPr>
        <w:fldChar w:fldCharType="separate"/>
      </w:r>
      <w:r>
        <w:rPr>
          <w:rStyle w:val="3"/>
          <w:rFonts w:hint="default" w:ascii="Times New Roman" w:hAnsi="Times New Roman"/>
          <w:sz w:val="20"/>
          <w:szCs w:val="20"/>
        </w:rPr>
        <w:t>https://www.bilibili.com/video/BV1wx411o7CK?p=2</w:t>
      </w:r>
      <w:r>
        <w:rPr>
          <w:rFonts w:hint="default" w:ascii="Times New Roman" w:hAnsi="Times New Roman"/>
          <w:sz w:val="20"/>
          <w:szCs w:val="20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前言;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序言;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1, 绪论;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1.1, 引言; (2019-7-24)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1.2, 基本术语; data set; instance; sample; feature vector; hypothesis; label;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supervised learning,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classification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regression;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testing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unsupervised learning, clustering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generalization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distribution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1.3, 假设空间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induction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deduction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version space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1.4, 归纳偏好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no free lunch theorem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1.5, 发展历程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学习过程涉及大量参数, 而参数的设置缺乏理论指导, 主要靠手工调参数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1.6, 应用现状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data mining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1.7, 阅读材料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机器学习, 不显式编程地赋予计算机能力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;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啃书指导P2, 绪论; 机器学习是什么, 利用经验改善系统性能; 模型决定上限, 数据决定下限; 机器学习做什么; 图片识别; 互联网推荐; 自动驾驶; 古文献修复; 帮助竞选; 监督学习VS无监督学习; 分类, 回归, 聚类; 四个特征组成一个特征向量; 版本空间; 没有最好的算法, 只有最适合的算法; (2020-11-12)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2, 模型评估和选择;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2.1, 经验误差和过拟合; overfitting; underfitting; model selection;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2.2, 评估方法; testing set; testing error; 留出法hold-out; 交叉验证法cross validation; 留一法leave-one-out; 自助法bootstrapping; 调参与最终模型;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2.3, 性能度量; 均方误差mean square error; 错误率与精度; 查准率, 查全率和F1; ROC和AUC; 代价敏感错误率和代价曲线; 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2.4, 比较检验; 假设检验; 交叉验证t检验; MacNemar检验; Friedman检验和Nemenyi后续检验;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2.5, 偏差和方差;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2.6, 阅读材料; (2019-7-26)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啃书指导P3, 模型评估; 训练集, 验证集(调整模型的超参数), 测试集; 混淆矩阵; bias, 期望值和实际值的差值; Variance, 方差; ROC曲线; (2020-11-14)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3, 线性模型;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3.1, 基本形式;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3.2, 线性回归;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3.3, 对数几率回归;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3.4, 线性判别分析; 类内散度矩阵; 类间散度矩阵;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3.5, 多分类学习;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3.6, 类别不平衡问题;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3.7, 阅读材料;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啃书指导P4, 线性模型; 线性回归; 最小二乘法; 逻辑回归, 表达一个事件发生的可能性; 最大似然估计, 每次猜对可能性的最大值; 目标函数, 最优化的损失函数; 模型最优化, 直接求解法(最小二乘法), 间接求解法(梯度下降法, 牛顿法); 正则化, 过拟合和欠拟合的trade-off; (2020-11-16)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4, 决策树;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4.1, 基本流程;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2019-7-26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4.2, 划分选择; 信息增益; 增益率; 基尼指数;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4.3, 剪枝处理; 预剪枝; 后剪枝;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4.4, 连续与缺失值; 连续值处理; 缺失值处理; (2019-7-26)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4.5, 多变量决策树;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4.6, 阅读材料;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啃书指导P5, 决策树; 分而治之, 从根到叶的递归; 可能性小的事情信息量大; 信息熵, 整个概率分布中的信息总量; 均匀分布信息熵高, 确定分布信息熵低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信息熵越少纯度越高; 基尼系数是信息熵一阶泰勒展开式的一个近似; 和经济学中的基尼系数不是一回事; 信息熵越小, 纯度越高; 信息增益; 标签纯度越高, 信息熵越少; 增益率; (2020-11-19)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5, 神经网络;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5.1, 神经元模型;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5.2, 感知机与多层网络; 多层前馈神经网络;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5.3, 误差逆传播算法; 多层前馈网络能够以任意精度逼近任意复杂度的连续函数;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5.4, 全局最小和局部最小;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5.5, 其他常见神经网络; RBF网络; ART网络; SOM网络; 级联相关网络; Elman网络; Boltzmann机;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5.6, 深度学习;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5.7, 阅读材料;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啃书指导P6, 神经网络; 两层神经网络, 线性函数+max; 激活函数, 阶跃函数, sigmoid函数, ReLU函数(最常见); 没有激活函数, 神经网络就是线性函数; 误差逆传播; 链式求导; 正则化</w:t>
      </w: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; (2020-12-1)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6, 支持向量机;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6.1, 间隔与支持向量;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6.2, 对偶问题;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6.3, 核函数; 定理6.1, 核函数;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6.4, 软间隔与正则化;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6.5, 支持向量回归; (2019-7-27)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6.6, 核方法; 定理6.2, 表示定理;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6.7, 阅读材料;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7, 贝叶斯分类器;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7.1, 贝叶斯决策论;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7.2, 极大似然估计;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7.3, 朴素贝叶斯分类器;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7.4, 半朴素贝叶斯分类器;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7.5, 贝叶斯网; 结构; 学习; 推断;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7.6, EM算法;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7.7, 阅读材料;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8, 集成学习;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8.1, 个体与集成;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8.2, boosting; AdaBoost算法;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8.3, bagging和随机森林; bagging; 随机森林;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8.4, 结合策略; 平均法; 投票法; 学习法; (2019-7-29)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8.5, 多样性; 多样性度量; 不合度量; 相关系数; Q统计量; 多样性增强; 数据样本扰动; 输入属性扰动; 输出表示扰动; 算法参数扰动;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8.6, 阅读材料;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9, 聚类;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9.1, 聚类任务;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9.2, 性能度量; Jaccard系数; FM指数; Rand指数; DB指数; Dunn指数;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9.3, 距离计算;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9.4, 原型聚类; k均值算法; 学习向量量化; 高斯混合聚类; (2019-8-4)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9.5, 密度聚类; 邻域; 核心对象; 密度直达; 密度可达; 密度相连; 连接性; 最大性;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9.6, 层次聚类; 阅读材料;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Chapter 10, 降维与度量学习;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10.1, k近邻学习;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10.2, 低维嵌入; 多维缩放;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10.3, 主成分分析;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10.4, 核化线性降维;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10.5, 流形学习; 等度量映射; 局部线性嵌入;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10.6, 度量学习;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10.7, 阅读材料; (2019-8-5)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11, 特征选择与稀疏学习;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11.1, 子集搜索与评价; 子集搜索; 子集评价;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11.2, 过滤式选择;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11.3, 包裹式选择;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11.4, 嵌入式选择与L1正则化;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11.5, 稀疏表示与字典学习;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11.6, 压缩感知;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11.7, 阅读材料;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12, 计算学习理论;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12.1, 基础知识; Jensen不等式; Hoeffding不等式; McDiarmid不等式;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12.2, PAC学习; PAC identify; PAC learnable; PAC learning algorithm; sample complexity;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12.3, 有限假设空间; 可分情形; 不可分情形; 不可知PAC可学习;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12.4, VC维; 增长函数;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12.5, Rademacher复杂度;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12.6, 稳定性;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12.7, 阅读材料; (2019-8-7)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13, 半监督学习;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13.1, 未标记样本; (2019-8-8)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13.2, 生成式方法; (2019-8-8)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13.3, 半监督SVM; (2019-8-8)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13.4, 图半监督学习; (2019-8-8)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13.5, 基于分歧的方法; (2019-8-8)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13.6, 半监督聚类;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2019-8-9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13.7, 阅读材料;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14, 概率图模型;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14.1, 隐马尔可夫模型; 状态转移概率; 输出观测概率; 初始状态概率;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14.2, 马尔可夫随机场; 局部马尔可夫性; 成对马尔可夫性;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14.3, 条件随机场;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14.4, 学习与推断; 变量消去; 信念传播; (2019-8-9)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14.5, 近似推断; MCMC采样; 变分推断;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14.6, 话题模型;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14.7, 阅读材料;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15, 规则学习;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15.1, 基本概念;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15.2, 序贯覆盖;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15.3, 剪枝优化;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15.4, 一阶规则学习;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15.5, 归纳逻辑程序设计; 最小一般的泛化; 逆归结;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15.6, 阅读材料;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Chapter 16, 强化学习;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16.1, 任务与奖赏;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16.2, K-摇臂赌博机; 探索与利用; 贪心; softmax;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16.3, 有模型学习; 策略评估; 策略改进; 策略迭代与值迭代; (2019-8-20)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16.4, 免模型学习; 蒙特卡洛强化学习; 时序差分学习;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16.5, 值函数近似;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16.6, 模仿学习; 直接模仿学习; 逆强化学习;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16.7, 阅读材料;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附录;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A, 矩阵;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A.1, 基本演算;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A.2, 导数;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A.3, 奇异值分解;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B, 优化;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B.1, 拉格朗日乘子法;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B.2, 二次规划;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B.3, 半正定规划;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B.4, 梯度下降法;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B.5, 坐标下降法;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C, 概率分布;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C.1, 常见概率分布; 均匀分布; 伯努利分布; 二项分布; 多项分布; 贝塔分布; 狄利克雷分布; 高斯分布;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C.2, 共轭分布;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C.3, KL散度; (2019-8-21)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后记;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索引;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03D4"/>
    <w:rsid w:val="00306511"/>
    <w:rsid w:val="003B0840"/>
    <w:rsid w:val="00744FD3"/>
    <w:rsid w:val="00A96397"/>
    <w:rsid w:val="00AE7B85"/>
    <w:rsid w:val="011E594B"/>
    <w:rsid w:val="01365730"/>
    <w:rsid w:val="01620CF2"/>
    <w:rsid w:val="018D6B9E"/>
    <w:rsid w:val="028D0DF9"/>
    <w:rsid w:val="03002DF5"/>
    <w:rsid w:val="031B0F44"/>
    <w:rsid w:val="032E271F"/>
    <w:rsid w:val="032F6733"/>
    <w:rsid w:val="03493848"/>
    <w:rsid w:val="03616C1C"/>
    <w:rsid w:val="03CD64FE"/>
    <w:rsid w:val="03DC6F9F"/>
    <w:rsid w:val="044603F8"/>
    <w:rsid w:val="04D561B9"/>
    <w:rsid w:val="050D0F54"/>
    <w:rsid w:val="059B1E9A"/>
    <w:rsid w:val="06477A12"/>
    <w:rsid w:val="06796C04"/>
    <w:rsid w:val="06B74F27"/>
    <w:rsid w:val="06DC6569"/>
    <w:rsid w:val="06F26B62"/>
    <w:rsid w:val="072630AA"/>
    <w:rsid w:val="077C7B14"/>
    <w:rsid w:val="080A26FA"/>
    <w:rsid w:val="08684106"/>
    <w:rsid w:val="0870785C"/>
    <w:rsid w:val="087E0DC1"/>
    <w:rsid w:val="08A22C3F"/>
    <w:rsid w:val="08EC3BDC"/>
    <w:rsid w:val="09186B2E"/>
    <w:rsid w:val="09D35839"/>
    <w:rsid w:val="0A350E8B"/>
    <w:rsid w:val="0A564D00"/>
    <w:rsid w:val="0A964753"/>
    <w:rsid w:val="0AE41AB6"/>
    <w:rsid w:val="0AF91008"/>
    <w:rsid w:val="0BDB46C3"/>
    <w:rsid w:val="0BE469B2"/>
    <w:rsid w:val="0C0B171A"/>
    <w:rsid w:val="0C3930F2"/>
    <w:rsid w:val="0C417580"/>
    <w:rsid w:val="0C480E79"/>
    <w:rsid w:val="0C8B33DC"/>
    <w:rsid w:val="0CB87F25"/>
    <w:rsid w:val="0CBE5143"/>
    <w:rsid w:val="0CCA4D04"/>
    <w:rsid w:val="0CDB4FB1"/>
    <w:rsid w:val="0CE63FA4"/>
    <w:rsid w:val="0CE84178"/>
    <w:rsid w:val="0CF60552"/>
    <w:rsid w:val="0D3A6506"/>
    <w:rsid w:val="0D604B07"/>
    <w:rsid w:val="0D62676E"/>
    <w:rsid w:val="0D893EBC"/>
    <w:rsid w:val="0D8C68A1"/>
    <w:rsid w:val="0D934BBE"/>
    <w:rsid w:val="0DB13121"/>
    <w:rsid w:val="0DC90478"/>
    <w:rsid w:val="0E02277F"/>
    <w:rsid w:val="0E5365DC"/>
    <w:rsid w:val="0E5B5507"/>
    <w:rsid w:val="0EBE7955"/>
    <w:rsid w:val="0ED71F9B"/>
    <w:rsid w:val="0EEC45A7"/>
    <w:rsid w:val="0F38104B"/>
    <w:rsid w:val="0F8D31FC"/>
    <w:rsid w:val="0FB31B7D"/>
    <w:rsid w:val="0FE26336"/>
    <w:rsid w:val="103D104B"/>
    <w:rsid w:val="106A2F9C"/>
    <w:rsid w:val="112C2AC7"/>
    <w:rsid w:val="11A3091B"/>
    <w:rsid w:val="11A649FC"/>
    <w:rsid w:val="11AF65D7"/>
    <w:rsid w:val="12065DBB"/>
    <w:rsid w:val="1352593A"/>
    <w:rsid w:val="13C6517C"/>
    <w:rsid w:val="13D94269"/>
    <w:rsid w:val="14865326"/>
    <w:rsid w:val="14F431E0"/>
    <w:rsid w:val="153D1CEB"/>
    <w:rsid w:val="15817FBC"/>
    <w:rsid w:val="15E46D5D"/>
    <w:rsid w:val="15F13E0D"/>
    <w:rsid w:val="15F84CBF"/>
    <w:rsid w:val="16912C3E"/>
    <w:rsid w:val="173C6E9D"/>
    <w:rsid w:val="17890127"/>
    <w:rsid w:val="17B50633"/>
    <w:rsid w:val="17C00631"/>
    <w:rsid w:val="17C33BC6"/>
    <w:rsid w:val="17C60B06"/>
    <w:rsid w:val="17D44B9F"/>
    <w:rsid w:val="17F148B4"/>
    <w:rsid w:val="18106E35"/>
    <w:rsid w:val="18A26A19"/>
    <w:rsid w:val="18B3063C"/>
    <w:rsid w:val="190B4DF3"/>
    <w:rsid w:val="19242A5F"/>
    <w:rsid w:val="194911B3"/>
    <w:rsid w:val="198177C7"/>
    <w:rsid w:val="19942A87"/>
    <w:rsid w:val="19C25B35"/>
    <w:rsid w:val="19C57942"/>
    <w:rsid w:val="1A136964"/>
    <w:rsid w:val="1A2452A9"/>
    <w:rsid w:val="1A3F26CB"/>
    <w:rsid w:val="1A476A4D"/>
    <w:rsid w:val="1B037F82"/>
    <w:rsid w:val="1B2B3CF9"/>
    <w:rsid w:val="1B5C5F0C"/>
    <w:rsid w:val="1B714563"/>
    <w:rsid w:val="1B895B42"/>
    <w:rsid w:val="1BAB7C5A"/>
    <w:rsid w:val="1BBC0453"/>
    <w:rsid w:val="1BCB52A5"/>
    <w:rsid w:val="1C1B3D92"/>
    <w:rsid w:val="1C4A676D"/>
    <w:rsid w:val="1C606582"/>
    <w:rsid w:val="1C80625B"/>
    <w:rsid w:val="1CE34434"/>
    <w:rsid w:val="1CEC06D9"/>
    <w:rsid w:val="1CFF00EC"/>
    <w:rsid w:val="1D090A53"/>
    <w:rsid w:val="1D271A8C"/>
    <w:rsid w:val="1D6B68A6"/>
    <w:rsid w:val="1DA51AE3"/>
    <w:rsid w:val="1DB514D5"/>
    <w:rsid w:val="1DEF70CF"/>
    <w:rsid w:val="1E4409CE"/>
    <w:rsid w:val="1E7A45FE"/>
    <w:rsid w:val="1E7D1F8A"/>
    <w:rsid w:val="1E9059A8"/>
    <w:rsid w:val="1EEA2F9A"/>
    <w:rsid w:val="1F042553"/>
    <w:rsid w:val="1F0461DA"/>
    <w:rsid w:val="1F1556B4"/>
    <w:rsid w:val="1F280B8E"/>
    <w:rsid w:val="1F610860"/>
    <w:rsid w:val="1F646661"/>
    <w:rsid w:val="1F761DBF"/>
    <w:rsid w:val="1FDA4366"/>
    <w:rsid w:val="200A4FD8"/>
    <w:rsid w:val="20426DBE"/>
    <w:rsid w:val="2063703C"/>
    <w:rsid w:val="20747B4D"/>
    <w:rsid w:val="209A4EE0"/>
    <w:rsid w:val="210A6A77"/>
    <w:rsid w:val="210C1788"/>
    <w:rsid w:val="210D0986"/>
    <w:rsid w:val="215F4B4C"/>
    <w:rsid w:val="217F3F7D"/>
    <w:rsid w:val="21816366"/>
    <w:rsid w:val="21B52CFE"/>
    <w:rsid w:val="21B633BD"/>
    <w:rsid w:val="21D0067B"/>
    <w:rsid w:val="223E44D1"/>
    <w:rsid w:val="229610CF"/>
    <w:rsid w:val="22D27FA1"/>
    <w:rsid w:val="22DA6EFE"/>
    <w:rsid w:val="23156B6B"/>
    <w:rsid w:val="23334F9A"/>
    <w:rsid w:val="233B1D08"/>
    <w:rsid w:val="23922918"/>
    <w:rsid w:val="23CC3FF5"/>
    <w:rsid w:val="241D0092"/>
    <w:rsid w:val="243C07EA"/>
    <w:rsid w:val="24736468"/>
    <w:rsid w:val="247A026C"/>
    <w:rsid w:val="24997D35"/>
    <w:rsid w:val="24A36CC5"/>
    <w:rsid w:val="24BE3BE1"/>
    <w:rsid w:val="25114383"/>
    <w:rsid w:val="25D57C84"/>
    <w:rsid w:val="26000766"/>
    <w:rsid w:val="264D1C71"/>
    <w:rsid w:val="266820C7"/>
    <w:rsid w:val="26773AA6"/>
    <w:rsid w:val="26B67F28"/>
    <w:rsid w:val="26C52A8F"/>
    <w:rsid w:val="27781E40"/>
    <w:rsid w:val="27786C37"/>
    <w:rsid w:val="27A22486"/>
    <w:rsid w:val="27A642BF"/>
    <w:rsid w:val="27BF5095"/>
    <w:rsid w:val="27C67232"/>
    <w:rsid w:val="27E457C9"/>
    <w:rsid w:val="27EC2F40"/>
    <w:rsid w:val="280C5546"/>
    <w:rsid w:val="28493E31"/>
    <w:rsid w:val="285431FD"/>
    <w:rsid w:val="28796C6A"/>
    <w:rsid w:val="2921729F"/>
    <w:rsid w:val="29252763"/>
    <w:rsid w:val="292539E6"/>
    <w:rsid w:val="29BE7E56"/>
    <w:rsid w:val="29DF5D28"/>
    <w:rsid w:val="29FA18E9"/>
    <w:rsid w:val="2A0A00D9"/>
    <w:rsid w:val="2A1C5F19"/>
    <w:rsid w:val="2A393735"/>
    <w:rsid w:val="2A697E14"/>
    <w:rsid w:val="2A724878"/>
    <w:rsid w:val="2B17423A"/>
    <w:rsid w:val="2BAD4833"/>
    <w:rsid w:val="2BED518B"/>
    <w:rsid w:val="2C16637E"/>
    <w:rsid w:val="2C300468"/>
    <w:rsid w:val="2C451480"/>
    <w:rsid w:val="2C496D72"/>
    <w:rsid w:val="2CB808DC"/>
    <w:rsid w:val="2CF15DDD"/>
    <w:rsid w:val="2D1316E3"/>
    <w:rsid w:val="2D17476C"/>
    <w:rsid w:val="2D581447"/>
    <w:rsid w:val="2D6E04DD"/>
    <w:rsid w:val="2D6E09DB"/>
    <w:rsid w:val="2DCB2372"/>
    <w:rsid w:val="2E18040D"/>
    <w:rsid w:val="2E242D48"/>
    <w:rsid w:val="2E243482"/>
    <w:rsid w:val="2E580C53"/>
    <w:rsid w:val="2ECE00AF"/>
    <w:rsid w:val="2EFF3519"/>
    <w:rsid w:val="2F2F4E9E"/>
    <w:rsid w:val="2F726178"/>
    <w:rsid w:val="2F9A7645"/>
    <w:rsid w:val="2FA70252"/>
    <w:rsid w:val="2FA76E79"/>
    <w:rsid w:val="30367AD1"/>
    <w:rsid w:val="303D5C87"/>
    <w:rsid w:val="309E1AF0"/>
    <w:rsid w:val="30C92D96"/>
    <w:rsid w:val="30E32C9F"/>
    <w:rsid w:val="31447698"/>
    <w:rsid w:val="317153EC"/>
    <w:rsid w:val="317364A8"/>
    <w:rsid w:val="31DA4B76"/>
    <w:rsid w:val="32307B23"/>
    <w:rsid w:val="3237263A"/>
    <w:rsid w:val="32461393"/>
    <w:rsid w:val="327776E5"/>
    <w:rsid w:val="32900FE5"/>
    <w:rsid w:val="329D2378"/>
    <w:rsid w:val="32AC5E67"/>
    <w:rsid w:val="32D474E1"/>
    <w:rsid w:val="33350B75"/>
    <w:rsid w:val="3355052F"/>
    <w:rsid w:val="33976E90"/>
    <w:rsid w:val="33D124E0"/>
    <w:rsid w:val="33E74716"/>
    <w:rsid w:val="343844D3"/>
    <w:rsid w:val="34452006"/>
    <w:rsid w:val="3460670F"/>
    <w:rsid w:val="348B6073"/>
    <w:rsid w:val="349D735F"/>
    <w:rsid w:val="34A4355F"/>
    <w:rsid w:val="34C01BE9"/>
    <w:rsid w:val="34DB17DE"/>
    <w:rsid w:val="34DE2538"/>
    <w:rsid w:val="35035AA1"/>
    <w:rsid w:val="352E3C23"/>
    <w:rsid w:val="3538344B"/>
    <w:rsid w:val="355B52CC"/>
    <w:rsid w:val="35865D03"/>
    <w:rsid w:val="35B339A0"/>
    <w:rsid w:val="35C6452C"/>
    <w:rsid w:val="35D171AF"/>
    <w:rsid w:val="36432D08"/>
    <w:rsid w:val="36594B13"/>
    <w:rsid w:val="367E04B0"/>
    <w:rsid w:val="37462A46"/>
    <w:rsid w:val="377B2734"/>
    <w:rsid w:val="378464F7"/>
    <w:rsid w:val="37AF7E96"/>
    <w:rsid w:val="37BA6FA0"/>
    <w:rsid w:val="381177E2"/>
    <w:rsid w:val="38134928"/>
    <w:rsid w:val="38443D88"/>
    <w:rsid w:val="38477135"/>
    <w:rsid w:val="3860112C"/>
    <w:rsid w:val="387E3DAA"/>
    <w:rsid w:val="393231AD"/>
    <w:rsid w:val="39772D55"/>
    <w:rsid w:val="39C6679A"/>
    <w:rsid w:val="39ED6CEE"/>
    <w:rsid w:val="3A1A7BB9"/>
    <w:rsid w:val="3A8305C5"/>
    <w:rsid w:val="3A873DAC"/>
    <w:rsid w:val="3AA24D22"/>
    <w:rsid w:val="3ADB300A"/>
    <w:rsid w:val="3B0F2906"/>
    <w:rsid w:val="3B26369B"/>
    <w:rsid w:val="3B907876"/>
    <w:rsid w:val="3BD47D98"/>
    <w:rsid w:val="3BF15D42"/>
    <w:rsid w:val="3C002FE6"/>
    <w:rsid w:val="3C286883"/>
    <w:rsid w:val="3C736EF3"/>
    <w:rsid w:val="3C9B158D"/>
    <w:rsid w:val="3CE338E8"/>
    <w:rsid w:val="3CF8500D"/>
    <w:rsid w:val="3D646396"/>
    <w:rsid w:val="3D6475E4"/>
    <w:rsid w:val="3D8F5EC3"/>
    <w:rsid w:val="3DC954FE"/>
    <w:rsid w:val="3DD44A2F"/>
    <w:rsid w:val="3DD70003"/>
    <w:rsid w:val="3E522BB3"/>
    <w:rsid w:val="3E634ECE"/>
    <w:rsid w:val="3E660C53"/>
    <w:rsid w:val="3F144CE2"/>
    <w:rsid w:val="3F463AD3"/>
    <w:rsid w:val="3F4F1397"/>
    <w:rsid w:val="3F817D4A"/>
    <w:rsid w:val="3F8A4405"/>
    <w:rsid w:val="3FA30F2C"/>
    <w:rsid w:val="401D541A"/>
    <w:rsid w:val="40666F14"/>
    <w:rsid w:val="40F53B4B"/>
    <w:rsid w:val="415518F2"/>
    <w:rsid w:val="416447C3"/>
    <w:rsid w:val="41794A0B"/>
    <w:rsid w:val="417D2620"/>
    <w:rsid w:val="41F65CB0"/>
    <w:rsid w:val="429E6242"/>
    <w:rsid w:val="42AF45B7"/>
    <w:rsid w:val="42C57123"/>
    <w:rsid w:val="42EB4457"/>
    <w:rsid w:val="43347110"/>
    <w:rsid w:val="435169B9"/>
    <w:rsid w:val="43A7647F"/>
    <w:rsid w:val="440042B2"/>
    <w:rsid w:val="442320ED"/>
    <w:rsid w:val="443647B2"/>
    <w:rsid w:val="44D17414"/>
    <w:rsid w:val="45605E1A"/>
    <w:rsid w:val="45BC7E56"/>
    <w:rsid w:val="45C11DD2"/>
    <w:rsid w:val="45DF4CD2"/>
    <w:rsid w:val="45FE56FB"/>
    <w:rsid w:val="461014FB"/>
    <w:rsid w:val="46293ADE"/>
    <w:rsid w:val="464A45C9"/>
    <w:rsid w:val="47A670D8"/>
    <w:rsid w:val="48496839"/>
    <w:rsid w:val="486440C8"/>
    <w:rsid w:val="486C2D2E"/>
    <w:rsid w:val="487C4E9E"/>
    <w:rsid w:val="48AC5A7F"/>
    <w:rsid w:val="48B76B5B"/>
    <w:rsid w:val="48BB1339"/>
    <w:rsid w:val="48F3244B"/>
    <w:rsid w:val="491F42CA"/>
    <w:rsid w:val="49262602"/>
    <w:rsid w:val="498207DE"/>
    <w:rsid w:val="498A1905"/>
    <w:rsid w:val="499A5E53"/>
    <w:rsid w:val="49A3117F"/>
    <w:rsid w:val="49EF62EB"/>
    <w:rsid w:val="49FB5956"/>
    <w:rsid w:val="4A1365E4"/>
    <w:rsid w:val="4A584DDC"/>
    <w:rsid w:val="4A902C50"/>
    <w:rsid w:val="4AB40FBB"/>
    <w:rsid w:val="4AF928D8"/>
    <w:rsid w:val="4B4E3F14"/>
    <w:rsid w:val="4B786704"/>
    <w:rsid w:val="4BA40AF1"/>
    <w:rsid w:val="4BB34120"/>
    <w:rsid w:val="4BCB495F"/>
    <w:rsid w:val="4C011E83"/>
    <w:rsid w:val="4C080DC2"/>
    <w:rsid w:val="4C5B3F4F"/>
    <w:rsid w:val="4C8313C9"/>
    <w:rsid w:val="4CBF0796"/>
    <w:rsid w:val="4CC46F95"/>
    <w:rsid w:val="4D0779DA"/>
    <w:rsid w:val="4D5F4903"/>
    <w:rsid w:val="4DB5479F"/>
    <w:rsid w:val="4DDA66A1"/>
    <w:rsid w:val="4DEF7CF1"/>
    <w:rsid w:val="4E206F25"/>
    <w:rsid w:val="4E2F7589"/>
    <w:rsid w:val="4EA27092"/>
    <w:rsid w:val="4F1D3E5B"/>
    <w:rsid w:val="4F29020A"/>
    <w:rsid w:val="4F605F4C"/>
    <w:rsid w:val="4FE463D9"/>
    <w:rsid w:val="502D6B32"/>
    <w:rsid w:val="50342CCA"/>
    <w:rsid w:val="503E69DD"/>
    <w:rsid w:val="509219A8"/>
    <w:rsid w:val="50A10F75"/>
    <w:rsid w:val="50C725F5"/>
    <w:rsid w:val="50C923AE"/>
    <w:rsid w:val="512B721B"/>
    <w:rsid w:val="51534C48"/>
    <w:rsid w:val="515F7349"/>
    <w:rsid w:val="516C143D"/>
    <w:rsid w:val="51735D1A"/>
    <w:rsid w:val="519449CE"/>
    <w:rsid w:val="51CF2148"/>
    <w:rsid w:val="51FF2143"/>
    <w:rsid w:val="525B1D1C"/>
    <w:rsid w:val="52895C6D"/>
    <w:rsid w:val="52AF6730"/>
    <w:rsid w:val="52B14B7D"/>
    <w:rsid w:val="52CD7DA1"/>
    <w:rsid w:val="52DC055F"/>
    <w:rsid w:val="52F25C85"/>
    <w:rsid w:val="53000973"/>
    <w:rsid w:val="53244479"/>
    <w:rsid w:val="53645D2C"/>
    <w:rsid w:val="539D52A3"/>
    <w:rsid w:val="53F918A8"/>
    <w:rsid w:val="54B674A7"/>
    <w:rsid w:val="54C62E4F"/>
    <w:rsid w:val="550965C6"/>
    <w:rsid w:val="553C2265"/>
    <w:rsid w:val="55653D98"/>
    <w:rsid w:val="55975BB5"/>
    <w:rsid w:val="55D33EE1"/>
    <w:rsid w:val="55E81133"/>
    <w:rsid w:val="55F105F0"/>
    <w:rsid w:val="561A1A20"/>
    <w:rsid w:val="56A14B05"/>
    <w:rsid w:val="56A14F24"/>
    <w:rsid w:val="57BA38A8"/>
    <w:rsid w:val="581B6C00"/>
    <w:rsid w:val="58972B3A"/>
    <w:rsid w:val="58A25875"/>
    <w:rsid w:val="58AE5489"/>
    <w:rsid w:val="58EF640B"/>
    <w:rsid w:val="58F84F29"/>
    <w:rsid w:val="59043420"/>
    <w:rsid w:val="591126D0"/>
    <w:rsid w:val="597D3BE7"/>
    <w:rsid w:val="5A3E533F"/>
    <w:rsid w:val="5AA46CB3"/>
    <w:rsid w:val="5AEF44FD"/>
    <w:rsid w:val="5B103810"/>
    <w:rsid w:val="5B13489F"/>
    <w:rsid w:val="5B680A6F"/>
    <w:rsid w:val="5BA73B7D"/>
    <w:rsid w:val="5BB41802"/>
    <w:rsid w:val="5C1954EF"/>
    <w:rsid w:val="5C345099"/>
    <w:rsid w:val="5C607211"/>
    <w:rsid w:val="5C6F0E9A"/>
    <w:rsid w:val="5CA66408"/>
    <w:rsid w:val="5CC42A6D"/>
    <w:rsid w:val="5CC47576"/>
    <w:rsid w:val="5CCA7CAA"/>
    <w:rsid w:val="5D044E39"/>
    <w:rsid w:val="5DE14358"/>
    <w:rsid w:val="5DF0069D"/>
    <w:rsid w:val="5E29409D"/>
    <w:rsid w:val="5E700D61"/>
    <w:rsid w:val="5E807440"/>
    <w:rsid w:val="5ED92DE2"/>
    <w:rsid w:val="5F0007E4"/>
    <w:rsid w:val="5F1154CE"/>
    <w:rsid w:val="5F774927"/>
    <w:rsid w:val="5F7B71DE"/>
    <w:rsid w:val="5FC11E6A"/>
    <w:rsid w:val="5FFE5888"/>
    <w:rsid w:val="60197A9A"/>
    <w:rsid w:val="603F13DB"/>
    <w:rsid w:val="605B2DA3"/>
    <w:rsid w:val="606504EF"/>
    <w:rsid w:val="60817358"/>
    <w:rsid w:val="60A4087A"/>
    <w:rsid w:val="60A64372"/>
    <w:rsid w:val="618C2BC6"/>
    <w:rsid w:val="625320D1"/>
    <w:rsid w:val="62992142"/>
    <w:rsid w:val="629F09B6"/>
    <w:rsid w:val="62F65E4F"/>
    <w:rsid w:val="63120EB2"/>
    <w:rsid w:val="634D3DF8"/>
    <w:rsid w:val="638519AE"/>
    <w:rsid w:val="63AF6BA7"/>
    <w:rsid w:val="63CC45C6"/>
    <w:rsid w:val="64007DA8"/>
    <w:rsid w:val="64516079"/>
    <w:rsid w:val="6462136D"/>
    <w:rsid w:val="650A0C56"/>
    <w:rsid w:val="65252483"/>
    <w:rsid w:val="65B64E35"/>
    <w:rsid w:val="65D01691"/>
    <w:rsid w:val="65E23738"/>
    <w:rsid w:val="65E55B2E"/>
    <w:rsid w:val="65EE1621"/>
    <w:rsid w:val="65F15338"/>
    <w:rsid w:val="66277492"/>
    <w:rsid w:val="66493628"/>
    <w:rsid w:val="665343B5"/>
    <w:rsid w:val="666114DB"/>
    <w:rsid w:val="66A86EDC"/>
    <w:rsid w:val="66B51B27"/>
    <w:rsid w:val="66B75117"/>
    <w:rsid w:val="66C572BB"/>
    <w:rsid w:val="66E13EA6"/>
    <w:rsid w:val="6755668A"/>
    <w:rsid w:val="677C6DC4"/>
    <w:rsid w:val="67843D55"/>
    <w:rsid w:val="67C63821"/>
    <w:rsid w:val="67CE3A68"/>
    <w:rsid w:val="67F624E1"/>
    <w:rsid w:val="67FE03E2"/>
    <w:rsid w:val="680805EF"/>
    <w:rsid w:val="68271F8F"/>
    <w:rsid w:val="68511D5E"/>
    <w:rsid w:val="686243E3"/>
    <w:rsid w:val="68823BE6"/>
    <w:rsid w:val="68A14B76"/>
    <w:rsid w:val="68CE63AD"/>
    <w:rsid w:val="69651F88"/>
    <w:rsid w:val="69884512"/>
    <w:rsid w:val="69AC7A4D"/>
    <w:rsid w:val="69E241B5"/>
    <w:rsid w:val="69FA0264"/>
    <w:rsid w:val="6A424008"/>
    <w:rsid w:val="6A4815EB"/>
    <w:rsid w:val="6A915969"/>
    <w:rsid w:val="6AAC2454"/>
    <w:rsid w:val="6AB72F6A"/>
    <w:rsid w:val="6ABA7BC1"/>
    <w:rsid w:val="6AC37F9D"/>
    <w:rsid w:val="6ACC0F23"/>
    <w:rsid w:val="6B2B0F97"/>
    <w:rsid w:val="6BCD4D27"/>
    <w:rsid w:val="6BE24A0E"/>
    <w:rsid w:val="6C521FE6"/>
    <w:rsid w:val="6C8A002E"/>
    <w:rsid w:val="6CD72930"/>
    <w:rsid w:val="6CDB2C7B"/>
    <w:rsid w:val="6D5555DC"/>
    <w:rsid w:val="6D6C3EA3"/>
    <w:rsid w:val="6DCD04E7"/>
    <w:rsid w:val="6DED17F9"/>
    <w:rsid w:val="6DF862DB"/>
    <w:rsid w:val="6E1C65DD"/>
    <w:rsid w:val="6E376D60"/>
    <w:rsid w:val="6ED45FC7"/>
    <w:rsid w:val="6ED6606B"/>
    <w:rsid w:val="6F1B2AC6"/>
    <w:rsid w:val="6F20308F"/>
    <w:rsid w:val="6FF73690"/>
    <w:rsid w:val="70011134"/>
    <w:rsid w:val="704E0366"/>
    <w:rsid w:val="70880C5B"/>
    <w:rsid w:val="709F716D"/>
    <w:rsid w:val="70B93EC4"/>
    <w:rsid w:val="70BA5263"/>
    <w:rsid w:val="70E83E1C"/>
    <w:rsid w:val="712213E4"/>
    <w:rsid w:val="712723A5"/>
    <w:rsid w:val="714B5853"/>
    <w:rsid w:val="71591119"/>
    <w:rsid w:val="715C3A6D"/>
    <w:rsid w:val="717F2514"/>
    <w:rsid w:val="71BE6BA5"/>
    <w:rsid w:val="71C5764F"/>
    <w:rsid w:val="72232C69"/>
    <w:rsid w:val="725D5FAC"/>
    <w:rsid w:val="725F5FF9"/>
    <w:rsid w:val="72764E83"/>
    <w:rsid w:val="728C71D5"/>
    <w:rsid w:val="72A90A1F"/>
    <w:rsid w:val="72AF2C71"/>
    <w:rsid w:val="72D4072D"/>
    <w:rsid w:val="72EF3749"/>
    <w:rsid w:val="73127182"/>
    <w:rsid w:val="73221E38"/>
    <w:rsid w:val="73AA6B1C"/>
    <w:rsid w:val="73E15604"/>
    <w:rsid w:val="7449772B"/>
    <w:rsid w:val="74CF0099"/>
    <w:rsid w:val="75190D6D"/>
    <w:rsid w:val="752037E2"/>
    <w:rsid w:val="75235FD2"/>
    <w:rsid w:val="7524024F"/>
    <w:rsid w:val="752F7483"/>
    <w:rsid w:val="75425E23"/>
    <w:rsid w:val="75B46A46"/>
    <w:rsid w:val="75CA1C0C"/>
    <w:rsid w:val="75E91D93"/>
    <w:rsid w:val="76080C6D"/>
    <w:rsid w:val="760C74C9"/>
    <w:rsid w:val="76251581"/>
    <w:rsid w:val="76524DCA"/>
    <w:rsid w:val="766C2AC2"/>
    <w:rsid w:val="76F62F57"/>
    <w:rsid w:val="77016613"/>
    <w:rsid w:val="77042FE5"/>
    <w:rsid w:val="773B373B"/>
    <w:rsid w:val="77622A88"/>
    <w:rsid w:val="77D3417F"/>
    <w:rsid w:val="789E6774"/>
    <w:rsid w:val="78AE254C"/>
    <w:rsid w:val="78C46E6C"/>
    <w:rsid w:val="79146F2A"/>
    <w:rsid w:val="792E72F5"/>
    <w:rsid w:val="79682F8D"/>
    <w:rsid w:val="79693057"/>
    <w:rsid w:val="79C2303C"/>
    <w:rsid w:val="7A193C48"/>
    <w:rsid w:val="7A312C27"/>
    <w:rsid w:val="7A38722C"/>
    <w:rsid w:val="7A903DB4"/>
    <w:rsid w:val="7A9A415B"/>
    <w:rsid w:val="7AC421FD"/>
    <w:rsid w:val="7ADA2AAC"/>
    <w:rsid w:val="7B1639BD"/>
    <w:rsid w:val="7B33105C"/>
    <w:rsid w:val="7B3E5992"/>
    <w:rsid w:val="7B50362B"/>
    <w:rsid w:val="7B9855C0"/>
    <w:rsid w:val="7C620162"/>
    <w:rsid w:val="7C6E11B4"/>
    <w:rsid w:val="7C8C60AD"/>
    <w:rsid w:val="7C8D2FA2"/>
    <w:rsid w:val="7CD75459"/>
    <w:rsid w:val="7CF90F3B"/>
    <w:rsid w:val="7D760DB1"/>
    <w:rsid w:val="7DE77C90"/>
    <w:rsid w:val="7E2B10E6"/>
    <w:rsid w:val="7E585C85"/>
    <w:rsid w:val="7E5D4923"/>
    <w:rsid w:val="7E652156"/>
    <w:rsid w:val="7E9C3B58"/>
    <w:rsid w:val="7EBC7C33"/>
    <w:rsid w:val="7EE04672"/>
    <w:rsid w:val="7F481DAA"/>
    <w:rsid w:val="7FB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2019-06-11T07:29:00Z</dcterms:created>
  <dc:creator>take_</dc:creator>
  <cp:lastModifiedBy>take_</cp:lastModifiedBy>
  <dcterms:modified xsi:type="dcterms:W3CDTF">2020-12-01T12:57:48Z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