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Reference: 《数字电子技术基础》阎石 第五版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Web course: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"https://www.bilibili.com/video/av12484416?from=search&amp;seid=1183900937050422014"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https://www.bilibili.com/video/av12484416?from=search&amp;seid=1183900937050422014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01: 数字量, 离散不连续; 模拟量, 连续; 集成度的提高指的是数字技术; 电子电路, 处理信息能量转换; structure; interfaces; reliable; information; (2018-4-4)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02: log2(N/M); encoding; 编码唯一性; example, 学号; 数制; 二进制的补码; 等长编码, BCD码, ASCII码; (2018-4-4)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03: review; 格雷码, 相邻代码只有一位改变状态; 变长编码, 哈夫曼编码; 逻辑代数基础; 与或非电路; 数字电路就是与或非; (2018-4-4)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04: 异或; 真值表; 德摩根定理; 代入定理; 反演定理; 逻辑函数的表示方法; (2018-4-4)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05: review; 举重裁判电路; 表示方法的互相转换; 最小项之和等于最大项之积; (2018-4-4)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06: 化简逻辑函数; 卡诺图化简法; (2018-4-5)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07: multisim化简逻辑函数; (2018-4-5)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08: 用电压信号表示信息; 数字电路所有器件必须签合同; 正逻辑, 负逻辑; 二极管; 规定3V以上为1, 0.7V以下为0; 二极管与门, 二极管或门; (2018-4-5)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09: 二极管电路缺点, 电平有偏移, 带负载能力差; (2018-4-5)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10: 输入噪声容限; 输出特性; 信号流经电路会有延迟; 功耗, 静态功耗; (2018-4-5)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11: 动态功耗-负载功耗; 反相器就是非门; 上拉永远PMOS, 下来永远NMOS; (2018-4-6)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与非门; 带缓冲极的CMOS门; 看电路先分块; 漏极开路的门电路; CMOS传输门; 双向模拟开关; 三态输出门; (2018-4-6)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13: 双极型三极管; 特征曲线分三个部分, 截止区, 放大区, 饱和区; 图解分析法; 三极管的开关等效电路; 三极管反相器; 电压传输特性;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(2018-4-6)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输入噪声容限; 输入端负载特性; 扇出技术; (2018-4-6)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15: 交流噪声容限; 电源的动态尖峰电流; (2018-4-6)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16: 动态尖峰电流; 其他逻辑功能的门电路; 推拉式输出电路结构的局限性; OC门的结构特点; 外接上拉电阻的计算; 集成电路各种系列; TTL与CMOS的接口; (2018-4-7)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17: 组合逻辑电路的特点, 输出仅取决于当下输入, 不含记忆(存储)元件; 组合逻辑电路的设计方法, 逻辑抽象, 写出函数式, 选择器件; (2018-4-7)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18: 物理量, 编码, 处理, 译码, 物理量; 编码器, 将高低电平信号变成二进制代码; 普通编码器, 只允许一个电平信号; 3位二进制普通编码器; 有限编码器; 优先编码器, 只对优先权最高的进行编码; (2018-4-7)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19: 利用附加控制端进行扩展; 译码器, 将二进制代码变成高低电平; 74HC138; (2018-4-7)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20: 二十进制译码器; 表达成最小项之和; 七段字符显示器; 数据选择器; (2018-4-7)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21: 用两个四选一接成八选一; 用数据选择器设计组合电路; n位数据选择器可以实现n+1变量组合电路; 半加器; 全加器; 多位加法器; 超前进位加法器; 用加法器设计组合电路; (2018-4-12)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22: 竞争冒险现象; 2线-4线译码器中的竞争冒险; 检查方法, 分析法, 观测法; 消除方法, 把卡诺图中相切的框起来; 可编程器件; (2018-4-15)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23: 可编程器件, EDA软件, 硬件描述语言; FPGA芯片; EDA的技术特征, 电路软件化; Multisim, Pspice, Protel, Quartus II; 设计输入, 电路综合, 仿真, 硬件实现; 硬件描述语言HDL, 表达具有并行性, Verilog, VHDL; (2018-4-16)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24: Verilog电路级, VHDL系统级; 状态转化图FSM; memory device; 记忆1位二进制信号; flip-flop分类, 按触发方式, 按逻辑功能; 状态表和真值表的区别, Q同时出现在输入和输出; 输入能直接改变输出; (2018-4-16)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25: 容差能力; 电平触发的触发器; D Latch; 脉冲触发的触发器; 触发于主从切换; (2018-5-7)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26: 主从SR触发器; 主触发器在打开期间只能翻转一次; (2018-5-7)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27: mid-term; 边沿触发的触发器; 用两个电平触发D触发器组成的边沿触发器, 利用CMOS传输门的边沿触发器; (2018-5-8)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28: 触发器的逻辑功能及其描述方法; 触发器按逻辑功能的分类; SR触发器; T触发器, 最常计数; 触发器的动态特性, 输入信号宽度, 传数延迟时间; (2018-5-8)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29: 建立时间, 保持时间, 传输延迟时间, 最高时钟频率; (2018-5-8)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30: 时序逻辑电路的特点</w:t>
      </w:r>
      <w:r>
        <w:rPr>
          <w:rFonts w:hint="default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任一时刻的输出不仅取决于该时刻的输入, 还与电路原来的状态有关; 电路结构上, 包含存储电路和组合电路, 存储器状态和输入变量共同决定输出; 时序电路的分类, 同步时序和异步时序; Mealy型和Moore型; 状态转换表; (2018-5-9)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31: flip-flop timing; 驱动方程, 状态方程, 输出方程, 列状态转换表, 状态转换图; 异步时序逻辑电路的分析方法; 若干常用的时序逻辑电路, 寄存器, 移位寄存器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(</w:t>
      </w:r>
      <w:r>
        <w:rPr>
          <w:rFonts w:hint="eastAsia"/>
          <w:lang w:val="en-US" w:eastAsia="zh-CN"/>
        </w:rPr>
        <w:t>2018-5-9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32: </w:t>
      </w:r>
      <w:r>
        <w:rPr>
          <w:rFonts w:hint="eastAsia"/>
          <w:lang w:val="en-US" w:eastAsia="zh-CN"/>
        </w:rPr>
        <w:t>计数器</w:t>
      </w:r>
      <w:r>
        <w:t>;</w:t>
      </w:r>
      <w:r>
        <w:rPr>
          <w:rFonts w:hint="eastAsia"/>
          <w:lang w:val="en-US" w:eastAsia="zh-CN"/>
        </w:rPr>
        <w:t xml:space="preserve"> 同步计数器; 同步二进制计数器; 同步二进制加法计数器; 同步二进制减法计数器; 同步加减计数器; 单时钟方式; 双时钟方式; 同步十进制计数器, 加法计数器;</w:t>
      </w:r>
      <w:r>
        <w:t xml:space="preserve"> (</w:t>
      </w:r>
      <w:r>
        <w:rPr>
          <w:rFonts w:hint="eastAsia"/>
          <w:lang w:val="en-US" w:eastAsia="zh-CN"/>
        </w:rPr>
        <w:t>2018-5-9</w:t>
      </w:r>
      <w: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33: </w:t>
      </w:r>
      <w:r>
        <w:rPr>
          <w:rFonts w:hint="eastAsia"/>
          <w:lang w:val="en-US" w:eastAsia="zh-CN"/>
        </w:rPr>
        <w:t>减法计数器; 异步计数器; 二进制计数器(加法, 减法)</w:t>
      </w:r>
      <w:r>
        <w:t>; (</w:t>
      </w:r>
      <w:r>
        <w:rPr>
          <w:rFonts w:hint="eastAsia"/>
          <w:lang w:val="en-US" w:eastAsia="zh-CN"/>
        </w:rPr>
        <w:t>2018-5-10</w:t>
      </w:r>
      <w: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34: 将十进制的74160接成六进制计数器; 置数法; example, 用74160接成29进制; 计数器应用实例, 霓虹灯; 时序逻辑电路的设计方法; 同步时序的设计方法, 逻辑抽象, 状态化简, 状态分配, 选定触发器类型, 画出逻辑图, 检查自启动; (2018-5-10)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35</w:t>
      </w:r>
      <w:r>
        <w:rPr>
          <w:rFonts w:hint="default"/>
          <w:lang w:eastAsia="zh-CN"/>
        </w:rPr>
        <w:t>(蓝衣牛仔)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eastAsia="zh-CN"/>
        </w:rPr>
        <w:t>Mealy FSM, Moore FSM; 设计一个数字密码锁, 顺序输入三个1则锁开; 抽象并画出状态转化图, 状态化简, 状态分配, 选用JK触发器求方程组, 画逻辑图, 检查电路是否启动; (2018-5-11)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36(蓝衣牛仔): pipelining, 流水线; (2018-5-12)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37(褐衣棕裤): a pipelining methodology; pipeline example; pipelining summary, advantage, disadvantage; circuit interleaving; (2018-5-12)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38(褐衣棕裤): combining techniques; review; FSM limitations; Turing Machines; 冯诺伊曼结构, 哈佛结构; memory; 半导体存储器; 存储器单元cell, 字节Byte, 字Word; (2018-5-12)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39(黑袖牛仔): create patterns on the wafer; gate oxide and polysilicon; wires metal interconnect; 掩模ROM, 地址输入=&gt;地址译码器=&gt;存储矩阵=&gt;输出缓冲器=&gt;数据输出; ROM是一个组合电路; 存储矩阵每个交叉点是一个存储单元, 存储单元中有器件存入1, 无器件存入0; 掩模ROM出厂已经固定, 不能更改, 适合大量生产, 简单便宜非易失性; 可编程ROM(PROM), 存储单元不同; 加了一个熔丝; 可擦除的可编程ROM(EPROM); 用紫外线擦除; (2018-5-12)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40(黑袖牛仔): </w:t>
      </w:r>
      <w:r>
        <w:rPr>
          <w:rFonts w:hint="eastAsia"/>
          <w:lang w:val="en-US" w:eastAsia="zh-CN"/>
        </w:rPr>
        <w:t>Stacked-gate Injection MOS; 电可擦除的可编程ROM; flash memory; 用存储器实现组合逻辑函数; 竖着是存储, 横着是逻辑; 随机存储器RAM; 读写速度快, 掉电没; 静态随机存储器sRAM; sRAM的存储单元, 六管CMOS; 动态随机存储器DRAM; 存储器容量的扩展; 位扩展方式, 字数够但位数不够; 字扩展方式, RAM, ROM位数够但字数不够; (2018-5-16)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41(褐袖长裙): 总体结构一样, 但存储单元不同; 片选信号让扩展成为可能; RAM在特殊条件下可以作为组合电路; 可编程逻辑器件PLD; PLD的发展和分类; PLD由ROM产生; FPGA; PAL, 存在时间较长; GAL, 现在还在用; OLMC; (2018-5-16)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42(褐袖长裙): EPLD; CPLD; FPGA基本结构; SRAM型FPGA芯片的结构; LUT查找表, DFF触发器, MUX数据选择器; 全局布线资源, SM阵列; 编程数据的装载; 可编程的数字开关; 并行和数据驱动型的矛盾; 脉冲波形的产生和整形; (2018-5-16)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43(</w:t>
      </w:r>
      <w:r>
        <w:rPr>
          <w:rFonts w:hint="default"/>
          <w:lang w:eastAsia="zh-CN"/>
        </w:rPr>
        <w:t>灰</w:t>
      </w:r>
      <w:r>
        <w:rPr>
          <w:rFonts w:hint="eastAsia"/>
          <w:lang w:val="en-US" w:eastAsia="zh-CN"/>
        </w:rPr>
        <w:t xml:space="preserve">衣蓝裙): </w:t>
      </w:r>
      <w:r>
        <w:rPr>
          <w:rFonts w:hint="default"/>
          <w:lang w:eastAsia="zh-CN"/>
        </w:rPr>
        <w:t>施密特触发器; 用门电路组成的施密特触发器; 集成施密特触发器; 双极型IC; CMOS IC; 用于波形变换; 用于鉴幅; 用于脉冲整形; 单稳态触发器; (2018-5-17)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44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灰</w:t>
      </w:r>
      <w:r>
        <w:rPr>
          <w:rFonts w:hint="eastAsia"/>
          <w:lang w:val="en-US" w:eastAsia="zh-CN"/>
        </w:rPr>
        <w:t xml:space="preserve">衣蓝裙): </w:t>
      </w:r>
      <w:r>
        <w:rPr>
          <w:rFonts w:hint="default"/>
          <w:lang w:eastAsia="zh-CN"/>
        </w:rPr>
        <w:t>性能参数计算; 微分型; 输出脉宽; 集成单稳态触发器; 环形振荡器; 实用的环形振荡器; (2018-5-17)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45(白衣红裙): 脉冲电路的分析方法; 最简单的环形振荡器; 用施密特触发器构成的多谐振荡器; 对称式多谐振荡器; (2018-5-17)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46(白衣红裙): 非对称式多谐振荡器; 电压波形; 石英晶体多谐振荡器; 555定时器及其应用; 功能表(输出与输入的关系); (2018-5-17)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47(绿衣蓝裙): 用555实现多谐; </w:t>
      </w:r>
      <w:r>
        <w:t>(2018-5-18)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t>4</w:t>
      </w:r>
      <w:r>
        <w:t>8</w:t>
      </w:r>
      <w:r>
        <w:t xml:space="preserve">(绿衣蓝裙): </w:t>
      </w:r>
      <w:r>
        <w:t>sound sampling basics; D/A转换器; 权电阻网络DAC; 电路结构和工作原理; 倒T型电阻网络DAC; 具有双极性输出的DAC; 电路实现; (2018-5-18)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t>4</w:t>
      </w:r>
      <w:r>
        <w:t>9</w:t>
      </w:r>
      <w:r>
        <w:t>(</w:t>
      </w:r>
      <w:r>
        <w:t>黑</w:t>
      </w:r>
      <w:r>
        <w:t>衣</w:t>
      </w:r>
      <w:r>
        <w:t>白</w:t>
      </w:r>
      <w:r>
        <w:t>裙):</w:t>
      </w:r>
      <w:r>
        <w:t xml:space="preserve"> DAC的转换精度和速度; 分辨率(理论精度); 转换误差(实际精度); 误差分析; 漂移误差; A/D转换器; A/D转换的基本原理; 采样定理; 量化和编码; 直接ADC; 输入-量化-编码; 采样保持电路; (2018-5-18)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t>50</w:t>
      </w:r>
      <w:r>
        <w:t xml:space="preserve">(黑衣白裙): </w:t>
      </w:r>
      <w:r>
        <w:t>反馈比较型ADC; 逐次渐进型; 间接ADC; 双积分型; 电路实现; V-F变换型; ADC的速度与精度; (2018-5-18)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450030">
    <w:nsid w:val="58D6766E"/>
    <w:multiLevelType w:val="singleLevel"/>
    <w:tmpl w:val="58D6766E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4904500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2996"/>
    <w:rsid w:val="00986484"/>
    <w:rsid w:val="009F1885"/>
    <w:rsid w:val="00CF0987"/>
    <w:rsid w:val="00F13F0A"/>
    <w:rsid w:val="01011065"/>
    <w:rsid w:val="01170BF2"/>
    <w:rsid w:val="0123140A"/>
    <w:rsid w:val="014673BF"/>
    <w:rsid w:val="01564715"/>
    <w:rsid w:val="015F37FF"/>
    <w:rsid w:val="01F5271D"/>
    <w:rsid w:val="0237609E"/>
    <w:rsid w:val="02696337"/>
    <w:rsid w:val="027E14C1"/>
    <w:rsid w:val="02815EFC"/>
    <w:rsid w:val="028C7329"/>
    <w:rsid w:val="0298029A"/>
    <w:rsid w:val="02CC55AB"/>
    <w:rsid w:val="02DC7710"/>
    <w:rsid w:val="031D019A"/>
    <w:rsid w:val="031E1520"/>
    <w:rsid w:val="03256043"/>
    <w:rsid w:val="032A63F8"/>
    <w:rsid w:val="034E385B"/>
    <w:rsid w:val="037F46AC"/>
    <w:rsid w:val="039629DA"/>
    <w:rsid w:val="03B3593D"/>
    <w:rsid w:val="03BB4F7C"/>
    <w:rsid w:val="03D92099"/>
    <w:rsid w:val="03F96119"/>
    <w:rsid w:val="04076120"/>
    <w:rsid w:val="042B3FBC"/>
    <w:rsid w:val="04303DA2"/>
    <w:rsid w:val="043E096B"/>
    <w:rsid w:val="04591587"/>
    <w:rsid w:val="047C3F60"/>
    <w:rsid w:val="049040AE"/>
    <w:rsid w:val="04DD0FD2"/>
    <w:rsid w:val="04E60174"/>
    <w:rsid w:val="050E09DD"/>
    <w:rsid w:val="05195826"/>
    <w:rsid w:val="051C3A04"/>
    <w:rsid w:val="05223C66"/>
    <w:rsid w:val="05231246"/>
    <w:rsid w:val="053C7062"/>
    <w:rsid w:val="05456D13"/>
    <w:rsid w:val="05876A17"/>
    <w:rsid w:val="05CB6C92"/>
    <w:rsid w:val="05EE11DB"/>
    <w:rsid w:val="063C3491"/>
    <w:rsid w:val="06A2631B"/>
    <w:rsid w:val="06AE639F"/>
    <w:rsid w:val="06E4306E"/>
    <w:rsid w:val="06E77169"/>
    <w:rsid w:val="0742682E"/>
    <w:rsid w:val="07485883"/>
    <w:rsid w:val="07D2725B"/>
    <w:rsid w:val="084B58C4"/>
    <w:rsid w:val="088E2264"/>
    <w:rsid w:val="089D1180"/>
    <w:rsid w:val="08DC6C15"/>
    <w:rsid w:val="08DD4251"/>
    <w:rsid w:val="08EC0E95"/>
    <w:rsid w:val="090D07F3"/>
    <w:rsid w:val="090F62DC"/>
    <w:rsid w:val="095A2C64"/>
    <w:rsid w:val="0966084F"/>
    <w:rsid w:val="09802F5C"/>
    <w:rsid w:val="09AB7355"/>
    <w:rsid w:val="09CE70FB"/>
    <w:rsid w:val="0A07699C"/>
    <w:rsid w:val="0AC450CB"/>
    <w:rsid w:val="0B046561"/>
    <w:rsid w:val="0B17712D"/>
    <w:rsid w:val="0B2C15C8"/>
    <w:rsid w:val="0B352131"/>
    <w:rsid w:val="0B602922"/>
    <w:rsid w:val="0B784EC4"/>
    <w:rsid w:val="0BFD3FD2"/>
    <w:rsid w:val="0C4F3867"/>
    <w:rsid w:val="0C5470F9"/>
    <w:rsid w:val="0C7A5E61"/>
    <w:rsid w:val="0C9F5E38"/>
    <w:rsid w:val="0CB90BB4"/>
    <w:rsid w:val="0D0D0649"/>
    <w:rsid w:val="0D230D01"/>
    <w:rsid w:val="0D5660B0"/>
    <w:rsid w:val="0DB80F52"/>
    <w:rsid w:val="0DF967F7"/>
    <w:rsid w:val="0E000800"/>
    <w:rsid w:val="0E006D66"/>
    <w:rsid w:val="0E0362E0"/>
    <w:rsid w:val="0E2D5144"/>
    <w:rsid w:val="0E346152"/>
    <w:rsid w:val="0E4325F3"/>
    <w:rsid w:val="0E795278"/>
    <w:rsid w:val="0ED347CE"/>
    <w:rsid w:val="0EDD1D1F"/>
    <w:rsid w:val="0EE4632A"/>
    <w:rsid w:val="0EF8216E"/>
    <w:rsid w:val="0F002296"/>
    <w:rsid w:val="0F123DA2"/>
    <w:rsid w:val="0F3F4844"/>
    <w:rsid w:val="0F59541C"/>
    <w:rsid w:val="0FB63F6F"/>
    <w:rsid w:val="0FF43AC2"/>
    <w:rsid w:val="103332EA"/>
    <w:rsid w:val="103A0114"/>
    <w:rsid w:val="10474CAF"/>
    <w:rsid w:val="10917AB4"/>
    <w:rsid w:val="10E961E7"/>
    <w:rsid w:val="111965F9"/>
    <w:rsid w:val="111C52C5"/>
    <w:rsid w:val="1156340F"/>
    <w:rsid w:val="11D64281"/>
    <w:rsid w:val="11F36008"/>
    <w:rsid w:val="11FC1D77"/>
    <w:rsid w:val="12171AE0"/>
    <w:rsid w:val="1238380A"/>
    <w:rsid w:val="12630E1F"/>
    <w:rsid w:val="12C5396C"/>
    <w:rsid w:val="12E21FD8"/>
    <w:rsid w:val="12F63390"/>
    <w:rsid w:val="130609FC"/>
    <w:rsid w:val="133D7BA4"/>
    <w:rsid w:val="134B1256"/>
    <w:rsid w:val="1355028F"/>
    <w:rsid w:val="13633746"/>
    <w:rsid w:val="138A53C5"/>
    <w:rsid w:val="138C00D0"/>
    <w:rsid w:val="13DE462A"/>
    <w:rsid w:val="143A63E9"/>
    <w:rsid w:val="14726519"/>
    <w:rsid w:val="149D6E60"/>
    <w:rsid w:val="14AB3878"/>
    <w:rsid w:val="14AC121C"/>
    <w:rsid w:val="14B23FFC"/>
    <w:rsid w:val="150159CD"/>
    <w:rsid w:val="1510118C"/>
    <w:rsid w:val="15111E04"/>
    <w:rsid w:val="15451386"/>
    <w:rsid w:val="154B1952"/>
    <w:rsid w:val="154B423B"/>
    <w:rsid w:val="157C79FC"/>
    <w:rsid w:val="15A20C36"/>
    <w:rsid w:val="16103592"/>
    <w:rsid w:val="16174221"/>
    <w:rsid w:val="164133BC"/>
    <w:rsid w:val="16634441"/>
    <w:rsid w:val="16AF21C0"/>
    <w:rsid w:val="16CB30F7"/>
    <w:rsid w:val="16E31BC9"/>
    <w:rsid w:val="170534FD"/>
    <w:rsid w:val="171D4183"/>
    <w:rsid w:val="171E1EF0"/>
    <w:rsid w:val="17457372"/>
    <w:rsid w:val="17591DC5"/>
    <w:rsid w:val="17EFFA9F"/>
    <w:rsid w:val="1810496A"/>
    <w:rsid w:val="184E0C6D"/>
    <w:rsid w:val="186642F3"/>
    <w:rsid w:val="18861A43"/>
    <w:rsid w:val="189E52BA"/>
    <w:rsid w:val="18B65E03"/>
    <w:rsid w:val="18C46FD2"/>
    <w:rsid w:val="19150710"/>
    <w:rsid w:val="19A40A10"/>
    <w:rsid w:val="19BC1C97"/>
    <w:rsid w:val="19ED18C3"/>
    <w:rsid w:val="1A0861F3"/>
    <w:rsid w:val="1A2D655C"/>
    <w:rsid w:val="1A315579"/>
    <w:rsid w:val="1A500C6E"/>
    <w:rsid w:val="1AA81F6E"/>
    <w:rsid w:val="1B2A5BE5"/>
    <w:rsid w:val="1B4B93FD"/>
    <w:rsid w:val="1B4D1DA5"/>
    <w:rsid w:val="1B744287"/>
    <w:rsid w:val="1BC72EDB"/>
    <w:rsid w:val="1BF82223"/>
    <w:rsid w:val="1BFBE07D"/>
    <w:rsid w:val="1C123321"/>
    <w:rsid w:val="1C1C3B85"/>
    <w:rsid w:val="1C4A6D20"/>
    <w:rsid w:val="1C4F59CB"/>
    <w:rsid w:val="1C7F6EC1"/>
    <w:rsid w:val="1C9F49B2"/>
    <w:rsid w:val="1CAF68C1"/>
    <w:rsid w:val="1CD34A7D"/>
    <w:rsid w:val="1CDA31B9"/>
    <w:rsid w:val="1D011B9A"/>
    <w:rsid w:val="1D12069A"/>
    <w:rsid w:val="1D133D27"/>
    <w:rsid w:val="1D335F53"/>
    <w:rsid w:val="1D6822B0"/>
    <w:rsid w:val="1D707B39"/>
    <w:rsid w:val="1DAA2CC1"/>
    <w:rsid w:val="1DBE5733"/>
    <w:rsid w:val="1DEC3474"/>
    <w:rsid w:val="1E1941B3"/>
    <w:rsid w:val="1E385CFD"/>
    <w:rsid w:val="1E485F32"/>
    <w:rsid w:val="1E4B00C4"/>
    <w:rsid w:val="1E522336"/>
    <w:rsid w:val="1E7F3E58"/>
    <w:rsid w:val="1E905159"/>
    <w:rsid w:val="1E998CA6"/>
    <w:rsid w:val="1E9B2156"/>
    <w:rsid w:val="1EE102B3"/>
    <w:rsid w:val="1EF6130B"/>
    <w:rsid w:val="1EF71015"/>
    <w:rsid w:val="1FC770C2"/>
    <w:rsid w:val="1FE75FD2"/>
    <w:rsid w:val="1FF7355A"/>
    <w:rsid w:val="20043B5B"/>
    <w:rsid w:val="20637FFF"/>
    <w:rsid w:val="206572A0"/>
    <w:rsid w:val="20AE64C9"/>
    <w:rsid w:val="20CD0525"/>
    <w:rsid w:val="21063C22"/>
    <w:rsid w:val="211D55E7"/>
    <w:rsid w:val="213F6039"/>
    <w:rsid w:val="217363E2"/>
    <w:rsid w:val="21820CBB"/>
    <w:rsid w:val="21956848"/>
    <w:rsid w:val="21AB49F3"/>
    <w:rsid w:val="21E31453"/>
    <w:rsid w:val="21F07268"/>
    <w:rsid w:val="221748F7"/>
    <w:rsid w:val="222C5310"/>
    <w:rsid w:val="223977F5"/>
    <w:rsid w:val="22437F13"/>
    <w:rsid w:val="225D631B"/>
    <w:rsid w:val="225E543B"/>
    <w:rsid w:val="22BD3D31"/>
    <w:rsid w:val="233828BA"/>
    <w:rsid w:val="235104E4"/>
    <w:rsid w:val="23C71AAF"/>
    <w:rsid w:val="23E2307F"/>
    <w:rsid w:val="23FF06B6"/>
    <w:rsid w:val="24AA435A"/>
    <w:rsid w:val="24BB65B8"/>
    <w:rsid w:val="250332A8"/>
    <w:rsid w:val="25237D12"/>
    <w:rsid w:val="25BB308E"/>
    <w:rsid w:val="25D01720"/>
    <w:rsid w:val="25E76C21"/>
    <w:rsid w:val="25F6437B"/>
    <w:rsid w:val="2601404B"/>
    <w:rsid w:val="261763F9"/>
    <w:rsid w:val="26267D18"/>
    <w:rsid w:val="262F7657"/>
    <w:rsid w:val="263D794D"/>
    <w:rsid w:val="26553BE2"/>
    <w:rsid w:val="2664441F"/>
    <w:rsid w:val="269C257D"/>
    <w:rsid w:val="26A93142"/>
    <w:rsid w:val="26B71E9C"/>
    <w:rsid w:val="26B8464A"/>
    <w:rsid w:val="26D90041"/>
    <w:rsid w:val="26E9519A"/>
    <w:rsid w:val="26F9304F"/>
    <w:rsid w:val="26FE2A37"/>
    <w:rsid w:val="274E7842"/>
    <w:rsid w:val="2768411E"/>
    <w:rsid w:val="277114C6"/>
    <w:rsid w:val="27AD664D"/>
    <w:rsid w:val="27C95B87"/>
    <w:rsid w:val="27CD0120"/>
    <w:rsid w:val="27F06851"/>
    <w:rsid w:val="285060E4"/>
    <w:rsid w:val="28660CCF"/>
    <w:rsid w:val="28692783"/>
    <w:rsid w:val="286A600B"/>
    <w:rsid w:val="28C922C5"/>
    <w:rsid w:val="28DB3B60"/>
    <w:rsid w:val="29484836"/>
    <w:rsid w:val="295A7571"/>
    <w:rsid w:val="29807B10"/>
    <w:rsid w:val="298446CD"/>
    <w:rsid w:val="29DB43F0"/>
    <w:rsid w:val="29E50F99"/>
    <w:rsid w:val="29EC550A"/>
    <w:rsid w:val="2A102952"/>
    <w:rsid w:val="2A1361D9"/>
    <w:rsid w:val="2A292A17"/>
    <w:rsid w:val="2A3A51BD"/>
    <w:rsid w:val="2A986D8F"/>
    <w:rsid w:val="2AA9206F"/>
    <w:rsid w:val="2AC55FDC"/>
    <w:rsid w:val="2AFC1986"/>
    <w:rsid w:val="2AFD61C5"/>
    <w:rsid w:val="2B326B4B"/>
    <w:rsid w:val="2B394546"/>
    <w:rsid w:val="2B3B2C5E"/>
    <w:rsid w:val="2B4D5AAE"/>
    <w:rsid w:val="2BBA209C"/>
    <w:rsid w:val="2BBF29A0"/>
    <w:rsid w:val="2BC331D2"/>
    <w:rsid w:val="2BE32EF2"/>
    <w:rsid w:val="2C16379D"/>
    <w:rsid w:val="2C224C21"/>
    <w:rsid w:val="2C261121"/>
    <w:rsid w:val="2C3C7D6A"/>
    <w:rsid w:val="2CA41FEE"/>
    <w:rsid w:val="2CA568A7"/>
    <w:rsid w:val="2CC2026C"/>
    <w:rsid w:val="2CF77F80"/>
    <w:rsid w:val="2CFB6208"/>
    <w:rsid w:val="2D076D38"/>
    <w:rsid w:val="2D107AB5"/>
    <w:rsid w:val="2D231C67"/>
    <w:rsid w:val="2D3941C6"/>
    <w:rsid w:val="2D7B5797"/>
    <w:rsid w:val="2D7F8373"/>
    <w:rsid w:val="2D937513"/>
    <w:rsid w:val="2D9D511F"/>
    <w:rsid w:val="2DE0665D"/>
    <w:rsid w:val="2E0628BF"/>
    <w:rsid w:val="2E231109"/>
    <w:rsid w:val="2E2C7E1F"/>
    <w:rsid w:val="2E615025"/>
    <w:rsid w:val="2E7A284D"/>
    <w:rsid w:val="2E98007C"/>
    <w:rsid w:val="2E9C2100"/>
    <w:rsid w:val="2EE80338"/>
    <w:rsid w:val="2EE944FF"/>
    <w:rsid w:val="2F076EB7"/>
    <w:rsid w:val="2F941AFB"/>
    <w:rsid w:val="2F96744B"/>
    <w:rsid w:val="2FABF0AC"/>
    <w:rsid w:val="2FDF32EA"/>
    <w:rsid w:val="2FEF6A71"/>
    <w:rsid w:val="3045500A"/>
    <w:rsid w:val="30BE35BC"/>
    <w:rsid w:val="30EA6588"/>
    <w:rsid w:val="30F620D4"/>
    <w:rsid w:val="310367E7"/>
    <w:rsid w:val="31077551"/>
    <w:rsid w:val="318F0C0F"/>
    <w:rsid w:val="31F367E3"/>
    <w:rsid w:val="31FC14C4"/>
    <w:rsid w:val="3213650A"/>
    <w:rsid w:val="323F6FAD"/>
    <w:rsid w:val="32446F1C"/>
    <w:rsid w:val="325256CB"/>
    <w:rsid w:val="32604BD9"/>
    <w:rsid w:val="32B31F9E"/>
    <w:rsid w:val="32BF6445"/>
    <w:rsid w:val="32CB0B05"/>
    <w:rsid w:val="32F60E51"/>
    <w:rsid w:val="333148A6"/>
    <w:rsid w:val="33826E41"/>
    <w:rsid w:val="338552E7"/>
    <w:rsid w:val="338F377E"/>
    <w:rsid w:val="33993EA5"/>
    <w:rsid w:val="33A96633"/>
    <w:rsid w:val="33AB6E79"/>
    <w:rsid w:val="33AC2729"/>
    <w:rsid w:val="340A12AB"/>
    <w:rsid w:val="34977BEF"/>
    <w:rsid w:val="35097376"/>
    <w:rsid w:val="35895F66"/>
    <w:rsid w:val="35BF15FA"/>
    <w:rsid w:val="35C10293"/>
    <w:rsid w:val="35C7776A"/>
    <w:rsid w:val="35CC7D4D"/>
    <w:rsid w:val="35EC34F9"/>
    <w:rsid w:val="364F7BDD"/>
    <w:rsid w:val="367B3DEE"/>
    <w:rsid w:val="367D375C"/>
    <w:rsid w:val="37400CE1"/>
    <w:rsid w:val="376807CF"/>
    <w:rsid w:val="377EDB41"/>
    <w:rsid w:val="37812D80"/>
    <w:rsid w:val="37863F68"/>
    <w:rsid w:val="37BBC744"/>
    <w:rsid w:val="380C3C5B"/>
    <w:rsid w:val="38213765"/>
    <w:rsid w:val="384F6844"/>
    <w:rsid w:val="3856271B"/>
    <w:rsid w:val="387134F0"/>
    <w:rsid w:val="387E652F"/>
    <w:rsid w:val="38AA7E4C"/>
    <w:rsid w:val="390C3181"/>
    <w:rsid w:val="394964A4"/>
    <w:rsid w:val="3952532E"/>
    <w:rsid w:val="395F85EF"/>
    <w:rsid w:val="39907D8C"/>
    <w:rsid w:val="39D767DB"/>
    <w:rsid w:val="39FBE96E"/>
    <w:rsid w:val="39FFEDF6"/>
    <w:rsid w:val="3A1E424A"/>
    <w:rsid w:val="3A24539B"/>
    <w:rsid w:val="3A345363"/>
    <w:rsid w:val="3A3FB02E"/>
    <w:rsid w:val="3A8D51DF"/>
    <w:rsid w:val="3AB35F6F"/>
    <w:rsid w:val="3AC63AC5"/>
    <w:rsid w:val="3AD63D06"/>
    <w:rsid w:val="3B09549F"/>
    <w:rsid w:val="3B236C6D"/>
    <w:rsid w:val="3B255C57"/>
    <w:rsid w:val="3B405BE5"/>
    <w:rsid w:val="3B4E1696"/>
    <w:rsid w:val="3BB96300"/>
    <w:rsid w:val="3BD47DFB"/>
    <w:rsid w:val="3BD906CA"/>
    <w:rsid w:val="3C0F33E6"/>
    <w:rsid w:val="3C285671"/>
    <w:rsid w:val="3C3C351A"/>
    <w:rsid w:val="3C4C698D"/>
    <w:rsid w:val="3C586998"/>
    <w:rsid w:val="3CAD2937"/>
    <w:rsid w:val="3CD246C4"/>
    <w:rsid w:val="3D0174F4"/>
    <w:rsid w:val="3D2651A8"/>
    <w:rsid w:val="3D4A2B50"/>
    <w:rsid w:val="3DAFC440"/>
    <w:rsid w:val="3DB32810"/>
    <w:rsid w:val="3DD738F0"/>
    <w:rsid w:val="3DDF52D2"/>
    <w:rsid w:val="3DF676B5"/>
    <w:rsid w:val="3E3861A4"/>
    <w:rsid w:val="3E3C71E7"/>
    <w:rsid w:val="3E42486C"/>
    <w:rsid w:val="3EBB6259"/>
    <w:rsid w:val="3ED10DBD"/>
    <w:rsid w:val="3F612173"/>
    <w:rsid w:val="3F7A22E4"/>
    <w:rsid w:val="3F7E2529"/>
    <w:rsid w:val="3F8542A5"/>
    <w:rsid w:val="3FB973DB"/>
    <w:rsid w:val="3FBE11ED"/>
    <w:rsid w:val="3FBF5256"/>
    <w:rsid w:val="3FD62B9A"/>
    <w:rsid w:val="3FD7FB71"/>
    <w:rsid w:val="3FE140B6"/>
    <w:rsid w:val="3FF794EC"/>
    <w:rsid w:val="3FFC9245"/>
    <w:rsid w:val="3FFD9243"/>
    <w:rsid w:val="3FFE7527"/>
    <w:rsid w:val="3FFECE03"/>
    <w:rsid w:val="400641AD"/>
    <w:rsid w:val="406012A2"/>
    <w:rsid w:val="40672886"/>
    <w:rsid w:val="40684BDD"/>
    <w:rsid w:val="40865DD4"/>
    <w:rsid w:val="41192314"/>
    <w:rsid w:val="412813DB"/>
    <w:rsid w:val="41495C23"/>
    <w:rsid w:val="41592207"/>
    <w:rsid w:val="415F7357"/>
    <w:rsid w:val="41C706D8"/>
    <w:rsid w:val="41CA7622"/>
    <w:rsid w:val="420B2CE9"/>
    <w:rsid w:val="424D3640"/>
    <w:rsid w:val="42644417"/>
    <w:rsid w:val="4282487A"/>
    <w:rsid w:val="42C1405D"/>
    <w:rsid w:val="42C4354E"/>
    <w:rsid w:val="42DA7F2C"/>
    <w:rsid w:val="42E02760"/>
    <w:rsid w:val="4334192D"/>
    <w:rsid w:val="439E0B31"/>
    <w:rsid w:val="43A319CA"/>
    <w:rsid w:val="43B77429"/>
    <w:rsid w:val="43C0428E"/>
    <w:rsid w:val="44193A1C"/>
    <w:rsid w:val="446A0001"/>
    <w:rsid w:val="44A33F20"/>
    <w:rsid w:val="450D5590"/>
    <w:rsid w:val="45115410"/>
    <w:rsid w:val="451631A6"/>
    <w:rsid w:val="4539549D"/>
    <w:rsid w:val="458506B4"/>
    <w:rsid w:val="458632FD"/>
    <w:rsid w:val="458B6320"/>
    <w:rsid w:val="45C562F1"/>
    <w:rsid w:val="45C66B69"/>
    <w:rsid w:val="45F36D21"/>
    <w:rsid w:val="4622207F"/>
    <w:rsid w:val="466E5E7D"/>
    <w:rsid w:val="468F7950"/>
    <w:rsid w:val="46DA3361"/>
    <w:rsid w:val="46FE4AD7"/>
    <w:rsid w:val="47BD39DF"/>
    <w:rsid w:val="47BD4BB7"/>
    <w:rsid w:val="480128AF"/>
    <w:rsid w:val="4807200B"/>
    <w:rsid w:val="480E3710"/>
    <w:rsid w:val="48254156"/>
    <w:rsid w:val="483361BF"/>
    <w:rsid w:val="48970861"/>
    <w:rsid w:val="48B310EB"/>
    <w:rsid w:val="49176687"/>
    <w:rsid w:val="49457738"/>
    <w:rsid w:val="494656D6"/>
    <w:rsid w:val="49656954"/>
    <w:rsid w:val="496D1194"/>
    <w:rsid w:val="49726AA6"/>
    <w:rsid w:val="497C753E"/>
    <w:rsid w:val="498F51F1"/>
    <w:rsid w:val="4A3E23E2"/>
    <w:rsid w:val="4A400F05"/>
    <w:rsid w:val="4A7A291A"/>
    <w:rsid w:val="4A7E19C9"/>
    <w:rsid w:val="4B81385F"/>
    <w:rsid w:val="4B856FAD"/>
    <w:rsid w:val="4B9106B7"/>
    <w:rsid w:val="4BBD7997"/>
    <w:rsid w:val="4C2347CC"/>
    <w:rsid w:val="4C4E0BDB"/>
    <w:rsid w:val="4CB665F0"/>
    <w:rsid w:val="4CE84FD2"/>
    <w:rsid w:val="4CE87CFE"/>
    <w:rsid w:val="4D6D0286"/>
    <w:rsid w:val="4D9F260C"/>
    <w:rsid w:val="4DD71A0C"/>
    <w:rsid w:val="4DF7E756"/>
    <w:rsid w:val="4E426694"/>
    <w:rsid w:val="4E6C3669"/>
    <w:rsid w:val="4E7963B0"/>
    <w:rsid w:val="4E7D512B"/>
    <w:rsid w:val="4EA50AB9"/>
    <w:rsid w:val="4F150B68"/>
    <w:rsid w:val="4F1B57F0"/>
    <w:rsid w:val="4F641BB8"/>
    <w:rsid w:val="4F882CA5"/>
    <w:rsid w:val="4F95737A"/>
    <w:rsid w:val="4FA86B8F"/>
    <w:rsid w:val="4FD77E1C"/>
    <w:rsid w:val="4FE10E1C"/>
    <w:rsid w:val="4FE56F5C"/>
    <w:rsid w:val="50220DEB"/>
    <w:rsid w:val="50321F96"/>
    <w:rsid w:val="505C21CA"/>
    <w:rsid w:val="5092475D"/>
    <w:rsid w:val="50C64F4E"/>
    <w:rsid w:val="50E05577"/>
    <w:rsid w:val="512A0E17"/>
    <w:rsid w:val="513643AC"/>
    <w:rsid w:val="51405295"/>
    <w:rsid w:val="514145D6"/>
    <w:rsid w:val="51426C2C"/>
    <w:rsid w:val="5180036D"/>
    <w:rsid w:val="51CC4967"/>
    <w:rsid w:val="51D30D7A"/>
    <w:rsid w:val="52631FA3"/>
    <w:rsid w:val="52924D8C"/>
    <w:rsid w:val="52AB0B06"/>
    <w:rsid w:val="52AB7C62"/>
    <w:rsid w:val="52B1070A"/>
    <w:rsid w:val="52D3172A"/>
    <w:rsid w:val="5326372E"/>
    <w:rsid w:val="537435FF"/>
    <w:rsid w:val="53950A38"/>
    <w:rsid w:val="53A85C8F"/>
    <w:rsid w:val="53E43F72"/>
    <w:rsid w:val="54025D55"/>
    <w:rsid w:val="541C7CD9"/>
    <w:rsid w:val="543E903A"/>
    <w:rsid w:val="54580444"/>
    <w:rsid w:val="54887B30"/>
    <w:rsid w:val="54956FBC"/>
    <w:rsid w:val="54CE375B"/>
    <w:rsid w:val="55AE1607"/>
    <w:rsid w:val="55B86B36"/>
    <w:rsid w:val="55BD36CC"/>
    <w:rsid w:val="565B2F19"/>
    <w:rsid w:val="5667395D"/>
    <w:rsid w:val="5671706E"/>
    <w:rsid w:val="5687553D"/>
    <w:rsid w:val="569B07F9"/>
    <w:rsid w:val="56C9507B"/>
    <w:rsid w:val="56FF72B2"/>
    <w:rsid w:val="5703520F"/>
    <w:rsid w:val="570A4381"/>
    <w:rsid w:val="57271F36"/>
    <w:rsid w:val="574FFA6A"/>
    <w:rsid w:val="57C12AEB"/>
    <w:rsid w:val="57CD78EC"/>
    <w:rsid w:val="57DD112C"/>
    <w:rsid w:val="57E5604F"/>
    <w:rsid w:val="57FD6F6D"/>
    <w:rsid w:val="58202439"/>
    <w:rsid w:val="58265DDC"/>
    <w:rsid w:val="582D35CB"/>
    <w:rsid w:val="582F3D48"/>
    <w:rsid w:val="589675E9"/>
    <w:rsid w:val="58A84A45"/>
    <w:rsid w:val="58BA3F20"/>
    <w:rsid w:val="590235FC"/>
    <w:rsid w:val="590F0909"/>
    <w:rsid w:val="591D7539"/>
    <w:rsid w:val="592764A0"/>
    <w:rsid w:val="5949137C"/>
    <w:rsid w:val="5A26231F"/>
    <w:rsid w:val="5A650B3A"/>
    <w:rsid w:val="5A6F610E"/>
    <w:rsid w:val="5AA14CA3"/>
    <w:rsid w:val="5B2A57E2"/>
    <w:rsid w:val="5B2E2F57"/>
    <w:rsid w:val="5B3D1811"/>
    <w:rsid w:val="5B49017F"/>
    <w:rsid w:val="5BA74BB0"/>
    <w:rsid w:val="5BA8A4C1"/>
    <w:rsid w:val="5C2B34FD"/>
    <w:rsid w:val="5C5A4A3B"/>
    <w:rsid w:val="5C7A3CE3"/>
    <w:rsid w:val="5C865EE4"/>
    <w:rsid w:val="5CA40BA8"/>
    <w:rsid w:val="5CB01399"/>
    <w:rsid w:val="5CEF1072"/>
    <w:rsid w:val="5D4F37C9"/>
    <w:rsid w:val="5D534325"/>
    <w:rsid w:val="5D807366"/>
    <w:rsid w:val="5D8E08CE"/>
    <w:rsid w:val="5D954BA3"/>
    <w:rsid w:val="5DB66152"/>
    <w:rsid w:val="5DCA37F0"/>
    <w:rsid w:val="5DD02312"/>
    <w:rsid w:val="5DE60AED"/>
    <w:rsid w:val="5E403891"/>
    <w:rsid w:val="5E7F3005"/>
    <w:rsid w:val="5E821BEB"/>
    <w:rsid w:val="5EDB32E4"/>
    <w:rsid w:val="5EDF63C8"/>
    <w:rsid w:val="5F034180"/>
    <w:rsid w:val="5F0D5255"/>
    <w:rsid w:val="5F3942D6"/>
    <w:rsid w:val="5F3F49B4"/>
    <w:rsid w:val="5F4C0982"/>
    <w:rsid w:val="5F5068F6"/>
    <w:rsid w:val="5F9C1CDD"/>
    <w:rsid w:val="5FA811DA"/>
    <w:rsid w:val="5FB3E049"/>
    <w:rsid w:val="5FD5399B"/>
    <w:rsid w:val="5FDE7D0E"/>
    <w:rsid w:val="5FDF8B33"/>
    <w:rsid w:val="5FEF6D35"/>
    <w:rsid w:val="600449C8"/>
    <w:rsid w:val="60047CF7"/>
    <w:rsid w:val="60154CC7"/>
    <w:rsid w:val="60461070"/>
    <w:rsid w:val="606A5344"/>
    <w:rsid w:val="60C64E35"/>
    <w:rsid w:val="60C707A3"/>
    <w:rsid w:val="61227F17"/>
    <w:rsid w:val="61380759"/>
    <w:rsid w:val="616F049D"/>
    <w:rsid w:val="617B68FB"/>
    <w:rsid w:val="617C2BEC"/>
    <w:rsid w:val="61870458"/>
    <w:rsid w:val="61A86214"/>
    <w:rsid w:val="61BB1D09"/>
    <w:rsid w:val="61CA6CE9"/>
    <w:rsid w:val="61D9752E"/>
    <w:rsid w:val="61DF0181"/>
    <w:rsid w:val="61DF3087"/>
    <w:rsid w:val="61F02A5F"/>
    <w:rsid w:val="62020B94"/>
    <w:rsid w:val="62116A7D"/>
    <w:rsid w:val="625E398A"/>
    <w:rsid w:val="62EE7E71"/>
    <w:rsid w:val="631610C5"/>
    <w:rsid w:val="63212282"/>
    <w:rsid w:val="63450136"/>
    <w:rsid w:val="63604305"/>
    <w:rsid w:val="6366208E"/>
    <w:rsid w:val="63746780"/>
    <w:rsid w:val="63846D5B"/>
    <w:rsid w:val="639E1DB0"/>
    <w:rsid w:val="63C162B1"/>
    <w:rsid w:val="648B03C0"/>
    <w:rsid w:val="64AC2478"/>
    <w:rsid w:val="65025197"/>
    <w:rsid w:val="6505332D"/>
    <w:rsid w:val="652343B1"/>
    <w:rsid w:val="655A20D0"/>
    <w:rsid w:val="657250EB"/>
    <w:rsid w:val="659B0398"/>
    <w:rsid w:val="65E30A9B"/>
    <w:rsid w:val="65F87A51"/>
    <w:rsid w:val="65FC2796"/>
    <w:rsid w:val="66083E5D"/>
    <w:rsid w:val="662E05B0"/>
    <w:rsid w:val="667D413B"/>
    <w:rsid w:val="669607CC"/>
    <w:rsid w:val="66DF26B8"/>
    <w:rsid w:val="66FC4EF7"/>
    <w:rsid w:val="670F473C"/>
    <w:rsid w:val="6723429B"/>
    <w:rsid w:val="673A4EA4"/>
    <w:rsid w:val="673B664C"/>
    <w:rsid w:val="674702AE"/>
    <w:rsid w:val="67A15B0C"/>
    <w:rsid w:val="67B06244"/>
    <w:rsid w:val="67CC600A"/>
    <w:rsid w:val="67E10A55"/>
    <w:rsid w:val="67F14364"/>
    <w:rsid w:val="687A7A45"/>
    <w:rsid w:val="688464D6"/>
    <w:rsid w:val="68AF053F"/>
    <w:rsid w:val="68D52870"/>
    <w:rsid w:val="68DA7351"/>
    <w:rsid w:val="68E97F2C"/>
    <w:rsid w:val="68F3718F"/>
    <w:rsid w:val="69002CC9"/>
    <w:rsid w:val="691B261F"/>
    <w:rsid w:val="69234A6E"/>
    <w:rsid w:val="696FE878"/>
    <w:rsid w:val="697A64E4"/>
    <w:rsid w:val="69855F12"/>
    <w:rsid w:val="69B465F6"/>
    <w:rsid w:val="69DA45A8"/>
    <w:rsid w:val="69F6648C"/>
    <w:rsid w:val="6A28588A"/>
    <w:rsid w:val="6A445174"/>
    <w:rsid w:val="6A533594"/>
    <w:rsid w:val="6A533DBB"/>
    <w:rsid w:val="6A5E2086"/>
    <w:rsid w:val="6A913846"/>
    <w:rsid w:val="6AD24C59"/>
    <w:rsid w:val="6AD4118D"/>
    <w:rsid w:val="6AF8054B"/>
    <w:rsid w:val="6B354A2C"/>
    <w:rsid w:val="6B3B1A4F"/>
    <w:rsid w:val="6B4812DD"/>
    <w:rsid w:val="6B5978BE"/>
    <w:rsid w:val="6B6B3096"/>
    <w:rsid w:val="6B8517D5"/>
    <w:rsid w:val="6BBC31FC"/>
    <w:rsid w:val="6C2B0218"/>
    <w:rsid w:val="6C3259DD"/>
    <w:rsid w:val="6C3F2E12"/>
    <w:rsid w:val="6C56045A"/>
    <w:rsid w:val="6C773CD9"/>
    <w:rsid w:val="6C7770B6"/>
    <w:rsid w:val="6C913399"/>
    <w:rsid w:val="6C993E6D"/>
    <w:rsid w:val="6C9D7289"/>
    <w:rsid w:val="6CA23150"/>
    <w:rsid w:val="6CD45B4C"/>
    <w:rsid w:val="6CDC6631"/>
    <w:rsid w:val="6D147509"/>
    <w:rsid w:val="6D206341"/>
    <w:rsid w:val="6D4F053F"/>
    <w:rsid w:val="6D6F1C32"/>
    <w:rsid w:val="6D9D7EE7"/>
    <w:rsid w:val="6DFF3E5E"/>
    <w:rsid w:val="6DFF57E5"/>
    <w:rsid w:val="6E016226"/>
    <w:rsid w:val="6E2175D9"/>
    <w:rsid w:val="6E767B90"/>
    <w:rsid w:val="6E8B5DF1"/>
    <w:rsid w:val="6EA55E0C"/>
    <w:rsid w:val="6EC4170A"/>
    <w:rsid w:val="6F415E19"/>
    <w:rsid w:val="6F5F1F24"/>
    <w:rsid w:val="6F77FC86"/>
    <w:rsid w:val="6F827D86"/>
    <w:rsid w:val="6FBA27F6"/>
    <w:rsid w:val="6FDD4777"/>
    <w:rsid w:val="6FDF2ABC"/>
    <w:rsid w:val="6FEB2C8C"/>
    <w:rsid w:val="70286DE9"/>
    <w:rsid w:val="703216FA"/>
    <w:rsid w:val="703F3FCB"/>
    <w:rsid w:val="708B65D6"/>
    <w:rsid w:val="70D64379"/>
    <w:rsid w:val="70D74D33"/>
    <w:rsid w:val="70EE7F58"/>
    <w:rsid w:val="710B07CD"/>
    <w:rsid w:val="71322975"/>
    <w:rsid w:val="71671AA3"/>
    <w:rsid w:val="7179218C"/>
    <w:rsid w:val="71A44011"/>
    <w:rsid w:val="71C86CE7"/>
    <w:rsid w:val="71D751B6"/>
    <w:rsid w:val="71F77459"/>
    <w:rsid w:val="72235B68"/>
    <w:rsid w:val="728B1870"/>
    <w:rsid w:val="72964437"/>
    <w:rsid w:val="72E929ED"/>
    <w:rsid w:val="72F129F3"/>
    <w:rsid w:val="72FA10EE"/>
    <w:rsid w:val="73145975"/>
    <w:rsid w:val="731C0A81"/>
    <w:rsid w:val="731E0A05"/>
    <w:rsid w:val="736D0317"/>
    <w:rsid w:val="73A92B58"/>
    <w:rsid w:val="748C12E9"/>
    <w:rsid w:val="74B2340E"/>
    <w:rsid w:val="74BC6445"/>
    <w:rsid w:val="74E07205"/>
    <w:rsid w:val="74EC3CF6"/>
    <w:rsid w:val="74F46BF5"/>
    <w:rsid w:val="750E1F0F"/>
    <w:rsid w:val="75157F74"/>
    <w:rsid w:val="751F3999"/>
    <w:rsid w:val="7547486C"/>
    <w:rsid w:val="756423E1"/>
    <w:rsid w:val="75873D1E"/>
    <w:rsid w:val="75E74805"/>
    <w:rsid w:val="75EB57FB"/>
    <w:rsid w:val="75EF84B3"/>
    <w:rsid w:val="761A056A"/>
    <w:rsid w:val="765E3970"/>
    <w:rsid w:val="76720C2F"/>
    <w:rsid w:val="771B53C5"/>
    <w:rsid w:val="77500125"/>
    <w:rsid w:val="775A58F0"/>
    <w:rsid w:val="77FF4D74"/>
    <w:rsid w:val="781D50AA"/>
    <w:rsid w:val="78806247"/>
    <w:rsid w:val="78BD6EC1"/>
    <w:rsid w:val="78E234F1"/>
    <w:rsid w:val="78EF5F9B"/>
    <w:rsid w:val="79200F9C"/>
    <w:rsid w:val="797C4050"/>
    <w:rsid w:val="79D413DB"/>
    <w:rsid w:val="79DC60AB"/>
    <w:rsid w:val="79E32851"/>
    <w:rsid w:val="79FBA161"/>
    <w:rsid w:val="7A842C3A"/>
    <w:rsid w:val="7AAA770E"/>
    <w:rsid w:val="7AAE318D"/>
    <w:rsid w:val="7AC97E92"/>
    <w:rsid w:val="7ADBF63D"/>
    <w:rsid w:val="7B0048C0"/>
    <w:rsid w:val="7B4C27F4"/>
    <w:rsid w:val="7BAE14A7"/>
    <w:rsid w:val="7BBA67D2"/>
    <w:rsid w:val="7BBDCA3B"/>
    <w:rsid w:val="7BC1305B"/>
    <w:rsid w:val="7BC668AC"/>
    <w:rsid w:val="7BCB6106"/>
    <w:rsid w:val="7BED755F"/>
    <w:rsid w:val="7BF253AC"/>
    <w:rsid w:val="7BF6AB35"/>
    <w:rsid w:val="7BFA7A33"/>
    <w:rsid w:val="7BFB275A"/>
    <w:rsid w:val="7BFE3CA3"/>
    <w:rsid w:val="7C0A3FE6"/>
    <w:rsid w:val="7C164CFB"/>
    <w:rsid w:val="7C2364C1"/>
    <w:rsid w:val="7C3F661B"/>
    <w:rsid w:val="7C706F6E"/>
    <w:rsid w:val="7C82601F"/>
    <w:rsid w:val="7C90744A"/>
    <w:rsid w:val="7CAA6D97"/>
    <w:rsid w:val="7CDFF815"/>
    <w:rsid w:val="7D0B08D5"/>
    <w:rsid w:val="7D34DD68"/>
    <w:rsid w:val="7D5D68DF"/>
    <w:rsid w:val="7D6D7638"/>
    <w:rsid w:val="7D711777"/>
    <w:rsid w:val="7DB57A59"/>
    <w:rsid w:val="7DC923DF"/>
    <w:rsid w:val="7DDF2D52"/>
    <w:rsid w:val="7DE80D4F"/>
    <w:rsid w:val="7DEB101C"/>
    <w:rsid w:val="7DF65182"/>
    <w:rsid w:val="7DFE326C"/>
    <w:rsid w:val="7DFF6136"/>
    <w:rsid w:val="7E3C5959"/>
    <w:rsid w:val="7E5C4AB1"/>
    <w:rsid w:val="7E872AFD"/>
    <w:rsid w:val="7EB754E3"/>
    <w:rsid w:val="7EF91596"/>
    <w:rsid w:val="7F2A1921"/>
    <w:rsid w:val="7F345430"/>
    <w:rsid w:val="7F3C48CA"/>
    <w:rsid w:val="7F4A0199"/>
    <w:rsid w:val="7F69C0F2"/>
    <w:rsid w:val="7F774386"/>
    <w:rsid w:val="7F7B9410"/>
    <w:rsid w:val="7F7D8C90"/>
    <w:rsid w:val="7F975144"/>
    <w:rsid w:val="7FAF3B70"/>
    <w:rsid w:val="7FCA6F02"/>
    <w:rsid w:val="7FDE1AD7"/>
    <w:rsid w:val="7FFE1AE3"/>
    <w:rsid w:val="7FFF49BD"/>
    <w:rsid w:val="8197FE2F"/>
    <w:rsid w:val="8527A0EB"/>
    <w:rsid w:val="93E7E8BB"/>
    <w:rsid w:val="9D766672"/>
    <w:rsid w:val="A2D91843"/>
    <w:rsid w:val="AADC63A6"/>
    <w:rsid w:val="B6F94786"/>
    <w:rsid w:val="B7B10FBD"/>
    <w:rsid w:val="BBD932CC"/>
    <w:rsid w:val="BD65F721"/>
    <w:rsid w:val="BDB6277D"/>
    <w:rsid w:val="BDBF1D7C"/>
    <w:rsid w:val="BEADA09C"/>
    <w:rsid w:val="BECBA394"/>
    <w:rsid w:val="BF1B8667"/>
    <w:rsid w:val="BF7E56CE"/>
    <w:rsid w:val="BFDF37E1"/>
    <w:rsid w:val="CBD712B9"/>
    <w:rsid w:val="CBF706EA"/>
    <w:rsid w:val="CC7FE18A"/>
    <w:rsid w:val="CDFDF863"/>
    <w:rsid w:val="CFFF0E85"/>
    <w:rsid w:val="CFFF994A"/>
    <w:rsid w:val="D77C505C"/>
    <w:rsid w:val="D7FDAEB3"/>
    <w:rsid w:val="DAFDB2F1"/>
    <w:rsid w:val="DBD5E9D3"/>
    <w:rsid w:val="DCDF7950"/>
    <w:rsid w:val="DDBDD57F"/>
    <w:rsid w:val="DDDF69A3"/>
    <w:rsid w:val="DFBF9522"/>
    <w:rsid w:val="E03EF2A0"/>
    <w:rsid w:val="E5BAA931"/>
    <w:rsid w:val="E6F13E4D"/>
    <w:rsid w:val="E75F4F51"/>
    <w:rsid w:val="E7BD526A"/>
    <w:rsid w:val="E7D33D1E"/>
    <w:rsid w:val="EBE7EBAD"/>
    <w:rsid w:val="EBFF9A0E"/>
    <w:rsid w:val="EEBFDC36"/>
    <w:rsid w:val="EF771FA1"/>
    <w:rsid w:val="EFFE4A0A"/>
    <w:rsid w:val="F1BB9D32"/>
    <w:rsid w:val="F4B7E84C"/>
    <w:rsid w:val="F5DC0891"/>
    <w:rsid w:val="F6F7EF97"/>
    <w:rsid w:val="F77BD6D0"/>
    <w:rsid w:val="F77D93B9"/>
    <w:rsid w:val="F7FEC526"/>
    <w:rsid w:val="FA3F8C5C"/>
    <w:rsid w:val="FBDFA715"/>
    <w:rsid w:val="FBF9FD05"/>
    <w:rsid w:val="FBFB2F60"/>
    <w:rsid w:val="FBFD3268"/>
    <w:rsid w:val="FCFF7DEA"/>
    <w:rsid w:val="FDDFC402"/>
    <w:rsid w:val="FDEA54AE"/>
    <w:rsid w:val="FDF69AFA"/>
    <w:rsid w:val="FDFD2D56"/>
    <w:rsid w:val="FE53D73D"/>
    <w:rsid w:val="FE71C21B"/>
    <w:rsid w:val="FE97B2E8"/>
    <w:rsid w:val="FEF93CCA"/>
    <w:rsid w:val="FEFB1BEE"/>
    <w:rsid w:val="FEFC63B8"/>
    <w:rsid w:val="FF0E7F1D"/>
    <w:rsid w:val="FF3C51B3"/>
    <w:rsid w:val="FF3D9BFB"/>
    <w:rsid w:val="FFBEB060"/>
    <w:rsid w:val="FFC27548"/>
    <w:rsid w:val="FFDF7A33"/>
    <w:rsid w:val="FFFF2C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2018-02-06T04:10:10Z</dcterms:created>
  <dc:creator>take_</dc:creator>
  <cp:lastModifiedBy>similar</cp:lastModifiedBy>
  <dcterms:modified xsi:type="dcterms:W3CDTF">2018-05-18T12:36:23Z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