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Half train set, icews14; </w:t>
      </w:r>
      <w:r>
        <w:rPr>
          <w:rFonts w:hint="default"/>
          <w:highlight w:val="cyan"/>
          <w:lang w:val="en-US" w:eastAsia="zh-CN"/>
        </w:rPr>
        <w:t xml:space="preserve">DE-simple; 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0.33743429146627896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0.49798680237109944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0.641091600492115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354.72687618834584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0.44136119083598985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0.34246728553853034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0.5035790180069344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0.6380718040487641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381.4379823285986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0.44494396607565057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0.33883234537523765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0.5018454311598255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0.6343809417291131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386.2032770383626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0.4419444823657156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0.3346941058047198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0.5009506766580919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0.6309696901912538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389.4047645677217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0.4383008018884624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0.33598031540096185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0.49720389218208255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0.628453193155128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386.1643552175372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0.4377886442310417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0.3360362375573202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0.4946314729895985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0.6295157141259367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382.01672072475117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0.4375462969338707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0.334078962084778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0.4944637065205234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0.6259366961190024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377.9348506878425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0.4354891574964639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Half train set, icews14; </w:t>
      </w:r>
      <w:r>
        <w:rPr>
          <w:rFonts w:hint="default"/>
          <w:highlight w:val="cyan"/>
          <w:lang w:val="en-US" w:eastAsia="zh-CN"/>
        </w:rPr>
        <w:t>DE-</w:t>
      </w:r>
      <w:r>
        <w:rPr>
          <w:rFonts w:hint="eastAsia"/>
          <w:highlight w:val="cyan"/>
          <w:lang w:val="en-US" w:eastAsia="zh-CN"/>
        </w:rPr>
        <w:t>DistMult</w:t>
      </w:r>
      <w:r>
        <w:rPr>
          <w:rFonts w:hint="default"/>
          <w:highlight w:val="cyan"/>
          <w:lang w:val="en-US" w:eastAsia="zh-CN"/>
        </w:rPr>
        <w:t xml:space="preserve">;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450F89"/>
    <w:multiLevelType w:val="singleLevel"/>
    <w:tmpl w:val="3D450F89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53EC"/>
    <w:rsid w:val="18835469"/>
    <w:rsid w:val="201332ED"/>
    <w:rsid w:val="20F847A5"/>
    <w:rsid w:val="22AB1D92"/>
    <w:rsid w:val="24FB6713"/>
    <w:rsid w:val="262F5EBC"/>
    <w:rsid w:val="29D97CB7"/>
    <w:rsid w:val="3D5C22C4"/>
    <w:rsid w:val="3F0B450C"/>
    <w:rsid w:val="464F19A1"/>
    <w:rsid w:val="47277922"/>
    <w:rsid w:val="4DE363DA"/>
    <w:rsid w:val="562F1B2D"/>
    <w:rsid w:val="62F35007"/>
    <w:rsid w:val="696F7E33"/>
    <w:rsid w:val="7358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2021-01-17T14:41:00Z</dcterms:created>
  <dc:creator>take_</dc:creator>
  <cp:lastModifiedBy>take_</cp:lastModifiedBy>
  <dcterms:modified xsi:type="dcterms:W3CDTF">2021-01-31T15:17:52Z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