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B549D" w:rsidR="004F4F32" w:rsidP="004F4F32" w:rsidRDefault="004F4F32" w14:paraId="68102548" w14:textId="7FED9336">
      <w:pPr>
        <w:jc w:val="center"/>
        <w:rPr>
          <w:b/>
          <w:sz w:val="32"/>
          <w:szCs w:val="32"/>
        </w:rPr>
      </w:pPr>
      <w:r w:rsidRPr="001B549D">
        <w:rPr>
          <w:rFonts w:hint="eastAsia"/>
          <w:b/>
          <w:sz w:val="32"/>
          <w:szCs w:val="32"/>
        </w:rPr>
        <w:t>华中科技大学</w:t>
      </w:r>
      <w:r w:rsidR="00605A30">
        <w:rPr>
          <w:rFonts w:hint="eastAsia"/>
          <w:b/>
          <w:sz w:val="32"/>
          <w:szCs w:val="32"/>
        </w:rPr>
        <w:t>学术学位</w:t>
      </w:r>
      <w:r>
        <w:rPr>
          <w:rFonts w:hint="eastAsia"/>
          <w:b/>
          <w:sz w:val="32"/>
          <w:szCs w:val="32"/>
        </w:rPr>
        <w:t>硕</w:t>
      </w:r>
      <w:r w:rsidRPr="001B549D">
        <w:rPr>
          <w:rFonts w:hint="eastAsia"/>
          <w:b/>
          <w:sz w:val="32"/>
          <w:szCs w:val="32"/>
        </w:rPr>
        <w:t>士学位论文答辩评审表</w:t>
      </w:r>
    </w:p>
    <w:p w:rsidR="004F4F32" w:rsidP="004F4F32" w:rsidRDefault="004F4F32" w14:paraId="4E73184B" w14:textId="4DC54CDA">
      <w:pPr>
        <w:spacing w:before="312" w:beforeLines="100" w:after="156" w:afterLines="50"/>
        <w:ind w:firstLine="211" w:firstLineChars="100"/>
      </w:pPr>
      <w:r w:rsidRPr="00284E5F">
        <w:rPr>
          <w:rFonts w:hint="eastAsia"/>
          <w:b/>
        </w:rPr>
        <w:t>学位申请者姓名：</w:t>
      </w:r>
      <w:r w:rsidR="0002117A">
        <w:rPr>
          <w:rFonts w:hint="eastAsia"/>
        </w:rPr>
        <w:t>高也</w:t>
      </w:r>
      <w:r w:rsidR="0002117A">
        <w:t/>
      </w:r>
      <w:r w:rsidRPr="005D37EE">
        <w:rPr>
          <w:rFonts w:hint="eastAsia"/>
        </w:rPr>
        <w:tab/>
      </w:r>
      <w:r w:rsidRPr="005D37EE">
        <w:rPr>
          <w:rFonts w:hint="eastAsia"/>
        </w:rPr>
        <w:tab/>
      </w:r>
      <w:r>
        <w:rPr>
          <w:rFonts w:hint="eastAsia"/>
        </w:rPr>
        <w:t xml:space="preserve">             </w:t>
      </w:r>
      <w:r w:rsidRPr="00284E5F">
        <w:rPr>
          <w:rFonts w:hint="eastAsia"/>
          <w:b/>
        </w:rPr>
        <w:t xml:space="preserve"> </w:t>
      </w:r>
      <w:r w:rsidRPr="00284E5F">
        <w:rPr>
          <w:rFonts w:hint="eastAsia"/>
          <w:b/>
        </w:rPr>
        <w:t>学科、专业名称：</w:t>
      </w:r>
      <w:r w:rsidR="0002117A">
        <w:rPr>
          <w:rFonts w:hint="eastAsia"/>
        </w:rPr>
        <w:t>计算机软件与理论</w:t>
      </w:r>
      <w:r w:rsidR="0002117A">
        <w:t/>
      </w:r>
    </w:p>
    <w:tbl>
      <w:tblPr>
        <w:tblW w:w="9343" w:type="dxa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44"/>
        <w:gridCol w:w="1259"/>
        <w:gridCol w:w="4192"/>
        <w:gridCol w:w="740"/>
        <w:gridCol w:w="617"/>
        <w:gridCol w:w="855"/>
        <w:gridCol w:w="736"/>
      </w:tblGrid>
      <w:tr w:rsidR="004F4F32" w:rsidTr="00BC0E42" w14:paraId="6D5AC04A" w14:textId="77777777">
        <w:trPr>
          <w:trHeight w:val="453"/>
        </w:trPr>
        <w:tc>
          <w:tcPr>
            <w:tcW w:w="944" w:type="dxa"/>
            <w:vMerge w:val="restart"/>
            <w:vAlign w:val="center"/>
          </w:tcPr>
          <w:p w:rsidR="004F4F32" w:rsidP="00BC0E42" w:rsidRDefault="004F4F32" w14:paraId="3077D215" w14:textId="77777777"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 w:rsidRPr="00F93C06">
              <w:rPr>
                <w:rFonts w:hint="eastAsia" w:ascii="仿宋_GB2312" w:hAnsi="宋体" w:eastAsia="仿宋_GB2312"/>
                <w:b/>
                <w:sz w:val="24"/>
                <w:szCs w:val="24"/>
              </w:rPr>
              <w:t>评价</w:t>
            </w:r>
          </w:p>
          <w:p w:rsidRPr="00F93C06" w:rsidR="004F4F32" w:rsidP="00BC0E42" w:rsidRDefault="004F4F32" w14:paraId="7FC34B7D" w14:textId="77777777"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 w:rsidRPr="00F93C06">
              <w:rPr>
                <w:rFonts w:hint="eastAsia" w:ascii="仿宋_GB2312" w:hAnsi="宋体" w:eastAsia="仿宋_GB2312"/>
                <w:b/>
                <w:sz w:val="24"/>
                <w:szCs w:val="24"/>
              </w:rPr>
              <w:t>指标</w:t>
            </w:r>
          </w:p>
        </w:tc>
        <w:tc>
          <w:tcPr>
            <w:tcW w:w="5451" w:type="dxa"/>
            <w:gridSpan w:val="2"/>
            <w:vMerge w:val="restart"/>
            <w:vAlign w:val="center"/>
          </w:tcPr>
          <w:p w:rsidRPr="00F93C06" w:rsidR="004F4F32" w:rsidP="00BC0E42" w:rsidRDefault="004F4F32" w14:paraId="0233EEC7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 w:rsidRPr="00F93C06">
              <w:rPr>
                <w:rFonts w:hint="eastAsia" w:ascii="仿宋_GB2312" w:hAnsi="宋体" w:eastAsia="仿宋_GB2312"/>
                <w:b/>
                <w:sz w:val="24"/>
                <w:szCs w:val="24"/>
              </w:rPr>
              <w:t>评价要素</w:t>
            </w:r>
          </w:p>
        </w:tc>
        <w:tc>
          <w:tcPr>
            <w:tcW w:w="2948" w:type="dxa"/>
            <w:gridSpan w:val="4"/>
            <w:shd w:val="clear" w:color="auto" w:fill="auto"/>
            <w:vAlign w:val="center"/>
          </w:tcPr>
          <w:p w:rsidRPr="00F93C06" w:rsidR="004F4F32" w:rsidP="00BC0E42" w:rsidRDefault="004F4F32" w14:paraId="1D5BFF38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分项评价</w:t>
            </w:r>
            <w:r w:rsidRPr="00C214D7">
              <w:rPr>
                <w:rFonts w:hint="eastAsia" w:ascii="仿宋_GB2312" w:hAnsi="宋体" w:eastAsia="仿宋_GB2312"/>
                <w:b/>
                <w:sz w:val="24"/>
                <w:szCs w:val="24"/>
              </w:rPr>
              <w:t>（请打“</w:t>
            </w:r>
            <w:r w:rsidRPr="00C214D7">
              <w:rPr>
                <w:rFonts w:ascii="仿宋_GB2312" w:hAnsi="宋体" w:eastAsia="仿宋_GB2312"/>
                <w:b/>
                <w:sz w:val="24"/>
                <w:szCs w:val="24"/>
              </w:rPr>
              <w:t>√</w:t>
            </w:r>
            <w:r w:rsidRPr="00C214D7">
              <w:rPr>
                <w:rFonts w:hint="eastAsia" w:ascii="仿宋_GB2312" w:hAnsi="宋体" w:eastAsia="仿宋_GB2312"/>
                <w:b/>
                <w:sz w:val="24"/>
                <w:szCs w:val="24"/>
              </w:rPr>
              <w:t>”）</w:t>
            </w:r>
          </w:p>
        </w:tc>
      </w:tr>
      <w:tr w:rsidR="004F4F32" w:rsidTr="00BC0E42" w14:paraId="6F2F933F" w14:textId="77777777">
        <w:trPr>
          <w:trHeight w:val="599"/>
        </w:trPr>
        <w:tc>
          <w:tcPr>
            <w:tcW w:w="944" w:type="dxa"/>
            <w:vMerge/>
            <w:vAlign w:val="center"/>
          </w:tcPr>
          <w:p w:rsidRPr="00F93C06" w:rsidR="004F4F32" w:rsidP="00BC0E42" w:rsidRDefault="004F4F32" w14:paraId="4D8FC986" w14:textId="77777777">
            <w:pPr>
              <w:widowControl/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5451" w:type="dxa"/>
            <w:gridSpan w:val="2"/>
            <w:vMerge/>
            <w:vAlign w:val="center"/>
          </w:tcPr>
          <w:p w:rsidRPr="00F93C06" w:rsidR="004F4F32" w:rsidP="00BC0E42" w:rsidRDefault="004F4F32" w14:paraId="2032F039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Pr="00F93C06" w:rsidR="004F4F32" w:rsidP="00BC0E42" w:rsidRDefault="004F4F32" w14:paraId="5D368CAD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优</w:t>
            </w:r>
          </w:p>
        </w:tc>
        <w:tc>
          <w:tcPr>
            <w:tcW w:w="617" w:type="dxa"/>
            <w:shd w:val="clear" w:color="auto" w:fill="auto"/>
            <w:vAlign w:val="center"/>
          </w:tcPr>
          <w:p w:rsidRPr="00F93C06" w:rsidR="004F4F32" w:rsidP="00BC0E42" w:rsidRDefault="004F4F32" w14:paraId="10BFBE1D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良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Pr="00F93C06" w:rsidR="004F4F32" w:rsidP="00BC0E42" w:rsidRDefault="004F4F32" w14:paraId="26ED1C47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一般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Pr="00F93C06" w:rsidR="004F4F32" w:rsidP="00BC0E42" w:rsidRDefault="004F4F32" w14:paraId="71629D0B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较差</w:t>
            </w:r>
          </w:p>
        </w:tc>
      </w:tr>
      <w:tr w:rsidR="004F4F32" w:rsidTr="00BC0E42" w14:paraId="3E7222C8" w14:textId="77777777">
        <w:trPr>
          <w:trHeight w:val="1105"/>
        </w:trPr>
        <w:tc>
          <w:tcPr>
            <w:tcW w:w="944" w:type="dxa"/>
            <w:vAlign w:val="center"/>
          </w:tcPr>
          <w:p w:rsidRPr="005D37EE" w:rsidR="004F4F32" w:rsidP="00BC0E42" w:rsidRDefault="004F4F32" w14:paraId="0F30D997" w14:textId="77777777">
            <w:pPr>
              <w:spacing w:line="320" w:lineRule="atLeast"/>
              <w:jc w:val="center"/>
              <w:rPr>
                <w:rFonts w:ascii="宋体" w:hAnsi="宋体"/>
              </w:rPr>
            </w:pPr>
            <w:r w:rsidRPr="00D60731">
              <w:rPr>
                <w:rFonts w:hint="eastAsia" w:ascii="黑体" w:eastAsia="黑体"/>
              </w:rPr>
              <w:t>选题与综述</w:t>
            </w:r>
          </w:p>
        </w:tc>
        <w:tc>
          <w:tcPr>
            <w:tcW w:w="5451" w:type="dxa"/>
            <w:gridSpan w:val="2"/>
            <w:vAlign w:val="center"/>
          </w:tcPr>
          <w:p w:rsidR="004F4F32" w:rsidP="00BC0E42" w:rsidRDefault="004F4F32" w14:paraId="60183984" w14:textId="77777777">
            <w:pPr>
              <w:spacing w:line="320" w:lineRule="exact"/>
            </w:pPr>
            <w:r>
              <w:rPr>
                <w:rFonts w:hint="eastAsia"/>
              </w:rPr>
              <w:t>论文选题</w:t>
            </w:r>
            <w:r w:rsidRPr="005D37EE">
              <w:rPr>
                <w:rFonts w:hint="eastAsia" w:ascii="宋体" w:hAnsi="宋体"/>
              </w:rPr>
              <w:t>有较大的</w:t>
            </w:r>
            <w:r>
              <w:rPr>
                <w:rFonts w:hint="eastAsia" w:ascii="宋体" w:hAnsi="宋体"/>
              </w:rPr>
              <w:t>学术或应用价值</w:t>
            </w:r>
            <w:r>
              <w:rPr>
                <w:rFonts w:hint="eastAsia"/>
              </w:rPr>
              <w:t>；</w:t>
            </w:r>
          </w:p>
          <w:p w:rsidRPr="00B96F9F" w:rsidR="004F4F32" w:rsidP="00BC0E42" w:rsidRDefault="004F4F32" w14:paraId="1C63579E" w14:textId="77777777">
            <w:pPr>
              <w:spacing w:line="320" w:lineRule="exact"/>
              <w:rPr>
                <w:rFonts w:ascii="宋体" w:hAnsi="宋体"/>
              </w:rPr>
            </w:pPr>
            <w:r w:rsidRPr="005D37EE">
              <w:rPr>
                <w:rFonts w:hint="eastAsia" w:ascii="宋体" w:hAnsi="宋体"/>
              </w:rPr>
              <w:t>阅读广泛，综合分析能力强，了解本领域国内外学术动态</w:t>
            </w:r>
            <w:r>
              <w:rPr>
                <w:rFonts w:hint="eastAsia" w:ascii="宋体" w:hAnsi="宋体"/>
              </w:rPr>
              <w:t>。</w:t>
            </w:r>
            <w:r w:rsidRPr="00B96F9F"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:rsidRPr="00F93C06" w:rsidR="004F4F32" w:rsidP="00BC0E42" w:rsidRDefault="004F4F32" w14:paraId="2A2519FF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</w:tcPr>
          <w:p w:rsidRPr="00F93C06" w:rsidR="004F4F32" w:rsidP="00BC0E42" w:rsidRDefault="004F4F32" w14:paraId="6C631E0E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Pr="00F93C06" w:rsidR="004F4F32" w:rsidP="00BC0E42" w:rsidRDefault="004F4F32" w14:paraId="3184F7CC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auto"/>
          </w:tcPr>
          <w:p w:rsidRPr="00F93C06" w:rsidR="004F4F32" w:rsidP="00BC0E42" w:rsidRDefault="004F4F32" w14:paraId="55231890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 w:rsidR="004F4F32" w:rsidTr="00BC0E42" w14:paraId="63D34699" w14:textId="77777777">
        <w:trPr>
          <w:trHeight w:val="1387"/>
        </w:trPr>
        <w:tc>
          <w:tcPr>
            <w:tcW w:w="944" w:type="dxa"/>
            <w:vAlign w:val="center"/>
          </w:tcPr>
          <w:p w:rsidR="004F4F32" w:rsidP="00BC0E42" w:rsidRDefault="004F4F32" w14:paraId="3BAD1DA9" w14:textId="77777777">
            <w:pPr>
              <w:spacing w:line="320" w:lineRule="atLeast"/>
              <w:jc w:val="center"/>
              <w:rPr>
                <w:rFonts w:ascii="宋体" w:hAnsi="宋体"/>
                <w:position w:val="-36"/>
              </w:rPr>
            </w:pPr>
            <w:r>
              <w:rPr>
                <w:rFonts w:hint="eastAsia" w:ascii="黑体" w:eastAsia="黑体"/>
              </w:rPr>
              <w:t>内容与</w:t>
            </w:r>
            <w:r w:rsidRPr="00D60731">
              <w:rPr>
                <w:rFonts w:hint="eastAsia" w:ascii="黑体" w:eastAsia="黑体"/>
              </w:rPr>
              <w:t>成果</w:t>
            </w:r>
          </w:p>
        </w:tc>
        <w:tc>
          <w:tcPr>
            <w:tcW w:w="5451" w:type="dxa"/>
            <w:gridSpan w:val="2"/>
            <w:vAlign w:val="center"/>
          </w:tcPr>
          <w:p w:rsidR="004F4F32" w:rsidP="00BC0E42" w:rsidRDefault="004F4F32" w14:paraId="7B57AF69" w14:textId="77777777">
            <w:pPr>
              <w:spacing w:line="320" w:lineRule="exact"/>
            </w:pPr>
            <w:r>
              <w:rPr>
                <w:rFonts w:hint="eastAsia"/>
              </w:rPr>
              <w:t>研究思路清晰，技术路线合理，取得实质性成果；</w:t>
            </w:r>
          </w:p>
          <w:p w:rsidR="004F4F32" w:rsidP="00BC0E42" w:rsidRDefault="004F4F32" w14:paraId="6DF1593C" w14:textId="77777777">
            <w:pPr>
              <w:spacing w:line="320" w:lineRule="exact"/>
            </w:pPr>
            <w:r>
              <w:rPr>
                <w:rFonts w:hint="eastAsia"/>
              </w:rPr>
              <w:t>论文</w:t>
            </w:r>
            <w:r>
              <w:rPr>
                <w:rFonts w:hint="eastAsia" w:ascii="宋体" w:hAnsi="宋体"/>
              </w:rPr>
              <w:t>有新的见解，</w:t>
            </w:r>
            <w:r>
              <w:rPr>
                <w:rFonts w:hint="eastAsia"/>
              </w:rPr>
              <w:t>成果有</w:t>
            </w:r>
            <w:r w:rsidRPr="005D37EE">
              <w:rPr>
                <w:rFonts w:hint="eastAsia" w:ascii="宋体" w:hAnsi="宋体"/>
              </w:rPr>
              <w:t>独到之处</w:t>
            </w:r>
            <w:r>
              <w:rPr>
                <w:rFonts w:hint="eastAsia"/>
              </w:rPr>
              <w:t>；</w:t>
            </w:r>
          </w:p>
          <w:p w:rsidRPr="00011ED7" w:rsidR="004F4F32" w:rsidP="00BC0E42" w:rsidRDefault="004F4F32" w14:paraId="5EF94A02" w14:textId="77777777">
            <w:pPr>
              <w:spacing w:line="320" w:lineRule="exact"/>
              <w:rPr>
                <w:rFonts w:ascii="宋体" w:hAnsi="宋体"/>
              </w:rPr>
            </w:pPr>
            <w:r w:rsidRPr="003D7356">
              <w:rPr>
                <w:rFonts w:hint="eastAsia"/>
              </w:rPr>
              <w:t>有</w:t>
            </w:r>
            <w:r>
              <w:rPr>
                <w:rFonts w:hint="eastAsia" w:ascii="宋体" w:hAnsi="宋体"/>
              </w:rPr>
              <w:t>一定的经济效益、社会效益或学术贡献。</w:t>
            </w:r>
          </w:p>
        </w:tc>
        <w:tc>
          <w:tcPr>
            <w:tcW w:w="740" w:type="dxa"/>
            <w:shd w:val="clear" w:color="auto" w:fill="auto"/>
          </w:tcPr>
          <w:p w:rsidRPr="00F93C06" w:rsidR="004F4F32" w:rsidP="00BC0E42" w:rsidRDefault="004F4F32" w14:paraId="1C990845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</w:tcPr>
          <w:p w:rsidRPr="00F93C06" w:rsidR="004F4F32" w:rsidP="00BC0E42" w:rsidRDefault="004F4F32" w14:paraId="35DEF4DE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Pr="00F93C06" w:rsidR="004F4F32" w:rsidP="00BC0E42" w:rsidRDefault="004F4F32" w14:paraId="4564AC29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auto"/>
          </w:tcPr>
          <w:p w:rsidRPr="00F93C06" w:rsidR="004F4F32" w:rsidP="00BC0E42" w:rsidRDefault="004F4F32" w14:paraId="422D6D9F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 w:rsidR="004F4F32" w:rsidTr="00BC0E42" w14:paraId="2B061B47" w14:textId="77777777">
        <w:trPr>
          <w:trHeight w:val="1247"/>
        </w:trPr>
        <w:tc>
          <w:tcPr>
            <w:tcW w:w="944" w:type="dxa"/>
            <w:vAlign w:val="center"/>
          </w:tcPr>
          <w:p w:rsidRPr="005D37EE" w:rsidR="004F4F32" w:rsidP="00BC0E42" w:rsidRDefault="004F4F32" w14:paraId="3B48539E" w14:textId="77777777">
            <w:pPr>
              <w:spacing w:line="320" w:lineRule="atLeast"/>
              <w:jc w:val="center"/>
              <w:rPr>
                <w:rFonts w:ascii="宋体" w:hAnsi="宋体"/>
              </w:rPr>
            </w:pPr>
            <w:r w:rsidRPr="00D60731">
              <w:rPr>
                <w:rFonts w:hint="eastAsia" w:ascii="黑体" w:eastAsia="黑体"/>
              </w:rPr>
              <w:t>知识与能力</w:t>
            </w:r>
          </w:p>
        </w:tc>
        <w:tc>
          <w:tcPr>
            <w:tcW w:w="5451" w:type="dxa"/>
            <w:gridSpan w:val="2"/>
            <w:vAlign w:val="center"/>
          </w:tcPr>
          <w:p w:rsidR="004F4F32" w:rsidP="00BC0E42" w:rsidRDefault="004F4F32" w14:paraId="60BCADC9" w14:textId="77777777">
            <w:pPr>
              <w:spacing w:line="320" w:lineRule="exact"/>
            </w:pPr>
            <w:r>
              <w:rPr>
                <w:rFonts w:hint="eastAsia"/>
              </w:rPr>
              <w:t>实验</w:t>
            </w:r>
            <w:r w:rsidRPr="00011ED7">
              <w:rPr>
                <w:rFonts w:hint="eastAsia" w:ascii="宋体" w:hAnsi="宋体"/>
              </w:rPr>
              <w:t>方法</w:t>
            </w:r>
            <w:r>
              <w:rPr>
                <w:rFonts w:hint="eastAsia" w:ascii="宋体" w:hAnsi="宋体"/>
              </w:rPr>
              <w:t>或运算方法先进，结果正确，可靠</w:t>
            </w:r>
            <w:r>
              <w:rPr>
                <w:rFonts w:hint="eastAsia"/>
              </w:rPr>
              <w:t>；</w:t>
            </w:r>
          </w:p>
          <w:p w:rsidRPr="00E24088" w:rsidR="004F4F32" w:rsidP="00BC0E42" w:rsidRDefault="004F4F32" w14:paraId="4163EC9C" w14:textId="77777777">
            <w:pPr>
              <w:spacing w:line="320" w:lineRule="exact"/>
              <w:rPr>
                <w:rFonts w:ascii="宋体" w:hAnsi="宋体"/>
              </w:rPr>
            </w:pPr>
            <w:r>
              <w:rPr>
                <w:rFonts w:hint="eastAsia"/>
              </w:rPr>
              <w:t>学位论文体现作者掌握坚实的基础理论和系统的专门知识，具有从事科学研究或独立担负专门技术工作的能力</w:t>
            </w:r>
            <w:r>
              <w:rPr>
                <w:rFonts w:hint="eastAsia" w:ascii="宋体" w:hAnsi="宋体"/>
              </w:rPr>
              <w:t>。</w:t>
            </w:r>
          </w:p>
        </w:tc>
        <w:tc>
          <w:tcPr>
            <w:tcW w:w="740" w:type="dxa"/>
            <w:shd w:val="clear" w:color="auto" w:fill="auto"/>
          </w:tcPr>
          <w:p w:rsidRPr="00F93C06" w:rsidR="004F4F32" w:rsidP="00BC0E42" w:rsidRDefault="004F4F32" w14:paraId="3178E86D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</w:tcPr>
          <w:p w:rsidRPr="00F93C06" w:rsidR="004F4F32" w:rsidP="00BC0E42" w:rsidRDefault="004F4F32" w14:paraId="06796994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Pr="00F93C06" w:rsidR="004F4F32" w:rsidP="00BC0E42" w:rsidRDefault="004F4F32" w14:paraId="7AD40D48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auto"/>
          </w:tcPr>
          <w:p w:rsidRPr="00F93C06" w:rsidR="004F4F32" w:rsidP="00BC0E42" w:rsidRDefault="004F4F32" w14:paraId="340E7E0A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 w:rsidR="004F4F32" w:rsidTr="00BC0E42" w14:paraId="773945B6" w14:textId="77777777">
        <w:trPr>
          <w:trHeight w:val="618"/>
        </w:trPr>
        <w:tc>
          <w:tcPr>
            <w:tcW w:w="944" w:type="dxa"/>
            <w:vAlign w:val="center"/>
          </w:tcPr>
          <w:p w:rsidRPr="005D37EE" w:rsidR="004F4F32" w:rsidP="00BC0E42" w:rsidRDefault="004F4F32" w14:paraId="24513DE0" w14:textId="77777777">
            <w:pPr>
              <w:spacing w:line="320" w:lineRule="atLeast"/>
              <w:jc w:val="center"/>
              <w:rPr>
                <w:rFonts w:ascii="宋体" w:hAnsi="宋体"/>
                <w:spacing w:val="24"/>
              </w:rPr>
            </w:pPr>
            <w:r w:rsidRPr="00D60731">
              <w:rPr>
                <w:rFonts w:hint="eastAsia" w:ascii="黑体" w:eastAsia="黑体"/>
              </w:rPr>
              <w:t>工作量</w:t>
            </w:r>
          </w:p>
        </w:tc>
        <w:tc>
          <w:tcPr>
            <w:tcW w:w="5451" w:type="dxa"/>
            <w:gridSpan w:val="2"/>
            <w:vAlign w:val="center"/>
          </w:tcPr>
          <w:p w:rsidRPr="005D37EE" w:rsidR="004F4F32" w:rsidP="00BC0E42" w:rsidRDefault="004F4F32" w14:paraId="5BBF6E00" w14:textId="77777777">
            <w:pPr>
              <w:spacing w:line="3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工作量饱满。</w:t>
            </w:r>
          </w:p>
        </w:tc>
        <w:tc>
          <w:tcPr>
            <w:tcW w:w="740" w:type="dxa"/>
            <w:shd w:val="clear" w:color="auto" w:fill="auto"/>
          </w:tcPr>
          <w:p w:rsidRPr="00F93C06" w:rsidR="004F4F32" w:rsidP="00BC0E42" w:rsidRDefault="004F4F32" w14:paraId="59EBD59B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</w:tcPr>
          <w:p w:rsidRPr="00F93C06" w:rsidR="004F4F32" w:rsidP="00BC0E42" w:rsidRDefault="004F4F32" w14:paraId="476E92D2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Pr="00F93C06" w:rsidR="004F4F32" w:rsidP="00BC0E42" w:rsidRDefault="004F4F32" w14:paraId="78035143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auto"/>
          </w:tcPr>
          <w:p w:rsidRPr="00F93C06" w:rsidR="004F4F32" w:rsidP="00BC0E42" w:rsidRDefault="004F4F32" w14:paraId="3251626A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 w:rsidR="004F4F32" w:rsidTr="00BC0E42" w14:paraId="29B3535B" w14:textId="77777777">
        <w:trPr>
          <w:trHeight w:val="923"/>
        </w:trPr>
        <w:tc>
          <w:tcPr>
            <w:tcW w:w="944" w:type="dxa"/>
            <w:vAlign w:val="center"/>
          </w:tcPr>
          <w:p w:rsidR="004F4F32" w:rsidP="00BC0E42" w:rsidRDefault="004F4F32" w14:paraId="6B3442B6" w14:textId="77777777">
            <w:pPr>
              <w:spacing w:line="320" w:lineRule="atLeast"/>
              <w:jc w:val="center"/>
              <w:rPr>
                <w:rFonts w:ascii="黑体" w:eastAsia="黑体"/>
              </w:rPr>
            </w:pPr>
            <w:r w:rsidRPr="00D60731">
              <w:rPr>
                <w:rFonts w:hint="eastAsia" w:ascii="黑体" w:eastAsia="黑体"/>
              </w:rPr>
              <w:t>论文</w:t>
            </w:r>
          </w:p>
          <w:p w:rsidRPr="005D37EE" w:rsidR="004F4F32" w:rsidP="00BC0E42" w:rsidRDefault="004F4F32" w14:paraId="4EF03A06" w14:textId="77777777">
            <w:pPr>
              <w:spacing w:line="320" w:lineRule="atLeast"/>
              <w:jc w:val="center"/>
              <w:rPr>
                <w:rFonts w:ascii="宋体" w:hAnsi="宋体"/>
              </w:rPr>
            </w:pPr>
            <w:r w:rsidRPr="00D60731">
              <w:rPr>
                <w:rFonts w:hint="eastAsia" w:ascii="黑体" w:eastAsia="黑体"/>
              </w:rPr>
              <w:t>写作</w:t>
            </w:r>
          </w:p>
        </w:tc>
        <w:tc>
          <w:tcPr>
            <w:tcW w:w="5451" w:type="dxa"/>
            <w:gridSpan w:val="2"/>
            <w:vAlign w:val="center"/>
          </w:tcPr>
          <w:p w:rsidR="004F4F32" w:rsidP="00BC0E42" w:rsidRDefault="004F4F32" w14:paraId="70EEE666" w14:textId="77777777">
            <w:pPr>
              <w:spacing w:line="320" w:lineRule="exact"/>
            </w:pPr>
            <w:r>
              <w:rPr>
                <w:rFonts w:hint="eastAsia"/>
              </w:rPr>
              <w:t>概念正确，条理清晰，文笔流畅，格式规范，学风严谨；</w:t>
            </w:r>
          </w:p>
          <w:p w:rsidRPr="003D7356" w:rsidR="004F4F32" w:rsidP="00BC0E42" w:rsidRDefault="004F4F32" w14:paraId="1809B850" w14:textId="77777777">
            <w:pPr>
              <w:spacing w:line="320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外文摘要表达准确，语句通顺，语法正确。</w:t>
            </w:r>
          </w:p>
        </w:tc>
        <w:tc>
          <w:tcPr>
            <w:tcW w:w="740" w:type="dxa"/>
            <w:shd w:val="clear" w:color="auto" w:fill="auto"/>
          </w:tcPr>
          <w:p w:rsidRPr="00F93C06" w:rsidR="004F4F32" w:rsidP="00BC0E42" w:rsidRDefault="004F4F32" w14:paraId="47F0A636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617" w:type="dxa"/>
            <w:shd w:val="clear" w:color="auto" w:fill="auto"/>
          </w:tcPr>
          <w:p w:rsidRPr="00F93C06" w:rsidR="004F4F32" w:rsidP="00BC0E42" w:rsidRDefault="004F4F32" w14:paraId="76253497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</w:tcPr>
          <w:p w:rsidRPr="00F93C06" w:rsidR="004F4F32" w:rsidP="00BC0E42" w:rsidRDefault="004F4F32" w14:paraId="0C5F6FEE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736" w:type="dxa"/>
            <w:shd w:val="clear" w:color="auto" w:fill="auto"/>
          </w:tcPr>
          <w:p w:rsidRPr="00F93C06" w:rsidR="004F4F32" w:rsidP="00BC0E42" w:rsidRDefault="004F4F32" w14:paraId="4455C6AA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 w:rsidR="004F4F32" w:rsidTr="00BC0E42" w14:paraId="106E9B55" w14:textId="77777777">
        <w:trPr>
          <w:trHeight w:val="922"/>
        </w:trPr>
        <w:tc>
          <w:tcPr>
            <w:tcW w:w="944" w:type="dxa"/>
            <w:vAlign w:val="center"/>
          </w:tcPr>
          <w:p w:rsidR="004F4F32" w:rsidP="00BC0E42" w:rsidRDefault="004F4F32" w14:paraId="5F919D9A" w14:textId="77777777">
            <w:pPr>
              <w:spacing w:line="320" w:lineRule="atLeast"/>
              <w:jc w:val="center"/>
              <w:rPr>
                <w:rFonts w:ascii="黑体" w:eastAsia="黑体"/>
              </w:rPr>
            </w:pPr>
            <w:r w:rsidRPr="00D60731">
              <w:rPr>
                <w:rFonts w:hint="eastAsia" w:ascii="黑体" w:eastAsia="黑体"/>
              </w:rPr>
              <w:t>论文</w:t>
            </w:r>
          </w:p>
          <w:p w:rsidRPr="005D37EE" w:rsidR="004F4F32" w:rsidP="00BC0E42" w:rsidRDefault="004F4F32" w14:paraId="70580B16" w14:textId="77777777">
            <w:pPr>
              <w:spacing w:line="320" w:lineRule="atLeast"/>
              <w:jc w:val="center"/>
              <w:rPr>
                <w:rFonts w:ascii="宋体" w:hAnsi="宋体"/>
                <w:spacing w:val="24"/>
              </w:rPr>
            </w:pPr>
            <w:r w:rsidRPr="00D60731">
              <w:rPr>
                <w:rFonts w:hint="eastAsia" w:ascii="黑体" w:eastAsia="黑体"/>
              </w:rPr>
              <w:t>答辩</w:t>
            </w:r>
          </w:p>
        </w:tc>
        <w:tc>
          <w:tcPr>
            <w:tcW w:w="5451" w:type="dxa"/>
            <w:gridSpan w:val="2"/>
            <w:vAlign w:val="center"/>
          </w:tcPr>
          <w:p w:rsidR="004F4F32" w:rsidP="00BC0E42" w:rsidRDefault="004F4F32" w14:paraId="7CAE4BA4" w14:textId="77777777">
            <w:pPr>
              <w:spacing w:line="320" w:lineRule="exact"/>
            </w:pPr>
            <w:r>
              <w:rPr>
                <w:rFonts w:hint="eastAsia"/>
              </w:rPr>
              <w:t>能流利、清晰地报告学位论文的主要内容；</w:t>
            </w:r>
          </w:p>
          <w:p w:rsidRPr="005D37EE" w:rsidR="004F4F32" w:rsidP="00BC0E42" w:rsidRDefault="004F4F32" w14:paraId="4598CE23" w14:textId="77777777">
            <w:pPr>
              <w:spacing w:line="320" w:lineRule="exact"/>
              <w:rPr>
                <w:rFonts w:ascii="宋体" w:hAnsi="宋体"/>
              </w:rPr>
            </w:pPr>
            <w:r>
              <w:rPr>
                <w:rFonts w:hint="eastAsia"/>
              </w:rPr>
              <w:t>能准确回答问题。</w:t>
            </w:r>
          </w:p>
        </w:tc>
        <w:tc>
          <w:tcPr>
            <w:tcW w:w="740" w:type="dxa"/>
            <w:vAlign w:val="center"/>
          </w:tcPr>
          <w:p w:rsidRPr="000F74D4" w:rsidR="004F4F32" w:rsidP="00BC0E42" w:rsidRDefault="004F4F32" w14:paraId="1228DC6D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617" w:type="dxa"/>
            <w:vAlign w:val="center"/>
          </w:tcPr>
          <w:p w:rsidRPr="000F74D4" w:rsidR="004F4F32" w:rsidP="00BC0E42" w:rsidRDefault="004F4F32" w14:paraId="449CEE8E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Pr="000F74D4" w:rsidR="004F4F32" w:rsidP="00BC0E42" w:rsidRDefault="004F4F32" w14:paraId="537896D3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736" w:type="dxa"/>
            <w:vAlign w:val="center"/>
          </w:tcPr>
          <w:p w:rsidRPr="000F74D4" w:rsidR="004F4F32" w:rsidP="00BC0E42" w:rsidRDefault="004F4F32" w14:paraId="543F034E" w14:textId="7777777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 w:rsidR="004F4F32" w:rsidTr="00BC0E42" w14:paraId="7CA04099" w14:textId="77777777">
        <w:trPr>
          <w:trHeight w:val="1059"/>
        </w:trPr>
        <w:tc>
          <w:tcPr>
            <w:tcW w:w="6395" w:type="dxa"/>
            <w:gridSpan w:val="3"/>
            <w:vAlign w:val="center"/>
          </w:tcPr>
          <w:p w:rsidRPr="0047054F" w:rsidR="004F4F32" w:rsidP="00BC0E42" w:rsidRDefault="004F4F32" w14:paraId="7E49D71A" w14:textId="77777777">
            <w:pPr>
              <w:spacing w:line="320" w:lineRule="atLeast"/>
              <w:jc w:val="center"/>
              <w:rPr>
                <w:rFonts w:ascii="黑体" w:eastAsia="黑体"/>
              </w:rPr>
            </w:pPr>
            <w:r w:rsidRPr="0047054F">
              <w:rPr>
                <w:rFonts w:hint="eastAsia" w:ascii="黑体" w:eastAsia="黑体"/>
              </w:rPr>
              <w:t>总体评价</w:t>
            </w:r>
          </w:p>
          <w:p w:rsidRPr="00F93C06" w:rsidR="004F4F32" w:rsidP="00BC0E42" w:rsidRDefault="004F4F32" w14:paraId="71CE0EBB" w14:textId="77777777">
            <w:pPr>
              <w:pStyle w:val="1"/>
              <w:ind w:firstLine="0" w:firstLineChars="0"/>
              <w:rPr>
                <w:rFonts w:ascii="仿宋_GB2312" w:hAnsi="宋体" w:eastAsia="仿宋_GB2312"/>
                <w:b/>
                <w:sz w:val="24"/>
                <w:szCs w:val="24"/>
              </w:rPr>
            </w:pPr>
            <w:r w:rsidRPr="0047054F">
              <w:rPr>
                <w:rFonts w:hint="eastAsia"/>
              </w:rPr>
              <w:t>请在右侧栏内给出百分制总评成绩（</w:t>
            </w:r>
            <w:r w:rsidRPr="0047054F">
              <w:rPr>
                <w:rFonts w:hint="eastAsia"/>
              </w:rPr>
              <w:t>100-90</w:t>
            </w:r>
            <w:r w:rsidRPr="0047054F">
              <w:rPr>
                <w:rFonts w:hint="eastAsia"/>
              </w:rPr>
              <w:t>为优秀；</w:t>
            </w:r>
            <w:r w:rsidRPr="0047054F">
              <w:rPr>
                <w:rFonts w:hint="eastAsia"/>
              </w:rPr>
              <w:t>89-</w:t>
            </w:r>
            <w:r>
              <w:rPr>
                <w:rFonts w:hint="eastAsia"/>
              </w:rPr>
              <w:t>80</w:t>
            </w:r>
            <w:r w:rsidRPr="0047054F">
              <w:rPr>
                <w:rFonts w:hint="eastAsia"/>
              </w:rPr>
              <w:t>为良好；</w:t>
            </w:r>
            <w:r w:rsidRPr="0047054F">
              <w:rPr>
                <w:rFonts w:hint="eastAsia"/>
              </w:rPr>
              <w:t>7</w:t>
            </w:r>
            <w:r>
              <w:rPr>
                <w:rFonts w:hint="eastAsia"/>
              </w:rPr>
              <w:t>9</w:t>
            </w:r>
            <w:r w:rsidRPr="0047054F">
              <w:rPr>
                <w:rFonts w:hint="eastAsia"/>
              </w:rPr>
              <w:t>-60</w:t>
            </w:r>
            <w:r w:rsidRPr="0047054F">
              <w:rPr>
                <w:rFonts w:hint="eastAsia"/>
              </w:rPr>
              <w:t>为一般；</w:t>
            </w:r>
            <w:r w:rsidRPr="0047054F">
              <w:rPr>
                <w:rFonts w:hint="eastAsia"/>
              </w:rPr>
              <w:t>60</w:t>
            </w:r>
            <w:r w:rsidRPr="0047054F">
              <w:rPr>
                <w:rFonts w:hint="eastAsia"/>
              </w:rPr>
              <w:t>分以下不合格）</w:t>
            </w:r>
          </w:p>
        </w:tc>
        <w:tc>
          <w:tcPr>
            <w:tcW w:w="2948" w:type="dxa"/>
            <w:gridSpan w:val="4"/>
            <w:vAlign w:val="center"/>
          </w:tcPr>
          <w:p w:rsidRPr="00F93C06" w:rsidR="004F4F32" w:rsidP="00BC0E42" w:rsidRDefault="00E84C7A" w14:paraId="091819BE" w14:textId="001BBD47">
            <w:pPr>
              <w:pStyle w:val="1"/>
              <w:ind w:firstLine="0" w:firstLineChars="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/>
            </w:r>
            <w:r>
              <w:rPr>
                <w:rFonts w:ascii="仿宋_GB2312" w:hAnsi="宋体" w:eastAsia="仿宋_GB2312"/>
                <w:sz w:val="24"/>
                <w:szCs w:val="24"/>
              </w:rPr>
              <w:t/>
            </w:r>
          </w:p>
        </w:tc>
      </w:tr>
      <w:tr w:rsidR="004F4F32" w:rsidTr="00BC0E42" w14:paraId="14A01609" w14:textId="77777777">
        <w:trPr>
          <w:trHeight w:val="593"/>
        </w:trPr>
        <w:tc>
          <w:tcPr>
            <w:tcW w:w="2203" w:type="dxa"/>
            <w:gridSpan w:val="2"/>
            <w:vMerge w:val="restart"/>
            <w:vAlign w:val="center"/>
          </w:tcPr>
          <w:p w:rsidRPr="000F74D4" w:rsidR="004F4F32" w:rsidP="00BC0E42" w:rsidRDefault="004F4F32" w14:paraId="2ADB1EBA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 w:rsidRPr="000F74D4">
              <w:rPr>
                <w:rFonts w:hint="eastAsia" w:ascii="仿宋_GB2312" w:hAnsi="宋体" w:eastAsia="仿宋_GB2312"/>
                <w:b/>
                <w:sz w:val="24"/>
                <w:szCs w:val="24"/>
              </w:rPr>
              <w:t>表决意见</w:t>
            </w:r>
          </w:p>
          <w:p w:rsidRPr="000F74D4" w:rsidR="004F4F32" w:rsidP="00BC0E42" w:rsidRDefault="004F4F32" w14:paraId="333683D6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 w:rsidRPr="000F74D4">
              <w:rPr>
                <w:rFonts w:hint="eastAsia" w:ascii="仿宋_GB2312" w:hAnsi="宋体" w:eastAsia="仿宋_GB2312"/>
                <w:b/>
                <w:sz w:val="24"/>
                <w:szCs w:val="24"/>
              </w:rPr>
              <w:t>（</w:t>
            </w:r>
            <w:proofErr w:type="gramStart"/>
            <w:r w:rsidRPr="000F74D4">
              <w:rPr>
                <w:rFonts w:hint="eastAsia" w:ascii="仿宋_GB2312" w:hAnsi="宋体" w:eastAsia="仿宋_GB2312"/>
                <w:b/>
                <w:sz w:val="24"/>
                <w:szCs w:val="24"/>
              </w:rPr>
              <w:t>相应栏划“○”</w:t>
            </w:r>
            <w:proofErr w:type="gramEnd"/>
            <w:r w:rsidRPr="000F74D4">
              <w:rPr>
                <w:rFonts w:hint="eastAsia" w:ascii="仿宋_GB2312" w:hAnsi="宋体" w:eastAsia="仿宋_GB2312"/>
                <w:b/>
                <w:sz w:val="24"/>
                <w:szCs w:val="24"/>
              </w:rPr>
              <w:t>）</w:t>
            </w:r>
          </w:p>
        </w:tc>
        <w:tc>
          <w:tcPr>
            <w:tcW w:w="4192" w:type="dxa"/>
            <w:vAlign w:val="center"/>
          </w:tcPr>
          <w:p w:rsidRPr="000F74D4" w:rsidR="004F4F32" w:rsidP="00BC0E42" w:rsidRDefault="004F4F32" w14:paraId="4D6C8068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答辩通过</w:t>
            </w:r>
          </w:p>
        </w:tc>
        <w:tc>
          <w:tcPr>
            <w:tcW w:w="2948" w:type="dxa"/>
            <w:gridSpan w:val="4"/>
            <w:vAlign w:val="center"/>
          </w:tcPr>
          <w:p w:rsidRPr="000F74D4" w:rsidR="004F4F32" w:rsidP="00BC0E42" w:rsidRDefault="004F4F32" w14:paraId="5687038D" w14:textId="77777777">
            <w:pPr>
              <w:jc w:val="center"/>
              <w:rPr>
                <w:rFonts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答辩不通过</w:t>
            </w:r>
          </w:p>
        </w:tc>
      </w:tr>
      <w:tr w:rsidR="004F4F32" w:rsidTr="00BC0E42" w14:paraId="07941452" w14:textId="77777777">
        <w:trPr>
          <w:trHeight w:val="592"/>
        </w:trPr>
        <w:tc>
          <w:tcPr>
            <w:tcW w:w="2203" w:type="dxa"/>
            <w:gridSpan w:val="2"/>
            <w:vMerge/>
            <w:vAlign w:val="center"/>
          </w:tcPr>
          <w:p w:rsidRPr="00D60731" w:rsidR="004F4F32" w:rsidP="00BC0E42" w:rsidRDefault="004F4F32" w14:paraId="5C7A1AA1" w14:textId="77777777">
            <w:pPr>
              <w:spacing w:line="320" w:lineRule="atLeast"/>
              <w:jc w:val="center"/>
              <w:rPr>
                <w:rFonts w:ascii="黑体" w:eastAsia="黑体"/>
              </w:rPr>
            </w:pPr>
          </w:p>
        </w:tc>
        <w:tc>
          <w:tcPr>
            <w:tcW w:w="4192" w:type="dxa"/>
            <w:vAlign w:val="center"/>
          </w:tcPr>
          <w:p w:rsidRPr="005D37EE" w:rsidR="004F4F32" w:rsidP="00BC0E42" w:rsidRDefault="00E84C7A" w14:paraId="535C77A4" w14:textId="4338EC90">
            <w:pPr>
              <w:spacing w:line="26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/>
            </w:r>
            <w:r>
              <w:rPr>
                <w:rFonts w:ascii="宋体" w:hAnsi="宋体"/>
              </w:rPr>
              <w:t/>
            </w:r>
          </w:p>
        </w:tc>
        <w:tc>
          <w:tcPr>
            <w:tcW w:w="2948" w:type="dxa"/>
            <w:gridSpan w:val="4"/>
            <w:vAlign w:val="center"/>
          </w:tcPr>
          <w:p w:rsidRPr="005D37EE" w:rsidR="004F4F32" w:rsidP="00BC0E42" w:rsidRDefault="00E84C7A" w14:paraId="1D66B0A9" w14:textId="645DC402">
            <w:pPr>
              <w:spacing w:line="26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/>
            </w:r>
            <w:r>
              <w:rPr>
                <w:rFonts w:ascii="宋体" w:hAnsi="宋体"/>
              </w:rPr>
              <w:t/>
            </w:r>
          </w:p>
        </w:tc>
      </w:tr>
    </w:tbl>
    <w:p w:rsidR="004F4F32" w:rsidP="004F4F32" w:rsidRDefault="004F4F32" w14:paraId="56DC47DC" w14:textId="77777777">
      <w:pPr>
        <w:snapToGrid w:val="0"/>
        <w:ind w:firstLine="210" w:firstLineChars="100"/>
        <w:rPr>
          <w:szCs w:val="21"/>
        </w:rPr>
      </w:pPr>
    </w:p>
    <w:p w:rsidR="004F4F32" w:rsidP="004F4F32" w:rsidRDefault="004F4F32" w14:paraId="5BBD93FE" w14:textId="77777777">
      <w:pPr>
        <w:snapToGrid w:val="0"/>
        <w:ind w:firstLine="210" w:firstLineChars="100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1</w:t>
      </w:r>
      <w:r>
        <w:rPr>
          <w:rFonts w:hint="eastAsia"/>
          <w:szCs w:val="21"/>
        </w:rPr>
        <w:t>．本表由答辩委员无记名评审并表决，于答辩会结束前交答辩委员会秘书。</w:t>
      </w:r>
    </w:p>
    <w:p w:rsidR="004F4F32" w:rsidP="004F4F32" w:rsidRDefault="004F4F32" w14:paraId="12E365A5" w14:textId="77777777">
      <w:pPr>
        <w:snapToGrid w:val="0"/>
        <w:ind w:left="945" w:leftChars="300" w:hanging="315" w:hangingChars="15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请依据</w:t>
      </w:r>
      <w:proofErr w:type="gramEnd"/>
      <w:r>
        <w:rPr>
          <w:rFonts w:hint="eastAsia"/>
          <w:szCs w:val="21"/>
        </w:rPr>
        <w:t>评价要素，在“分项评价”栏对每个分项按“优秀”、“良好”、“一般”、“较差”四档进行评价。请按百分制给出总体评价。</w:t>
      </w:r>
    </w:p>
    <w:p w:rsidR="004F4F32" w:rsidP="004F4F32" w:rsidRDefault="004F4F32" w14:paraId="38BF33C6" w14:textId="77777777">
      <w:pPr>
        <w:snapToGrid w:val="0"/>
        <w:ind w:left="840" w:leftChars="300" w:hanging="210" w:hangingChars="10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．本表由院（系）留存备查。</w:t>
      </w:r>
    </w:p>
    <w:p w:rsidRPr="00686805" w:rsidR="004F4F32" w:rsidP="004F4F32" w:rsidRDefault="004F4F32" w14:paraId="1A31FBB0" w14:textId="77777777">
      <w:pPr>
        <w:spacing w:line="340" w:lineRule="exact"/>
        <w:ind w:firstLine="420"/>
      </w:pPr>
    </w:p>
    <w:p w:rsidR="004F4F32" w:rsidP="004F4F32" w:rsidRDefault="004F4F32" w14:paraId="0A9150BA" w14:textId="77777777">
      <w:pPr>
        <w:spacing w:line="340" w:lineRule="exact"/>
        <w:ind w:right="420" w:firstLine="5985" w:firstLineChars="2850"/>
      </w:pPr>
      <w:r w:rsidRPr="005D37EE">
        <w:rPr>
          <w:rFonts w:hint="eastAsia"/>
        </w:rPr>
        <w:t>院（系）（公章）</w:t>
      </w:r>
    </w:p>
    <w:p w:rsidRPr="0047054F" w:rsidR="004F4F32" w:rsidP="004F4F32" w:rsidRDefault="004F4F32" w14:paraId="03D2B57B" w14:textId="70DA74EC">
      <w:pPr>
        <w:spacing w:before="156" w:beforeLines="50" w:line="340" w:lineRule="exact"/>
        <w:ind w:firstLine="5145" w:firstLineChars="2450"/>
      </w:pPr>
      <w:r w:rsidRPr="005D37EE">
        <w:rPr>
          <w:rFonts w:hint="eastAsia"/>
        </w:rPr>
        <w:tab/>
        <w:t xml:space="preserve">   </w:t>
      </w:r>
      <w:r>
        <w:rPr>
          <w:rFonts w:hint="eastAsia"/>
        </w:rPr>
        <w:t xml:space="preserve">    </w:t>
      </w:r>
      <w:r w:rsidR="006A0B74">
        <w:rPr>
          <w:rFonts w:hint="eastAsia"/>
        </w:rPr>
        <w:t>2022年5月21日</w:t>
      </w:r>
      <w:r w:rsidR="006A0B74">
        <w:t/>
      </w:r>
    </w:p>
    <w:p w:rsidRPr="004F4F32" w:rsidR="00335268" w:rsidP="004F4F32" w:rsidRDefault="00335268" w14:paraId="0727B26D" w14:textId="3AAC419D"/>
    <w:sectPr w:rsidRPr="004F4F32" w:rsidR="00335268" w:rsidSect="007A4969">
      <w:headerReference w:type="default" r:id="rId7"/>
      <w:pgSz w:w="11906" w:h="16838" w:code="9"/>
      <w:pgMar w:top="851" w:right="1077" w:bottom="851" w:left="1077" w:header="737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EDE8" w14:textId="77777777" w:rsidR="00D504CE" w:rsidRDefault="00D504CE" w:rsidP="000C678E">
      <w:r>
        <w:separator/>
      </w:r>
    </w:p>
  </w:endnote>
  <w:endnote w:type="continuationSeparator" w:id="0">
    <w:p w14:paraId="368D9092" w14:textId="77777777" w:rsidR="00D504CE" w:rsidRDefault="00D504CE" w:rsidP="000C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1E7F" w14:textId="77777777" w:rsidR="00D504CE" w:rsidRDefault="00D504CE" w:rsidP="000C678E">
      <w:r>
        <w:separator/>
      </w:r>
    </w:p>
  </w:footnote>
  <w:footnote w:type="continuationSeparator" w:id="0">
    <w:p w14:paraId="418B7487" w14:textId="77777777" w:rsidR="00D504CE" w:rsidRDefault="00D504CE" w:rsidP="000C6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2814" w:rsidP="007A4969" w:rsidRDefault="00D504CE" w14:paraId="6D8DDB78" w14:textId="77777777">
    <w:pPr>
      <w:pStyle w:val="a3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54429"/>
    <w:multiLevelType w:val="multilevel"/>
    <w:tmpl w:val="7BF54429"/>
    <w:lvl w:ilvl="0">
      <w:start w:val="3"/>
      <w:numFmt w:val="bullet"/>
      <w:lvlText w:val="□"/>
      <w:lvlJc w:val="left"/>
      <w:pPr>
        <w:ind w:left="672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A3"/>
    <w:rsid w:val="000066AB"/>
    <w:rsid w:val="0002117A"/>
    <w:rsid w:val="000318D2"/>
    <w:rsid w:val="000460C5"/>
    <w:rsid w:val="000741BC"/>
    <w:rsid w:val="00094BDF"/>
    <w:rsid w:val="000B7667"/>
    <w:rsid w:val="000C25FB"/>
    <w:rsid w:val="000C678E"/>
    <w:rsid w:val="0011757F"/>
    <w:rsid w:val="00130E0E"/>
    <w:rsid w:val="00183A89"/>
    <w:rsid w:val="00187ABB"/>
    <w:rsid w:val="001B1251"/>
    <w:rsid w:val="00284E5F"/>
    <w:rsid w:val="002853DE"/>
    <w:rsid w:val="002A2614"/>
    <w:rsid w:val="002F4897"/>
    <w:rsid w:val="00335268"/>
    <w:rsid w:val="00363D57"/>
    <w:rsid w:val="0039519E"/>
    <w:rsid w:val="003E4949"/>
    <w:rsid w:val="004F4F32"/>
    <w:rsid w:val="00512157"/>
    <w:rsid w:val="00513E1C"/>
    <w:rsid w:val="00605A30"/>
    <w:rsid w:val="00613F26"/>
    <w:rsid w:val="00620774"/>
    <w:rsid w:val="00670049"/>
    <w:rsid w:val="00690EAB"/>
    <w:rsid w:val="00694C5F"/>
    <w:rsid w:val="006A0B74"/>
    <w:rsid w:val="006D3E07"/>
    <w:rsid w:val="006D4743"/>
    <w:rsid w:val="00730837"/>
    <w:rsid w:val="00744410"/>
    <w:rsid w:val="00755492"/>
    <w:rsid w:val="007618D5"/>
    <w:rsid w:val="007671BD"/>
    <w:rsid w:val="007A0610"/>
    <w:rsid w:val="007A4969"/>
    <w:rsid w:val="007A4F47"/>
    <w:rsid w:val="007B62AC"/>
    <w:rsid w:val="007C13FB"/>
    <w:rsid w:val="007F7F09"/>
    <w:rsid w:val="008032F2"/>
    <w:rsid w:val="00806A12"/>
    <w:rsid w:val="00824415"/>
    <w:rsid w:val="008B3D44"/>
    <w:rsid w:val="008D691B"/>
    <w:rsid w:val="00900C8F"/>
    <w:rsid w:val="00922D56"/>
    <w:rsid w:val="00930F92"/>
    <w:rsid w:val="00942CF8"/>
    <w:rsid w:val="00973896"/>
    <w:rsid w:val="009C77EF"/>
    <w:rsid w:val="009C7817"/>
    <w:rsid w:val="00A17556"/>
    <w:rsid w:val="00A20EA1"/>
    <w:rsid w:val="00A90486"/>
    <w:rsid w:val="00AC5735"/>
    <w:rsid w:val="00AD4F59"/>
    <w:rsid w:val="00AE11B1"/>
    <w:rsid w:val="00B05206"/>
    <w:rsid w:val="00B05251"/>
    <w:rsid w:val="00B302E4"/>
    <w:rsid w:val="00B52AB5"/>
    <w:rsid w:val="00B96239"/>
    <w:rsid w:val="00BA3427"/>
    <w:rsid w:val="00BD1F37"/>
    <w:rsid w:val="00C24AF1"/>
    <w:rsid w:val="00C653B1"/>
    <w:rsid w:val="00C957E3"/>
    <w:rsid w:val="00CE6DD9"/>
    <w:rsid w:val="00D11452"/>
    <w:rsid w:val="00D20A6F"/>
    <w:rsid w:val="00D3350A"/>
    <w:rsid w:val="00D504CE"/>
    <w:rsid w:val="00D8237D"/>
    <w:rsid w:val="00DC3930"/>
    <w:rsid w:val="00DC3E7E"/>
    <w:rsid w:val="00DD3E43"/>
    <w:rsid w:val="00E1784D"/>
    <w:rsid w:val="00E84C7A"/>
    <w:rsid w:val="00EB06DA"/>
    <w:rsid w:val="00EB657E"/>
    <w:rsid w:val="00ED76F1"/>
    <w:rsid w:val="00EF2AE3"/>
    <w:rsid w:val="00F11BF3"/>
    <w:rsid w:val="00F36D78"/>
    <w:rsid w:val="00F400A3"/>
    <w:rsid w:val="00F46DD1"/>
    <w:rsid w:val="00F62E3A"/>
    <w:rsid w:val="00F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8E7C5"/>
  <w15:chartTrackingRefBased/>
  <w15:docId w15:val="{64738CCB-FEC7-497F-A1B4-78D4BD70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6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78E"/>
    <w:rPr>
      <w:sz w:val="18"/>
      <w:szCs w:val="18"/>
    </w:rPr>
  </w:style>
  <w:style w:type="paragraph" w:styleId="a5">
    <w:name w:val="footer"/>
    <w:basedOn w:val="a"/>
    <w:link w:val="a6"/>
    <w:unhideWhenUsed/>
    <w:rsid w:val="000C6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78E"/>
    <w:rPr>
      <w:sz w:val="18"/>
      <w:szCs w:val="18"/>
    </w:rPr>
  </w:style>
  <w:style w:type="table" w:styleId="a7">
    <w:name w:val="Table Grid"/>
    <w:basedOn w:val="a1"/>
    <w:uiPriority w:val="39"/>
    <w:rsid w:val="00D82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806A12"/>
  </w:style>
  <w:style w:type="paragraph" w:styleId="a9">
    <w:name w:val="Date"/>
    <w:basedOn w:val="a"/>
    <w:next w:val="a"/>
    <w:link w:val="aa"/>
    <w:rsid w:val="00806A12"/>
  </w:style>
  <w:style w:type="character" w:customStyle="1" w:styleId="aa">
    <w:name w:val="日期 字符"/>
    <w:basedOn w:val="a0"/>
    <w:link w:val="a9"/>
    <w:rsid w:val="00806A12"/>
    <w:rPr>
      <w:rFonts w:ascii="Times New Roman" w:eastAsia="宋体" w:hAnsi="Times New Roman" w:cs="Times New Roman"/>
      <w:szCs w:val="20"/>
    </w:rPr>
  </w:style>
  <w:style w:type="paragraph" w:styleId="2">
    <w:name w:val="Body Text Indent 2"/>
    <w:basedOn w:val="a"/>
    <w:link w:val="20"/>
    <w:rsid w:val="00806A12"/>
    <w:pPr>
      <w:spacing w:line="360" w:lineRule="auto"/>
      <w:ind w:left="448" w:hanging="448"/>
    </w:pPr>
    <w:rPr>
      <w:b/>
      <w:bCs/>
      <w:sz w:val="24"/>
    </w:rPr>
  </w:style>
  <w:style w:type="character" w:customStyle="1" w:styleId="20">
    <w:name w:val="正文文本缩进 2 字符"/>
    <w:basedOn w:val="a0"/>
    <w:link w:val="2"/>
    <w:rsid w:val="00806A12"/>
    <w:rPr>
      <w:rFonts w:ascii="Times New Roman" w:eastAsia="宋体" w:hAnsi="Times New Roman" w:cs="Times New Roman"/>
      <w:b/>
      <w:bCs/>
      <w:sz w:val="24"/>
      <w:szCs w:val="20"/>
    </w:rPr>
  </w:style>
  <w:style w:type="paragraph" w:customStyle="1" w:styleId="1">
    <w:name w:val="列表段落1"/>
    <w:basedOn w:val="a"/>
    <w:rsid w:val="004F4F32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2019-05-21T03:37:00Z</dcterms:created>
  <dc:creator>谦 余</dc:creator>
  <dc:description/>
  <keywords/>
  <lastModifiedBy>余 谦</lastModifiedBy>
  <revision>113</revision>
  <dc:subject/>
  <dc:title/>
  <dcterms:modified xsi:type="dcterms:W3CDTF">2021-05-18T01:52:00Z</dcterms:modified>
</coreProperties>
</file>