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2498263D" w:rsidR="009F151B" w:rsidRDefault="00A24E16">
      <w:pPr>
        <w:spacing w:line="400" w:lineRule="atLeast"/>
        <w:rPr>
          <w:u w:val="single"/>
        </w:rPr>
      </w:pPr>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r w:rsidR="00CE0BA1">
        <w:rPr>
          <w:b/>
          <w:bCs/>
          <w:u w:val="thick"/>
        </w:rPr>
        <w:t>M201973167</w:t>
      </w:r>
      <w:r>
        <w:rPr>
          <w:rFonts w:hint="eastAsia"/>
          <w:b/>
          <w:bCs/>
          <w:u w:val="thick"/>
        </w:rPr>
        <w:t xml:space="preserve">                </w:t>
      </w:r>
    </w:p>
    <w:p w14:paraId="14003E8F" w14:textId="77777777" w:rsidR="009F151B" w:rsidRDefault="00A24E16">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6CCFB2C7" w:rsidR="009F151B" w:rsidRDefault="00A24E16">
      <w:pPr>
        <w:spacing w:line="288" w:lineRule="auto"/>
        <w:jc w:val="center"/>
        <w:outlineLvl w:val="0"/>
        <w:rPr>
          <w:b/>
          <w:bCs/>
          <w:sz w:val="52"/>
        </w:rPr>
      </w:pPr>
      <w:bookmarkStart w:id="0" w:name="_Toc101122624"/>
      <w:bookmarkStart w:id="1" w:name="_Toc101262602"/>
      <w:r>
        <w:rPr>
          <w:rFonts w:hint="eastAsia"/>
          <w:b/>
          <w:bCs/>
          <w:sz w:val="52"/>
        </w:rPr>
        <w:t>基于自注意力的</w:t>
      </w:r>
      <w:proofErr w:type="gramStart"/>
      <w:r>
        <w:rPr>
          <w:rFonts w:hint="eastAsia"/>
          <w:b/>
          <w:bCs/>
          <w:sz w:val="52"/>
        </w:rPr>
        <w:t>自知识</w:t>
      </w:r>
      <w:proofErr w:type="gramEnd"/>
      <w:r>
        <w:rPr>
          <w:rFonts w:hint="eastAsia"/>
          <w:b/>
          <w:bCs/>
          <w:sz w:val="52"/>
        </w:rPr>
        <w:t>蒸馏研究</w:t>
      </w:r>
      <w:bookmarkEnd w:id="0"/>
      <w:bookmarkEnd w:id="1"/>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2464"/>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77777777" w:rsidR="009F151B" w:rsidRDefault="00A24E16">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77777777" w:rsidR="009F151B" w:rsidRDefault="00A24E16">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64CDC629" w:rsidR="009F151B" w:rsidRDefault="0066162B">
            <w:pPr>
              <w:rPr>
                <w:b/>
                <w:bCs/>
                <w:sz w:val="30"/>
              </w:rPr>
            </w:pPr>
            <w:r>
              <w:rPr>
                <w:rFonts w:hint="eastAsia"/>
                <w:b/>
                <w:bCs/>
                <w:sz w:val="30"/>
              </w:rPr>
              <w:t>2</w:t>
            </w:r>
            <w:r>
              <w:rPr>
                <w:b/>
                <w:bCs/>
                <w:sz w:val="30"/>
              </w:rPr>
              <w:t>022</w:t>
            </w:r>
            <w:r w:rsidR="00A24E16">
              <w:rPr>
                <w:rFonts w:hint="eastAsia"/>
                <w:b/>
                <w:bCs/>
                <w:sz w:val="30"/>
              </w:rPr>
              <w:t>年</w:t>
            </w:r>
            <w:r w:rsidR="009C16BA">
              <w:rPr>
                <w:rFonts w:hint="eastAsia"/>
                <w:b/>
                <w:bCs/>
                <w:sz w:val="30"/>
              </w:rPr>
              <w:t>5</w:t>
            </w:r>
            <w:r w:rsidR="00A24E16">
              <w:rPr>
                <w:rFonts w:hint="eastAsia"/>
                <w:b/>
                <w:bCs/>
                <w:sz w:val="30"/>
              </w:rPr>
              <w:t>月</w:t>
            </w:r>
            <w:r w:rsidR="00A24E16">
              <w:rPr>
                <w:rFonts w:hint="eastAsia"/>
                <w:b/>
                <w:bCs/>
                <w:sz w:val="30"/>
              </w:rPr>
              <w:t>X</w:t>
            </w:r>
            <w:r w:rsidR="00A24E16">
              <w:rPr>
                <w:b/>
                <w:bCs/>
                <w:sz w:val="30"/>
              </w:rPr>
              <w:t>X</w:t>
            </w:r>
            <w:r w:rsidR="00A24E16">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2" w:name="_Toc45060427"/>
      <w:bookmarkStart w:id="3" w:name="_Toc46962947"/>
      <w:bookmarkStart w:id="4" w:name="_Toc44096299"/>
      <w:bookmarkStart w:id="5" w:name="_Toc44175098"/>
      <w:bookmarkStart w:id="6" w:name="_Toc47005419"/>
      <w:bookmarkStart w:id="7" w:name="_Toc45060582"/>
      <w:bookmarkStart w:id="8" w:name="_Toc444265028"/>
      <w:bookmarkStart w:id="9" w:name="_Toc57189218"/>
      <w:bookmarkStart w:id="10" w:name="_Toc47372390"/>
      <w:bookmarkStart w:id="11" w:name="_Toc46962370"/>
      <w:bookmarkStart w:id="12" w:name="_Toc44853111"/>
      <w:r>
        <w:rPr>
          <w:b/>
          <w:bCs/>
          <w:sz w:val="30"/>
          <w:szCs w:val="30"/>
        </w:rPr>
        <w:br w:type="page"/>
      </w:r>
    </w:p>
    <w:p w14:paraId="70C7906D" w14:textId="77777777" w:rsidR="009F151B" w:rsidRDefault="00A24E16">
      <w:pPr>
        <w:jc w:val="center"/>
        <w:outlineLvl w:val="0"/>
        <w:rPr>
          <w:b/>
          <w:bCs/>
          <w:sz w:val="30"/>
          <w:szCs w:val="30"/>
        </w:rPr>
      </w:pPr>
      <w:bookmarkStart w:id="13" w:name="_Toc57978727"/>
      <w:bookmarkStart w:id="14" w:name="_Toc101122625"/>
      <w:bookmarkStart w:id="15" w:name="_Toc101262603"/>
      <w:r>
        <w:rPr>
          <w:b/>
          <w:bCs/>
          <w:sz w:val="30"/>
          <w:szCs w:val="30"/>
        </w:rPr>
        <w:lastRenderedPageBreak/>
        <w:t>A Dissertation Submitted in Partial Fulfillment of the Requirements</w:t>
      </w:r>
      <w:bookmarkEnd w:id="2"/>
      <w:bookmarkEnd w:id="3"/>
      <w:bookmarkEnd w:id="4"/>
      <w:bookmarkEnd w:id="5"/>
      <w:bookmarkEnd w:id="6"/>
      <w:bookmarkEnd w:id="7"/>
      <w:bookmarkEnd w:id="8"/>
      <w:bookmarkEnd w:id="9"/>
      <w:bookmarkEnd w:id="10"/>
      <w:bookmarkEnd w:id="11"/>
      <w:bookmarkEnd w:id="12"/>
      <w:bookmarkEnd w:id="13"/>
      <w:bookmarkEnd w:id="14"/>
      <w:bookmarkEnd w:id="15"/>
    </w:p>
    <w:p w14:paraId="32FC9C36" w14:textId="77777777" w:rsidR="009F151B" w:rsidRDefault="00A24E16">
      <w:pPr>
        <w:jc w:val="center"/>
        <w:outlineLvl w:val="0"/>
        <w:rPr>
          <w:b/>
          <w:bCs/>
          <w:sz w:val="30"/>
          <w:szCs w:val="30"/>
        </w:rPr>
      </w:pPr>
      <w:bookmarkStart w:id="16" w:name="_Toc437362297"/>
      <w:bookmarkStart w:id="17" w:name="_Toc437362257"/>
      <w:bookmarkStart w:id="18" w:name="_Toc439328358"/>
      <w:bookmarkStart w:id="19" w:name="_Toc444265029"/>
      <w:bookmarkStart w:id="20" w:name="_Toc44096300"/>
      <w:bookmarkStart w:id="21" w:name="_Toc444250079"/>
      <w:bookmarkStart w:id="22" w:name="_Toc46962948"/>
      <w:bookmarkStart w:id="23" w:name="_Toc45060428"/>
      <w:bookmarkStart w:id="24" w:name="_Toc46962371"/>
      <w:bookmarkStart w:id="25" w:name="_Toc44853112"/>
      <w:bookmarkStart w:id="26" w:name="_Toc44175099"/>
      <w:bookmarkStart w:id="27" w:name="_Toc57978728"/>
      <w:bookmarkStart w:id="28" w:name="_Toc45060583"/>
      <w:bookmarkStart w:id="29" w:name="_Toc47005420"/>
      <w:bookmarkStart w:id="30" w:name="_Toc47372391"/>
      <w:bookmarkStart w:id="31" w:name="_Toc57189219"/>
      <w:bookmarkStart w:id="32" w:name="_Toc101122626"/>
      <w:bookmarkStart w:id="33" w:name="_Toc101262604"/>
      <w:r>
        <w:rPr>
          <w:b/>
          <w:bCs/>
          <w:sz w:val="30"/>
          <w:szCs w:val="30"/>
        </w:rPr>
        <w:t xml:space="preserve">for </w:t>
      </w:r>
      <w:bookmarkEnd w:id="16"/>
      <w:bookmarkEnd w:id="17"/>
      <w:bookmarkEnd w:id="18"/>
      <w:bookmarkEnd w:id="19"/>
      <w:bookmarkEnd w:id="20"/>
      <w:bookmarkEnd w:id="21"/>
      <w:r>
        <w:rPr>
          <w:b/>
          <w:bCs/>
          <w:sz w:val="30"/>
          <w:szCs w:val="30"/>
        </w:rPr>
        <w:t xml:space="preserve">the Master </w:t>
      </w:r>
      <w:r>
        <w:rPr>
          <w:rFonts w:hint="eastAsia"/>
          <w:b/>
          <w:bCs/>
          <w:sz w:val="30"/>
          <w:szCs w:val="30"/>
        </w:rPr>
        <w:t>D</w:t>
      </w:r>
      <w:r>
        <w:rPr>
          <w:b/>
          <w:bCs/>
          <w:sz w:val="30"/>
          <w:szCs w:val="30"/>
        </w:rPr>
        <w:t>egree in Engineering</w:t>
      </w:r>
      <w:bookmarkEnd w:id="22"/>
      <w:bookmarkEnd w:id="23"/>
      <w:bookmarkEnd w:id="24"/>
      <w:bookmarkEnd w:id="25"/>
      <w:bookmarkEnd w:id="26"/>
      <w:bookmarkEnd w:id="27"/>
      <w:bookmarkEnd w:id="28"/>
      <w:bookmarkEnd w:id="29"/>
      <w:bookmarkEnd w:id="30"/>
      <w:bookmarkEnd w:id="31"/>
      <w:bookmarkEnd w:id="32"/>
      <w:bookmarkEnd w:id="33"/>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77777777" w:rsidR="009F151B" w:rsidRDefault="00A24E16">
      <w:pPr>
        <w:jc w:val="center"/>
        <w:rPr>
          <w:b/>
          <w:bCs/>
          <w:spacing w:val="-4"/>
          <w:sz w:val="36"/>
          <w:szCs w:val="36"/>
        </w:rPr>
      </w:pPr>
      <w:r>
        <w:rPr>
          <w:b/>
          <w:bCs/>
          <w:spacing w:val="-4"/>
          <w:sz w:val="36"/>
          <w:szCs w:val="36"/>
        </w:rPr>
        <w:t>Research on Self-Knowledge Distillation with Self-Attention</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77777777"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77777777"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xml:space="preserve">: Prof. He </w:t>
      </w:r>
      <w:proofErr w:type="spellStart"/>
      <w:r>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34" w:name="_Toc80945423"/>
      <w:bookmarkStart w:id="35" w:name="_Toc80886003"/>
    </w:p>
    <w:p w14:paraId="67C4BEE9" w14:textId="77777777" w:rsidR="009F151B" w:rsidRDefault="00A24E16">
      <w:pPr>
        <w:jc w:val="center"/>
        <w:rPr>
          <w:b/>
          <w:sz w:val="30"/>
          <w:szCs w:val="30"/>
        </w:rPr>
      </w:pPr>
      <w:r>
        <w:rPr>
          <w:b/>
          <w:sz w:val="30"/>
          <w:szCs w:val="30"/>
        </w:rPr>
        <w:t>Wuhan 430074, P. R. China</w:t>
      </w:r>
    </w:p>
    <w:bookmarkEnd w:id="34"/>
    <w:bookmarkEnd w:id="35"/>
    <w:p w14:paraId="01DCDCB2" w14:textId="77777777" w:rsidR="009F151B" w:rsidRDefault="00A24E16">
      <w:pPr>
        <w:jc w:val="center"/>
        <w:rPr>
          <w:b/>
          <w:sz w:val="30"/>
          <w:szCs w:val="30"/>
        </w:rPr>
      </w:pPr>
      <w:r>
        <w:rPr>
          <w:b/>
          <w:sz w:val="30"/>
          <w:szCs w:val="30"/>
        </w:rPr>
        <w:t>M</w:t>
      </w:r>
      <w:r>
        <w:rPr>
          <w:rFonts w:hint="eastAsia"/>
          <w:b/>
          <w:sz w:val="30"/>
          <w:szCs w:val="30"/>
        </w:rPr>
        <w:t>ay</w:t>
      </w:r>
      <w:r>
        <w:rPr>
          <w:b/>
          <w:sz w:val="30"/>
          <w:szCs w:val="30"/>
        </w:rPr>
        <w:t>, 2022</w:t>
      </w:r>
    </w:p>
    <w:p w14:paraId="110B494C" w14:textId="77777777" w:rsidR="009F151B" w:rsidRDefault="00A24E16">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790797AA" w14:textId="77777777" w:rsidR="009F151B" w:rsidRDefault="009F151B">
      <w:pPr>
        <w:ind w:firstLineChars="200" w:firstLine="480"/>
      </w:pPr>
    </w:p>
    <w:p w14:paraId="3352484C" w14:textId="77777777" w:rsidR="009F151B" w:rsidRDefault="00A24E16">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AC690B" w14:textId="77777777" w:rsidR="009F151B" w:rsidRDefault="009F151B">
      <w:pPr>
        <w:ind w:firstLineChars="200" w:firstLine="480"/>
      </w:pPr>
    </w:p>
    <w:p w14:paraId="4F46B83E" w14:textId="77777777" w:rsidR="009F151B" w:rsidRDefault="00A24E16">
      <w:pPr>
        <w:spacing w:beforeLines="50" w:before="120" w:afterLines="50" w:after="120"/>
        <w:ind w:leftChars="2200" w:left="5280" w:firstLineChars="200" w:firstLine="480"/>
      </w:pPr>
      <w:r>
        <w:t>学位论文作者签名：</w:t>
      </w:r>
    </w:p>
    <w:p w14:paraId="6716F611" w14:textId="77777777" w:rsidR="009F151B" w:rsidRDefault="00A24E16">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76EAD851" w14:textId="77777777" w:rsidR="009F151B" w:rsidRDefault="009F151B">
      <w:pPr>
        <w:ind w:firstLineChars="200" w:firstLine="480"/>
      </w:pPr>
    </w:p>
    <w:p w14:paraId="2A799C14" w14:textId="77777777" w:rsidR="009F151B" w:rsidRDefault="009F151B">
      <w:pPr>
        <w:ind w:firstLineChars="200" w:firstLine="480"/>
      </w:pPr>
    </w:p>
    <w:p w14:paraId="16658076" w14:textId="77777777" w:rsidR="009F151B" w:rsidRDefault="009F151B">
      <w:pPr>
        <w:ind w:firstLineChars="200" w:firstLine="480"/>
      </w:pPr>
    </w:p>
    <w:p w14:paraId="4EFDF680" w14:textId="77777777" w:rsidR="009F151B" w:rsidRDefault="009F151B">
      <w:pPr>
        <w:ind w:firstLineChars="200" w:firstLine="480"/>
      </w:pPr>
    </w:p>
    <w:p w14:paraId="7FE658D9" w14:textId="77777777" w:rsidR="009F151B" w:rsidRDefault="00A24E16">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42EB808E" w14:textId="77777777" w:rsidR="009F151B" w:rsidRDefault="009F151B">
      <w:pPr>
        <w:ind w:firstLineChars="200" w:firstLine="480"/>
      </w:pPr>
    </w:p>
    <w:p w14:paraId="5FAFAE03" w14:textId="77777777" w:rsidR="009F151B" w:rsidRDefault="00A24E16">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71B38E8A" w14:textId="77777777" w:rsidR="009F151B" w:rsidRDefault="00A24E16">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4229A17B" wp14:editId="5224B50A">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6C1F2508" w14:textId="77777777" w:rsidR="009F151B" w:rsidRDefault="00A24E16">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4229A17B"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6C1F2508" w14:textId="77777777" w:rsidR="009F151B" w:rsidRDefault="00A24E16">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14:paraId="10704217" w14:textId="77777777" w:rsidR="009F151B" w:rsidRDefault="00A24E16">
      <w:pPr>
        <w:ind w:firstLineChars="800" w:firstLine="1920"/>
        <w:rPr>
          <w:rFonts w:ascii="宋体" w:hAnsi="宋体"/>
        </w:rPr>
      </w:pPr>
      <w:r>
        <w:rPr>
          <w:rFonts w:ascii="宋体" w:hAnsi="宋体"/>
        </w:rPr>
        <w:t>不保密</w:t>
      </w:r>
      <w:r>
        <w:sym w:font="Wingdings 2" w:char="0052"/>
      </w:r>
      <w:r>
        <w:rPr>
          <w:rFonts w:ascii="宋体" w:hAnsi="宋体"/>
        </w:rPr>
        <w:t>。</w:t>
      </w:r>
    </w:p>
    <w:p w14:paraId="3DA42CDF" w14:textId="77777777" w:rsidR="009F151B" w:rsidRDefault="00A24E16">
      <w:pPr>
        <w:ind w:firstLineChars="200" w:firstLine="480"/>
        <w:rPr>
          <w:rFonts w:ascii="宋体" w:hAnsi="宋体"/>
        </w:rPr>
      </w:pPr>
      <w:r>
        <w:rPr>
          <w:rFonts w:ascii="宋体" w:hAnsi="宋体"/>
        </w:rPr>
        <w:t>（请在以上方框内打“√”）</w:t>
      </w:r>
    </w:p>
    <w:p w14:paraId="5E5A298C" w14:textId="77777777" w:rsidR="009F151B" w:rsidRDefault="009F151B">
      <w:pPr>
        <w:ind w:firstLineChars="200" w:firstLine="480"/>
      </w:pPr>
    </w:p>
    <w:p w14:paraId="43F8C516" w14:textId="77777777" w:rsidR="009F151B" w:rsidRDefault="00A24E16">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39ADC60B" w14:textId="77777777" w:rsidR="009F151B" w:rsidRDefault="00A24E16">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5A9360CC" w14:textId="77777777" w:rsidR="009F151B" w:rsidRDefault="009F151B">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62F552EA" w14:textId="77777777" w:rsidR="009F151B" w:rsidRDefault="00A24E16">
      <w:pPr>
        <w:pStyle w:val="1"/>
        <w:numPr>
          <w:ilvl w:val="0"/>
          <w:numId w:val="0"/>
        </w:numPr>
        <w:ind w:left="432" w:hanging="432"/>
      </w:pPr>
      <w:bookmarkStart w:id="36" w:name="_Toc444250080"/>
      <w:bookmarkStart w:id="37" w:name="_Toc57189220"/>
      <w:bookmarkStart w:id="38" w:name="_Toc437362298"/>
      <w:bookmarkStart w:id="39" w:name="_Toc46962949"/>
      <w:bookmarkStart w:id="40" w:name="_Toc101262605"/>
      <w:r>
        <w:lastRenderedPageBreak/>
        <w:t>摘</w:t>
      </w:r>
      <w:r>
        <w:t xml:space="preserve">  </w:t>
      </w:r>
      <w:r>
        <w:t>要</w:t>
      </w:r>
      <w:bookmarkEnd w:id="36"/>
      <w:bookmarkEnd w:id="37"/>
      <w:bookmarkEnd w:id="38"/>
      <w:bookmarkEnd w:id="39"/>
      <w:bookmarkEnd w:id="40"/>
    </w:p>
    <w:p w14:paraId="2947DEF0" w14:textId="11BA5941" w:rsidR="00662639" w:rsidRDefault="0072753A" w:rsidP="0072753A">
      <w:pPr>
        <w:ind w:firstLineChars="200" w:firstLine="480"/>
        <w:rPr>
          <w:rFonts w:eastAsiaTheme="minorEastAsia"/>
          <w:bCs/>
          <w:szCs w:val="21"/>
        </w:rPr>
      </w:pPr>
      <w:r>
        <w:rPr>
          <w:rFonts w:eastAsiaTheme="minorEastAsia" w:hint="eastAsia"/>
          <w:bCs/>
          <w:szCs w:val="21"/>
        </w:rPr>
        <w:t>知识蒸馏是将一个神经网络的隐含知识迁移到另一个神经网络的</w:t>
      </w:r>
      <w:r w:rsidR="00A23F53">
        <w:rPr>
          <w:rFonts w:eastAsiaTheme="minorEastAsia" w:hint="eastAsia"/>
          <w:bCs/>
          <w:szCs w:val="21"/>
        </w:rPr>
        <w:t>过程</w:t>
      </w:r>
      <w:r>
        <w:rPr>
          <w:rFonts w:eastAsiaTheme="minorEastAsia" w:hint="eastAsia"/>
          <w:bCs/>
          <w:szCs w:val="21"/>
        </w:rPr>
        <w:t>，</w:t>
      </w:r>
      <w:proofErr w:type="gramStart"/>
      <w:r>
        <w:rPr>
          <w:rFonts w:eastAsiaTheme="minorEastAsia" w:hint="eastAsia"/>
          <w:bCs/>
          <w:szCs w:val="21"/>
        </w:rPr>
        <w:t>其中提供</w:t>
      </w:r>
      <w:proofErr w:type="gramEnd"/>
      <w:r>
        <w:rPr>
          <w:rFonts w:eastAsiaTheme="minorEastAsia" w:hint="eastAsia"/>
          <w:bCs/>
          <w:szCs w:val="21"/>
        </w:rPr>
        <w:t>知识的神经网络称为教师模型，学习知识的神经网络称为学生模型。相比于传统的知识蒸馏模型，基于</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蒸馏模型不需要外部的教师模型，而是把神经网络最深层的信息视为教师模型，把神经网络的浅层信息视为学生模型来达到知识蒸馏的效果。</w:t>
      </w:r>
    </w:p>
    <w:p w14:paraId="24B091B4" w14:textId="34F4E8E7" w:rsidR="0072753A" w:rsidRDefault="0072753A" w:rsidP="0072753A">
      <w:pPr>
        <w:ind w:firstLineChars="200" w:firstLine="480"/>
      </w:pPr>
      <w:r>
        <w:rPr>
          <w:rFonts w:eastAsiaTheme="minorEastAsia" w:hint="eastAsia"/>
          <w:bCs/>
          <w:szCs w:val="21"/>
        </w:rPr>
        <w:t>现有的</w:t>
      </w:r>
      <w:proofErr w:type="gramStart"/>
      <w:r>
        <w:rPr>
          <w:rFonts w:eastAsiaTheme="minorEastAsia" w:hint="eastAsia"/>
          <w:bCs/>
          <w:szCs w:val="21"/>
        </w:rPr>
        <w:t>自知识</w:t>
      </w:r>
      <w:proofErr w:type="gramEnd"/>
      <w:r>
        <w:rPr>
          <w:rFonts w:eastAsiaTheme="minorEastAsia" w:hint="eastAsia"/>
          <w:bCs/>
          <w:szCs w:val="21"/>
        </w:rPr>
        <w:t>蒸馏模型（如</w:t>
      </w:r>
      <w:r>
        <w:rPr>
          <w:rFonts w:eastAsiaTheme="minorEastAsia" w:hint="eastAsia"/>
          <w:bCs/>
          <w:szCs w:val="21"/>
        </w:rPr>
        <w:t>BYOT</w:t>
      </w:r>
      <w:r>
        <w:rPr>
          <w:rFonts w:eastAsiaTheme="minorEastAsia" w:hint="eastAsia"/>
          <w:bCs/>
          <w:szCs w:val="21"/>
        </w:rPr>
        <w:t>模型）将作为学生模型的各个浅层块一视同仁，忽略了各个浅层块对</w:t>
      </w:r>
      <w:proofErr w:type="gramStart"/>
      <w:r>
        <w:rPr>
          <w:rFonts w:eastAsiaTheme="minorEastAsia" w:hint="eastAsia"/>
          <w:bCs/>
          <w:szCs w:val="21"/>
        </w:rPr>
        <w:t>最</w:t>
      </w:r>
      <w:proofErr w:type="gramEnd"/>
      <w:r>
        <w:rPr>
          <w:rFonts w:eastAsiaTheme="minorEastAsia" w:hint="eastAsia"/>
          <w:bCs/>
          <w:szCs w:val="21"/>
        </w:rPr>
        <w:t>深层块的不同影响。</w:t>
      </w:r>
      <w:r>
        <w:rPr>
          <w:rFonts w:hint="eastAsia"/>
        </w:rPr>
        <w:t>通过</w:t>
      </w:r>
      <w:r>
        <w:t>分析</w:t>
      </w:r>
      <w:r>
        <w:rPr>
          <w:rFonts w:hint="eastAsia"/>
        </w:rPr>
        <w:t>BYOT</w:t>
      </w:r>
      <w:r>
        <w:rPr>
          <w:rFonts w:hint="eastAsia"/>
        </w:rPr>
        <w:t>模型的</w:t>
      </w:r>
      <w:r>
        <w:t>原理</w:t>
      </w:r>
      <w:r w:rsidR="00AA574D">
        <w:rPr>
          <w:rFonts w:hint="eastAsia"/>
        </w:rPr>
        <w:t>和不足</w:t>
      </w:r>
      <w:r>
        <w:rPr>
          <w:rFonts w:hint="eastAsia"/>
        </w:rPr>
        <w:t>，首先提出了一</w:t>
      </w:r>
      <w:r>
        <w:t>种</w:t>
      </w:r>
      <w:r>
        <w:rPr>
          <w:rFonts w:hint="eastAsia"/>
        </w:rPr>
        <w:t>基</w:t>
      </w:r>
      <w:r>
        <w:t>于</w:t>
      </w:r>
      <w:r>
        <w:rPr>
          <w:rFonts w:hint="eastAsia"/>
        </w:rPr>
        <w:t>逐</w:t>
      </w:r>
      <w:r w:rsidR="00FD2FC5">
        <w:rPr>
          <w:rFonts w:hint="eastAsia"/>
        </w:rPr>
        <w:t>块</w:t>
      </w:r>
      <w:r>
        <w:rPr>
          <w:rFonts w:hint="eastAsia"/>
        </w:rPr>
        <w:t>衰减的</w:t>
      </w:r>
      <w:r>
        <w:t>改进</w:t>
      </w:r>
      <w:r>
        <w:rPr>
          <w:rFonts w:hint="eastAsia"/>
        </w:rPr>
        <w:t>BYOT</w:t>
      </w:r>
      <w:r>
        <w:rPr>
          <w:rFonts w:hint="eastAsia"/>
        </w:rPr>
        <w:t>模型（</w:t>
      </w:r>
      <w:r>
        <w:rPr>
          <w:rFonts w:hint="eastAsia"/>
        </w:rPr>
        <w:t>P</w:t>
      </w:r>
      <w:r>
        <w:t>er-block D</w:t>
      </w:r>
      <w:r w:rsidRPr="00844F11">
        <w:t>ecay</w:t>
      </w:r>
      <w:r>
        <w:t xml:space="preserve"> based </w:t>
      </w:r>
      <w:r w:rsidRPr="00844F11">
        <w:t>BYOT</w:t>
      </w:r>
      <w:r>
        <w:t xml:space="preserve">, </w:t>
      </w:r>
      <w:r>
        <w:rPr>
          <w:rFonts w:hint="eastAsia"/>
        </w:rPr>
        <w:t>PD-BYOT</w:t>
      </w:r>
      <w:r>
        <w:rPr>
          <w:rFonts w:hint="eastAsia"/>
        </w:rPr>
        <w:t>），通过在</w:t>
      </w:r>
      <w:r>
        <w:rPr>
          <w:rFonts w:hint="eastAsia"/>
        </w:rPr>
        <w:t>BYOT</w:t>
      </w:r>
      <w:r>
        <w:rPr>
          <w:rFonts w:hint="eastAsia"/>
        </w:rPr>
        <w:t>模型的各浅层块</w:t>
      </w:r>
      <w:r w:rsidRPr="00591574">
        <w:rPr>
          <w:rFonts w:hint="eastAsia"/>
        </w:rPr>
        <w:t>添加</w:t>
      </w:r>
      <w:r w:rsidR="00312B17">
        <w:rPr>
          <w:rFonts w:hint="eastAsia"/>
        </w:rPr>
        <w:t>构成等比数列</w:t>
      </w:r>
      <w:r w:rsidR="00343E40">
        <w:rPr>
          <w:rFonts w:hint="eastAsia"/>
        </w:rPr>
        <w:t>的</w:t>
      </w:r>
      <w:r w:rsidRPr="00591574">
        <w:rPr>
          <w:rFonts w:hint="eastAsia"/>
        </w:rPr>
        <w:t>衰减系数</w:t>
      </w:r>
      <w:r>
        <w:rPr>
          <w:rFonts w:hint="eastAsia"/>
        </w:rPr>
        <w:t>，以</w:t>
      </w:r>
      <w:r w:rsidR="004476B3">
        <w:rPr>
          <w:rFonts w:hint="eastAsia"/>
        </w:rPr>
        <w:t>达到</w:t>
      </w:r>
      <w:r w:rsidR="000D6FA4">
        <w:rPr>
          <w:rFonts w:hint="eastAsia"/>
        </w:rPr>
        <w:t>区分</w:t>
      </w:r>
      <w:r w:rsidR="006C4C5F" w:rsidRPr="00591574">
        <w:rPr>
          <w:rFonts w:hint="eastAsia"/>
        </w:rPr>
        <w:t>各浅层块对</w:t>
      </w:r>
      <w:proofErr w:type="gramStart"/>
      <w:r w:rsidR="006C4C5F" w:rsidRPr="00591574">
        <w:rPr>
          <w:rFonts w:hint="eastAsia"/>
        </w:rPr>
        <w:t>最</w:t>
      </w:r>
      <w:proofErr w:type="gramEnd"/>
      <w:r w:rsidR="006C4C5F" w:rsidRPr="00591574">
        <w:rPr>
          <w:rFonts w:hint="eastAsia"/>
        </w:rPr>
        <w:t>深层</w:t>
      </w:r>
      <w:proofErr w:type="gramStart"/>
      <w:r w:rsidR="006C4C5F" w:rsidRPr="00591574">
        <w:rPr>
          <w:rFonts w:hint="eastAsia"/>
        </w:rPr>
        <w:t>块影响</w:t>
      </w:r>
      <w:proofErr w:type="gramEnd"/>
      <w:r w:rsidR="00233A5B">
        <w:rPr>
          <w:rFonts w:hint="eastAsia"/>
        </w:rPr>
        <w:t>的</w:t>
      </w:r>
      <w:r>
        <w:rPr>
          <w:rFonts w:hint="eastAsia"/>
        </w:rPr>
        <w:t>目</w:t>
      </w:r>
      <w:r>
        <w:t>的</w:t>
      </w:r>
      <w:r>
        <w:rPr>
          <w:rFonts w:hint="eastAsia"/>
        </w:rPr>
        <w:t>。</w:t>
      </w:r>
    </w:p>
    <w:p w14:paraId="0B3FCE10" w14:textId="6CF7ABC6" w:rsidR="00F51D2B" w:rsidRDefault="005C1131" w:rsidP="0072753A">
      <w:pPr>
        <w:ind w:firstLineChars="200" w:firstLine="480"/>
        <w:rPr>
          <w:rFonts w:eastAsiaTheme="minorEastAsia"/>
          <w:bCs/>
          <w:szCs w:val="21"/>
        </w:rPr>
      </w:pPr>
      <w:r>
        <w:rPr>
          <w:rFonts w:eastAsiaTheme="minorEastAsia" w:hint="eastAsia"/>
          <w:bCs/>
          <w:szCs w:val="21"/>
        </w:rPr>
        <w:t>然后</w:t>
      </w:r>
      <w:r w:rsidR="00D04201">
        <w:rPr>
          <w:rFonts w:eastAsiaTheme="minorEastAsia" w:hint="eastAsia"/>
          <w:bCs/>
          <w:szCs w:val="21"/>
        </w:rPr>
        <w:t>，</w:t>
      </w:r>
      <w:r w:rsidR="00927ADD">
        <w:rPr>
          <w:rFonts w:eastAsiaTheme="minorEastAsia" w:hint="eastAsia"/>
          <w:bCs/>
          <w:szCs w:val="21"/>
        </w:rPr>
        <w:t>在</w:t>
      </w:r>
      <w:r w:rsidR="00927ADD">
        <w:rPr>
          <w:rFonts w:eastAsiaTheme="minorEastAsia" w:hint="eastAsia"/>
          <w:bCs/>
          <w:szCs w:val="21"/>
        </w:rPr>
        <w:t>BYOT</w:t>
      </w:r>
      <w:r w:rsidR="00927ADD">
        <w:rPr>
          <w:rFonts w:eastAsiaTheme="minorEastAsia" w:hint="eastAsia"/>
          <w:bCs/>
          <w:szCs w:val="21"/>
        </w:rPr>
        <w:t>模型和</w:t>
      </w:r>
      <w:r w:rsidR="00927ADD">
        <w:rPr>
          <w:rFonts w:eastAsiaTheme="minorEastAsia" w:hint="eastAsia"/>
          <w:bCs/>
          <w:szCs w:val="21"/>
        </w:rPr>
        <w:t>PD-BYOT</w:t>
      </w:r>
      <w:r w:rsidR="00927ADD">
        <w:rPr>
          <w:rFonts w:eastAsiaTheme="minorEastAsia" w:hint="eastAsia"/>
          <w:bCs/>
          <w:szCs w:val="21"/>
        </w:rPr>
        <w:t>的</w:t>
      </w:r>
      <w:r w:rsidR="007357A7">
        <w:rPr>
          <w:rFonts w:eastAsiaTheme="minorEastAsia" w:hint="eastAsia"/>
          <w:bCs/>
          <w:szCs w:val="21"/>
        </w:rPr>
        <w:t>基础上</w:t>
      </w:r>
      <w:r w:rsidR="0072753A">
        <w:rPr>
          <w:rFonts w:eastAsiaTheme="minorEastAsia" w:hint="eastAsia"/>
          <w:bCs/>
          <w:szCs w:val="21"/>
        </w:rPr>
        <w:t>，提出</w:t>
      </w:r>
      <w:r w:rsidR="007C7D63">
        <w:rPr>
          <w:rFonts w:eastAsiaTheme="minorEastAsia" w:hint="eastAsia"/>
          <w:bCs/>
          <w:szCs w:val="21"/>
        </w:rPr>
        <w:t>了</w:t>
      </w:r>
      <w:r w:rsidR="0072753A">
        <w:rPr>
          <w:rFonts w:eastAsiaTheme="minorEastAsia" w:hint="eastAsia"/>
          <w:bCs/>
          <w:szCs w:val="21"/>
        </w:rPr>
        <w:t>一种全新的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F50F9A">
        <w:rPr>
          <w:rFonts w:eastAsiaTheme="minorEastAsia" w:hint="eastAsia"/>
          <w:bCs/>
          <w:szCs w:val="21"/>
        </w:rPr>
        <w:t>，即</w:t>
      </w:r>
      <w:r w:rsidR="0072753A">
        <w:rPr>
          <w:rFonts w:eastAsiaTheme="minorEastAsia" w:hint="eastAsia"/>
          <w:bCs/>
          <w:szCs w:val="21"/>
        </w:rPr>
        <w:t>基于自注意力的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72753A">
        <w:rPr>
          <w:rFonts w:eastAsiaTheme="minorEastAsia" w:hint="eastAsia"/>
          <w:bCs/>
          <w:szCs w:val="21"/>
        </w:rPr>
        <w:t>Self-Knowledge Distillation with Self-Attention, SKDSA</w:t>
      </w:r>
      <w:r w:rsidR="0072753A">
        <w:rPr>
          <w:rFonts w:eastAsiaTheme="minorEastAsia" w:hint="eastAsia"/>
          <w:bCs/>
          <w:szCs w:val="21"/>
        </w:rPr>
        <w:t>）。</w:t>
      </w:r>
      <w:r w:rsidR="0072753A">
        <w:rPr>
          <w:rFonts w:eastAsiaTheme="minorEastAsia" w:hint="eastAsia"/>
          <w:bCs/>
          <w:szCs w:val="21"/>
        </w:rPr>
        <w:t>SKDSA</w:t>
      </w:r>
      <w:r w:rsidR="0072753A">
        <w:rPr>
          <w:rFonts w:eastAsiaTheme="minorEastAsia" w:hint="eastAsia"/>
          <w:bCs/>
          <w:szCs w:val="21"/>
        </w:rPr>
        <w:t>模型通过在</w:t>
      </w:r>
      <w:r w:rsidR="0072753A">
        <w:rPr>
          <w:rFonts w:eastAsiaTheme="minorEastAsia" w:hint="eastAsia"/>
          <w:bCs/>
          <w:szCs w:val="21"/>
        </w:rPr>
        <w:t>BYOT</w:t>
      </w:r>
      <w:r w:rsidR="0072753A">
        <w:rPr>
          <w:rFonts w:eastAsiaTheme="minorEastAsia" w:hint="eastAsia"/>
          <w:bCs/>
          <w:szCs w:val="21"/>
        </w:rPr>
        <w:t>模型的每一个浅层块和</w:t>
      </w:r>
      <w:proofErr w:type="gramStart"/>
      <w:r w:rsidR="0072753A">
        <w:rPr>
          <w:rFonts w:eastAsiaTheme="minorEastAsia" w:hint="eastAsia"/>
          <w:bCs/>
          <w:szCs w:val="21"/>
        </w:rPr>
        <w:t>最</w:t>
      </w:r>
      <w:proofErr w:type="gramEnd"/>
      <w:r w:rsidR="0072753A">
        <w:rPr>
          <w:rFonts w:eastAsiaTheme="minorEastAsia" w:hint="eastAsia"/>
          <w:bCs/>
          <w:szCs w:val="21"/>
        </w:rPr>
        <w:t>深层块之间添加自注意力</w:t>
      </w:r>
      <w:r w:rsidR="001A43E1">
        <w:rPr>
          <w:rFonts w:eastAsiaTheme="minorEastAsia" w:hint="eastAsia"/>
          <w:bCs/>
          <w:szCs w:val="21"/>
        </w:rPr>
        <w:t>连接</w:t>
      </w:r>
      <w:r w:rsidR="0072753A">
        <w:rPr>
          <w:rFonts w:eastAsiaTheme="minorEastAsia" w:hint="eastAsia"/>
          <w:bCs/>
          <w:szCs w:val="21"/>
        </w:rPr>
        <w:t>，从而更</w:t>
      </w:r>
      <w:r w:rsidR="0072753A">
        <w:rPr>
          <w:rFonts w:hint="eastAsia"/>
        </w:rPr>
        <w:t>准确地量化各浅层块对</w:t>
      </w:r>
      <w:proofErr w:type="gramStart"/>
      <w:r w:rsidR="0072753A">
        <w:rPr>
          <w:rFonts w:hint="eastAsia"/>
        </w:rPr>
        <w:t>最</w:t>
      </w:r>
      <w:proofErr w:type="gramEnd"/>
      <w:r w:rsidR="0072753A">
        <w:rPr>
          <w:rFonts w:hint="eastAsia"/>
        </w:rPr>
        <w:t>深层块的不同</w:t>
      </w:r>
      <w:r w:rsidR="00880FDE">
        <w:rPr>
          <w:rFonts w:hint="eastAsia"/>
        </w:rPr>
        <w:t>影响</w:t>
      </w:r>
      <w:r w:rsidR="0072753A">
        <w:rPr>
          <w:rFonts w:hint="eastAsia"/>
        </w:rPr>
        <w:t>。</w:t>
      </w:r>
      <w:r w:rsidR="0072753A">
        <w:rPr>
          <w:rFonts w:hint="eastAsia"/>
        </w:rPr>
        <w:t>SKDSA</w:t>
      </w:r>
      <w:r w:rsidR="0072753A">
        <w:rPr>
          <w:rFonts w:hint="eastAsia"/>
        </w:rPr>
        <w:t>还修正了</w:t>
      </w:r>
      <w:r w:rsidR="0072753A">
        <w:rPr>
          <w:rFonts w:hint="eastAsia"/>
        </w:rPr>
        <w:t>BYOT</w:t>
      </w:r>
      <w:r w:rsidR="0072753A">
        <w:rPr>
          <w:rFonts w:hint="eastAsia"/>
        </w:rPr>
        <w:t>模型的两种损失函数，以便更有效地提取知识蒸馏模型中的暗知识（</w:t>
      </w:r>
      <w:r w:rsidR="0072753A">
        <w:rPr>
          <w:rFonts w:hint="eastAsia"/>
        </w:rPr>
        <w:t>Dark Knowledge</w:t>
      </w:r>
      <w:r w:rsidR="0072753A">
        <w:rPr>
          <w:rFonts w:hint="eastAsia"/>
        </w:rPr>
        <w:t>）</w:t>
      </w:r>
      <w:r w:rsidR="0072753A">
        <w:rPr>
          <w:rFonts w:eastAsiaTheme="minorEastAsia" w:hint="eastAsia"/>
          <w:bCs/>
          <w:szCs w:val="21"/>
        </w:rPr>
        <w:t>。随</w:t>
      </w:r>
      <w:r w:rsidR="0072753A">
        <w:rPr>
          <w:rFonts w:eastAsiaTheme="minorEastAsia"/>
          <w:bCs/>
          <w:szCs w:val="21"/>
        </w:rPr>
        <w:t>后</w:t>
      </w:r>
      <w:r w:rsidR="0072753A">
        <w:rPr>
          <w:rFonts w:eastAsiaTheme="minorEastAsia" w:hint="eastAsia"/>
          <w:bCs/>
          <w:szCs w:val="21"/>
        </w:rPr>
        <w:t>，从理论上证明了</w:t>
      </w:r>
      <w:r w:rsidR="0072753A">
        <w:rPr>
          <w:rFonts w:eastAsiaTheme="minorEastAsia" w:hint="eastAsia"/>
          <w:bCs/>
          <w:szCs w:val="21"/>
        </w:rPr>
        <w:t>SKDSA</w:t>
      </w:r>
      <w:r w:rsidR="0072753A">
        <w:rPr>
          <w:rFonts w:eastAsiaTheme="minorEastAsia" w:hint="eastAsia"/>
          <w:bCs/>
          <w:szCs w:val="21"/>
        </w:rPr>
        <w:t>模型中的自注意力模块等价于集成学习中的</w:t>
      </w:r>
      <w:r w:rsidR="00031700">
        <w:rPr>
          <w:rFonts w:eastAsiaTheme="minorEastAsia" w:hint="eastAsia"/>
          <w:bCs/>
          <w:szCs w:val="21"/>
        </w:rPr>
        <w:t>装袋法</w:t>
      </w:r>
      <w:r w:rsidR="0072753A">
        <w:rPr>
          <w:rFonts w:eastAsiaTheme="minorEastAsia" w:hint="eastAsia"/>
          <w:bCs/>
          <w:szCs w:val="21"/>
        </w:rPr>
        <w:t>，证实了</w:t>
      </w:r>
      <w:r w:rsidR="0072753A">
        <w:rPr>
          <w:rFonts w:eastAsiaTheme="minorEastAsia" w:hint="eastAsia"/>
          <w:bCs/>
          <w:szCs w:val="21"/>
        </w:rPr>
        <w:t>SKDSA</w:t>
      </w:r>
      <w:r w:rsidR="0072753A">
        <w:rPr>
          <w:rFonts w:eastAsiaTheme="minorEastAsia" w:hint="eastAsia"/>
          <w:bCs/>
          <w:szCs w:val="21"/>
        </w:rPr>
        <w:t>模型具有更强的稳定性和抗过拟合能力。最后，将</w:t>
      </w:r>
      <w:r w:rsidR="0072753A">
        <w:rPr>
          <w:rFonts w:eastAsiaTheme="minorEastAsia" w:hint="eastAsia"/>
          <w:bCs/>
          <w:szCs w:val="21"/>
        </w:rPr>
        <w:t>SKDSA</w:t>
      </w:r>
      <w:r w:rsidR="0072753A">
        <w:rPr>
          <w:rFonts w:eastAsiaTheme="minorEastAsia" w:hint="eastAsia"/>
          <w:bCs/>
          <w:szCs w:val="21"/>
        </w:rPr>
        <w:t>模型</w:t>
      </w:r>
      <w:r w:rsidR="00A44DCC">
        <w:rPr>
          <w:rFonts w:eastAsiaTheme="minorEastAsia" w:hint="eastAsia"/>
          <w:bCs/>
          <w:szCs w:val="21"/>
        </w:rPr>
        <w:t>与</w:t>
      </w:r>
      <w:r w:rsidR="00727B1C" w:rsidRPr="00C2308B">
        <w:rPr>
          <w:rFonts w:eastAsiaTheme="minorEastAsia" w:hint="eastAsia"/>
          <w:bCs/>
          <w:szCs w:val="21"/>
        </w:rPr>
        <w:t>三种数据增强模型（</w:t>
      </w:r>
      <w:r w:rsidR="00727B1C">
        <w:rPr>
          <w:rFonts w:eastAsiaTheme="minorEastAsia"/>
          <w:bCs/>
          <w:szCs w:val="21"/>
        </w:rPr>
        <w:t>Cutout</w:t>
      </w:r>
      <w:r w:rsidR="00727B1C">
        <w:rPr>
          <w:rFonts w:eastAsiaTheme="minorEastAsia" w:hint="eastAsia"/>
          <w:bCs/>
          <w:szCs w:val="21"/>
        </w:rPr>
        <w:t>模型</w:t>
      </w:r>
      <w:r w:rsidR="00727B1C" w:rsidRPr="00C2308B">
        <w:rPr>
          <w:rFonts w:eastAsiaTheme="minorEastAsia" w:hint="eastAsia"/>
          <w:bCs/>
          <w:szCs w:val="21"/>
        </w:rPr>
        <w:t>、</w:t>
      </w:r>
      <w:r w:rsidR="00727B1C" w:rsidRPr="00C2308B">
        <w:rPr>
          <w:rFonts w:eastAsiaTheme="minorEastAsia" w:hint="eastAsia"/>
          <w:bCs/>
          <w:szCs w:val="21"/>
        </w:rPr>
        <w:t>SLA</w:t>
      </w:r>
      <w:r w:rsidR="00727B1C" w:rsidRPr="00C2308B">
        <w:rPr>
          <w:rFonts w:eastAsiaTheme="minorEastAsia" w:hint="eastAsia"/>
          <w:bCs/>
          <w:szCs w:val="21"/>
        </w:rPr>
        <w:t>模型、</w:t>
      </w:r>
      <w:proofErr w:type="spellStart"/>
      <w:r w:rsidR="00727B1C">
        <w:rPr>
          <w:rFonts w:eastAsiaTheme="minorEastAsia"/>
          <w:bCs/>
          <w:szCs w:val="21"/>
        </w:rPr>
        <w:t>M</w:t>
      </w:r>
      <w:r w:rsidR="00727B1C" w:rsidRPr="00C2308B">
        <w:rPr>
          <w:rFonts w:eastAsiaTheme="minorEastAsia" w:hint="eastAsia"/>
          <w:bCs/>
          <w:szCs w:val="21"/>
        </w:rPr>
        <w:t>ixup</w:t>
      </w:r>
      <w:proofErr w:type="spellEnd"/>
      <w:r w:rsidR="00727B1C" w:rsidRPr="00C2308B">
        <w:rPr>
          <w:rFonts w:eastAsiaTheme="minorEastAsia" w:hint="eastAsia"/>
          <w:bCs/>
          <w:szCs w:val="21"/>
        </w:rPr>
        <w:t>模型）相结合</w:t>
      </w:r>
      <w:r w:rsidR="0072753A" w:rsidRPr="00C2308B">
        <w:rPr>
          <w:rFonts w:eastAsiaTheme="minorEastAsia" w:hint="eastAsia"/>
          <w:bCs/>
          <w:szCs w:val="21"/>
        </w:rPr>
        <w:t>，</w:t>
      </w:r>
      <w:r w:rsidR="00CE39D3">
        <w:rPr>
          <w:rFonts w:eastAsiaTheme="minorEastAsia" w:hint="eastAsia"/>
          <w:bCs/>
          <w:szCs w:val="21"/>
        </w:rPr>
        <w:t>以进一步提升模型</w:t>
      </w:r>
      <w:r w:rsidR="004C60CB">
        <w:rPr>
          <w:rFonts w:eastAsiaTheme="minorEastAsia" w:hint="eastAsia"/>
          <w:bCs/>
          <w:szCs w:val="21"/>
        </w:rPr>
        <w:t>的</w:t>
      </w:r>
      <w:r w:rsidR="00CE39D3">
        <w:rPr>
          <w:rFonts w:eastAsiaTheme="minorEastAsia" w:hint="eastAsia"/>
          <w:bCs/>
          <w:szCs w:val="21"/>
        </w:rPr>
        <w:t>性能</w:t>
      </w:r>
      <w:r w:rsidR="0072753A" w:rsidRPr="00C2308B">
        <w:rPr>
          <w:rFonts w:eastAsiaTheme="minorEastAsia" w:hint="eastAsia"/>
          <w:bCs/>
          <w:szCs w:val="21"/>
        </w:rPr>
        <w:t>。</w:t>
      </w:r>
    </w:p>
    <w:p w14:paraId="39F77546" w14:textId="0BD5D6AE" w:rsidR="0072753A" w:rsidRDefault="0072753A" w:rsidP="0072753A">
      <w:pPr>
        <w:ind w:firstLineChars="200" w:firstLine="480"/>
      </w:pPr>
      <w:r>
        <w:rPr>
          <w:rFonts w:eastAsiaTheme="minorEastAsia" w:hint="eastAsia"/>
          <w:bCs/>
          <w:szCs w:val="21"/>
        </w:rPr>
        <w:t>实验结果表明，</w:t>
      </w:r>
      <w:r>
        <w:rPr>
          <w:rFonts w:hint="eastAsia"/>
        </w:rPr>
        <w:t>PD-BYOT</w:t>
      </w:r>
      <w:r>
        <w:rPr>
          <w:rFonts w:hint="eastAsia"/>
        </w:rPr>
        <w:t>模型相比于</w:t>
      </w:r>
      <w:r>
        <w:rPr>
          <w:rFonts w:hint="eastAsia"/>
        </w:rPr>
        <w:t>BYOT</w:t>
      </w:r>
      <w:r>
        <w:rPr>
          <w:rFonts w:hint="eastAsia"/>
        </w:rPr>
        <w:t>模型在性能上</w:t>
      </w:r>
      <w:r>
        <w:t>有一定的</w:t>
      </w:r>
      <w:r>
        <w:rPr>
          <w:rFonts w:hint="eastAsia"/>
        </w:rPr>
        <w:t>提升。进一步地，</w:t>
      </w:r>
      <w:r>
        <w:rPr>
          <w:rFonts w:eastAsiaTheme="minorEastAsia" w:hint="eastAsia"/>
          <w:bCs/>
          <w:szCs w:val="21"/>
        </w:rPr>
        <w:t>SKDSA</w:t>
      </w:r>
      <w:r>
        <w:rPr>
          <w:rFonts w:eastAsiaTheme="minorEastAsia" w:hint="eastAsia"/>
          <w:bCs/>
          <w:szCs w:val="21"/>
        </w:rPr>
        <w:t>模型在多个图像数据集上取得了相比于现有其他的</w:t>
      </w:r>
      <w:proofErr w:type="gramStart"/>
      <w:r>
        <w:rPr>
          <w:rFonts w:eastAsiaTheme="minorEastAsia" w:hint="eastAsia"/>
          <w:bCs/>
          <w:szCs w:val="21"/>
        </w:rPr>
        <w:t>自知识</w:t>
      </w:r>
      <w:proofErr w:type="gramEnd"/>
      <w:r>
        <w:rPr>
          <w:rFonts w:eastAsiaTheme="minorEastAsia" w:hint="eastAsia"/>
          <w:bCs/>
          <w:szCs w:val="21"/>
        </w:rPr>
        <w:t>蒸馏模型更强的性能。</w:t>
      </w:r>
      <w:r w:rsidR="00032F19">
        <w:rPr>
          <w:rFonts w:eastAsiaTheme="minorEastAsia" w:hint="eastAsia"/>
          <w:bCs/>
          <w:szCs w:val="21"/>
        </w:rPr>
        <w:t>通过</w:t>
      </w:r>
      <w:r>
        <w:rPr>
          <w:rFonts w:eastAsiaTheme="minorEastAsia" w:hint="eastAsia"/>
          <w:bCs/>
          <w:szCs w:val="21"/>
        </w:rPr>
        <w:t>消融</w:t>
      </w:r>
      <w:r w:rsidR="007D1094">
        <w:rPr>
          <w:rFonts w:eastAsiaTheme="minorEastAsia" w:hint="eastAsia"/>
          <w:bCs/>
          <w:szCs w:val="21"/>
        </w:rPr>
        <w:t>实验</w:t>
      </w:r>
      <w:r w:rsidR="00A0572A">
        <w:rPr>
          <w:rFonts w:eastAsiaTheme="minorEastAsia" w:hint="eastAsia"/>
          <w:bCs/>
          <w:szCs w:val="21"/>
        </w:rPr>
        <w:t>，</w:t>
      </w:r>
      <w:r w:rsidR="00151FEE">
        <w:rPr>
          <w:rFonts w:eastAsiaTheme="minorEastAsia" w:hint="eastAsia"/>
          <w:bCs/>
          <w:szCs w:val="21"/>
        </w:rPr>
        <w:t>说明</w:t>
      </w:r>
      <w:r>
        <w:rPr>
          <w:rFonts w:eastAsiaTheme="minorEastAsia" w:hint="eastAsia"/>
          <w:bCs/>
          <w:szCs w:val="21"/>
        </w:rPr>
        <w:t>了自注意力模块和自注意力模块中的知识蒸馏模块对提升</w:t>
      </w:r>
      <w:r>
        <w:rPr>
          <w:rFonts w:eastAsiaTheme="minorEastAsia" w:hint="eastAsia"/>
          <w:bCs/>
          <w:szCs w:val="21"/>
        </w:rPr>
        <w:t>SKDSA</w:t>
      </w:r>
      <w:r>
        <w:rPr>
          <w:rFonts w:eastAsiaTheme="minorEastAsia" w:hint="eastAsia"/>
          <w:bCs/>
          <w:szCs w:val="21"/>
        </w:rPr>
        <w:t>模型性能的必要性，以及结合</w:t>
      </w:r>
      <w:r>
        <w:rPr>
          <w:rFonts w:eastAsiaTheme="minorEastAsia" w:hint="eastAsia"/>
          <w:bCs/>
          <w:szCs w:val="21"/>
        </w:rPr>
        <w:t>SKDSA</w:t>
      </w:r>
      <w:r>
        <w:rPr>
          <w:rFonts w:eastAsiaTheme="minorEastAsia" w:hint="eastAsia"/>
          <w:bCs/>
          <w:szCs w:val="21"/>
        </w:rPr>
        <w:t>模型和数据增强模型</w:t>
      </w:r>
      <w:r w:rsidR="00A9033D">
        <w:rPr>
          <w:rFonts w:eastAsiaTheme="minorEastAsia" w:hint="eastAsia"/>
          <w:bCs/>
          <w:szCs w:val="21"/>
        </w:rPr>
        <w:t>能够</w:t>
      </w:r>
      <w:r>
        <w:rPr>
          <w:rFonts w:eastAsiaTheme="minorEastAsia" w:hint="eastAsia"/>
          <w:bCs/>
          <w:szCs w:val="21"/>
        </w:rPr>
        <w:t>进一步提升模型的性能。</w:t>
      </w:r>
      <w:r>
        <w:t xml:space="preserve"> </w:t>
      </w:r>
    </w:p>
    <w:p w14:paraId="447A1224" w14:textId="77777777" w:rsidR="009F151B" w:rsidRPr="0072753A" w:rsidRDefault="009F151B">
      <w:pPr>
        <w:pStyle w:val="afe"/>
        <w:ind w:left="420" w:firstLineChars="0" w:firstLine="0"/>
      </w:pPr>
    </w:p>
    <w:p w14:paraId="1A16DB0D" w14:textId="2B87A528" w:rsidR="009F151B" w:rsidRDefault="00A24E16">
      <w:pPr>
        <w:rPr>
          <w:rFonts w:eastAsiaTheme="majorEastAsia"/>
        </w:rPr>
      </w:pPr>
      <w:r>
        <w:rPr>
          <w:rFonts w:eastAsia="黑体"/>
          <w:b/>
        </w:rPr>
        <w:t>关键词：</w:t>
      </w:r>
      <w:r>
        <w:rPr>
          <w:rFonts w:eastAsiaTheme="majorEastAsia"/>
        </w:rPr>
        <w:t xml:space="preserve"> </w:t>
      </w:r>
      <w:proofErr w:type="gramStart"/>
      <w:r w:rsidR="00F5615C">
        <w:rPr>
          <w:rFonts w:hint="eastAsia"/>
          <w:color w:val="000000" w:themeColor="text1"/>
        </w:rPr>
        <w:t>自知识</w:t>
      </w:r>
      <w:proofErr w:type="gramEnd"/>
      <w:r w:rsidR="00F5615C">
        <w:rPr>
          <w:rFonts w:hint="eastAsia"/>
          <w:color w:val="000000" w:themeColor="text1"/>
        </w:rPr>
        <w:t>蒸馏；自注意力；数据</w:t>
      </w:r>
      <w:r w:rsidR="00F5615C">
        <w:rPr>
          <w:color w:val="000000" w:themeColor="text1"/>
        </w:rPr>
        <w:t>增强</w:t>
      </w:r>
      <w:r w:rsidR="00F5615C">
        <w:rPr>
          <w:rFonts w:hint="eastAsia"/>
          <w:color w:val="000000" w:themeColor="text1"/>
        </w:rPr>
        <w:t>；</w:t>
      </w:r>
      <w:r w:rsidR="004D7195">
        <w:rPr>
          <w:rFonts w:hint="eastAsia"/>
          <w:color w:val="000000" w:themeColor="text1"/>
        </w:rPr>
        <w:t>装袋法</w:t>
      </w:r>
    </w:p>
    <w:p w14:paraId="79DE51BE" w14:textId="77777777" w:rsidR="009F151B" w:rsidRDefault="00A24E16">
      <w:pPr>
        <w:pStyle w:val="1"/>
        <w:numPr>
          <w:ilvl w:val="0"/>
          <w:numId w:val="0"/>
        </w:numPr>
      </w:pPr>
      <w:bookmarkStart w:id="41" w:name="_Toc437362299"/>
      <w:bookmarkStart w:id="42" w:name="_Toc379915051"/>
      <w:bookmarkStart w:id="43" w:name="_Toc46962950"/>
      <w:bookmarkStart w:id="44" w:name="_Toc377235967"/>
      <w:bookmarkStart w:id="45" w:name="_Toc57189221"/>
      <w:bookmarkStart w:id="46" w:name="_Toc444250081"/>
      <w:bookmarkStart w:id="47" w:name="_Toc101262606"/>
      <w:bookmarkStart w:id="48" w:name="_Toc229915032"/>
      <w:bookmarkStart w:id="49" w:name="_Toc229791431"/>
      <w:r>
        <w:lastRenderedPageBreak/>
        <w:t>Abstract</w:t>
      </w:r>
      <w:bookmarkEnd w:id="41"/>
      <w:bookmarkEnd w:id="42"/>
      <w:bookmarkEnd w:id="43"/>
      <w:bookmarkEnd w:id="44"/>
      <w:bookmarkEnd w:id="45"/>
      <w:bookmarkEnd w:id="46"/>
      <w:bookmarkEnd w:id="47"/>
    </w:p>
    <w:p w14:paraId="0EE974D6" w14:textId="5D71F150" w:rsidR="007D43ED" w:rsidRDefault="002F7B61">
      <w:pPr>
        <w:ind w:firstLineChars="200" w:firstLine="480"/>
      </w:pPr>
      <w:r>
        <w:rPr>
          <w:rFonts w:hint="eastAsia"/>
        </w:rPr>
        <w:t>K</w:t>
      </w:r>
      <w:r w:rsidR="00C10942" w:rsidRPr="00C10942">
        <w:t>nowledge distillation is the process of transferring</w:t>
      </w:r>
      <w:r w:rsidR="00F311A5">
        <w:t xml:space="preserve"> implicit</w:t>
      </w:r>
      <w:r w:rsidR="00C10942" w:rsidRPr="00C10942">
        <w:t xml:space="preserve"> knowledge from </w:t>
      </w:r>
      <w:r w:rsidR="00EE2335">
        <w:t>one</w:t>
      </w:r>
      <w:r w:rsidR="00C10942" w:rsidRPr="00C10942">
        <w:t xml:space="preserve"> </w:t>
      </w:r>
      <w:r w:rsidR="00E53ECF">
        <w:t>neural network</w:t>
      </w:r>
      <w:r w:rsidR="00C10942" w:rsidRPr="00C10942">
        <w:t xml:space="preserve"> to a</w:t>
      </w:r>
      <w:r w:rsidR="0052252D">
        <w:t>nother</w:t>
      </w:r>
      <w:r w:rsidR="00C10942" w:rsidRPr="00C10942">
        <w:t>.</w:t>
      </w:r>
      <w:r w:rsidR="00821281" w:rsidRPr="00821281">
        <w:t xml:space="preserve"> The </w:t>
      </w:r>
      <w:r w:rsidR="00DE5968">
        <w:t>network</w:t>
      </w:r>
      <w:r w:rsidR="00821281" w:rsidRPr="00821281">
        <w:t xml:space="preserve"> providing knowledge is called the teacher, and the </w:t>
      </w:r>
      <w:r w:rsidR="00060C9E">
        <w:t>network</w:t>
      </w:r>
      <w:r w:rsidR="00821281" w:rsidRPr="00821281">
        <w:t xml:space="preserve"> receiving knowledge is called the student.</w:t>
      </w:r>
      <w:r w:rsidR="00A24E16">
        <w:t xml:space="preserve"> Unlike traditional knowledge distillation, the</w:t>
      </w:r>
      <w:r w:rsidR="00877902">
        <w:t xml:space="preserve"> </w:t>
      </w:r>
      <w:r w:rsidR="00A24E16">
        <w:t xml:space="preserve">self-knowledge distillation </w:t>
      </w:r>
      <w:r w:rsidR="005173E8">
        <w:t>model</w:t>
      </w:r>
      <w:r w:rsidR="00A24E16">
        <w:t xml:space="preserve"> </w:t>
      </w:r>
      <w:r w:rsidR="00697B56">
        <w:t>distill</w:t>
      </w:r>
      <w:r w:rsidR="007A6C87">
        <w:t>s</w:t>
      </w:r>
      <w:r w:rsidR="00697B56">
        <w:t xml:space="preserve"> kn</w:t>
      </w:r>
      <w:r w:rsidR="007A6C87">
        <w:t>owledge from</w:t>
      </w:r>
      <w:r w:rsidR="00476050">
        <w:t xml:space="preserve"> the</w:t>
      </w:r>
      <w:r w:rsidR="007A6C87">
        <w:t xml:space="preserve"> </w:t>
      </w:r>
      <w:r w:rsidR="00476050">
        <w:t>deepest layer</w:t>
      </w:r>
      <w:r w:rsidR="00406F07">
        <w:t xml:space="preserve"> (acting as the teacher)</w:t>
      </w:r>
      <w:r w:rsidR="00476050">
        <w:t xml:space="preserve"> to shallow layers</w:t>
      </w:r>
      <w:r w:rsidR="00180024">
        <w:t xml:space="preserve"> </w:t>
      </w:r>
      <w:r w:rsidR="00F635CC">
        <w:t>(acting as</w:t>
      </w:r>
      <w:r w:rsidR="00AA0E3C">
        <w:t xml:space="preserve"> the</w:t>
      </w:r>
      <w:r w:rsidR="00F635CC">
        <w:t xml:space="preserve"> student)</w:t>
      </w:r>
      <w:r w:rsidR="00A24E16">
        <w:t xml:space="preserve"> without an </w:t>
      </w:r>
      <w:r w:rsidR="00D16596">
        <w:t>outside</w:t>
      </w:r>
      <w:r w:rsidR="00A24E16">
        <w:t xml:space="preserve"> teacher model. </w:t>
      </w:r>
    </w:p>
    <w:p w14:paraId="65D24909" w14:textId="1639FBDD" w:rsidR="00695DA8" w:rsidRDefault="000D573C">
      <w:pPr>
        <w:ind w:firstLineChars="200" w:firstLine="480"/>
      </w:pPr>
      <w:r w:rsidRPr="000D573C">
        <w:t>Current self-knowledge distillation techniques (i.e.</w:t>
      </w:r>
      <w:r w:rsidR="007B4868">
        <w:t>,</w:t>
      </w:r>
      <w:r w:rsidRPr="000D573C">
        <w:t xml:space="preserve"> BYOT) treat all shallow layers</w:t>
      </w:r>
      <w:r w:rsidR="00437BB9">
        <w:t xml:space="preserve"> (acting as students)</w:t>
      </w:r>
      <w:r w:rsidRPr="000D573C">
        <w:t xml:space="preserve"> equally, neglecting their different impact</w:t>
      </w:r>
      <w:r w:rsidR="005B3981">
        <w:t>s</w:t>
      </w:r>
      <w:r w:rsidRPr="000D573C">
        <w:t xml:space="preserve"> on the deepest layer. </w:t>
      </w:r>
      <w:r w:rsidR="00846304">
        <w:t>Through</w:t>
      </w:r>
      <w:r w:rsidR="00B62D3E">
        <w:t xml:space="preserve"> analyzing the </w:t>
      </w:r>
      <w:r w:rsidR="001B3418">
        <w:t>mechanism</w:t>
      </w:r>
      <w:r w:rsidR="00CE431D" w:rsidRPr="00CE431D">
        <w:t xml:space="preserve"> and shortcomings</w:t>
      </w:r>
      <w:r w:rsidR="006D1865">
        <w:t xml:space="preserve"> of BYOT</w:t>
      </w:r>
      <w:r w:rsidR="00844F11" w:rsidRPr="00844F11">
        <w:t xml:space="preserve">, we first propose the </w:t>
      </w:r>
      <w:r w:rsidR="00FA62A8">
        <w:rPr>
          <w:rFonts w:hint="eastAsia"/>
        </w:rPr>
        <w:t>P</w:t>
      </w:r>
      <w:r w:rsidR="00FA62A8">
        <w:t>er-block D</w:t>
      </w:r>
      <w:r w:rsidR="00FA62A8" w:rsidRPr="00844F11">
        <w:t>ecay</w:t>
      </w:r>
      <w:r w:rsidR="00FA62A8">
        <w:t xml:space="preserve"> based </w:t>
      </w:r>
      <w:r w:rsidR="00FA62A8" w:rsidRPr="00844F11">
        <w:t xml:space="preserve">BYOT </w:t>
      </w:r>
      <w:r w:rsidR="00844F11" w:rsidRPr="00844F11">
        <w:t>model</w:t>
      </w:r>
      <w:r w:rsidR="00BE40F8">
        <w:t xml:space="preserve"> (PD-BYOT)</w:t>
      </w:r>
      <w:r w:rsidR="00844F11" w:rsidRPr="00844F11">
        <w:t>, which utilizes the geometric progression of attenuation coefficient to differentiate each shallow layer’s impact on the deepest layer</w:t>
      </w:r>
      <w:r w:rsidR="0087501B">
        <w:rPr>
          <w:rFonts w:hint="eastAsia"/>
        </w:rPr>
        <w:t>.</w:t>
      </w:r>
      <w:r w:rsidR="00ED510E">
        <w:t xml:space="preserve"> </w:t>
      </w:r>
    </w:p>
    <w:p w14:paraId="616B9155" w14:textId="64B715B8" w:rsidR="009F151B" w:rsidRDefault="008C7091">
      <w:pPr>
        <w:ind w:firstLineChars="200" w:firstLine="480"/>
      </w:pPr>
      <w:r>
        <w:t xml:space="preserve">On the basis of </w:t>
      </w:r>
      <w:r w:rsidR="007B47FF">
        <w:t>BYOT and PD-BYOT,</w:t>
      </w:r>
      <w:r>
        <w:t xml:space="preserve"> </w:t>
      </w:r>
      <w:r w:rsidR="00367D97">
        <w:t>w</w:t>
      </w:r>
      <w:r w:rsidR="00A24E16">
        <w:t>e</w:t>
      </w:r>
      <w:r w:rsidR="0093252D">
        <w:t xml:space="preserve"> further put forward</w:t>
      </w:r>
      <w:r w:rsidR="00A24E16">
        <w:t xml:space="preserve"> a novel</w:t>
      </w:r>
      <w:r w:rsidR="00F4386F">
        <w:t xml:space="preserve"> </w:t>
      </w:r>
      <w:r w:rsidR="00791F17">
        <w:t>framework</w:t>
      </w:r>
      <w:r w:rsidR="00017F6C">
        <w:t>, which we refer to as</w:t>
      </w:r>
      <w:r w:rsidR="00A24E16">
        <w:t xml:space="preserve"> Self-Knowledge Distillation with Self-Attention (SKDSA). </w:t>
      </w:r>
      <w:r w:rsidR="00A61DD3">
        <w:t>It</w:t>
      </w:r>
      <w:r w:rsidR="00A24E16">
        <w:t xml:space="preserve"> adds attention links between each </w:t>
      </w:r>
      <w:r w:rsidR="00875552">
        <w:t>shallow</w:t>
      </w:r>
      <w:r w:rsidR="00A24E16">
        <w:t xml:space="preserve"> layer and </w:t>
      </w:r>
      <w:r w:rsidR="00D34CD9">
        <w:t>the deepest</w:t>
      </w:r>
      <w:r w:rsidR="00A24E16">
        <w:t xml:space="preserve"> layer of BYOT, </w:t>
      </w:r>
      <w:r w:rsidR="00DA24A9">
        <w:t>compute</w:t>
      </w:r>
      <w:r w:rsidR="002D35EE">
        <w:t>s</w:t>
      </w:r>
      <w:r w:rsidR="00A24E16">
        <w:t xml:space="preserve"> the </w:t>
      </w:r>
      <w:r w:rsidR="002D35EE">
        <w:t>attention score</w:t>
      </w:r>
      <w:r w:rsidR="00A24E16">
        <w:t xml:space="preserve"> of each </w:t>
      </w:r>
      <w:r w:rsidR="00223005">
        <w:t>shallow</w:t>
      </w:r>
      <w:r w:rsidR="00A24E16">
        <w:t xml:space="preserve"> layer</w:t>
      </w:r>
      <w:r w:rsidR="00513A50">
        <w:t xml:space="preserve">, </w:t>
      </w:r>
      <w:r w:rsidR="00F473AC">
        <w:t xml:space="preserve">so as to </w:t>
      </w:r>
      <w:r w:rsidR="00652DCB">
        <w:t>qua</w:t>
      </w:r>
      <w:r w:rsidR="003C4AC5">
        <w:t>n</w:t>
      </w:r>
      <w:r w:rsidR="00652DCB">
        <w:t>ti</w:t>
      </w:r>
      <w:r w:rsidR="00112951">
        <w:t>fy</w:t>
      </w:r>
      <w:r w:rsidR="008536F0">
        <w:t xml:space="preserve"> the </w:t>
      </w:r>
      <w:r w:rsidR="00426DE9">
        <w:t>contribution</w:t>
      </w:r>
      <w:r w:rsidR="007E09E6">
        <w:t xml:space="preserve"> of</w:t>
      </w:r>
      <w:r w:rsidR="00652DCB">
        <w:t xml:space="preserve"> </w:t>
      </w:r>
      <w:r w:rsidR="00A16443">
        <w:t>each shallow layer</w:t>
      </w:r>
      <w:r w:rsidR="00641634" w:rsidRPr="000D573C">
        <w:t xml:space="preserve"> </w:t>
      </w:r>
      <w:r w:rsidR="00F8010C">
        <w:t>to</w:t>
      </w:r>
      <w:r w:rsidR="00641634" w:rsidRPr="000D573C">
        <w:t xml:space="preserve"> the deepest layer</w:t>
      </w:r>
      <w:r w:rsidR="007767BE">
        <w:t xml:space="preserve">. </w:t>
      </w:r>
      <w:r w:rsidR="0051450F">
        <w:t>T</w:t>
      </w:r>
      <w:r w:rsidR="0063137E">
        <w:t>he SKDSA model</w:t>
      </w:r>
      <w:r w:rsidR="0051450F">
        <w:t xml:space="preserve"> also</w:t>
      </w:r>
      <w:r w:rsidR="0063137E">
        <w:t xml:space="preserve"> modifies </w:t>
      </w:r>
      <w:r w:rsidR="002725F7">
        <w:t>two BYOT’s loss functions</w:t>
      </w:r>
      <w:r w:rsidR="00A24E16">
        <w:t xml:space="preserve"> to mine the network’s dark knowledge more efficiently. We </w:t>
      </w:r>
      <w:r w:rsidR="00B56FAA">
        <w:t>then</w:t>
      </w:r>
      <w:r w:rsidR="00A24E16">
        <w:t xml:space="preserve"> provide theoretical proof that the proposed approach is essentially an ensemble modeling strategy</w:t>
      </w:r>
      <w:r w:rsidR="00220861">
        <w:t xml:space="preserve"> (namely </w:t>
      </w:r>
      <w:r w:rsidR="00A04FC0">
        <w:t>B</w:t>
      </w:r>
      <w:r w:rsidR="00220861">
        <w:t>agging)</w:t>
      </w:r>
      <w:r w:rsidR="00A24E16">
        <w:t>, which means SKDSA has the advantage of robustness</w:t>
      </w:r>
      <w:r w:rsidR="00003C5D">
        <w:t xml:space="preserve"> and </w:t>
      </w:r>
      <w:r w:rsidR="00CE7BF7">
        <w:t xml:space="preserve">preventing </w:t>
      </w:r>
      <w:r w:rsidR="00CD4A70">
        <w:t>overfitting</w:t>
      </w:r>
      <w:r w:rsidR="00A24E16">
        <w:t xml:space="preserve">. </w:t>
      </w:r>
      <w:r w:rsidR="007567FF">
        <w:t xml:space="preserve">Moreover, </w:t>
      </w:r>
      <w:r w:rsidR="00C23447">
        <w:t>we c</w:t>
      </w:r>
      <w:r w:rsidR="00C23447" w:rsidRPr="00181767">
        <w:t>ombin</w:t>
      </w:r>
      <w:r w:rsidR="00C23447">
        <w:t>e</w:t>
      </w:r>
      <w:r w:rsidR="00C23447" w:rsidRPr="00181767">
        <w:t xml:space="preserve"> the SKDSA model with three data augmentation models (</w:t>
      </w:r>
      <w:r w:rsidR="00C23447">
        <w:t>C</w:t>
      </w:r>
      <w:r w:rsidR="00C23447" w:rsidRPr="00181767">
        <w:t xml:space="preserve">utout, SLA, </w:t>
      </w:r>
      <w:proofErr w:type="spellStart"/>
      <w:r w:rsidR="00C23447">
        <w:t>M</w:t>
      </w:r>
      <w:r w:rsidR="00C23447" w:rsidRPr="00181767">
        <w:t>ixup</w:t>
      </w:r>
      <w:proofErr w:type="spellEnd"/>
      <w:r w:rsidR="00C23447" w:rsidRPr="00181767">
        <w:t>) to further improve model performance.</w:t>
      </w:r>
    </w:p>
    <w:p w14:paraId="76B35AB8" w14:textId="5827D19E" w:rsidR="009F151B" w:rsidRDefault="00A24E16">
      <w:pPr>
        <w:ind w:firstLineChars="200" w:firstLine="480"/>
      </w:pPr>
      <w:r>
        <w:t>The experimental results show</w:t>
      </w:r>
      <w:r w:rsidR="00AD60F3">
        <w:t xml:space="preserve"> </w:t>
      </w:r>
      <w:r>
        <w:t>that</w:t>
      </w:r>
      <w:r w:rsidR="00BC4803">
        <w:t xml:space="preserve"> </w:t>
      </w:r>
      <w:r w:rsidR="00720AFF">
        <w:t xml:space="preserve">the PD-BYOT model slightly improves the performance </w:t>
      </w:r>
      <w:r w:rsidR="00143469">
        <w:t>compared with the</w:t>
      </w:r>
      <w:r w:rsidR="00720AFF">
        <w:t xml:space="preserve"> BYOT model</w:t>
      </w:r>
      <w:r w:rsidR="002820AC">
        <w:t>.</w:t>
      </w:r>
      <w:r w:rsidR="00353B46">
        <w:t xml:space="preserve"> </w:t>
      </w:r>
      <w:r w:rsidR="002820AC">
        <w:t>The experimental results also show that</w:t>
      </w:r>
      <w:r w:rsidR="008209BF">
        <w:t xml:space="preserve"> </w:t>
      </w:r>
      <w:r w:rsidR="00353B46">
        <w:t>t</w:t>
      </w:r>
      <w:r w:rsidR="008E2710">
        <w:t>he</w:t>
      </w:r>
      <w:r>
        <w:t xml:space="preserve"> SKDSA</w:t>
      </w:r>
      <w:r w:rsidR="00302AFE">
        <w:t xml:space="preserve"> model</w:t>
      </w:r>
      <w:r>
        <w:t xml:space="preserve"> outperforms all </w:t>
      </w:r>
      <w:r w:rsidR="00956905">
        <w:t>the</w:t>
      </w:r>
      <w:r>
        <w:t xml:space="preserve"> self-distillation </w:t>
      </w:r>
      <w:r w:rsidR="002A1037">
        <w:t>models</w:t>
      </w:r>
      <w:r>
        <w:t xml:space="preserve"> </w:t>
      </w:r>
      <w:r w:rsidR="00F53D82">
        <w:t xml:space="preserve">on various </w:t>
      </w:r>
      <w:r w:rsidR="00061C1A">
        <w:t xml:space="preserve">image </w:t>
      </w:r>
      <w:r w:rsidR="001C5D93">
        <w:t>datasets</w:t>
      </w:r>
      <w:r>
        <w:t xml:space="preserve">. Moreover, the ablation study proves the </w:t>
      </w:r>
      <w:r w:rsidR="00E65517">
        <w:t xml:space="preserve">necessity of </w:t>
      </w:r>
      <w:r w:rsidR="00CB3F17">
        <w:t xml:space="preserve">self-attention links and </w:t>
      </w:r>
      <w:r w:rsidR="00416253">
        <w:t>temperature scaling</w:t>
      </w:r>
      <w:r w:rsidR="002075A3">
        <w:t xml:space="preserve"> </w:t>
      </w:r>
      <w:r w:rsidR="005823DC">
        <w:t>in</w:t>
      </w:r>
      <w:r w:rsidR="00651AD4">
        <w:t xml:space="preserve"> the</w:t>
      </w:r>
      <w:r w:rsidR="002075A3">
        <w:t xml:space="preserve"> </w:t>
      </w:r>
      <w:r w:rsidR="00D76638">
        <w:t xml:space="preserve">self-attention </w:t>
      </w:r>
      <w:r w:rsidR="007A4D45">
        <w:t>module</w:t>
      </w:r>
      <w:r w:rsidR="00587CE0">
        <w:t>.</w:t>
      </w:r>
      <w:r w:rsidR="00A44A7B">
        <w:t xml:space="preserve"> </w:t>
      </w:r>
      <w:r w:rsidR="005958BA">
        <w:t>The ablation study also</w:t>
      </w:r>
      <w:r w:rsidR="00A44A7B">
        <w:t xml:space="preserve"> shows that </w:t>
      </w:r>
      <w:r w:rsidR="00D35C36">
        <w:t>combining</w:t>
      </w:r>
      <w:r w:rsidR="0064133F">
        <w:t xml:space="preserve"> </w:t>
      </w:r>
      <w:r w:rsidR="0061026A">
        <w:t xml:space="preserve">the SKDSA model and </w:t>
      </w:r>
      <w:r w:rsidR="005A1F8F">
        <w:t xml:space="preserve">data augmentation techniques can further improve </w:t>
      </w:r>
      <w:r w:rsidR="00117D32">
        <w:t>performa</w:t>
      </w:r>
      <w:r w:rsidR="003D5E68">
        <w:t>n</w:t>
      </w:r>
      <w:r w:rsidR="00117D32">
        <w:t>ce.</w:t>
      </w:r>
      <w:r w:rsidR="006500A8">
        <w:t xml:space="preserve"> </w:t>
      </w:r>
    </w:p>
    <w:p w14:paraId="59AC33D0" w14:textId="77777777" w:rsidR="009F151B" w:rsidRDefault="009F151B">
      <w:pPr>
        <w:rPr>
          <w:b/>
        </w:rPr>
      </w:pPr>
    </w:p>
    <w:p w14:paraId="3E4C8CDA" w14:textId="02AB5B84" w:rsidR="009F151B" w:rsidRDefault="00A24E16">
      <w:r>
        <w:rPr>
          <w:b/>
        </w:rPr>
        <w:t>Keywords:</w:t>
      </w:r>
      <w:r>
        <w:t xml:space="preserve"> </w:t>
      </w:r>
      <w:r>
        <w:rPr>
          <w:color w:val="000000" w:themeColor="text1"/>
        </w:rPr>
        <w:t>Self-knowledge Distillation</w:t>
      </w:r>
      <w:r w:rsidR="009B0169">
        <w:rPr>
          <w:color w:val="000000" w:themeColor="text1"/>
        </w:rPr>
        <w:t>, Self-attention,</w:t>
      </w:r>
      <w:r w:rsidR="00312D70">
        <w:rPr>
          <w:color w:val="000000" w:themeColor="text1"/>
        </w:rPr>
        <w:t xml:space="preserve"> </w:t>
      </w:r>
      <w:r w:rsidR="00A558EE">
        <w:rPr>
          <w:color w:val="000000" w:themeColor="text1"/>
        </w:rPr>
        <w:t>D</w:t>
      </w:r>
      <w:r w:rsidR="00815C20">
        <w:rPr>
          <w:color w:val="000000" w:themeColor="text1"/>
        </w:rPr>
        <w:t xml:space="preserve">ata </w:t>
      </w:r>
      <w:r w:rsidR="00A558EE">
        <w:rPr>
          <w:color w:val="000000" w:themeColor="text1"/>
        </w:rPr>
        <w:t>A</w:t>
      </w:r>
      <w:r w:rsidR="00815C20">
        <w:rPr>
          <w:color w:val="000000" w:themeColor="text1"/>
        </w:rPr>
        <w:t>ugmentation</w:t>
      </w:r>
      <w:r w:rsidR="00A558EE">
        <w:rPr>
          <w:color w:val="000000" w:themeColor="text1"/>
        </w:rPr>
        <w:t xml:space="preserve">, </w:t>
      </w:r>
      <w:r w:rsidR="006F2F48">
        <w:rPr>
          <w:color w:val="000000" w:themeColor="text1"/>
        </w:rPr>
        <w:t>Bagging</w:t>
      </w:r>
      <w:r w:rsidR="00A151B0">
        <w:rPr>
          <w:color w:val="000000" w:themeColor="text1"/>
        </w:rPr>
        <w:t xml:space="preserve"> </w:t>
      </w:r>
    </w:p>
    <w:p w14:paraId="19C45C51" w14:textId="77777777" w:rsidR="009F151B" w:rsidRPr="0032522F" w:rsidRDefault="00A24E16">
      <w:pPr>
        <w:pStyle w:val="1"/>
        <w:numPr>
          <w:ilvl w:val="0"/>
          <w:numId w:val="0"/>
        </w:numPr>
        <w:rPr>
          <w:sz w:val="28"/>
          <w:szCs w:val="28"/>
        </w:rPr>
      </w:pPr>
      <w:bookmarkStart w:id="50" w:name="_Toc437362260"/>
      <w:bookmarkStart w:id="51" w:name="_Toc380663913"/>
      <w:bookmarkStart w:id="52" w:name="_Toc444265032"/>
      <w:bookmarkStart w:id="53" w:name="_Toc57978731"/>
      <w:bookmarkStart w:id="54" w:name="_Toc377236306"/>
      <w:bookmarkStart w:id="55" w:name="_Toc229791432"/>
      <w:bookmarkStart w:id="56" w:name="_Toc229915033"/>
      <w:bookmarkStart w:id="57" w:name="_Toc379621584"/>
      <w:bookmarkStart w:id="58" w:name="_Toc230751642"/>
      <w:bookmarkStart w:id="59" w:name="_Toc379915052"/>
      <w:bookmarkStart w:id="60" w:name="_Toc444250082"/>
      <w:bookmarkStart w:id="61" w:name="_Toc377235968"/>
      <w:bookmarkStart w:id="62" w:name="_Toc439328361"/>
      <w:bookmarkStart w:id="63" w:name="_Toc100909862"/>
      <w:bookmarkStart w:id="64" w:name="_Toc101122629"/>
      <w:bookmarkStart w:id="65" w:name="_Toc101262607"/>
      <w:bookmarkEnd w:id="48"/>
      <w:bookmarkEnd w:id="49"/>
      <w:r w:rsidRPr="0032522F">
        <w:lastRenderedPageBreak/>
        <w:t>目</w:t>
      </w:r>
      <w:r w:rsidRPr="0032522F">
        <w:t xml:space="preserve">  </w:t>
      </w:r>
      <w:bookmarkStart w:id="66" w:name="_Toc437362301"/>
      <w:r w:rsidRPr="0032522F">
        <w:t>录</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7E7D5AA7" w14:textId="1CD360A3" w:rsidR="005F49DA" w:rsidRDefault="00A24E16">
      <w:pPr>
        <w:pStyle w:val="TOC1"/>
        <w:rPr>
          <w:rFonts w:asciiTheme="minorHAnsi" w:eastAsiaTheme="minorEastAsia" w:hAnsiTheme="minorHAnsi" w:cstheme="minorBidi"/>
          <w:b w:val="0"/>
          <w:bCs w:val="0"/>
          <w:caps w:val="0"/>
          <w:noProof/>
          <w:sz w:val="21"/>
          <w:szCs w:val="22"/>
        </w:rPr>
      </w:pPr>
      <w:r w:rsidRPr="0032522F">
        <w:rPr>
          <w:rFonts w:ascii="Times New Roman" w:hAnsi="Times New Roman" w:cs="Times New Roman"/>
          <w:caps w:val="0"/>
          <w:sz w:val="28"/>
          <w:szCs w:val="28"/>
        </w:rPr>
        <w:fldChar w:fldCharType="begin"/>
      </w:r>
      <w:r w:rsidRPr="0032522F">
        <w:rPr>
          <w:rFonts w:ascii="Times New Roman" w:hAnsi="Times New Roman" w:cs="Times New Roman"/>
          <w:caps w:val="0"/>
          <w:sz w:val="28"/>
          <w:szCs w:val="28"/>
        </w:rPr>
        <w:instrText xml:space="preserve"> TOC \o "1-2" \h \z \u </w:instrText>
      </w:r>
      <w:r w:rsidRPr="0032522F">
        <w:rPr>
          <w:rFonts w:ascii="Times New Roman" w:hAnsi="Times New Roman" w:cs="Times New Roman"/>
          <w:caps w:val="0"/>
          <w:sz w:val="28"/>
          <w:szCs w:val="28"/>
        </w:rPr>
        <w:fldChar w:fldCharType="separate"/>
      </w:r>
      <w:hyperlink w:anchor="_Toc101262602" w:history="1">
        <w:r w:rsidR="005F49DA" w:rsidRPr="00E8518C">
          <w:rPr>
            <w:rStyle w:val="af7"/>
            <w:noProof/>
          </w:rPr>
          <w:t>基于自注意力的自知识蒸馏研究</w:t>
        </w:r>
        <w:r w:rsidR="005F49DA">
          <w:rPr>
            <w:noProof/>
            <w:webHidden/>
          </w:rPr>
          <w:tab/>
        </w:r>
        <w:r w:rsidR="005F49DA">
          <w:rPr>
            <w:noProof/>
            <w:webHidden/>
          </w:rPr>
          <w:fldChar w:fldCharType="begin"/>
        </w:r>
        <w:r w:rsidR="005F49DA">
          <w:rPr>
            <w:noProof/>
            <w:webHidden/>
          </w:rPr>
          <w:instrText xml:space="preserve"> PAGEREF _Toc101262602 \h </w:instrText>
        </w:r>
        <w:r w:rsidR="005F49DA">
          <w:rPr>
            <w:noProof/>
            <w:webHidden/>
          </w:rPr>
        </w:r>
        <w:r w:rsidR="005F49DA">
          <w:rPr>
            <w:noProof/>
            <w:webHidden/>
          </w:rPr>
          <w:fldChar w:fldCharType="separate"/>
        </w:r>
        <w:r w:rsidR="005F49DA">
          <w:rPr>
            <w:noProof/>
            <w:webHidden/>
          </w:rPr>
          <w:t>I</w:t>
        </w:r>
        <w:r w:rsidR="005F49DA">
          <w:rPr>
            <w:noProof/>
            <w:webHidden/>
          </w:rPr>
          <w:fldChar w:fldCharType="end"/>
        </w:r>
      </w:hyperlink>
    </w:p>
    <w:p w14:paraId="2A0BC636" w14:textId="3E45369C" w:rsidR="005F49DA" w:rsidRDefault="0019060B">
      <w:pPr>
        <w:pStyle w:val="TOC1"/>
        <w:rPr>
          <w:rFonts w:asciiTheme="minorHAnsi" w:eastAsiaTheme="minorEastAsia" w:hAnsiTheme="minorHAnsi" w:cstheme="minorBidi"/>
          <w:b w:val="0"/>
          <w:bCs w:val="0"/>
          <w:caps w:val="0"/>
          <w:noProof/>
          <w:sz w:val="21"/>
          <w:szCs w:val="22"/>
        </w:rPr>
      </w:pPr>
      <w:hyperlink w:anchor="_Toc101262603" w:history="1">
        <w:r w:rsidR="005F49DA" w:rsidRPr="00E8518C">
          <w:rPr>
            <w:rStyle w:val="af7"/>
            <w:noProof/>
          </w:rPr>
          <w:t>A Dissertation Submitted in Partial Fulfillment of the Requirements</w:t>
        </w:r>
        <w:r w:rsidR="005F49DA">
          <w:rPr>
            <w:noProof/>
            <w:webHidden/>
          </w:rPr>
          <w:tab/>
        </w:r>
        <w:r w:rsidR="005F49DA">
          <w:rPr>
            <w:noProof/>
            <w:webHidden/>
          </w:rPr>
          <w:fldChar w:fldCharType="begin"/>
        </w:r>
        <w:r w:rsidR="005F49DA">
          <w:rPr>
            <w:noProof/>
            <w:webHidden/>
          </w:rPr>
          <w:instrText xml:space="preserve"> PAGEREF _Toc101262603 \h </w:instrText>
        </w:r>
        <w:r w:rsidR="005F49DA">
          <w:rPr>
            <w:noProof/>
            <w:webHidden/>
          </w:rPr>
        </w:r>
        <w:r w:rsidR="005F49DA">
          <w:rPr>
            <w:noProof/>
            <w:webHidden/>
          </w:rPr>
          <w:fldChar w:fldCharType="separate"/>
        </w:r>
        <w:r w:rsidR="005F49DA">
          <w:rPr>
            <w:noProof/>
            <w:webHidden/>
          </w:rPr>
          <w:t>II</w:t>
        </w:r>
        <w:r w:rsidR="005F49DA">
          <w:rPr>
            <w:noProof/>
            <w:webHidden/>
          </w:rPr>
          <w:fldChar w:fldCharType="end"/>
        </w:r>
      </w:hyperlink>
    </w:p>
    <w:p w14:paraId="20BFBDBE" w14:textId="24AAE5FD" w:rsidR="005F49DA" w:rsidRDefault="0019060B">
      <w:pPr>
        <w:pStyle w:val="TOC1"/>
        <w:rPr>
          <w:rFonts w:asciiTheme="minorHAnsi" w:eastAsiaTheme="minorEastAsia" w:hAnsiTheme="minorHAnsi" w:cstheme="minorBidi"/>
          <w:b w:val="0"/>
          <w:bCs w:val="0"/>
          <w:caps w:val="0"/>
          <w:noProof/>
          <w:sz w:val="21"/>
          <w:szCs w:val="22"/>
        </w:rPr>
      </w:pPr>
      <w:hyperlink w:anchor="_Toc101262604" w:history="1">
        <w:r w:rsidR="005F49DA" w:rsidRPr="00E8518C">
          <w:rPr>
            <w:rStyle w:val="af7"/>
            <w:noProof/>
          </w:rPr>
          <w:t>for the Master Degree in Engineering</w:t>
        </w:r>
        <w:r w:rsidR="005F49DA">
          <w:rPr>
            <w:noProof/>
            <w:webHidden/>
          </w:rPr>
          <w:tab/>
        </w:r>
        <w:r w:rsidR="005F49DA">
          <w:rPr>
            <w:noProof/>
            <w:webHidden/>
          </w:rPr>
          <w:fldChar w:fldCharType="begin"/>
        </w:r>
        <w:r w:rsidR="005F49DA">
          <w:rPr>
            <w:noProof/>
            <w:webHidden/>
          </w:rPr>
          <w:instrText xml:space="preserve"> PAGEREF _Toc101262604 \h </w:instrText>
        </w:r>
        <w:r w:rsidR="005F49DA">
          <w:rPr>
            <w:noProof/>
            <w:webHidden/>
          </w:rPr>
        </w:r>
        <w:r w:rsidR="005F49DA">
          <w:rPr>
            <w:noProof/>
            <w:webHidden/>
          </w:rPr>
          <w:fldChar w:fldCharType="separate"/>
        </w:r>
        <w:r w:rsidR="005F49DA">
          <w:rPr>
            <w:noProof/>
            <w:webHidden/>
          </w:rPr>
          <w:t>II</w:t>
        </w:r>
        <w:r w:rsidR="005F49DA">
          <w:rPr>
            <w:noProof/>
            <w:webHidden/>
          </w:rPr>
          <w:fldChar w:fldCharType="end"/>
        </w:r>
      </w:hyperlink>
    </w:p>
    <w:p w14:paraId="76DED75F" w14:textId="77BE10B1" w:rsidR="005F49DA" w:rsidRDefault="0019060B">
      <w:pPr>
        <w:pStyle w:val="TOC1"/>
        <w:rPr>
          <w:rFonts w:asciiTheme="minorHAnsi" w:eastAsiaTheme="minorEastAsia" w:hAnsiTheme="minorHAnsi" w:cstheme="minorBidi"/>
          <w:b w:val="0"/>
          <w:bCs w:val="0"/>
          <w:caps w:val="0"/>
          <w:noProof/>
          <w:sz w:val="21"/>
          <w:szCs w:val="22"/>
        </w:rPr>
      </w:pPr>
      <w:hyperlink w:anchor="_Toc101262605" w:history="1">
        <w:r w:rsidR="005F49DA" w:rsidRPr="00E8518C">
          <w:rPr>
            <w:rStyle w:val="af7"/>
            <w:noProof/>
          </w:rPr>
          <w:t>摘  要</w:t>
        </w:r>
        <w:r w:rsidR="005F49DA">
          <w:rPr>
            <w:noProof/>
            <w:webHidden/>
          </w:rPr>
          <w:tab/>
        </w:r>
        <w:r w:rsidR="005F49DA">
          <w:rPr>
            <w:noProof/>
            <w:webHidden/>
          </w:rPr>
          <w:fldChar w:fldCharType="begin"/>
        </w:r>
        <w:r w:rsidR="005F49DA">
          <w:rPr>
            <w:noProof/>
            <w:webHidden/>
          </w:rPr>
          <w:instrText xml:space="preserve"> PAGEREF _Toc101262605 \h </w:instrText>
        </w:r>
        <w:r w:rsidR="005F49DA">
          <w:rPr>
            <w:noProof/>
            <w:webHidden/>
          </w:rPr>
        </w:r>
        <w:r w:rsidR="005F49DA">
          <w:rPr>
            <w:noProof/>
            <w:webHidden/>
          </w:rPr>
          <w:fldChar w:fldCharType="separate"/>
        </w:r>
        <w:r w:rsidR="005F49DA">
          <w:rPr>
            <w:noProof/>
            <w:webHidden/>
          </w:rPr>
          <w:t>I</w:t>
        </w:r>
        <w:r w:rsidR="005F49DA">
          <w:rPr>
            <w:noProof/>
            <w:webHidden/>
          </w:rPr>
          <w:fldChar w:fldCharType="end"/>
        </w:r>
      </w:hyperlink>
    </w:p>
    <w:p w14:paraId="5DF93DF0" w14:textId="7C00A6EA" w:rsidR="005F49DA" w:rsidRDefault="0019060B">
      <w:pPr>
        <w:pStyle w:val="TOC1"/>
        <w:rPr>
          <w:rFonts w:asciiTheme="minorHAnsi" w:eastAsiaTheme="minorEastAsia" w:hAnsiTheme="minorHAnsi" w:cstheme="minorBidi"/>
          <w:b w:val="0"/>
          <w:bCs w:val="0"/>
          <w:caps w:val="0"/>
          <w:noProof/>
          <w:sz w:val="21"/>
          <w:szCs w:val="22"/>
        </w:rPr>
      </w:pPr>
      <w:hyperlink w:anchor="_Toc101262606" w:history="1">
        <w:r w:rsidR="005F49DA" w:rsidRPr="00E8518C">
          <w:rPr>
            <w:rStyle w:val="af7"/>
            <w:noProof/>
          </w:rPr>
          <w:t>Abstract</w:t>
        </w:r>
        <w:r w:rsidR="005F49DA">
          <w:rPr>
            <w:noProof/>
            <w:webHidden/>
          </w:rPr>
          <w:tab/>
        </w:r>
        <w:r w:rsidR="005F49DA">
          <w:rPr>
            <w:noProof/>
            <w:webHidden/>
          </w:rPr>
          <w:fldChar w:fldCharType="begin"/>
        </w:r>
        <w:r w:rsidR="005F49DA">
          <w:rPr>
            <w:noProof/>
            <w:webHidden/>
          </w:rPr>
          <w:instrText xml:space="preserve"> PAGEREF _Toc101262606 \h </w:instrText>
        </w:r>
        <w:r w:rsidR="005F49DA">
          <w:rPr>
            <w:noProof/>
            <w:webHidden/>
          </w:rPr>
        </w:r>
        <w:r w:rsidR="005F49DA">
          <w:rPr>
            <w:noProof/>
            <w:webHidden/>
          </w:rPr>
          <w:fldChar w:fldCharType="separate"/>
        </w:r>
        <w:r w:rsidR="005F49DA">
          <w:rPr>
            <w:noProof/>
            <w:webHidden/>
          </w:rPr>
          <w:t>II</w:t>
        </w:r>
        <w:r w:rsidR="005F49DA">
          <w:rPr>
            <w:noProof/>
            <w:webHidden/>
          </w:rPr>
          <w:fldChar w:fldCharType="end"/>
        </w:r>
      </w:hyperlink>
    </w:p>
    <w:p w14:paraId="3DCA05B7" w14:textId="291C6880" w:rsidR="005F49DA" w:rsidRDefault="0019060B">
      <w:pPr>
        <w:pStyle w:val="TOC1"/>
        <w:rPr>
          <w:rFonts w:asciiTheme="minorHAnsi" w:eastAsiaTheme="minorEastAsia" w:hAnsiTheme="minorHAnsi" w:cstheme="minorBidi"/>
          <w:b w:val="0"/>
          <w:bCs w:val="0"/>
          <w:caps w:val="0"/>
          <w:noProof/>
          <w:sz w:val="21"/>
          <w:szCs w:val="22"/>
        </w:rPr>
      </w:pPr>
      <w:hyperlink w:anchor="_Toc101262607" w:history="1">
        <w:r w:rsidR="005F49DA" w:rsidRPr="00E8518C">
          <w:rPr>
            <w:rStyle w:val="af7"/>
            <w:noProof/>
          </w:rPr>
          <w:t>目  录</w:t>
        </w:r>
        <w:r w:rsidR="005F49DA">
          <w:rPr>
            <w:noProof/>
            <w:webHidden/>
          </w:rPr>
          <w:tab/>
        </w:r>
        <w:r w:rsidR="005F49DA">
          <w:rPr>
            <w:noProof/>
            <w:webHidden/>
          </w:rPr>
          <w:fldChar w:fldCharType="begin"/>
        </w:r>
        <w:r w:rsidR="005F49DA">
          <w:rPr>
            <w:noProof/>
            <w:webHidden/>
          </w:rPr>
          <w:instrText xml:space="preserve"> PAGEREF _Toc101262607 \h </w:instrText>
        </w:r>
        <w:r w:rsidR="005F49DA">
          <w:rPr>
            <w:noProof/>
            <w:webHidden/>
          </w:rPr>
        </w:r>
        <w:r w:rsidR="005F49DA">
          <w:rPr>
            <w:noProof/>
            <w:webHidden/>
          </w:rPr>
          <w:fldChar w:fldCharType="separate"/>
        </w:r>
        <w:r w:rsidR="005F49DA">
          <w:rPr>
            <w:noProof/>
            <w:webHidden/>
          </w:rPr>
          <w:t>III</w:t>
        </w:r>
        <w:r w:rsidR="005F49DA">
          <w:rPr>
            <w:noProof/>
            <w:webHidden/>
          </w:rPr>
          <w:fldChar w:fldCharType="end"/>
        </w:r>
      </w:hyperlink>
    </w:p>
    <w:p w14:paraId="0A4A1C0B" w14:textId="62860C01" w:rsidR="005F49DA" w:rsidRDefault="0019060B">
      <w:pPr>
        <w:pStyle w:val="TOC1"/>
        <w:rPr>
          <w:rFonts w:asciiTheme="minorHAnsi" w:eastAsiaTheme="minorEastAsia" w:hAnsiTheme="minorHAnsi" w:cstheme="minorBidi"/>
          <w:b w:val="0"/>
          <w:bCs w:val="0"/>
          <w:caps w:val="0"/>
          <w:noProof/>
          <w:sz w:val="21"/>
          <w:szCs w:val="22"/>
        </w:rPr>
      </w:pPr>
      <w:hyperlink w:anchor="_Toc101262608" w:history="1">
        <w:r w:rsidR="005F49DA" w:rsidRPr="00E8518C">
          <w:rPr>
            <w:rStyle w:val="af7"/>
            <w:noProof/>
          </w:rPr>
          <w:t>1</w:t>
        </w:r>
        <w:r w:rsidR="005F49DA">
          <w:rPr>
            <w:rFonts w:asciiTheme="minorHAnsi" w:eastAsiaTheme="minorEastAsia" w:hAnsiTheme="minorHAnsi" w:cstheme="minorBidi"/>
            <w:b w:val="0"/>
            <w:bCs w:val="0"/>
            <w:caps w:val="0"/>
            <w:noProof/>
            <w:sz w:val="21"/>
            <w:szCs w:val="22"/>
          </w:rPr>
          <w:tab/>
        </w:r>
        <w:r w:rsidR="005F49DA" w:rsidRPr="00E8518C">
          <w:rPr>
            <w:rStyle w:val="af7"/>
            <w:noProof/>
          </w:rPr>
          <w:t>绪论</w:t>
        </w:r>
        <w:r w:rsidR="005F49DA">
          <w:rPr>
            <w:noProof/>
            <w:webHidden/>
          </w:rPr>
          <w:tab/>
        </w:r>
        <w:r w:rsidR="005F49DA">
          <w:rPr>
            <w:noProof/>
            <w:webHidden/>
          </w:rPr>
          <w:fldChar w:fldCharType="begin"/>
        </w:r>
        <w:r w:rsidR="005F49DA">
          <w:rPr>
            <w:noProof/>
            <w:webHidden/>
          </w:rPr>
          <w:instrText xml:space="preserve"> PAGEREF _Toc101262608 \h </w:instrText>
        </w:r>
        <w:r w:rsidR="005F49DA">
          <w:rPr>
            <w:noProof/>
            <w:webHidden/>
          </w:rPr>
        </w:r>
        <w:r w:rsidR="005F49DA">
          <w:rPr>
            <w:noProof/>
            <w:webHidden/>
          </w:rPr>
          <w:fldChar w:fldCharType="separate"/>
        </w:r>
        <w:r w:rsidR="005F49DA">
          <w:rPr>
            <w:noProof/>
            <w:webHidden/>
          </w:rPr>
          <w:t>1</w:t>
        </w:r>
        <w:r w:rsidR="005F49DA">
          <w:rPr>
            <w:noProof/>
            <w:webHidden/>
          </w:rPr>
          <w:fldChar w:fldCharType="end"/>
        </w:r>
      </w:hyperlink>
    </w:p>
    <w:p w14:paraId="58228E50" w14:textId="2F7E95D6" w:rsidR="005F49DA" w:rsidRDefault="0019060B">
      <w:pPr>
        <w:pStyle w:val="TOC2"/>
        <w:rPr>
          <w:rFonts w:eastAsiaTheme="minorEastAsia" w:cstheme="minorBidi"/>
          <w:smallCaps w:val="0"/>
          <w:noProof/>
          <w:sz w:val="21"/>
          <w:szCs w:val="22"/>
        </w:rPr>
      </w:pPr>
      <w:hyperlink w:anchor="_Toc101262609" w:history="1">
        <w:r w:rsidR="005F49DA" w:rsidRPr="00E8518C">
          <w:rPr>
            <w:rStyle w:val="af7"/>
            <w:noProof/>
          </w:rPr>
          <w:t>1.1</w:t>
        </w:r>
        <w:r w:rsidR="005F49DA">
          <w:rPr>
            <w:rFonts w:eastAsiaTheme="minorEastAsia" w:cstheme="minorBidi"/>
            <w:smallCaps w:val="0"/>
            <w:noProof/>
            <w:sz w:val="21"/>
            <w:szCs w:val="22"/>
          </w:rPr>
          <w:tab/>
        </w:r>
        <w:r w:rsidR="005F49DA" w:rsidRPr="00E8518C">
          <w:rPr>
            <w:rStyle w:val="af7"/>
            <w:noProof/>
          </w:rPr>
          <w:t>研究背景与意义</w:t>
        </w:r>
        <w:r w:rsidR="005F49DA">
          <w:rPr>
            <w:noProof/>
            <w:webHidden/>
          </w:rPr>
          <w:tab/>
        </w:r>
        <w:r w:rsidR="005F49DA">
          <w:rPr>
            <w:noProof/>
            <w:webHidden/>
          </w:rPr>
          <w:fldChar w:fldCharType="begin"/>
        </w:r>
        <w:r w:rsidR="005F49DA">
          <w:rPr>
            <w:noProof/>
            <w:webHidden/>
          </w:rPr>
          <w:instrText xml:space="preserve"> PAGEREF _Toc101262609 \h </w:instrText>
        </w:r>
        <w:r w:rsidR="005F49DA">
          <w:rPr>
            <w:noProof/>
            <w:webHidden/>
          </w:rPr>
        </w:r>
        <w:r w:rsidR="005F49DA">
          <w:rPr>
            <w:noProof/>
            <w:webHidden/>
          </w:rPr>
          <w:fldChar w:fldCharType="separate"/>
        </w:r>
        <w:r w:rsidR="005F49DA">
          <w:rPr>
            <w:noProof/>
            <w:webHidden/>
          </w:rPr>
          <w:t>1</w:t>
        </w:r>
        <w:r w:rsidR="005F49DA">
          <w:rPr>
            <w:noProof/>
            <w:webHidden/>
          </w:rPr>
          <w:fldChar w:fldCharType="end"/>
        </w:r>
      </w:hyperlink>
    </w:p>
    <w:p w14:paraId="40BA755E" w14:textId="49E64EC1" w:rsidR="005F49DA" w:rsidRDefault="0019060B">
      <w:pPr>
        <w:pStyle w:val="TOC2"/>
        <w:rPr>
          <w:rFonts w:eastAsiaTheme="minorEastAsia" w:cstheme="minorBidi"/>
          <w:smallCaps w:val="0"/>
          <w:noProof/>
          <w:sz w:val="21"/>
          <w:szCs w:val="22"/>
        </w:rPr>
      </w:pPr>
      <w:hyperlink w:anchor="_Toc101262610" w:history="1">
        <w:r w:rsidR="005F49DA" w:rsidRPr="00E8518C">
          <w:rPr>
            <w:rStyle w:val="af7"/>
            <w:noProof/>
          </w:rPr>
          <w:t>1.2</w:t>
        </w:r>
        <w:r w:rsidR="005F49DA">
          <w:rPr>
            <w:rFonts w:eastAsiaTheme="minorEastAsia" w:cstheme="minorBidi"/>
            <w:smallCaps w:val="0"/>
            <w:noProof/>
            <w:sz w:val="21"/>
            <w:szCs w:val="22"/>
          </w:rPr>
          <w:tab/>
        </w:r>
        <w:r w:rsidR="005F49DA" w:rsidRPr="00E8518C">
          <w:rPr>
            <w:rStyle w:val="af7"/>
            <w:noProof/>
          </w:rPr>
          <w:t>国内外研究现状</w:t>
        </w:r>
        <w:r w:rsidR="005F49DA">
          <w:rPr>
            <w:noProof/>
            <w:webHidden/>
          </w:rPr>
          <w:tab/>
        </w:r>
        <w:r w:rsidR="005F49DA">
          <w:rPr>
            <w:noProof/>
            <w:webHidden/>
          </w:rPr>
          <w:fldChar w:fldCharType="begin"/>
        </w:r>
        <w:r w:rsidR="005F49DA">
          <w:rPr>
            <w:noProof/>
            <w:webHidden/>
          </w:rPr>
          <w:instrText xml:space="preserve"> PAGEREF _Toc101262610 \h </w:instrText>
        </w:r>
        <w:r w:rsidR="005F49DA">
          <w:rPr>
            <w:noProof/>
            <w:webHidden/>
          </w:rPr>
        </w:r>
        <w:r w:rsidR="005F49DA">
          <w:rPr>
            <w:noProof/>
            <w:webHidden/>
          </w:rPr>
          <w:fldChar w:fldCharType="separate"/>
        </w:r>
        <w:r w:rsidR="005F49DA">
          <w:rPr>
            <w:noProof/>
            <w:webHidden/>
          </w:rPr>
          <w:t>1</w:t>
        </w:r>
        <w:r w:rsidR="005F49DA">
          <w:rPr>
            <w:noProof/>
            <w:webHidden/>
          </w:rPr>
          <w:fldChar w:fldCharType="end"/>
        </w:r>
      </w:hyperlink>
    </w:p>
    <w:p w14:paraId="4C357CFA" w14:textId="7E8E51E7" w:rsidR="005F49DA" w:rsidRDefault="0019060B">
      <w:pPr>
        <w:pStyle w:val="TOC2"/>
        <w:rPr>
          <w:rFonts w:eastAsiaTheme="minorEastAsia" w:cstheme="minorBidi"/>
          <w:smallCaps w:val="0"/>
          <w:noProof/>
          <w:sz w:val="21"/>
          <w:szCs w:val="22"/>
        </w:rPr>
      </w:pPr>
      <w:hyperlink w:anchor="_Toc101262611" w:history="1">
        <w:r w:rsidR="005F49DA" w:rsidRPr="00E8518C">
          <w:rPr>
            <w:rStyle w:val="af7"/>
            <w:noProof/>
          </w:rPr>
          <w:t>1.3</w:t>
        </w:r>
        <w:r w:rsidR="005F49DA">
          <w:rPr>
            <w:rFonts w:eastAsiaTheme="minorEastAsia" w:cstheme="minorBidi"/>
            <w:smallCaps w:val="0"/>
            <w:noProof/>
            <w:sz w:val="21"/>
            <w:szCs w:val="22"/>
          </w:rPr>
          <w:tab/>
        </w:r>
        <w:r w:rsidR="005F49DA" w:rsidRPr="00E8518C">
          <w:rPr>
            <w:rStyle w:val="af7"/>
            <w:noProof/>
          </w:rPr>
          <w:t>论文主要内容</w:t>
        </w:r>
        <w:r w:rsidR="005F49DA">
          <w:rPr>
            <w:noProof/>
            <w:webHidden/>
          </w:rPr>
          <w:tab/>
        </w:r>
        <w:r w:rsidR="005F49DA">
          <w:rPr>
            <w:noProof/>
            <w:webHidden/>
          </w:rPr>
          <w:fldChar w:fldCharType="begin"/>
        </w:r>
        <w:r w:rsidR="005F49DA">
          <w:rPr>
            <w:noProof/>
            <w:webHidden/>
          </w:rPr>
          <w:instrText xml:space="preserve"> PAGEREF _Toc101262611 \h </w:instrText>
        </w:r>
        <w:r w:rsidR="005F49DA">
          <w:rPr>
            <w:noProof/>
            <w:webHidden/>
          </w:rPr>
        </w:r>
        <w:r w:rsidR="005F49DA">
          <w:rPr>
            <w:noProof/>
            <w:webHidden/>
          </w:rPr>
          <w:fldChar w:fldCharType="separate"/>
        </w:r>
        <w:r w:rsidR="005F49DA">
          <w:rPr>
            <w:noProof/>
            <w:webHidden/>
          </w:rPr>
          <w:t>9</w:t>
        </w:r>
        <w:r w:rsidR="005F49DA">
          <w:rPr>
            <w:noProof/>
            <w:webHidden/>
          </w:rPr>
          <w:fldChar w:fldCharType="end"/>
        </w:r>
      </w:hyperlink>
    </w:p>
    <w:p w14:paraId="3B0856E4" w14:textId="7112AF5F" w:rsidR="005F49DA" w:rsidRDefault="0019060B">
      <w:pPr>
        <w:pStyle w:val="TOC1"/>
        <w:rPr>
          <w:rFonts w:asciiTheme="minorHAnsi" w:eastAsiaTheme="minorEastAsia" w:hAnsiTheme="minorHAnsi" w:cstheme="minorBidi"/>
          <w:b w:val="0"/>
          <w:bCs w:val="0"/>
          <w:caps w:val="0"/>
          <w:noProof/>
          <w:sz w:val="21"/>
          <w:szCs w:val="22"/>
        </w:rPr>
      </w:pPr>
      <w:hyperlink w:anchor="_Toc101262612" w:history="1">
        <w:r w:rsidR="005F49DA" w:rsidRPr="00E8518C">
          <w:rPr>
            <w:rStyle w:val="af7"/>
            <w:noProof/>
          </w:rPr>
          <w:t>2</w:t>
        </w:r>
        <w:r w:rsidR="005F49DA">
          <w:rPr>
            <w:rFonts w:asciiTheme="minorHAnsi" w:eastAsiaTheme="minorEastAsia" w:hAnsiTheme="minorHAnsi" w:cstheme="minorBidi"/>
            <w:b w:val="0"/>
            <w:bCs w:val="0"/>
            <w:caps w:val="0"/>
            <w:noProof/>
            <w:sz w:val="21"/>
            <w:szCs w:val="22"/>
          </w:rPr>
          <w:tab/>
        </w:r>
        <w:r w:rsidR="005F49DA" w:rsidRPr="00E8518C">
          <w:rPr>
            <w:rStyle w:val="af7"/>
            <w:noProof/>
          </w:rPr>
          <w:t>BYOT模型分析与改进</w:t>
        </w:r>
        <w:r w:rsidR="005F49DA">
          <w:rPr>
            <w:noProof/>
            <w:webHidden/>
          </w:rPr>
          <w:tab/>
        </w:r>
        <w:r w:rsidR="005F49DA">
          <w:rPr>
            <w:noProof/>
            <w:webHidden/>
          </w:rPr>
          <w:fldChar w:fldCharType="begin"/>
        </w:r>
        <w:r w:rsidR="005F49DA">
          <w:rPr>
            <w:noProof/>
            <w:webHidden/>
          </w:rPr>
          <w:instrText xml:space="preserve"> PAGEREF _Toc101262612 \h </w:instrText>
        </w:r>
        <w:r w:rsidR="005F49DA">
          <w:rPr>
            <w:noProof/>
            <w:webHidden/>
          </w:rPr>
        </w:r>
        <w:r w:rsidR="005F49DA">
          <w:rPr>
            <w:noProof/>
            <w:webHidden/>
          </w:rPr>
          <w:fldChar w:fldCharType="separate"/>
        </w:r>
        <w:r w:rsidR="005F49DA">
          <w:rPr>
            <w:noProof/>
            <w:webHidden/>
          </w:rPr>
          <w:t>12</w:t>
        </w:r>
        <w:r w:rsidR="005F49DA">
          <w:rPr>
            <w:noProof/>
            <w:webHidden/>
          </w:rPr>
          <w:fldChar w:fldCharType="end"/>
        </w:r>
      </w:hyperlink>
    </w:p>
    <w:p w14:paraId="49FA3B06" w14:textId="0D9DF8A8" w:rsidR="005F49DA" w:rsidRDefault="0019060B">
      <w:pPr>
        <w:pStyle w:val="TOC2"/>
        <w:rPr>
          <w:rFonts w:eastAsiaTheme="minorEastAsia" w:cstheme="minorBidi"/>
          <w:smallCaps w:val="0"/>
          <w:noProof/>
          <w:sz w:val="21"/>
          <w:szCs w:val="22"/>
        </w:rPr>
      </w:pPr>
      <w:hyperlink w:anchor="_Toc101262613" w:history="1">
        <w:r w:rsidR="005F49DA" w:rsidRPr="00E8518C">
          <w:rPr>
            <w:rStyle w:val="af7"/>
            <w:noProof/>
          </w:rPr>
          <w:t>2.1</w:t>
        </w:r>
        <w:r w:rsidR="005F49DA">
          <w:rPr>
            <w:rFonts w:eastAsiaTheme="minorEastAsia" w:cstheme="minorBidi"/>
            <w:smallCaps w:val="0"/>
            <w:noProof/>
            <w:sz w:val="21"/>
            <w:szCs w:val="22"/>
          </w:rPr>
          <w:tab/>
        </w:r>
        <w:r w:rsidR="005F49DA" w:rsidRPr="00E8518C">
          <w:rPr>
            <w:rStyle w:val="af7"/>
            <w:noProof/>
          </w:rPr>
          <w:t>BYOT</w:t>
        </w:r>
        <w:r w:rsidR="005F49DA" w:rsidRPr="00E8518C">
          <w:rPr>
            <w:rStyle w:val="af7"/>
            <w:noProof/>
          </w:rPr>
          <w:t>模型分析</w:t>
        </w:r>
        <w:r w:rsidR="005F49DA">
          <w:rPr>
            <w:noProof/>
            <w:webHidden/>
          </w:rPr>
          <w:tab/>
        </w:r>
        <w:r w:rsidR="005F49DA">
          <w:rPr>
            <w:noProof/>
            <w:webHidden/>
          </w:rPr>
          <w:fldChar w:fldCharType="begin"/>
        </w:r>
        <w:r w:rsidR="005F49DA">
          <w:rPr>
            <w:noProof/>
            <w:webHidden/>
          </w:rPr>
          <w:instrText xml:space="preserve"> PAGEREF _Toc101262613 \h </w:instrText>
        </w:r>
        <w:r w:rsidR="005F49DA">
          <w:rPr>
            <w:noProof/>
            <w:webHidden/>
          </w:rPr>
        </w:r>
        <w:r w:rsidR="005F49DA">
          <w:rPr>
            <w:noProof/>
            <w:webHidden/>
          </w:rPr>
          <w:fldChar w:fldCharType="separate"/>
        </w:r>
        <w:r w:rsidR="005F49DA">
          <w:rPr>
            <w:noProof/>
            <w:webHidden/>
          </w:rPr>
          <w:t>12</w:t>
        </w:r>
        <w:r w:rsidR="005F49DA">
          <w:rPr>
            <w:noProof/>
            <w:webHidden/>
          </w:rPr>
          <w:fldChar w:fldCharType="end"/>
        </w:r>
      </w:hyperlink>
    </w:p>
    <w:p w14:paraId="1FB738FD" w14:textId="5D9FA2D2" w:rsidR="005F49DA" w:rsidRDefault="0019060B">
      <w:pPr>
        <w:pStyle w:val="TOC2"/>
        <w:rPr>
          <w:rFonts w:eastAsiaTheme="minorEastAsia" w:cstheme="minorBidi"/>
          <w:smallCaps w:val="0"/>
          <w:noProof/>
          <w:sz w:val="21"/>
          <w:szCs w:val="22"/>
        </w:rPr>
      </w:pPr>
      <w:hyperlink w:anchor="_Toc101262614" w:history="1">
        <w:r w:rsidR="005F49DA" w:rsidRPr="00E8518C">
          <w:rPr>
            <w:rStyle w:val="af7"/>
            <w:noProof/>
          </w:rPr>
          <w:t>2.2</w:t>
        </w:r>
        <w:r w:rsidR="005F49DA">
          <w:rPr>
            <w:rFonts w:eastAsiaTheme="minorEastAsia" w:cstheme="minorBidi"/>
            <w:smallCaps w:val="0"/>
            <w:noProof/>
            <w:sz w:val="21"/>
            <w:szCs w:val="22"/>
          </w:rPr>
          <w:tab/>
        </w:r>
        <w:r w:rsidR="005F49DA" w:rsidRPr="00E8518C">
          <w:rPr>
            <w:rStyle w:val="af7"/>
            <w:noProof/>
          </w:rPr>
          <w:t>BYOT</w:t>
        </w:r>
        <w:r w:rsidR="005F49DA" w:rsidRPr="00E8518C">
          <w:rPr>
            <w:rStyle w:val="af7"/>
            <w:noProof/>
          </w:rPr>
          <w:t>模型改进</w:t>
        </w:r>
        <w:r w:rsidR="005F49DA">
          <w:rPr>
            <w:noProof/>
            <w:webHidden/>
          </w:rPr>
          <w:tab/>
        </w:r>
        <w:r w:rsidR="005F49DA">
          <w:rPr>
            <w:noProof/>
            <w:webHidden/>
          </w:rPr>
          <w:fldChar w:fldCharType="begin"/>
        </w:r>
        <w:r w:rsidR="005F49DA">
          <w:rPr>
            <w:noProof/>
            <w:webHidden/>
          </w:rPr>
          <w:instrText xml:space="preserve"> PAGEREF _Toc101262614 \h </w:instrText>
        </w:r>
        <w:r w:rsidR="005F49DA">
          <w:rPr>
            <w:noProof/>
            <w:webHidden/>
          </w:rPr>
        </w:r>
        <w:r w:rsidR="005F49DA">
          <w:rPr>
            <w:noProof/>
            <w:webHidden/>
          </w:rPr>
          <w:fldChar w:fldCharType="separate"/>
        </w:r>
        <w:r w:rsidR="005F49DA">
          <w:rPr>
            <w:noProof/>
            <w:webHidden/>
          </w:rPr>
          <w:t>14</w:t>
        </w:r>
        <w:r w:rsidR="005F49DA">
          <w:rPr>
            <w:noProof/>
            <w:webHidden/>
          </w:rPr>
          <w:fldChar w:fldCharType="end"/>
        </w:r>
      </w:hyperlink>
    </w:p>
    <w:p w14:paraId="5311F349" w14:textId="5E6D9E1E" w:rsidR="005F49DA" w:rsidRDefault="0019060B">
      <w:pPr>
        <w:pStyle w:val="TOC2"/>
        <w:rPr>
          <w:rFonts w:eastAsiaTheme="minorEastAsia" w:cstheme="minorBidi"/>
          <w:smallCaps w:val="0"/>
          <w:noProof/>
          <w:sz w:val="21"/>
          <w:szCs w:val="22"/>
        </w:rPr>
      </w:pPr>
      <w:hyperlink w:anchor="_Toc101262615" w:history="1">
        <w:r w:rsidR="005F49DA" w:rsidRPr="00E8518C">
          <w:rPr>
            <w:rStyle w:val="af7"/>
            <w:noProof/>
          </w:rPr>
          <w:t>2.3</w:t>
        </w:r>
        <w:r w:rsidR="005F49DA">
          <w:rPr>
            <w:rFonts w:eastAsiaTheme="minorEastAsia" w:cstheme="minorBidi"/>
            <w:smallCaps w:val="0"/>
            <w:noProof/>
            <w:sz w:val="21"/>
            <w:szCs w:val="22"/>
          </w:rPr>
          <w:tab/>
        </w:r>
        <w:r w:rsidR="005F49DA" w:rsidRPr="00E8518C">
          <w:rPr>
            <w:rStyle w:val="af7"/>
            <w:noProof/>
          </w:rPr>
          <w:t>实验结果与分析</w:t>
        </w:r>
        <w:r w:rsidR="005F49DA">
          <w:rPr>
            <w:noProof/>
            <w:webHidden/>
          </w:rPr>
          <w:tab/>
        </w:r>
        <w:r w:rsidR="005F49DA">
          <w:rPr>
            <w:noProof/>
            <w:webHidden/>
          </w:rPr>
          <w:fldChar w:fldCharType="begin"/>
        </w:r>
        <w:r w:rsidR="005F49DA">
          <w:rPr>
            <w:noProof/>
            <w:webHidden/>
          </w:rPr>
          <w:instrText xml:space="preserve"> PAGEREF _Toc101262615 \h </w:instrText>
        </w:r>
        <w:r w:rsidR="005F49DA">
          <w:rPr>
            <w:noProof/>
            <w:webHidden/>
          </w:rPr>
        </w:r>
        <w:r w:rsidR="005F49DA">
          <w:rPr>
            <w:noProof/>
            <w:webHidden/>
          </w:rPr>
          <w:fldChar w:fldCharType="separate"/>
        </w:r>
        <w:r w:rsidR="005F49DA">
          <w:rPr>
            <w:noProof/>
            <w:webHidden/>
          </w:rPr>
          <w:t>15</w:t>
        </w:r>
        <w:r w:rsidR="005F49DA">
          <w:rPr>
            <w:noProof/>
            <w:webHidden/>
          </w:rPr>
          <w:fldChar w:fldCharType="end"/>
        </w:r>
      </w:hyperlink>
    </w:p>
    <w:p w14:paraId="72AF2C41" w14:textId="4C82243C" w:rsidR="005F49DA" w:rsidRDefault="0019060B">
      <w:pPr>
        <w:pStyle w:val="TOC2"/>
        <w:rPr>
          <w:rFonts w:eastAsiaTheme="minorEastAsia" w:cstheme="minorBidi"/>
          <w:smallCaps w:val="0"/>
          <w:noProof/>
          <w:sz w:val="21"/>
          <w:szCs w:val="22"/>
        </w:rPr>
      </w:pPr>
      <w:hyperlink w:anchor="_Toc101262616" w:history="1">
        <w:r w:rsidR="005F49DA" w:rsidRPr="00E8518C">
          <w:rPr>
            <w:rStyle w:val="af7"/>
            <w:noProof/>
          </w:rPr>
          <w:t>2.4</w:t>
        </w:r>
        <w:r w:rsidR="005F49DA">
          <w:rPr>
            <w:rFonts w:eastAsiaTheme="minorEastAsia" w:cstheme="minorBidi"/>
            <w:smallCaps w:val="0"/>
            <w:noProof/>
            <w:sz w:val="21"/>
            <w:szCs w:val="22"/>
          </w:rPr>
          <w:tab/>
        </w:r>
        <w:r w:rsidR="005F49DA" w:rsidRPr="00E8518C">
          <w:rPr>
            <w:rStyle w:val="af7"/>
            <w:noProof/>
          </w:rPr>
          <w:t>本章小结</w:t>
        </w:r>
        <w:r w:rsidR="005F49DA">
          <w:rPr>
            <w:noProof/>
            <w:webHidden/>
          </w:rPr>
          <w:tab/>
        </w:r>
        <w:r w:rsidR="005F49DA">
          <w:rPr>
            <w:noProof/>
            <w:webHidden/>
          </w:rPr>
          <w:fldChar w:fldCharType="begin"/>
        </w:r>
        <w:r w:rsidR="005F49DA">
          <w:rPr>
            <w:noProof/>
            <w:webHidden/>
          </w:rPr>
          <w:instrText xml:space="preserve"> PAGEREF _Toc101262616 \h </w:instrText>
        </w:r>
        <w:r w:rsidR="005F49DA">
          <w:rPr>
            <w:noProof/>
            <w:webHidden/>
          </w:rPr>
        </w:r>
        <w:r w:rsidR="005F49DA">
          <w:rPr>
            <w:noProof/>
            <w:webHidden/>
          </w:rPr>
          <w:fldChar w:fldCharType="separate"/>
        </w:r>
        <w:r w:rsidR="005F49DA">
          <w:rPr>
            <w:noProof/>
            <w:webHidden/>
          </w:rPr>
          <w:t>19</w:t>
        </w:r>
        <w:r w:rsidR="005F49DA">
          <w:rPr>
            <w:noProof/>
            <w:webHidden/>
          </w:rPr>
          <w:fldChar w:fldCharType="end"/>
        </w:r>
      </w:hyperlink>
    </w:p>
    <w:p w14:paraId="4541B9AA" w14:textId="0AFC3014" w:rsidR="005F49DA" w:rsidRDefault="0019060B">
      <w:pPr>
        <w:pStyle w:val="TOC1"/>
        <w:rPr>
          <w:rFonts w:asciiTheme="minorHAnsi" w:eastAsiaTheme="minorEastAsia" w:hAnsiTheme="minorHAnsi" w:cstheme="minorBidi"/>
          <w:b w:val="0"/>
          <w:bCs w:val="0"/>
          <w:caps w:val="0"/>
          <w:noProof/>
          <w:sz w:val="21"/>
          <w:szCs w:val="22"/>
        </w:rPr>
      </w:pPr>
      <w:hyperlink w:anchor="_Toc101262617" w:history="1">
        <w:r w:rsidR="005F49DA" w:rsidRPr="00E8518C">
          <w:rPr>
            <w:rStyle w:val="af7"/>
            <w:noProof/>
          </w:rPr>
          <w:t>3</w:t>
        </w:r>
        <w:r w:rsidR="005F49DA">
          <w:rPr>
            <w:rFonts w:asciiTheme="minorHAnsi" w:eastAsiaTheme="minorEastAsia" w:hAnsiTheme="minorHAnsi" w:cstheme="minorBidi"/>
            <w:b w:val="0"/>
            <w:bCs w:val="0"/>
            <w:caps w:val="0"/>
            <w:noProof/>
            <w:sz w:val="21"/>
            <w:szCs w:val="22"/>
          </w:rPr>
          <w:tab/>
        </w:r>
        <w:r w:rsidR="005F49DA" w:rsidRPr="00E8518C">
          <w:rPr>
            <w:rStyle w:val="af7"/>
            <w:noProof/>
          </w:rPr>
          <w:t>基于自注意力的自知识蒸馏模型</w:t>
        </w:r>
        <w:r w:rsidR="005F49DA">
          <w:rPr>
            <w:noProof/>
            <w:webHidden/>
          </w:rPr>
          <w:tab/>
        </w:r>
        <w:r w:rsidR="005F49DA">
          <w:rPr>
            <w:noProof/>
            <w:webHidden/>
          </w:rPr>
          <w:fldChar w:fldCharType="begin"/>
        </w:r>
        <w:r w:rsidR="005F49DA">
          <w:rPr>
            <w:noProof/>
            <w:webHidden/>
          </w:rPr>
          <w:instrText xml:space="preserve"> PAGEREF _Toc101262617 \h </w:instrText>
        </w:r>
        <w:r w:rsidR="005F49DA">
          <w:rPr>
            <w:noProof/>
            <w:webHidden/>
          </w:rPr>
        </w:r>
        <w:r w:rsidR="005F49DA">
          <w:rPr>
            <w:noProof/>
            <w:webHidden/>
          </w:rPr>
          <w:fldChar w:fldCharType="separate"/>
        </w:r>
        <w:r w:rsidR="005F49DA">
          <w:rPr>
            <w:noProof/>
            <w:webHidden/>
          </w:rPr>
          <w:t>20</w:t>
        </w:r>
        <w:r w:rsidR="005F49DA">
          <w:rPr>
            <w:noProof/>
            <w:webHidden/>
          </w:rPr>
          <w:fldChar w:fldCharType="end"/>
        </w:r>
      </w:hyperlink>
    </w:p>
    <w:p w14:paraId="057C98EF" w14:textId="14475E62" w:rsidR="005F49DA" w:rsidRDefault="0019060B">
      <w:pPr>
        <w:pStyle w:val="TOC2"/>
        <w:rPr>
          <w:rFonts w:eastAsiaTheme="minorEastAsia" w:cstheme="minorBidi"/>
          <w:smallCaps w:val="0"/>
          <w:noProof/>
          <w:sz w:val="21"/>
          <w:szCs w:val="22"/>
        </w:rPr>
      </w:pPr>
      <w:hyperlink w:anchor="_Toc101262618" w:history="1">
        <w:r w:rsidR="005F49DA" w:rsidRPr="00E8518C">
          <w:rPr>
            <w:rStyle w:val="af7"/>
            <w:noProof/>
          </w:rPr>
          <w:t>3.1</w:t>
        </w:r>
        <w:r w:rsidR="005F49DA">
          <w:rPr>
            <w:rFonts w:eastAsiaTheme="minorEastAsia" w:cstheme="minorBidi"/>
            <w:smallCaps w:val="0"/>
            <w:noProof/>
            <w:sz w:val="21"/>
            <w:szCs w:val="22"/>
          </w:rPr>
          <w:tab/>
        </w:r>
        <w:r w:rsidR="005F49DA" w:rsidRPr="00E8518C">
          <w:rPr>
            <w:rStyle w:val="af7"/>
            <w:noProof/>
          </w:rPr>
          <w:t>自注意力模型的结构</w:t>
        </w:r>
        <w:r w:rsidR="005F49DA">
          <w:rPr>
            <w:noProof/>
            <w:webHidden/>
          </w:rPr>
          <w:tab/>
        </w:r>
        <w:r w:rsidR="005F49DA">
          <w:rPr>
            <w:noProof/>
            <w:webHidden/>
          </w:rPr>
          <w:fldChar w:fldCharType="begin"/>
        </w:r>
        <w:r w:rsidR="005F49DA">
          <w:rPr>
            <w:noProof/>
            <w:webHidden/>
          </w:rPr>
          <w:instrText xml:space="preserve"> PAGEREF _Toc101262618 \h </w:instrText>
        </w:r>
        <w:r w:rsidR="005F49DA">
          <w:rPr>
            <w:noProof/>
            <w:webHidden/>
          </w:rPr>
        </w:r>
        <w:r w:rsidR="005F49DA">
          <w:rPr>
            <w:noProof/>
            <w:webHidden/>
          </w:rPr>
          <w:fldChar w:fldCharType="separate"/>
        </w:r>
        <w:r w:rsidR="005F49DA">
          <w:rPr>
            <w:noProof/>
            <w:webHidden/>
          </w:rPr>
          <w:t>20</w:t>
        </w:r>
        <w:r w:rsidR="005F49DA">
          <w:rPr>
            <w:noProof/>
            <w:webHidden/>
          </w:rPr>
          <w:fldChar w:fldCharType="end"/>
        </w:r>
      </w:hyperlink>
    </w:p>
    <w:p w14:paraId="1803CB10" w14:textId="7EF6F83B" w:rsidR="005F49DA" w:rsidRDefault="0019060B">
      <w:pPr>
        <w:pStyle w:val="TOC2"/>
        <w:rPr>
          <w:rFonts w:eastAsiaTheme="minorEastAsia" w:cstheme="minorBidi"/>
          <w:smallCaps w:val="0"/>
          <w:noProof/>
          <w:sz w:val="21"/>
          <w:szCs w:val="22"/>
        </w:rPr>
      </w:pPr>
      <w:hyperlink w:anchor="_Toc101262619" w:history="1">
        <w:r w:rsidR="005F49DA" w:rsidRPr="00E8518C">
          <w:rPr>
            <w:rStyle w:val="af7"/>
            <w:noProof/>
          </w:rPr>
          <w:t>3.2</w:t>
        </w:r>
        <w:r w:rsidR="005F49DA">
          <w:rPr>
            <w:rFonts w:eastAsiaTheme="minorEastAsia" w:cstheme="minorBidi"/>
            <w:smallCaps w:val="0"/>
            <w:noProof/>
            <w:sz w:val="21"/>
            <w:szCs w:val="22"/>
          </w:rPr>
          <w:tab/>
        </w:r>
        <w:r w:rsidR="005F49DA" w:rsidRPr="00E8518C">
          <w:rPr>
            <w:rStyle w:val="af7"/>
            <w:noProof/>
          </w:rPr>
          <w:t>基于自注意力的</w:t>
        </w:r>
        <w:r w:rsidR="005F49DA" w:rsidRPr="00E8518C">
          <w:rPr>
            <w:rStyle w:val="af7"/>
            <w:noProof/>
          </w:rPr>
          <w:t>SKDSA</w:t>
        </w:r>
        <w:r w:rsidR="005F49DA" w:rsidRPr="00E8518C">
          <w:rPr>
            <w:rStyle w:val="af7"/>
            <w:noProof/>
          </w:rPr>
          <w:t>模型</w:t>
        </w:r>
        <w:r w:rsidR="005F49DA">
          <w:rPr>
            <w:noProof/>
            <w:webHidden/>
          </w:rPr>
          <w:tab/>
        </w:r>
        <w:r w:rsidR="005F49DA">
          <w:rPr>
            <w:noProof/>
            <w:webHidden/>
          </w:rPr>
          <w:fldChar w:fldCharType="begin"/>
        </w:r>
        <w:r w:rsidR="005F49DA">
          <w:rPr>
            <w:noProof/>
            <w:webHidden/>
          </w:rPr>
          <w:instrText xml:space="preserve"> PAGEREF _Toc101262619 \h </w:instrText>
        </w:r>
        <w:r w:rsidR="005F49DA">
          <w:rPr>
            <w:noProof/>
            <w:webHidden/>
          </w:rPr>
        </w:r>
        <w:r w:rsidR="005F49DA">
          <w:rPr>
            <w:noProof/>
            <w:webHidden/>
          </w:rPr>
          <w:fldChar w:fldCharType="separate"/>
        </w:r>
        <w:r w:rsidR="005F49DA">
          <w:rPr>
            <w:noProof/>
            <w:webHidden/>
          </w:rPr>
          <w:t>21</w:t>
        </w:r>
        <w:r w:rsidR="005F49DA">
          <w:rPr>
            <w:noProof/>
            <w:webHidden/>
          </w:rPr>
          <w:fldChar w:fldCharType="end"/>
        </w:r>
      </w:hyperlink>
    </w:p>
    <w:p w14:paraId="6491EE2A" w14:textId="25ECCB45" w:rsidR="005F49DA" w:rsidRDefault="0019060B">
      <w:pPr>
        <w:pStyle w:val="TOC2"/>
        <w:rPr>
          <w:rFonts w:eastAsiaTheme="minorEastAsia" w:cstheme="minorBidi"/>
          <w:smallCaps w:val="0"/>
          <w:noProof/>
          <w:sz w:val="21"/>
          <w:szCs w:val="22"/>
        </w:rPr>
      </w:pPr>
      <w:hyperlink w:anchor="_Toc101262620" w:history="1">
        <w:r w:rsidR="005F49DA" w:rsidRPr="00E8518C">
          <w:rPr>
            <w:rStyle w:val="af7"/>
            <w:noProof/>
          </w:rPr>
          <w:t>3.3</w:t>
        </w:r>
        <w:r w:rsidR="005F49DA">
          <w:rPr>
            <w:rFonts w:eastAsiaTheme="minorEastAsia" w:cstheme="minorBidi"/>
            <w:smallCaps w:val="0"/>
            <w:noProof/>
            <w:sz w:val="21"/>
            <w:szCs w:val="22"/>
          </w:rPr>
          <w:tab/>
        </w:r>
        <w:r w:rsidR="005F49DA" w:rsidRPr="00E8518C">
          <w:rPr>
            <w:rStyle w:val="af7"/>
            <w:noProof/>
          </w:rPr>
          <w:t>SKDSA</w:t>
        </w:r>
        <w:r w:rsidR="005F49DA" w:rsidRPr="00E8518C">
          <w:rPr>
            <w:rStyle w:val="af7"/>
            <w:noProof/>
          </w:rPr>
          <w:t>模型和装袋法的等价性证明</w:t>
        </w:r>
        <w:r w:rsidR="005F49DA">
          <w:rPr>
            <w:noProof/>
            <w:webHidden/>
          </w:rPr>
          <w:tab/>
        </w:r>
        <w:r w:rsidR="005F49DA">
          <w:rPr>
            <w:noProof/>
            <w:webHidden/>
          </w:rPr>
          <w:fldChar w:fldCharType="begin"/>
        </w:r>
        <w:r w:rsidR="005F49DA">
          <w:rPr>
            <w:noProof/>
            <w:webHidden/>
          </w:rPr>
          <w:instrText xml:space="preserve"> PAGEREF _Toc101262620 \h </w:instrText>
        </w:r>
        <w:r w:rsidR="005F49DA">
          <w:rPr>
            <w:noProof/>
            <w:webHidden/>
          </w:rPr>
        </w:r>
        <w:r w:rsidR="005F49DA">
          <w:rPr>
            <w:noProof/>
            <w:webHidden/>
          </w:rPr>
          <w:fldChar w:fldCharType="separate"/>
        </w:r>
        <w:r w:rsidR="005F49DA">
          <w:rPr>
            <w:noProof/>
            <w:webHidden/>
          </w:rPr>
          <w:t>29</w:t>
        </w:r>
        <w:r w:rsidR="005F49DA">
          <w:rPr>
            <w:noProof/>
            <w:webHidden/>
          </w:rPr>
          <w:fldChar w:fldCharType="end"/>
        </w:r>
      </w:hyperlink>
    </w:p>
    <w:p w14:paraId="4D6ABACA" w14:textId="04D07642" w:rsidR="005F49DA" w:rsidRDefault="0019060B">
      <w:pPr>
        <w:pStyle w:val="TOC2"/>
        <w:rPr>
          <w:rFonts w:eastAsiaTheme="minorEastAsia" w:cstheme="minorBidi"/>
          <w:smallCaps w:val="0"/>
          <w:noProof/>
          <w:sz w:val="21"/>
          <w:szCs w:val="22"/>
        </w:rPr>
      </w:pPr>
      <w:hyperlink w:anchor="_Toc101262621" w:history="1">
        <w:r w:rsidR="005F49DA" w:rsidRPr="00E8518C">
          <w:rPr>
            <w:rStyle w:val="af7"/>
            <w:noProof/>
          </w:rPr>
          <w:t>3.4</w:t>
        </w:r>
        <w:r w:rsidR="005F49DA">
          <w:rPr>
            <w:rFonts w:eastAsiaTheme="minorEastAsia" w:cstheme="minorBidi"/>
            <w:smallCaps w:val="0"/>
            <w:noProof/>
            <w:sz w:val="21"/>
            <w:szCs w:val="22"/>
          </w:rPr>
          <w:tab/>
        </w:r>
        <w:r w:rsidR="005F49DA" w:rsidRPr="00E8518C">
          <w:rPr>
            <w:rStyle w:val="af7"/>
            <w:noProof/>
          </w:rPr>
          <w:t>结合数据增强的</w:t>
        </w:r>
        <w:r w:rsidR="005F49DA" w:rsidRPr="00E8518C">
          <w:rPr>
            <w:rStyle w:val="af7"/>
            <w:noProof/>
          </w:rPr>
          <w:t>SKDSA</w:t>
        </w:r>
        <w:r w:rsidR="005F49DA" w:rsidRPr="00E8518C">
          <w:rPr>
            <w:rStyle w:val="af7"/>
            <w:noProof/>
          </w:rPr>
          <w:t>模型</w:t>
        </w:r>
        <w:r w:rsidR="005F49DA">
          <w:rPr>
            <w:noProof/>
            <w:webHidden/>
          </w:rPr>
          <w:tab/>
        </w:r>
        <w:r w:rsidR="005F49DA">
          <w:rPr>
            <w:noProof/>
            <w:webHidden/>
          </w:rPr>
          <w:fldChar w:fldCharType="begin"/>
        </w:r>
        <w:r w:rsidR="005F49DA">
          <w:rPr>
            <w:noProof/>
            <w:webHidden/>
          </w:rPr>
          <w:instrText xml:space="preserve"> PAGEREF _Toc101262621 \h </w:instrText>
        </w:r>
        <w:r w:rsidR="005F49DA">
          <w:rPr>
            <w:noProof/>
            <w:webHidden/>
          </w:rPr>
        </w:r>
        <w:r w:rsidR="005F49DA">
          <w:rPr>
            <w:noProof/>
            <w:webHidden/>
          </w:rPr>
          <w:fldChar w:fldCharType="separate"/>
        </w:r>
        <w:r w:rsidR="005F49DA">
          <w:rPr>
            <w:noProof/>
            <w:webHidden/>
          </w:rPr>
          <w:t>31</w:t>
        </w:r>
        <w:r w:rsidR="005F49DA">
          <w:rPr>
            <w:noProof/>
            <w:webHidden/>
          </w:rPr>
          <w:fldChar w:fldCharType="end"/>
        </w:r>
      </w:hyperlink>
    </w:p>
    <w:p w14:paraId="128CC90D" w14:textId="73E76500" w:rsidR="005F49DA" w:rsidRDefault="0019060B">
      <w:pPr>
        <w:pStyle w:val="TOC2"/>
        <w:rPr>
          <w:rFonts w:eastAsiaTheme="minorEastAsia" w:cstheme="minorBidi"/>
          <w:smallCaps w:val="0"/>
          <w:noProof/>
          <w:sz w:val="21"/>
          <w:szCs w:val="22"/>
        </w:rPr>
      </w:pPr>
      <w:hyperlink w:anchor="_Toc101262622" w:history="1">
        <w:r w:rsidR="005F49DA" w:rsidRPr="00E8518C">
          <w:rPr>
            <w:rStyle w:val="af7"/>
            <w:noProof/>
          </w:rPr>
          <w:t>3.5</w:t>
        </w:r>
        <w:r w:rsidR="005F49DA">
          <w:rPr>
            <w:rFonts w:eastAsiaTheme="minorEastAsia" w:cstheme="minorBidi"/>
            <w:smallCaps w:val="0"/>
            <w:noProof/>
            <w:sz w:val="21"/>
            <w:szCs w:val="22"/>
          </w:rPr>
          <w:tab/>
        </w:r>
        <w:r w:rsidR="005F49DA" w:rsidRPr="00E8518C">
          <w:rPr>
            <w:rStyle w:val="af7"/>
            <w:noProof/>
          </w:rPr>
          <w:t>本章小结</w:t>
        </w:r>
        <w:r w:rsidR="005F49DA">
          <w:rPr>
            <w:noProof/>
            <w:webHidden/>
          </w:rPr>
          <w:tab/>
        </w:r>
        <w:r w:rsidR="005F49DA">
          <w:rPr>
            <w:noProof/>
            <w:webHidden/>
          </w:rPr>
          <w:fldChar w:fldCharType="begin"/>
        </w:r>
        <w:r w:rsidR="005F49DA">
          <w:rPr>
            <w:noProof/>
            <w:webHidden/>
          </w:rPr>
          <w:instrText xml:space="preserve"> PAGEREF _Toc101262622 \h </w:instrText>
        </w:r>
        <w:r w:rsidR="005F49DA">
          <w:rPr>
            <w:noProof/>
            <w:webHidden/>
          </w:rPr>
        </w:r>
        <w:r w:rsidR="005F49DA">
          <w:rPr>
            <w:noProof/>
            <w:webHidden/>
          </w:rPr>
          <w:fldChar w:fldCharType="separate"/>
        </w:r>
        <w:r w:rsidR="005F49DA">
          <w:rPr>
            <w:noProof/>
            <w:webHidden/>
          </w:rPr>
          <w:t>33</w:t>
        </w:r>
        <w:r w:rsidR="005F49DA">
          <w:rPr>
            <w:noProof/>
            <w:webHidden/>
          </w:rPr>
          <w:fldChar w:fldCharType="end"/>
        </w:r>
      </w:hyperlink>
    </w:p>
    <w:p w14:paraId="3E09C041" w14:textId="3D9FE7D9" w:rsidR="005F49DA" w:rsidRDefault="0019060B">
      <w:pPr>
        <w:pStyle w:val="TOC1"/>
        <w:rPr>
          <w:rFonts w:asciiTheme="minorHAnsi" w:eastAsiaTheme="minorEastAsia" w:hAnsiTheme="minorHAnsi" w:cstheme="minorBidi"/>
          <w:b w:val="0"/>
          <w:bCs w:val="0"/>
          <w:caps w:val="0"/>
          <w:noProof/>
          <w:sz w:val="21"/>
          <w:szCs w:val="22"/>
        </w:rPr>
      </w:pPr>
      <w:hyperlink w:anchor="_Toc101262623" w:history="1">
        <w:r w:rsidR="005F49DA" w:rsidRPr="00E8518C">
          <w:rPr>
            <w:rStyle w:val="af7"/>
            <w:noProof/>
          </w:rPr>
          <w:t>4</w:t>
        </w:r>
        <w:r w:rsidR="005F49DA">
          <w:rPr>
            <w:rFonts w:asciiTheme="minorHAnsi" w:eastAsiaTheme="minorEastAsia" w:hAnsiTheme="minorHAnsi" w:cstheme="minorBidi"/>
            <w:b w:val="0"/>
            <w:bCs w:val="0"/>
            <w:caps w:val="0"/>
            <w:noProof/>
            <w:sz w:val="21"/>
            <w:szCs w:val="22"/>
          </w:rPr>
          <w:tab/>
        </w:r>
        <w:r w:rsidR="005F49DA" w:rsidRPr="00E8518C">
          <w:rPr>
            <w:rStyle w:val="af7"/>
            <w:noProof/>
          </w:rPr>
          <w:t>实验验证与分析</w:t>
        </w:r>
        <w:r w:rsidR="005F49DA">
          <w:rPr>
            <w:noProof/>
            <w:webHidden/>
          </w:rPr>
          <w:tab/>
        </w:r>
        <w:r w:rsidR="005F49DA">
          <w:rPr>
            <w:noProof/>
            <w:webHidden/>
          </w:rPr>
          <w:fldChar w:fldCharType="begin"/>
        </w:r>
        <w:r w:rsidR="005F49DA">
          <w:rPr>
            <w:noProof/>
            <w:webHidden/>
          </w:rPr>
          <w:instrText xml:space="preserve"> PAGEREF _Toc101262623 \h </w:instrText>
        </w:r>
        <w:r w:rsidR="005F49DA">
          <w:rPr>
            <w:noProof/>
            <w:webHidden/>
          </w:rPr>
        </w:r>
        <w:r w:rsidR="005F49DA">
          <w:rPr>
            <w:noProof/>
            <w:webHidden/>
          </w:rPr>
          <w:fldChar w:fldCharType="separate"/>
        </w:r>
        <w:r w:rsidR="005F49DA">
          <w:rPr>
            <w:noProof/>
            <w:webHidden/>
          </w:rPr>
          <w:t>34</w:t>
        </w:r>
        <w:r w:rsidR="005F49DA">
          <w:rPr>
            <w:noProof/>
            <w:webHidden/>
          </w:rPr>
          <w:fldChar w:fldCharType="end"/>
        </w:r>
      </w:hyperlink>
    </w:p>
    <w:p w14:paraId="172150DD" w14:textId="16EC52E7" w:rsidR="005F49DA" w:rsidRDefault="0019060B">
      <w:pPr>
        <w:pStyle w:val="TOC2"/>
        <w:rPr>
          <w:rFonts w:eastAsiaTheme="minorEastAsia" w:cstheme="minorBidi"/>
          <w:smallCaps w:val="0"/>
          <w:noProof/>
          <w:sz w:val="21"/>
          <w:szCs w:val="22"/>
        </w:rPr>
      </w:pPr>
      <w:hyperlink w:anchor="_Toc101262624" w:history="1">
        <w:r w:rsidR="005F49DA" w:rsidRPr="00E8518C">
          <w:rPr>
            <w:rStyle w:val="af7"/>
            <w:noProof/>
          </w:rPr>
          <w:t>4.1</w:t>
        </w:r>
        <w:r w:rsidR="005F49DA">
          <w:rPr>
            <w:rFonts w:eastAsiaTheme="minorEastAsia" w:cstheme="minorBidi"/>
            <w:smallCaps w:val="0"/>
            <w:noProof/>
            <w:sz w:val="21"/>
            <w:szCs w:val="22"/>
          </w:rPr>
          <w:tab/>
        </w:r>
        <w:r w:rsidR="005F49DA" w:rsidRPr="00E8518C">
          <w:rPr>
            <w:rStyle w:val="af7"/>
            <w:noProof/>
          </w:rPr>
          <w:t>实验设置</w:t>
        </w:r>
        <w:r w:rsidR="005F49DA">
          <w:rPr>
            <w:noProof/>
            <w:webHidden/>
          </w:rPr>
          <w:tab/>
        </w:r>
        <w:r w:rsidR="005F49DA">
          <w:rPr>
            <w:noProof/>
            <w:webHidden/>
          </w:rPr>
          <w:fldChar w:fldCharType="begin"/>
        </w:r>
        <w:r w:rsidR="005F49DA">
          <w:rPr>
            <w:noProof/>
            <w:webHidden/>
          </w:rPr>
          <w:instrText xml:space="preserve"> PAGEREF _Toc101262624 \h </w:instrText>
        </w:r>
        <w:r w:rsidR="005F49DA">
          <w:rPr>
            <w:noProof/>
            <w:webHidden/>
          </w:rPr>
        </w:r>
        <w:r w:rsidR="005F49DA">
          <w:rPr>
            <w:noProof/>
            <w:webHidden/>
          </w:rPr>
          <w:fldChar w:fldCharType="separate"/>
        </w:r>
        <w:r w:rsidR="005F49DA">
          <w:rPr>
            <w:noProof/>
            <w:webHidden/>
          </w:rPr>
          <w:t>34</w:t>
        </w:r>
        <w:r w:rsidR="005F49DA">
          <w:rPr>
            <w:noProof/>
            <w:webHidden/>
          </w:rPr>
          <w:fldChar w:fldCharType="end"/>
        </w:r>
      </w:hyperlink>
    </w:p>
    <w:p w14:paraId="7427DA31" w14:textId="70DF55C8" w:rsidR="005F49DA" w:rsidRDefault="0019060B">
      <w:pPr>
        <w:pStyle w:val="TOC2"/>
        <w:rPr>
          <w:rFonts w:eastAsiaTheme="minorEastAsia" w:cstheme="minorBidi"/>
          <w:smallCaps w:val="0"/>
          <w:noProof/>
          <w:sz w:val="21"/>
          <w:szCs w:val="22"/>
        </w:rPr>
      </w:pPr>
      <w:hyperlink w:anchor="_Toc101262625" w:history="1">
        <w:r w:rsidR="005F49DA" w:rsidRPr="00E8518C">
          <w:rPr>
            <w:rStyle w:val="af7"/>
            <w:noProof/>
          </w:rPr>
          <w:t>4.2</w:t>
        </w:r>
        <w:r w:rsidR="005F49DA">
          <w:rPr>
            <w:rFonts w:eastAsiaTheme="minorEastAsia" w:cstheme="minorBidi"/>
            <w:smallCaps w:val="0"/>
            <w:noProof/>
            <w:sz w:val="21"/>
            <w:szCs w:val="22"/>
          </w:rPr>
          <w:tab/>
        </w:r>
        <w:r w:rsidR="005F49DA" w:rsidRPr="00E8518C">
          <w:rPr>
            <w:rStyle w:val="af7"/>
            <w:noProof/>
          </w:rPr>
          <w:t>实验结果与分析</w:t>
        </w:r>
        <w:r w:rsidR="005F49DA">
          <w:rPr>
            <w:noProof/>
            <w:webHidden/>
          </w:rPr>
          <w:tab/>
        </w:r>
        <w:r w:rsidR="005F49DA">
          <w:rPr>
            <w:noProof/>
            <w:webHidden/>
          </w:rPr>
          <w:fldChar w:fldCharType="begin"/>
        </w:r>
        <w:r w:rsidR="005F49DA">
          <w:rPr>
            <w:noProof/>
            <w:webHidden/>
          </w:rPr>
          <w:instrText xml:space="preserve"> PAGEREF _Toc101262625 \h </w:instrText>
        </w:r>
        <w:r w:rsidR="005F49DA">
          <w:rPr>
            <w:noProof/>
            <w:webHidden/>
          </w:rPr>
        </w:r>
        <w:r w:rsidR="005F49DA">
          <w:rPr>
            <w:noProof/>
            <w:webHidden/>
          </w:rPr>
          <w:fldChar w:fldCharType="separate"/>
        </w:r>
        <w:r w:rsidR="005F49DA">
          <w:rPr>
            <w:noProof/>
            <w:webHidden/>
          </w:rPr>
          <w:t>39</w:t>
        </w:r>
        <w:r w:rsidR="005F49DA">
          <w:rPr>
            <w:noProof/>
            <w:webHidden/>
          </w:rPr>
          <w:fldChar w:fldCharType="end"/>
        </w:r>
      </w:hyperlink>
    </w:p>
    <w:p w14:paraId="37EA7493" w14:textId="06A0C9EE" w:rsidR="005F49DA" w:rsidRDefault="0019060B">
      <w:pPr>
        <w:pStyle w:val="TOC2"/>
        <w:rPr>
          <w:rFonts w:eastAsiaTheme="minorEastAsia" w:cstheme="minorBidi"/>
          <w:smallCaps w:val="0"/>
          <w:noProof/>
          <w:sz w:val="21"/>
          <w:szCs w:val="22"/>
        </w:rPr>
      </w:pPr>
      <w:hyperlink w:anchor="_Toc101262626" w:history="1">
        <w:r w:rsidR="005F49DA" w:rsidRPr="00E8518C">
          <w:rPr>
            <w:rStyle w:val="af7"/>
            <w:noProof/>
          </w:rPr>
          <w:t>4.3</w:t>
        </w:r>
        <w:r w:rsidR="005F49DA">
          <w:rPr>
            <w:rFonts w:eastAsiaTheme="minorEastAsia" w:cstheme="minorBidi"/>
            <w:smallCaps w:val="0"/>
            <w:noProof/>
            <w:sz w:val="21"/>
            <w:szCs w:val="22"/>
          </w:rPr>
          <w:tab/>
        </w:r>
        <w:r w:rsidR="005F49DA" w:rsidRPr="00E8518C">
          <w:rPr>
            <w:rStyle w:val="af7"/>
            <w:noProof/>
          </w:rPr>
          <w:t>消融实验与分析</w:t>
        </w:r>
        <w:r w:rsidR="005F49DA">
          <w:rPr>
            <w:noProof/>
            <w:webHidden/>
          </w:rPr>
          <w:tab/>
        </w:r>
        <w:r w:rsidR="005F49DA">
          <w:rPr>
            <w:noProof/>
            <w:webHidden/>
          </w:rPr>
          <w:fldChar w:fldCharType="begin"/>
        </w:r>
        <w:r w:rsidR="005F49DA">
          <w:rPr>
            <w:noProof/>
            <w:webHidden/>
          </w:rPr>
          <w:instrText xml:space="preserve"> PAGEREF _Toc101262626 \h </w:instrText>
        </w:r>
        <w:r w:rsidR="005F49DA">
          <w:rPr>
            <w:noProof/>
            <w:webHidden/>
          </w:rPr>
        </w:r>
        <w:r w:rsidR="005F49DA">
          <w:rPr>
            <w:noProof/>
            <w:webHidden/>
          </w:rPr>
          <w:fldChar w:fldCharType="separate"/>
        </w:r>
        <w:r w:rsidR="005F49DA">
          <w:rPr>
            <w:noProof/>
            <w:webHidden/>
          </w:rPr>
          <w:t>43</w:t>
        </w:r>
        <w:r w:rsidR="005F49DA">
          <w:rPr>
            <w:noProof/>
            <w:webHidden/>
          </w:rPr>
          <w:fldChar w:fldCharType="end"/>
        </w:r>
      </w:hyperlink>
    </w:p>
    <w:p w14:paraId="3886FF19" w14:textId="02A6F568" w:rsidR="005F49DA" w:rsidRDefault="0019060B">
      <w:pPr>
        <w:pStyle w:val="TOC2"/>
        <w:rPr>
          <w:rFonts w:eastAsiaTheme="minorEastAsia" w:cstheme="minorBidi"/>
          <w:smallCaps w:val="0"/>
          <w:noProof/>
          <w:sz w:val="21"/>
          <w:szCs w:val="22"/>
        </w:rPr>
      </w:pPr>
      <w:hyperlink w:anchor="_Toc101262627" w:history="1">
        <w:r w:rsidR="005F49DA" w:rsidRPr="00E8518C">
          <w:rPr>
            <w:rStyle w:val="af7"/>
            <w:noProof/>
          </w:rPr>
          <w:t>4.4</w:t>
        </w:r>
        <w:r w:rsidR="005F49DA">
          <w:rPr>
            <w:rFonts w:eastAsiaTheme="minorEastAsia" w:cstheme="minorBidi"/>
            <w:smallCaps w:val="0"/>
            <w:noProof/>
            <w:sz w:val="21"/>
            <w:szCs w:val="22"/>
          </w:rPr>
          <w:tab/>
        </w:r>
        <w:r w:rsidR="005F49DA" w:rsidRPr="00E8518C">
          <w:rPr>
            <w:rStyle w:val="af7"/>
            <w:noProof/>
          </w:rPr>
          <w:t>本章小结</w:t>
        </w:r>
        <w:r w:rsidR="005F49DA">
          <w:rPr>
            <w:noProof/>
            <w:webHidden/>
          </w:rPr>
          <w:tab/>
        </w:r>
        <w:r w:rsidR="005F49DA">
          <w:rPr>
            <w:noProof/>
            <w:webHidden/>
          </w:rPr>
          <w:fldChar w:fldCharType="begin"/>
        </w:r>
        <w:r w:rsidR="005F49DA">
          <w:rPr>
            <w:noProof/>
            <w:webHidden/>
          </w:rPr>
          <w:instrText xml:space="preserve"> PAGEREF _Toc101262627 \h </w:instrText>
        </w:r>
        <w:r w:rsidR="005F49DA">
          <w:rPr>
            <w:noProof/>
            <w:webHidden/>
          </w:rPr>
        </w:r>
        <w:r w:rsidR="005F49DA">
          <w:rPr>
            <w:noProof/>
            <w:webHidden/>
          </w:rPr>
          <w:fldChar w:fldCharType="separate"/>
        </w:r>
        <w:r w:rsidR="005F49DA">
          <w:rPr>
            <w:noProof/>
            <w:webHidden/>
          </w:rPr>
          <w:t>48</w:t>
        </w:r>
        <w:r w:rsidR="005F49DA">
          <w:rPr>
            <w:noProof/>
            <w:webHidden/>
          </w:rPr>
          <w:fldChar w:fldCharType="end"/>
        </w:r>
      </w:hyperlink>
    </w:p>
    <w:p w14:paraId="2DF537CD" w14:textId="191AE372" w:rsidR="005F49DA" w:rsidRDefault="0019060B">
      <w:pPr>
        <w:pStyle w:val="TOC1"/>
        <w:rPr>
          <w:rFonts w:asciiTheme="minorHAnsi" w:eastAsiaTheme="minorEastAsia" w:hAnsiTheme="minorHAnsi" w:cstheme="minorBidi"/>
          <w:b w:val="0"/>
          <w:bCs w:val="0"/>
          <w:caps w:val="0"/>
          <w:noProof/>
          <w:sz w:val="21"/>
          <w:szCs w:val="22"/>
        </w:rPr>
      </w:pPr>
      <w:hyperlink w:anchor="_Toc101262628" w:history="1">
        <w:r w:rsidR="005F49DA" w:rsidRPr="00E8518C">
          <w:rPr>
            <w:rStyle w:val="af7"/>
            <w:noProof/>
          </w:rPr>
          <w:t>5</w:t>
        </w:r>
        <w:r w:rsidR="005F49DA">
          <w:rPr>
            <w:rFonts w:asciiTheme="minorHAnsi" w:eastAsiaTheme="minorEastAsia" w:hAnsiTheme="minorHAnsi" w:cstheme="minorBidi"/>
            <w:b w:val="0"/>
            <w:bCs w:val="0"/>
            <w:caps w:val="0"/>
            <w:noProof/>
            <w:sz w:val="21"/>
            <w:szCs w:val="22"/>
          </w:rPr>
          <w:tab/>
        </w:r>
        <w:r w:rsidR="005F49DA" w:rsidRPr="00E8518C">
          <w:rPr>
            <w:rStyle w:val="af7"/>
            <w:noProof/>
          </w:rPr>
          <w:t>总结与展望</w:t>
        </w:r>
        <w:r w:rsidR="005F49DA">
          <w:rPr>
            <w:noProof/>
            <w:webHidden/>
          </w:rPr>
          <w:tab/>
        </w:r>
        <w:r w:rsidR="005F49DA">
          <w:rPr>
            <w:noProof/>
            <w:webHidden/>
          </w:rPr>
          <w:fldChar w:fldCharType="begin"/>
        </w:r>
        <w:r w:rsidR="005F49DA">
          <w:rPr>
            <w:noProof/>
            <w:webHidden/>
          </w:rPr>
          <w:instrText xml:space="preserve"> PAGEREF _Toc101262628 \h </w:instrText>
        </w:r>
        <w:r w:rsidR="005F49DA">
          <w:rPr>
            <w:noProof/>
            <w:webHidden/>
          </w:rPr>
        </w:r>
        <w:r w:rsidR="005F49DA">
          <w:rPr>
            <w:noProof/>
            <w:webHidden/>
          </w:rPr>
          <w:fldChar w:fldCharType="separate"/>
        </w:r>
        <w:r w:rsidR="005F49DA">
          <w:rPr>
            <w:noProof/>
            <w:webHidden/>
          </w:rPr>
          <w:t>49</w:t>
        </w:r>
        <w:r w:rsidR="005F49DA">
          <w:rPr>
            <w:noProof/>
            <w:webHidden/>
          </w:rPr>
          <w:fldChar w:fldCharType="end"/>
        </w:r>
      </w:hyperlink>
    </w:p>
    <w:p w14:paraId="336A8585" w14:textId="7315F045" w:rsidR="005F49DA" w:rsidRDefault="0019060B">
      <w:pPr>
        <w:pStyle w:val="TOC2"/>
        <w:rPr>
          <w:rFonts w:eastAsiaTheme="minorEastAsia" w:cstheme="minorBidi"/>
          <w:smallCaps w:val="0"/>
          <w:noProof/>
          <w:sz w:val="21"/>
          <w:szCs w:val="22"/>
        </w:rPr>
      </w:pPr>
      <w:hyperlink w:anchor="_Toc101262629" w:history="1">
        <w:r w:rsidR="005F49DA" w:rsidRPr="00E8518C">
          <w:rPr>
            <w:rStyle w:val="af7"/>
            <w:noProof/>
          </w:rPr>
          <w:t>5.1</w:t>
        </w:r>
        <w:r w:rsidR="005F49DA">
          <w:rPr>
            <w:rFonts w:eastAsiaTheme="minorEastAsia" w:cstheme="minorBidi"/>
            <w:smallCaps w:val="0"/>
            <w:noProof/>
            <w:sz w:val="21"/>
            <w:szCs w:val="22"/>
          </w:rPr>
          <w:tab/>
        </w:r>
        <w:r w:rsidR="005F49DA" w:rsidRPr="00E8518C">
          <w:rPr>
            <w:rStyle w:val="af7"/>
            <w:noProof/>
          </w:rPr>
          <w:t>主要工作总结</w:t>
        </w:r>
        <w:r w:rsidR="005F49DA">
          <w:rPr>
            <w:noProof/>
            <w:webHidden/>
          </w:rPr>
          <w:tab/>
        </w:r>
        <w:r w:rsidR="005F49DA">
          <w:rPr>
            <w:noProof/>
            <w:webHidden/>
          </w:rPr>
          <w:fldChar w:fldCharType="begin"/>
        </w:r>
        <w:r w:rsidR="005F49DA">
          <w:rPr>
            <w:noProof/>
            <w:webHidden/>
          </w:rPr>
          <w:instrText xml:space="preserve"> PAGEREF _Toc101262629 \h </w:instrText>
        </w:r>
        <w:r w:rsidR="005F49DA">
          <w:rPr>
            <w:noProof/>
            <w:webHidden/>
          </w:rPr>
        </w:r>
        <w:r w:rsidR="005F49DA">
          <w:rPr>
            <w:noProof/>
            <w:webHidden/>
          </w:rPr>
          <w:fldChar w:fldCharType="separate"/>
        </w:r>
        <w:r w:rsidR="005F49DA">
          <w:rPr>
            <w:noProof/>
            <w:webHidden/>
          </w:rPr>
          <w:t>49</w:t>
        </w:r>
        <w:r w:rsidR="005F49DA">
          <w:rPr>
            <w:noProof/>
            <w:webHidden/>
          </w:rPr>
          <w:fldChar w:fldCharType="end"/>
        </w:r>
      </w:hyperlink>
    </w:p>
    <w:p w14:paraId="18911530" w14:textId="56A73683" w:rsidR="005F49DA" w:rsidRDefault="0019060B">
      <w:pPr>
        <w:pStyle w:val="TOC2"/>
        <w:rPr>
          <w:rFonts w:eastAsiaTheme="minorEastAsia" w:cstheme="minorBidi"/>
          <w:smallCaps w:val="0"/>
          <w:noProof/>
          <w:sz w:val="21"/>
          <w:szCs w:val="22"/>
        </w:rPr>
      </w:pPr>
      <w:hyperlink w:anchor="_Toc101262630" w:history="1">
        <w:r w:rsidR="005F49DA" w:rsidRPr="00E8518C">
          <w:rPr>
            <w:rStyle w:val="af7"/>
            <w:noProof/>
          </w:rPr>
          <w:t>5.2</w:t>
        </w:r>
        <w:r w:rsidR="005F49DA">
          <w:rPr>
            <w:rFonts w:eastAsiaTheme="minorEastAsia" w:cstheme="minorBidi"/>
            <w:smallCaps w:val="0"/>
            <w:noProof/>
            <w:sz w:val="21"/>
            <w:szCs w:val="22"/>
          </w:rPr>
          <w:tab/>
        </w:r>
        <w:r w:rsidR="005F49DA" w:rsidRPr="00E8518C">
          <w:rPr>
            <w:rStyle w:val="af7"/>
            <w:noProof/>
          </w:rPr>
          <w:t>主要创新点</w:t>
        </w:r>
        <w:r w:rsidR="005F49DA">
          <w:rPr>
            <w:noProof/>
            <w:webHidden/>
          </w:rPr>
          <w:tab/>
        </w:r>
        <w:r w:rsidR="005F49DA">
          <w:rPr>
            <w:noProof/>
            <w:webHidden/>
          </w:rPr>
          <w:fldChar w:fldCharType="begin"/>
        </w:r>
        <w:r w:rsidR="005F49DA">
          <w:rPr>
            <w:noProof/>
            <w:webHidden/>
          </w:rPr>
          <w:instrText xml:space="preserve"> PAGEREF _Toc101262630 \h </w:instrText>
        </w:r>
        <w:r w:rsidR="005F49DA">
          <w:rPr>
            <w:noProof/>
            <w:webHidden/>
          </w:rPr>
        </w:r>
        <w:r w:rsidR="005F49DA">
          <w:rPr>
            <w:noProof/>
            <w:webHidden/>
          </w:rPr>
          <w:fldChar w:fldCharType="separate"/>
        </w:r>
        <w:r w:rsidR="005F49DA">
          <w:rPr>
            <w:noProof/>
            <w:webHidden/>
          </w:rPr>
          <w:t>50</w:t>
        </w:r>
        <w:r w:rsidR="005F49DA">
          <w:rPr>
            <w:noProof/>
            <w:webHidden/>
          </w:rPr>
          <w:fldChar w:fldCharType="end"/>
        </w:r>
      </w:hyperlink>
    </w:p>
    <w:p w14:paraId="10E68C10" w14:textId="317DFE80" w:rsidR="005F49DA" w:rsidRDefault="0019060B">
      <w:pPr>
        <w:pStyle w:val="TOC2"/>
        <w:rPr>
          <w:rFonts w:eastAsiaTheme="minorEastAsia" w:cstheme="minorBidi"/>
          <w:smallCaps w:val="0"/>
          <w:noProof/>
          <w:sz w:val="21"/>
          <w:szCs w:val="22"/>
        </w:rPr>
      </w:pPr>
      <w:hyperlink w:anchor="_Toc101262631" w:history="1">
        <w:r w:rsidR="005F49DA" w:rsidRPr="00E8518C">
          <w:rPr>
            <w:rStyle w:val="af7"/>
            <w:noProof/>
          </w:rPr>
          <w:t>5.3</w:t>
        </w:r>
        <w:r w:rsidR="005F49DA">
          <w:rPr>
            <w:rFonts w:eastAsiaTheme="minorEastAsia" w:cstheme="minorBidi"/>
            <w:smallCaps w:val="0"/>
            <w:noProof/>
            <w:sz w:val="21"/>
            <w:szCs w:val="22"/>
          </w:rPr>
          <w:tab/>
        </w:r>
        <w:r w:rsidR="005F49DA" w:rsidRPr="00E8518C">
          <w:rPr>
            <w:rStyle w:val="af7"/>
            <w:noProof/>
          </w:rPr>
          <w:t>未来工作展望</w:t>
        </w:r>
        <w:r w:rsidR="005F49DA">
          <w:rPr>
            <w:noProof/>
            <w:webHidden/>
          </w:rPr>
          <w:tab/>
        </w:r>
        <w:r w:rsidR="005F49DA">
          <w:rPr>
            <w:noProof/>
            <w:webHidden/>
          </w:rPr>
          <w:fldChar w:fldCharType="begin"/>
        </w:r>
        <w:r w:rsidR="005F49DA">
          <w:rPr>
            <w:noProof/>
            <w:webHidden/>
          </w:rPr>
          <w:instrText xml:space="preserve"> PAGEREF _Toc101262631 \h </w:instrText>
        </w:r>
        <w:r w:rsidR="005F49DA">
          <w:rPr>
            <w:noProof/>
            <w:webHidden/>
          </w:rPr>
        </w:r>
        <w:r w:rsidR="005F49DA">
          <w:rPr>
            <w:noProof/>
            <w:webHidden/>
          </w:rPr>
          <w:fldChar w:fldCharType="separate"/>
        </w:r>
        <w:r w:rsidR="005F49DA">
          <w:rPr>
            <w:noProof/>
            <w:webHidden/>
          </w:rPr>
          <w:t>50</w:t>
        </w:r>
        <w:r w:rsidR="005F49DA">
          <w:rPr>
            <w:noProof/>
            <w:webHidden/>
          </w:rPr>
          <w:fldChar w:fldCharType="end"/>
        </w:r>
      </w:hyperlink>
    </w:p>
    <w:p w14:paraId="7797E912" w14:textId="3214FEB1" w:rsidR="005F49DA" w:rsidRDefault="0019060B">
      <w:pPr>
        <w:pStyle w:val="TOC1"/>
        <w:rPr>
          <w:rFonts w:asciiTheme="minorHAnsi" w:eastAsiaTheme="minorEastAsia" w:hAnsiTheme="minorHAnsi" w:cstheme="minorBidi"/>
          <w:b w:val="0"/>
          <w:bCs w:val="0"/>
          <w:caps w:val="0"/>
          <w:noProof/>
          <w:sz w:val="21"/>
          <w:szCs w:val="22"/>
        </w:rPr>
      </w:pPr>
      <w:hyperlink w:anchor="_Toc101262632" w:history="1">
        <w:r w:rsidR="005F49DA" w:rsidRPr="00E8518C">
          <w:rPr>
            <w:rStyle w:val="af7"/>
            <w:noProof/>
          </w:rPr>
          <w:t>致  谢</w:t>
        </w:r>
        <w:r w:rsidR="005F49DA">
          <w:rPr>
            <w:noProof/>
            <w:webHidden/>
          </w:rPr>
          <w:tab/>
        </w:r>
        <w:r w:rsidR="005F49DA">
          <w:rPr>
            <w:noProof/>
            <w:webHidden/>
          </w:rPr>
          <w:fldChar w:fldCharType="begin"/>
        </w:r>
        <w:r w:rsidR="005F49DA">
          <w:rPr>
            <w:noProof/>
            <w:webHidden/>
          </w:rPr>
          <w:instrText xml:space="preserve"> PAGEREF _Toc101262632 \h </w:instrText>
        </w:r>
        <w:r w:rsidR="005F49DA">
          <w:rPr>
            <w:noProof/>
            <w:webHidden/>
          </w:rPr>
        </w:r>
        <w:r w:rsidR="005F49DA">
          <w:rPr>
            <w:noProof/>
            <w:webHidden/>
          </w:rPr>
          <w:fldChar w:fldCharType="separate"/>
        </w:r>
        <w:r w:rsidR="005F49DA">
          <w:rPr>
            <w:noProof/>
            <w:webHidden/>
          </w:rPr>
          <w:t>52</w:t>
        </w:r>
        <w:r w:rsidR="005F49DA">
          <w:rPr>
            <w:noProof/>
            <w:webHidden/>
          </w:rPr>
          <w:fldChar w:fldCharType="end"/>
        </w:r>
      </w:hyperlink>
    </w:p>
    <w:p w14:paraId="19D55EA3" w14:textId="74FB5927" w:rsidR="005F49DA" w:rsidRDefault="0019060B">
      <w:pPr>
        <w:pStyle w:val="TOC1"/>
        <w:rPr>
          <w:rFonts w:asciiTheme="minorHAnsi" w:eastAsiaTheme="minorEastAsia" w:hAnsiTheme="minorHAnsi" w:cstheme="minorBidi"/>
          <w:b w:val="0"/>
          <w:bCs w:val="0"/>
          <w:caps w:val="0"/>
          <w:noProof/>
          <w:sz w:val="21"/>
          <w:szCs w:val="22"/>
        </w:rPr>
      </w:pPr>
      <w:hyperlink w:anchor="_Toc101262633" w:history="1">
        <w:r w:rsidR="005F49DA" w:rsidRPr="00E8518C">
          <w:rPr>
            <w:rStyle w:val="af7"/>
            <w:noProof/>
          </w:rPr>
          <w:t>参考文献</w:t>
        </w:r>
        <w:r w:rsidR="005F49DA">
          <w:rPr>
            <w:noProof/>
            <w:webHidden/>
          </w:rPr>
          <w:tab/>
        </w:r>
        <w:r w:rsidR="005F49DA">
          <w:rPr>
            <w:noProof/>
            <w:webHidden/>
          </w:rPr>
          <w:fldChar w:fldCharType="begin"/>
        </w:r>
        <w:r w:rsidR="005F49DA">
          <w:rPr>
            <w:noProof/>
            <w:webHidden/>
          </w:rPr>
          <w:instrText xml:space="preserve"> PAGEREF _Toc101262633 \h </w:instrText>
        </w:r>
        <w:r w:rsidR="005F49DA">
          <w:rPr>
            <w:noProof/>
            <w:webHidden/>
          </w:rPr>
        </w:r>
        <w:r w:rsidR="005F49DA">
          <w:rPr>
            <w:noProof/>
            <w:webHidden/>
          </w:rPr>
          <w:fldChar w:fldCharType="separate"/>
        </w:r>
        <w:r w:rsidR="005F49DA">
          <w:rPr>
            <w:noProof/>
            <w:webHidden/>
          </w:rPr>
          <w:t>53</w:t>
        </w:r>
        <w:r w:rsidR="005F49DA">
          <w:rPr>
            <w:noProof/>
            <w:webHidden/>
          </w:rPr>
          <w:fldChar w:fldCharType="end"/>
        </w:r>
      </w:hyperlink>
    </w:p>
    <w:p w14:paraId="299C59E0" w14:textId="5F2FBDD1" w:rsidR="005F49DA" w:rsidRDefault="0019060B">
      <w:pPr>
        <w:pStyle w:val="TOC1"/>
        <w:rPr>
          <w:rFonts w:asciiTheme="minorHAnsi" w:eastAsiaTheme="minorEastAsia" w:hAnsiTheme="minorHAnsi" w:cstheme="minorBidi"/>
          <w:b w:val="0"/>
          <w:bCs w:val="0"/>
          <w:caps w:val="0"/>
          <w:noProof/>
          <w:sz w:val="21"/>
          <w:szCs w:val="22"/>
        </w:rPr>
      </w:pPr>
      <w:hyperlink w:anchor="_Toc101262634" w:history="1">
        <w:r w:rsidR="005F49DA" w:rsidRPr="00E8518C">
          <w:rPr>
            <w:rStyle w:val="af7"/>
            <w:noProof/>
          </w:rPr>
          <w:t>附录1  攻读硕士学位期间取得的研究成果</w:t>
        </w:r>
        <w:r w:rsidR="005F49DA">
          <w:rPr>
            <w:noProof/>
            <w:webHidden/>
          </w:rPr>
          <w:tab/>
        </w:r>
        <w:r w:rsidR="005F49DA">
          <w:rPr>
            <w:noProof/>
            <w:webHidden/>
          </w:rPr>
          <w:fldChar w:fldCharType="begin"/>
        </w:r>
        <w:r w:rsidR="005F49DA">
          <w:rPr>
            <w:noProof/>
            <w:webHidden/>
          </w:rPr>
          <w:instrText xml:space="preserve"> PAGEREF _Toc101262634 \h </w:instrText>
        </w:r>
        <w:r w:rsidR="005F49DA">
          <w:rPr>
            <w:noProof/>
            <w:webHidden/>
          </w:rPr>
        </w:r>
        <w:r w:rsidR="005F49DA">
          <w:rPr>
            <w:noProof/>
            <w:webHidden/>
          </w:rPr>
          <w:fldChar w:fldCharType="separate"/>
        </w:r>
        <w:r w:rsidR="005F49DA">
          <w:rPr>
            <w:noProof/>
            <w:webHidden/>
          </w:rPr>
          <w:t>58</w:t>
        </w:r>
        <w:r w:rsidR="005F49DA">
          <w:rPr>
            <w:noProof/>
            <w:webHidden/>
          </w:rPr>
          <w:fldChar w:fldCharType="end"/>
        </w:r>
      </w:hyperlink>
    </w:p>
    <w:p w14:paraId="6E30A4DD" w14:textId="4C9A694D" w:rsidR="005F49DA" w:rsidRDefault="0019060B">
      <w:pPr>
        <w:pStyle w:val="TOC1"/>
        <w:rPr>
          <w:rFonts w:asciiTheme="minorHAnsi" w:eastAsiaTheme="minorEastAsia" w:hAnsiTheme="minorHAnsi" w:cstheme="minorBidi"/>
          <w:b w:val="0"/>
          <w:bCs w:val="0"/>
          <w:caps w:val="0"/>
          <w:noProof/>
          <w:sz w:val="21"/>
          <w:szCs w:val="22"/>
        </w:rPr>
      </w:pPr>
      <w:hyperlink w:anchor="_Toc101262635" w:history="1">
        <w:r w:rsidR="005F49DA" w:rsidRPr="00E8518C">
          <w:rPr>
            <w:rStyle w:val="af7"/>
            <w:noProof/>
          </w:rPr>
          <w:t>附录2  攻读学位期间参加的科研项目</w:t>
        </w:r>
        <w:r w:rsidR="005F49DA">
          <w:rPr>
            <w:noProof/>
            <w:webHidden/>
          </w:rPr>
          <w:tab/>
        </w:r>
        <w:r w:rsidR="005F49DA">
          <w:rPr>
            <w:noProof/>
            <w:webHidden/>
          </w:rPr>
          <w:fldChar w:fldCharType="begin"/>
        </w:r>
        <w:r w:rsidR="005F49DA">
          <w:rPr>
            <w:noProof/>
            <w:webHidden/>
          </w:rPr>
          <w:instrText xml:space="preserve"> PAGEREF _Toc101262635 \h </w:instrText>
        </w:r>
        <w:r w:rsidR="005F49DA">
          <w:rPr>
            <w:noProof/>
            <w:webHidden/>
          </w:rPr>
        </w:r>
        <w:r w:rsidR="005F49DA">
          <w:rPr>
            <w:noProof/>
            <w:webHidden/>
          </w:rPr>
          <w:fldChar w:fldCharType="separate"/>
        </w:r>
        <w:r w:rsidR="005F49DA">
          <w:rPr>
            <w:noProof/>
            <w:webHidden/>
          </w:rPr>
          <w:t>59</w:t>
        </w:r>
        <w:r w:rsidR="005F49DA">
          <w:rPr>
            <w:noProof/>
            <w:webHidden/>
          </w:rPr>
          <w:fldChar w:fldCharType="end"/>
        </w:r>
      </w:hyperlink>
    </w:p>
    <w:p w14:paraId="5B319EDB" w14:textId="008574AE" w:rsidR="005F49DA" w:rsidRDefault="0019060B">
      <w:pPr>
        <w:pStyle w:val="TOC1"/>
        <w:rPr>
          <w:rFonts w:asciiTheme="minorHAnsi" w:eastAsiaTheme="minorEastAsia" w:hAnsiTheme="minorHAnsi" w:cstheme="minorBidi"/>
          <w:b w:val="0"/>
          <w:bCs w:val="0"/>
          <w:caps w:val="0"/>
          <w:noProof/>
          <w:sz w:val="21"/>
          <w:szCs w:val="22"/>
        </w:rPr>
      </w:pPr>
      <w:hyperlink w:anchor="_Toc101262636" w:history="1">
        <w:r w:rsidR="005F49DA" w:rsidRPr="00E8518C">
          <w:rPr>
            <w:rStyle w:val="af7"/>
            <w:noProof/>
          </w:rPr>
          <w:t>附录3  中英文缩写对照表</w:t>
        </w:r>
        <w:r w:rsidR="005F49DA">
          <w:rPr>
            <w:noProof/>
            <w:webHidden/>
          </w:rPr>
          <w:tab/>
        </w:r>
        <w:r w:rsidR="005F49DA">
          <w:rPr>
            <w:noProof/>
            <w:webHidden/>
          </w:rPr>
          <w:fldChar w:fldCharType="begin"/>
        </w:r>
        <w:r w:rsidR="005F49DA">
          <w:rPr>
            <w:noProof/>
            <w:webHidden/>
          </w:rPr>
          <w:instrText xml:space="preserve"> PAGEREF _Toc101262636 \h </w:instrText>
        </w:r>
        <w:r w:rsidR="005F49DA">
          <w:rPr>
            <w:noProof/>
            <w:webHidden/>
          </w:rPr>
        </w:r>
        <w:r w:rsidR="005F49DA">
          <w:rPr>
            <w:noProof/>
            <w:webHidden/>
          </w:rPr>
          <w:fldChar w:fldCharType="separate"/>
        </w:r>
        <w:r w:rsidR="005F49DA">
          <w:rPr>
            <w:noProof/>
            <w:webHidden/>
          </w:rPr>
          <w:t>60</w:t>
        </w:r>
        <w:r w:rsidR="005F49DA">
          <w:rPr>
            <w:noProof/>
            <w:webHidden/>
          </w:rPr>
          <w:fldChar w:fldCharType="end"/>
        </w:r>
      </w:hyperlink>
    </w:p>
    <w:p w14:paraId="439B0B53" w14:textId="19A8190B" w:rsidR="009F151B" w:rsidRPr="00E3745A" w:rsidRDefault="00A24E16">
      <w:pPr>
        <w:spacing w:line="500" w:lineRule="exact"/>
        <w:rPr>
          <w:sz w:val="28"/>
          <w:szCs w:val="28"/>
        </w:rPr>
      </w:pPr>
      <w:r w:rsidRPr="0032522F">
        <w:rPr>
          <w:sz w:val="28"/>
          <w:szCs w:val="28"/>
        </w:rPr>
        <w:fldChar w:fldCharType="end"/>
      </w:r>
    </w:p>
    <w:p w14:paraId="2E0E4FBD" w14:textId="77777777" w:rsidR="009F151B" w:rsidRPr="00E3745A" w:rsidRDefault="009F151B">
      <w:pPr>
        <w:rPr>
          <w:sz w:val="28"/>
          <w:szCs w:val="28"/>
        </w:rPr>
        <w:sectPr w:rsidR="009F151B" w:rsidRPr="00E3745A">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70" w:name="_Toc229915034"/>
      <w:bookmarkStart w:id="71" w:name="_Toc437362261"/>
      <w:bookmarkStart w:id="72" w:name="_Toc46962951"/>
      <w:bookmarkStart w:id="73" w:name="_Toc444250083"/>
      <w:bookmarkStart w:id="74" w:name="_Toc437362302"/>
      <w:bookmarkStart w:id="75" w:name="_Toc379915053"/>
      <w:bookmarkStart w:id="76" w:name="_Toc377235969"/>
      <w:bookmarkStart w:id="77" w:name="_Toc57978732"/>
      <w:bookmarkStart w:id="78" w:name="_Toc380663914"/>
      <w:bookmarkStart w:id="79" w:name="_Toc229791433"/>
      <w:bookmarkStart w:id="80" w:name="_Toc57189222"/>
      <w:bookmarkStart w:id="81" w:name="_Toc101262608"/>
      <w:r>
        <w:lastRenderedPageBreak/>
        <w:t>绪论</w:t>
      </w:r>
      <w:bookmarkEnd w:id="70"/>
      <w:bookmarkEnd w:id="71"/>
      <w:bookmarkEnd w:id="72"/>
      <w:bookmarkEnd w:id="73"/>
      <w:bookmarkEnd w:id="74"/>
      <w:bookmarkEnd w:id="75"/>
      <w:bookmarkEnd w:id="76"/>
      <w:bookmarkEnd w:id="77"/>
      <w:bookmarkEnd w:id="78"/>
      <w:bookmarkEnd w:id="79"/>
      <w:bookmarkEnd w:id="80"/>
      <w:bookmarkEnd w:id="81"/>
    </w:p>
    <w:p w14:paraId="3B329C77" w14:textId="77777777" w:rsidR="009F151B" w:rsidRDefault="00A24E16">
      <w:pPr>
        <w:pStyle w:val="2"/>
      </w:pPr>
      <w:bookmarkStart w:id="82" w:name="_Toc101262609"/>
      <w:bookmarkStart w:id="83" w:name="_Toc229915035"/>
      <w:bookmarkStart w:id="84" w:name="_Toc379915054"/>
      <w:bookmarkStart w:id="85" w:name="_Toc377235970"/>
      <w:bookmarkStart w:id="86" w:name="_Toc229791434"/>
      <w:bookmarkStart w:id="87" w:name="_Toc437362303"/>
      <w:r>
        <w:rPr>
          <w:rFonts w:hint="eastAsia"/>
        </w:rPr>
        <w:t>研究背景与意义</w:t>
      </w:r>
      <w:bookmarkEnd w:id="82"/>
    </w:p>
    <w:p w14:paraId="1FA94AE3" w14:textId="782DC638" w:rsidR="009F151B" w:rsidRDefault="00967FF4">
      <w:pPr>
        <w:ind w:firstLineChars="200" w:firstLine="480"/>
      </w:pPr>
      <w:r>
        <w:rPr>
          <w:rFonts w:hint="eastAsia"/>
        </w:rPr>
        <w:t>随着第三次</w:t>
      </w:r>
      <w:r w:rsidR="005C2B54">
        <w:rPr>
          <w:rFonts w:hint="eastAsia"/>
        </w:rPr>
        <w:t>科技革命的浪潮席卷全球，</w:t>
      </w:r>
      <w:r w:rsidR="000D5C19">
        <w:rPr>
          <w:rFonts w:hint="eastAsia"/>
        </w:rPr>
        <w:t>人工智能</w:t>
      </w:r>
      <w:r w:rsidR="00021310">
        <w:rPr>
          <w:rFonts w:hint="eastAsia"/>
        </w:rPr>
        <w:t>技术</w:t>
      </w:r>
      <w:r w:rsidR="003C570D">
        <w:rPr>
          <w:rFonts w:hint="eastAsia"/>
        </w:rPr>
        <w:t>作为</w:t>
      </w:r>
      <w:r w:rsidR="000A4A1C">
        <w:rPr>
          <w:rFonts w:hint="eastAsia"/>
        </w:rPr>
        <w:t>未来</w:t>
      </w:r>
      <w:r w:rsidR="00841748">
        <w:rPr>
          <w:rFonts w:hint="eastAsia"/>
        </w:rPr>
        <w:t>科技</w:t>
      </w:r>
      <w:r w:rsidR="000A4A1C">
        <w:rPr>
          <w:rFonts w:hint="eastAsia"/>
        </w:rPr>
        <w:t>的制高点</w:t>
      </w:r>
      <w:r w:rsidR="0035615E">
        <w:rPr>
          <w:rFonts w:hint="eastAsia"/>
        </w:rPr>
        <w:t>日益受到</w:t>
      </w:r>
      <w:r w:rsidR="00800C3F">
        <w:rPr>
          <w:rFonts w:hint="eastAsia"/>
        </w:rPr>
        <w:t>社会</w:t>
      </w:r>
      <w:r w:rsidR="00FB6AA8">
        <w:rPr>
          <w:rFonts w:hint="eastAsia"/>
        </w:rPr>
        <w:t>各界人士</w:t>
      </w:r>
      <w:r w:rsidR="00F470AA">
        <w:rPr>
          <w:rFonts w:hint="eastAsia"/>
        </w:rPr>
        <w:t>的</w:t>
      </w:r>
      <w:r w:rsidR="002A2869">
        <w:rPr>
          <w:rFonts w:hint="eastAsia"/>
        </w:rPr>
        <w:t>广泛关注</w:t>
      </w:r>
      <w:r w:rsidR="00DA163E">
        <w:rPr>
          <w:rFonts w:hint="eastAsia"/>
        </w:rPr>
        <w:t>。</w:t>
      </w:r>
      <w:r w:rsidR="0099299C">
        <w:rPr>
          <w:rFonts w:hint="eastAsia"/>
        </w:rPr>
        <w:t>作为人工智能皇冠上一颗耀眼的明珠</w:t>
      </w:r>
      <w:r w:rsidR="00903094">
        <w:rPr>
          <w:rFonts w:hint="eastAsia"/>
        </w:rPr>
        <w:t>，</w:t>
      </w:r>
      <w:r w:rsidR="00A24E16">
        <w:t>深度</w:t>
      </w:r>
      <w:r w:rsidR="00A24E16">
        <w:rPr>
          <w:rFonts w:hint="eastAsia"/>
        </w:rPr>
        <w:t>神经网络</w:t>
      </w:r>
      <w:r w:rsidR="00A24E16">
        <w:t>技术</w:t>
      </w:r>
      <w:r w:rsidR="00CE5B18">
        <w:rPr>
          <w:rFonts w:hint="eastAsia"/>
        </w:rPr>
        <w:t>近年来</w:t>
      </w:r>
      <w:r w:rsidR="00A24E16">
        <w:t>获得了迅猛的发展和广阔的应用，在计算机视觉</w:t>
      </w:r>
      <w:r w:rsidR="00E6608B">
        <w:rPr>
          <w:vertAlign w:val="superscript"/>
        </w:rPr>
        <w:t>[1]</w:t>
      </w:r>
      <w:r w:rsidR="005F160F">
        <w:rPr>
          <w:vertAlign w:val="superscript"/>
        </w:rPr>
        <w:t>[2]</w:t>
      </w:r>
      <w:r w:rsidR="00A24E16">
        <w:t>、自然语言处理</w:t>
      </w:r>
      <w:r w:rsidR="003667D8" w:rsidRPr="00E07A46">
        <w:rPr>
          <w:rFonts w:hint="eastAsia"/>
          <w:vertAlign w:val="superscript"/>
        </w:rPr>
        <w:t>[</w:t>
      </w:r>
      <w:r w:rsidR="003667D8" w:rsidRPr="00E07A46">
        <w:rPr>
          <w:vertAlign w:val="superscript"/>
        </w:rPr>
        <w:t>3]</w:t>
      </w:r>
      <w:r w:rsidR="00A24E16">
        <w:t>、语音识别</w:t>
      </w:r>
      <w:r w:rsidR="00FD6E98" w:rsidRPr="004A6DCF">
        <w:rPr>
          <w:rFonts w:hint="eastAsia"/>
          <w:vertAlign w:val="superscript"/>
        </w:rPr>
        <w:t>[</w:t>
      </w:r>
      <w:r w:rsidR="00FD6E98" w:rsidRPr="004A6DCF">
        <w:rPr>
          <w:vertAlign w:val="superscript"/>
        </w:rPr>
        <w:t>4]</w:t>
      </w:r>
      <w:r w:rsidR="00A24E16">
        <w:t>等领域都取得了非凡的成果。</w:t>
      </w:r>
      <w:r w:rsidR="00A24E16">
        <w:rPr>
          <w:rFonts w:hint="eastAsia"/>
        </w:rPr>
        <w:t>为了获得越来越优异的性能，深度神经网络的规模与日俱增</w:t>
      </w:r>
      <w:r w:rsidR="009646A7">
        <w:rPr>
          <w:rFonts w:hint="eastAsia"/>
        </w:rPr>
        <w:t>。</w:t>
      </w:r>
      <w:r w:rsidR="00CA5336">
        <w:rPr>
          <w:rFonts w:hint="eastAsia"/>
        </w:rPr>
        <w:t>然而，</w:t>
      </w:r>
      <w:r w:rsidR="00A24E16">
        <w:rPr>
          <w:rFonts w:hint="eastAsia"/>
        </w:rPr>
        <w:t>大型神经网络的训练需要昂贵的计算</w:t>
      </w:r>
      <w:r w:rsidR="00C86871">
        <w:rPr>
          <w:rFonts w:hint="eastAsia"/>
        </w:rPr>
        <w:t>资源</w:t>
      </w:r>
      <w:r w:rsidR="00A24E16">
        <w:rPr>
          <w:rFonts w:hint="eastAsia"/>
        </w:rPr>
        <w:t>和时间成本，这使大型神经网络</w:t>
      </w:r>
      <w:r w:rsidR="00A24E16">
        <w:t>难以应用在计算资源紧缺的场合</w:t>
      </w:r>
      <w:r w:rsidR="005B0221">
        <w:rPr>
          <w:rFonts w:hint="eastAsia"/>
        </w:rPr>
        <w:t>（</w:t>
      </w:r>
      <w:r w:rsidR="00A24E16">
        <w:t>比如移动设备</w:t>
      </w:r>
      <w:r w:rsidR="00A24E16">
        <w:rPr>
          <w:rFonts w:hint="eastAsia"/>
        </w:rPr>
        <w:t>或</w:t>
      </w:r>
      <w:r w:rsidR="00A24E16">
        <w:t>嵌入式设备</w:t>
      </w:r>
      <w:r w:rsidR="005B0221">
        <w:rPr>
          <w:rFonts w:hint="eastAsia"/>
        </w:rPr>
        <w:t>）</w:t>
      </w:r>
      <w:r w:rsidR="007D1BC0">
        <w:rPr>
          <w:rFonts w:hint="eastAsia"/>
        </w:rPr>
        <w:t>。</w:t>
      </w:r>
      <w:r w:rsidR="00454687">
        <w:rPr>
          <w:rFonts w:hint="eastAsia"/>
        </w:rPr>
        <w:t>因此，</w:t>
      </w:r>
      <w:r w:rsidR="00C159A8">
        <w:rPr>
          <w:rFonts w:hint="eastAsia"/>
        </w:rPr>
        <w:t>如何对</w:t>
      </w:r>
      <w:r w:rsidR="000F33F8">
        <w:rPr>
          <w:rFonts w:hint="eastAsia"/>
        </w:rPr>
        <w:t>大型</w:t>
      </w:r>
      <w:r w:rsidR="00B96940">
        <w:rPr>
          <w:rFonts w:hint="eastAsia"/>
        </w:rPr>
        <w:t>神经网络</w:t>
      </w:r>
      <w:r w:rsidR="000F33F8">
        <w:rPr>
          <w:rFonts w:hint="eastAsia"/>
        </w:rPr>
        <w:t>进行压缩成为了研究者们关注的热点</w:t>
      </w:r>
      <w:r w:rsidR="00A24E16">
        <w:t>。</w:t>
      </w:r>
    </w:p>
    <w:p w14:paraId="5B29D2D7" w14:textId="561CA58F" w:rsidR="00B8277F" w:rsidRDefault="00931522">
      <w:pPr>
        <w:ind w:firstLineChars="200" w:firstLine="480"/>
      </w:pPr>
      <w:r>
        <w:rPr>
          <w:rFonts w:hint="eastAsia"/>
        </w:rPr>
        <w:t>知识蒸馏是一种</w:t>
      </w:r>
      <w:r w:rsidR="00DE3866">
        <w:rPr>
          <w:rFonts w:hint="eastAsia"/>
        </w:rPr>
        <w:t>压缩</w:t>
      </w:r>
      <w:r w:rsidR="00B14880">
        <w:rPr>
          <w:rFonts w:hint="eastAsia"/>
        </w:rPr>
        <w:t>大型神经网络</w:t>
      </w:r>
      <w:r>
        <w:rPr>
          <w:rFonts w:hint="eastAsia"/>
        </w:rPr>
        <w:t>的技术。</w:t>
      </w:r>
      <w:r w:rsidR="00A24E16">
        <w:rPr>
          <w:rFonts w:hint="eastAsia"/>
        </w:rPr>
        <w:t>虽然直接训练</w:t>
      </w:r>
      <w:r w:rsidR="00EF4CE1">
        <w:rPr>
          <w:rFonts w:hint="eastAsia"/>
        </w:rPr>
        <w:t>的</w:t>
      </w:r>
      <w:r w:rsidR="00A24E16">
        <w:rPr>
          <w:rFonts w:hint="eastAsia"/>
        </w:rPr>
        <w:t>小型神经网络性能较差，但是如果能够预先训练一个大型神经网络，再把得到的“知识”迁移到小型神经网络，</w:t>
      </w:r>
      <w:r w:rsidR="003F1111">
        <w:rPr>
          <w:rFonts w:hint="eastAsia"/>
        </w:rPr>
        <w:t>即可显著</w:t>
      </w:r>
      <w:r w:rsidR="00A24E16">
        <w:rPr>
          <w:rFonts w:hint="eastAsia"/>
        </w:rPr>
        <w:t>提升小型神经网络的性能。受此启发</w:t>
      </w:r>
      <w:r w:rsidR="00A24E16">
        <w:t>，</w:t>
      </w:r>
      <w:r w:rsidR="00A24E16">
        <w:t>Hinton</w:t>
      </w:r>
      <w:r w:rsidR="00A24E16">
        <w:t>等人</w:t>
      </w:r>
      <w:r w:rsidR="00260902" w:rsidRPr="005C1268">
        <w:rPr>
          <w:rFonts w:hint="eastAsia"/>
          <w:vertAlign w:val="superscript"/>
        </w:rPr>
        <w:t>[</w:t>
      </w:r>
      <w:r w:rsidR="00260902" w:rsidRPr="005C1268">
        <w:rPr>
          <w:vertAlign w:val="superscript"/>
        </w:rPr>
        <w:t>5]</w:t>
      </w:r>
      <w:r w:rsidR="00A24E16">
        <w:t>提出</w:t>
      </w:r>
      <w:r w:rsidR="000151D5">
        <w:rPr>
          <w:rFonts w:hint="eastAsia"/>
        </w:rPr>
        <w:t>了</w:t>
      </w:r>
      <w:r w:rsidR="00A24E16">
        <w:t>知识蒸馏技术</w:t>
      </w:r>
      <w:r w:rsidR="00A24E16">
        <w:rPr>
          <w:rFonts w:hint="eastAsia"/>
        </w:rPr>
        <w:t>：</w:t>
      </w:r>
      <w:r w:rsidR="00A24E16">
        <w:t>首先训练一个</w:t>
      </w:r>
      <w:r w:rsidR="00A24E16">
        <w:rPr>
          <w:rFonts w:hint="eastAsia"/>
        </w:rPr>
        <w:t>大型</w:t>
      </w:r>
      <w:r w:rsidR="00A24E16">
        <w:t>的</w:t>
      </w:r>
      <w:r w:rsidR="00A24E16">
        <w:rPr>
          <w:rFonts w:hint="eastAsia"/>
        </w:rPr>
        <w:t>神经网络（</w:t>
      </w:r>
      <w:r w:rsidR="00F20E46">
        <w:rPr>
          <w:rFonts w:hint="eastAsia"/>
        </w:rPr>
        <w:t>称</w:t>
      </w:r>
      <w:r w:rsidR="00A24E16">
        <w:rPr>
          <w:rFonts w:hint="eastAsia"/>
        </w:rPr>
        <w:t>为</w:t>
      </w:r>
      <w:r w:rsidR="00A24E16">
        <w:t>教师模型</w:t>
      </w:r>
      <w:r w:rsidR="00A24E16">
        <w:rPr>
          <w:rFonts w:hint="eastAsia"/>
        </w:rPr>
        <w:t>）</w:t>
      </w:r>
      <w:r w:rsidR="00A24E16">
        <w:t>，然后把其中的知识压缩到一个</w:t>
      </w:r>
      <w:r w:rsidR="00A24E16">
        <w:rPr>
          <w:rFonts w:hint="eastAsia"/>
        </w:rPr>
        <w:t>小型</w:t>
      </w:r>
      <w:r w:rsidR="00A24E16">
        <w:t>的</w:t>
      </w:r>
      <w:r w:rsidR="00A24E16">
        <w:rPr>
          <w:rFonts w:hint="eastAsia"/>
        </w:rPr>
        <w:t>神经网络（</w:t>
      </w:r>
      <w:r w:rsidR="0089757C">
        <w:rPr>
          <w:rFonts w:hint="eastAsia"/>
        </w:rPr>
        <w:t>称</w:t>
      </w:r>
      <w:r w:rsidR="00A24E16">
        <w:rPr>
          <w:rFonts w:hint="eastAsia"/>
        </w:rPr>
        <w:t>为学生模型）</w:t>
      </w:r>
      <w:r w:rsidR="00A24E16">
        <w:t>上。</w:t>
      </w:r>
      <w:r w:rsidR="004D00FD">
        <w:rPr>
          <w:rFonts w:hint="eastAsia"/>
        </w:rPr>
        <w:t>知识蒸馏模型</w:t>
      </w:r>
      <w:r w:rsidR="00D052D3">
        <w:rPr>
          <w:rFonts w:hint="eastAsia"/>
        </w:rPr>
        <w:t>不仅在</w:t>
      </w:r>
      <w:r w:rsidR="00B050BA">
        <w:rPr>
          <w:rFonts w:hint="eastAsia"/>
        </w:rPr>
        <w:t>学术界常用的数据集上</w:t>
      </w:r>
      <w:r w:rsidR="00965D45">
        <w:rPr>
          <w:rFonts w:hint="eastAsia"/>
        </w:rPr>
        <w:t>取得了令人惊喜的效果</w:t>
      </w:r>
      <w:r w:rsidR="00F77403">
        <w:rPr>
          <w:rFonts w:hint="eastAsia"/>
        </w:rPr>
        <w:t>，</w:t>
      </w:r>
      <w:r w:rsidR="00F90FEB">
        <w:rPr>
          <w:rFonts w:hint="eastAsia"/>
        </w:rPr>
        <w:t>在商用系统</w:t>
      </w:r>
      <w:r w:rsidR="007A6E23">
        <w:rPr>
          <w:rFonts w:hint="eastAsia"/>
        </w:rPr>
        <w:t>上</w:t>
      </w:r>
      <w:r w:rsidR="00193E71">
        <w:rPr>
          <w:rFonts w:hint="eastAsia"/>
        </w:rPr>
        <w:t>也</w:t>
      </w:r>
      <w:r w:rsidR="00DE6CB3">
        <w:rPr>
          <w:rFonts w:hint="eastAsia"/>
        </w:rPr>
        <w:t>已经</w:t>
      </w:r>
      <w:r w:rsidR="00193E71">
        <w:rPr>
          <w:rFonts w:hint="eastAsia"/>
        </w:rPr>
        <w:t>有了成功的实践。</w:t>
      </w:r>
    </w:p>
    <w:p w14:paraId="0D78CDAA" w14:textId="5EBFBE4B" w:rsidR="009F151B" w:rsidRDefault="00A24E16">
      <w:pPr>
        <w:ind w:firstLineChars="200" w:firstLine="480"/>
      </w:pPr>
      <w:r>
        <w:t>然而，传统的知识蒸馏技术存在一系列</w:t>
      </w:r>
      <w:r w:rsidR="005774B1">
        <w:rPr>
          <w:rFonts w:hint="eastAsia"/>
        </w:rPr>
        <w:t>不足之处</w:t>
      </w:r>
      <w:r>
        <w:t>。首先</w:t>
      </w:r>
      <w:r>
        <w:rPr>
          <w:rFonts w:hint="eastAsia"/>
        </w:rPr>
        <w:t>，</w:t>
      </w:r>
      <w:proofErr w:type="gramStart"/>
      <w:r>
        <w:t>预训练</w:t>
      </w:r>
      <w:proofErr w:type="gramEnd"/>
      <w:r>
        <w:t>大型</w:t>
      </w:r>
      <w:r>
        <w:rPr>
          <w:rFonts w:hint="eastAsia"/>
        </w:rPr>
        <w:t>的</w:t>
      </w:r>
      <w:r>
        <w:t>教师模型</w:t>
      </w:r>
      <w:r w:rsidR="007C23DA">
        <w:rPr>
          <w:rFonts w:hint="eastAsia"/>
        </w:rPr>
        <w:t>依然</w:t>
      </w:r>
      <w:r>
        <w:t>需要</w:t>
      </w:r>
      <w:r w:rsidR="00E83192">
        <w:rPr>
          <w:rFonts w:hint="eastAsia"/>
        </w:rPr>
        <w:t>大量</w:t>
      </w:r>
      <w:r>
        <w:t>的训练时间。其二，大的教师模型和小的学生模型存在容量上的差异，而且学生模型高度依赖</w:t>
      </w:r>
      <w:r>
        <w:rPr>
          <w:rFonts w:hint="eastAsia"/>
        </w:rPr>
        <w:t>于</w:t>
      </w:r>
      <w:r>
        <w:t>教师模型。因此，</w:t>
      </w:r>
      <w:r w:rsidR="003C73E6">
        <w:rPr>
          <w:rFonts w:hint="eastAsia"/>
        </w:rPr>
        <w:t>研究人员</w:t>
      </w:r>
      <w:r>
        <w:t>提出</w:t>
      </w:r>
      <w:r w:rsidR="006E317F">
        <w:rPr>
          <w:rFonts w:hint="eastAsia"/>
        </w:rPr>
        <w:t>了</w:t>
      </w:r>
      <w:r>
        <w:t>一系列</w:t>
      </w:r>
      <w:proofErr w:type="gramStart"/>
      <w:r>
        <w:t>自知识</w:t>
      </w:r>
      <w:proofErr w:type="gramEnd"/>
      <w:r>
        <w:t>蒸馏技术，即</w:t>
      </w:r>
      <w:r>
        <w:rPr>
          <w:rFonts w:hint="eastAsia"/>
        </w:rPr>
        <w:t>不利用外部的教师模型，</w:t>
      </w:r>
      <w:r>
        <w:t>利用学生模型自身的知识</w:t>
      </w:r>
      <w:r w:rsidR="002922A0">
        <w:rPr>
          <w:rFonts w:hint="eastAsia"/>
        </w:rPr>
        <w:t>实现</w:t>
      </w:r>
      <w:r>
        <w:t>知识蒸馏。</w:t>
      </w:r>
      <w:proofErr w:type="gramStart"/>
      <w:r w:rsidR="00F51315">
        <w:rPr>
          <w:rFonts w:hint="eastAsia"/>
        </w:rPr>
        <w:t>自知识</w:t>
      </w:r>
      <w:proofErr w:type="gramEnd"/>
      <w:r w:rsidR="00F51315">
        <w:rPr>
          <w:rFonts w:hint="eastAsia"/>
        </w:rPr>
        <w:t>蒸馏技术</w:t>
      </w:r>
      <w:r w:rsidR="003A20DA">
        <w:rPr>
          <w:rFonts w:hint="eastAsia"/>
        </w:rPr>
        <w:t>进一步</w:t>
      </w:r>
      <w:r w:rsidR="003E07A8">
        <w:rPr>
          <w:rFonts w:hint="eastAsia"/>
        </w:rPr>
        <w:t>缩小了</w:t>
      </w:r>
      <w:r w:rsidR="00CF66E4">
        <w:rPr>
          <w:rFonts w:hint="eastAsia"/>
        </w:rPr>
        <w:t>训练所需</w:t>
      </w:r>
      <w:r w:rsidR="00941496">
        <w:rPr>
          <w:rFonts w:hint="eastAsia"/>
        </w:rPr>
        <w:t>神经网络</w:t>
      </w:r>
      <w:r w:rsidR="003363EF">
        <w:rPr>
          <w:rFonts w:hint="eastAsia"/>
        </w:rPr>
        <w:t>和数据集</w:t>
      </w:r>
      <w:r w:rsidR="00941496">
        <w:rPr>
          <w:rFonts w:hint="eastAsia"/>
        </w:rPr>
        <w:t>的规模，</w:t>
      </w:r>
      <w:r w:rsidR="00686E1D">
        <w:rPr>
          <w:rFonts w:hint="eastAsia"/>
        </w:rPr>
        <w:t>对</w:t>
      </w:r>
      <w:r w:rsidR="000449B9">
        <w:rPr>
          <w:rFonts w:hint="eastAsia"/>
        </w:rPr>
        <w:t>深度神经网络</w:t>
      </w:r>
      <w:r w:rsidR="00664BD9">
        <w:rPr>
          <w:rFonts w:hint="eastAsia"/>
        </w:rPr>
        <w:t>应用在更广泛的场合具有重要的意义。</w:t>
      </w:r>
    </w:p>
    <w:p w14:paraId="6E76AD80" w14:textId="77777777" w:rsidR="009F151B" w:rsidRDefault="00A24E16">
      <w:pPr>
        <w:pStyle w:val="2"/>
      </w:pPr>
      <w:bookmarkStart w:id="88" w:name="_Toc57189224"/>
      <w:bookmarkStart w:id="89" w:name="_Toc46962953"/>
      <w:bookmarkStart w:id="90" w:name="_Toc101262610"/>
      <w:bookmarkStart w:id="91" w:name="_Toc229915037"/>
      <w:bookmarkStart w:id="92" w:name="_Toc377235972"/>
      <w:bookmarkStart w:id="93" w:name="_Toc437362309"/>
      <w:bookmarkStart w:id="94" w:name="_Toc229791436"/>
      <w:bookmarkStart w:id="95" w:name="_Toc444250087"/>
      <w:bookmarkStart w:id="96" w:name="_Toc379915055"/>
      <w:bookmarkStart w:id="97" w:name="_Toc437362306"/>
      <w:bookmarkStart w:id="98" w:name="_Toc379915056"/>
      <w:bookmarkStart w:id="99" w:name="_Toc444250086"/>
      <w:r>
        <w:t>国内外研究现状</w:t>
      </w:r>
      <w:bookmarkEnd w:id="88"/>
      <w:bookmarkEnd w:id="89"/>
      <w:bookmarkEnd w:id="90"/>
    </w:p>
    <w:p w14:paraId="59EAF0EC" w14:textId="214409A3" w:rsidR="009F151B" w:rsidRDefault="00A24E16">
      <w:pPr>
        <w:pStyle w:val="3"/>
      </w:pPr>
      <w:r>
        <w:t>知识蒸馏</w:t>
      </w:r>
      <w:r>
        <w:rPr>
          <w:rFonts w:hint="eastAsia"/>
        </w:rPr>
        <w:t>模型</w:t>
      </w:r>
    </w:p>
    <w:p w14:paraId="4DEB8F80" w14:textId="7B30F287" w:rsidR="0044027E" w:rsidRDefault="00A24E16">
      <w:pPr>
        <w:ind w:firstLineChars="200" w:firstLine="480"/>
      </w:pPr>
      <w:r>
        <w:rPr>
          <w:rFonts w:hint="eastAsia"/>
        </w:rPr>
        <w:t>由于知识蒸馏</w:t>
      </w:r>
      <w:r w:rsidR="000235F7">
        <w:rPr>
          <w:rFonts w:hint="eastAsia"/>
        </w:rPr>
        <w:t>是一种</w:t>
      </w:r>
      <w:r>
        <w:rPr>
          <w:rFonts w:hint="eastAsia"/>
        </w:rPr>
        <w:t>简单有效</w:t>
      </w:r>
      <w:r w:rsidR="002B0998">
        <w:rPr>
          <w:rFonts w:hint="eastAsia"/>
        </w:rPr>
        <w:t>的模型压缩方法</w:t>
      </w:r>
      <w:r>
        <w:rPr>
          <w:rFonts w:hint="eastAsia"/>
        </w:rPr>
        <w:t>，目前</w:t>
      </w:r>
      <w:r w:rsidR="00840E43">
        <w:rPr>
          <w:rFonts w:hint="eastAsia"/>
        </w:rPr>
        <w:t>知识蒸馏</w:t>
      </w:r>
      <w:r>
        <w:rPr>
          <w:rFonts w:hint="eastAsia"/>
        </w:rPr>
        <w:t>已经广泛用于不</w:t>
      </w:r>
      <w:r>
        <w:rPr>
          <w:rFonts w:hint="eastAsia"/>
        </w:rPr>
        <w:lastRenderedPageBreak/>
        <w:t>同的任务和</w:t>
      </w:r>
      <w:r w:rsidR="00860822">
        <w:rPr>
          <w:rFonts w:hint="eastAsia"/>
        </w:rPr>
        <w:t>场景</w:t>
      </w:r>
      <w:r>
        <w:rPr>
          <w:rFonts w:hint="eastAsia"/>
        </w:rPr>
        <w:t>。</w:t>
      </w:r>
      <w:r>
        <w:rPr>
          <w:rFonts w:hint="eastAsia"/>
        </w:rPr>
        <w:t>Hinton</w:t>
      </w:r>
      <w:r>
        <w:rPr>
          <w:rFonts w:hint="eastAsia"/>
        </w:rPr>
        <w:t>等人通过学习软化标签的</w:t>
      </w:r>
      <w:r w:rsidR="002F1250">
        <w:rPr>
          <w:rFonts w:hint="eastAsia"/>
        </w:rPr>
        <w:t>概率</w:t>
      </w:r>
      <w:r>
        <w:rPr>
          <w:rFonts w:hint="eastAsia"/>
        </w:rPr>
        <w:t>分布，将知识从教师模型迁移到学生模型。通过引入温度缩放</w:t>
      </w:r>
      <w:r w:rsidR="00FD6B98">
        <w:rPr>
          <w:rFonts w:hint="eastAsia"/>
        </w:rPr>
        <w:t>生成软标签</w:t>
      </w:r>
      <w:r>
        <w:rPr>
          <w:rFonts w:hint="eastAsia"/>
        </w:rPr>
        <w:t>来</w:t>
      </w:r>
      <w:proofErr w:type="gramStart"/>
      <w:r>
        <w:rPr>
          <w:rFonts w:hint="eastAsia"/>
        </w:rPr>
        <w:t>提升低</w:t>
      </w:r>
      <w:proofErr w:type="gramEnd"/>
      <w:r>
        <w:rPr>
          <w:rFonts w:hint="eastAsia"/>
        </w:rPr>
        <w:t>概率类别的概率。这个模型在图像分类任务上取得了令人惊喜的效果。</w:t>
      </w:r>
    </w:p>
    <w:p w14:paraId="2619ADD5" w14:textId="1E54EF89" w:rsidR="00FC46A5" w:rsidRDefault="00EB2AED" w:rsidP="00FC46A5">
      <w:pPr>
        <w:ind w:firstLine="480"/>
      </w:pPr>
      <w:r>
        <w:t>Hinton</w:t>
      </w:r>
      <w:r>
        <w:t>等人</w:t>
      </w:r>
      <w:r w:rsidR="00960C8F">
        <w:rPr>
          <w:rFonts w:hint="eastAsia"/>
        </w:rPr>
        <w:t>的</w:t>
      </w:r>
      <w:r w:rsidR="00FC46A5">
        <w:t>知识蒸馏</w:t>
      </w:r>
      <w:r w:rsidR="00FC46A5">
        <w:rPr>
          <w:rFonts w:hint="eastAsia"/>
        </w:rPr>
        <w:t>模型</w:t>
      </w:r>
      <w:r w:rsidR="007011C4">
        <w:rPr>
          <w:rFonts w:hint="eastAsia"/>
        </w:rPr>
        <w:t>原理</w:t>
      </w:r>
      <w:r w:rsidR="00FC46A5" w:rsidRPr="001131A7">
        <w:rPr>
          <w:rFonts w:hint="eastAsia"/>
        </w:rPr>
        <w:t>如</w:t>
      </w:r>
      <w:r w:rsidR="001131A7" w:rsidRPr="001131A7">
        <w:fldChar w:fldCharType="begin"/>
      </w:r>
      <w:r w:rsidR="001131A7" w:rsidRPr="001131A7">
        <w:instrText xml:space="preserve"> </w:instrText>
      </w:r>
      <w:r w:rsidR="001131A7" w:rsidRPr="001131A7">
        <w:rPr>
          <w:rFonts w:hint="eastAsia"/>
        </w:rPr>
        <w:instrText>REF _Ref100566858 \h</w:instrText>
      </w:r>
      <w:r w:rsidR="001131A7" w:rsidRPr="001131A7">
        <w:instrText xml:space="preserve"> </w:instrText>
      </w:r>
      <w:r w:rsidR="001131A7">
        <w:instrText xml:space="preserve"> \* MERGEFORMAT </w:instrText>
      </w:r>
      <w:r w:rsidR="001131A7" w:rsidRPr="001131A7">
        <w:fldChar w:fldCharType="separate"/>
      </w:r>
      <w:r w:rsidR="00BA0DC0" w:rsidRPr="00BA0DC0">
        <w:rPr>
          <w:rFonts w:eastAsiaTheme="minorEastAsia"/>
        </w:rPr>
        <w:t>图</w:t>
      </w:r>
      <w:r w:rsidR="00BA0DC0" w:rsidRPr="00BA0DC0">
        <w:rPr>
          <w:rFonts w:eastAsiaTheme="minorEastAsia"/>
        </w:rPr>
        <w:t>1.1</w:t>
      </w:r>
      <w:r w:rsidR="001131A7" w:rsidRPr="001131A7">
        <w:fldChar w:fldCharType="end"/>
      </w:r>
      <w:r w:rsidR="00FC46A5" w:rsidRPr="001131A7">
        <w:rPr>
          <w:rFonts w:hint="eastAsia"/>
        </w:rPr>
        <w:t>所示，它</w:t>
      </w:r>
      <w:r w:rsidR="00FC46A5">
        <w:t>在</w:t>
      </w:r>
      <w:r w:rsidR="00574555">
        <w:rPr>
          <w:rFonts w:hint="eastAsia"/>
        </w:rPr>
        <w:t>较</w:t>
      </w:r>
      <w:r w:rsidR="00FC46A5">
        <w:t>大的教师模型的帮助下训练</w:t>
      </w:r>
      <w:r w:rsidR="00642A9C">
        <w:rPr>
          <w:rFonts w:hint="eastAsia"/>
        </w:rPr>
        <w:t>较</w:t>
      </w:r>
      <w:r w:rsidR="00FC46A5">
        <w:t>小的学生模型。知识由教师模型迁移到学生模型，通过最小</w:t>
      </w:r>
      <w:proofErr w:type="gramStart"/>
      <w:r w:rsidR="00FC46A5">
        <w:t>化教师</w:t>
      </w:r>
      <w:proofErr w:type="gramEnd"/>
      <w:r w:rsidR="00FC46A5">
        <w:t>模型产生的</w:t>
      </w:r>
      <w:r w:rsidR="00FC46A5">
        <w:t>logit</w:t>
      </w:r>
      <w:r w:rsidR="00FC46A5">
        <w:t>和学生模型产生的</w:t>
      </w:r>
      <w:r w:rsidR="00FC46A5">
        <w:t>logits</w:t>
      </w:r>
      <w:r w:rsidR="00FC46A5">
        <w:t>的差异来实现。</w:t>
      </w:r>
      <w:r w:rsidR="00217764">
        <w:rPr>
          <w:rFonts w:hint="eastAsia"/>
        </w:rPr>
        <w:t>不同于</w:t>
      </w:r>
      <w:r w:rsidR="007A0643">
        <w:t>其他神经网络压缩方式，知识蒸馏</w:t>
      </w:r>
      <w:r w:rsidR="008A0D0E">
        <w:rPr>
          <w:rFonts w:hint="eastAsia"/>
        </w:rPr>
        <w:t>能够</w:t>
      </w:r>
      <w:r w:rsidR="007A0643">
        <w:t>无视教师模型和学生模型结构上的</w:t>
      </w:r>
      <w:r w:rsidR="0099417C">
        <w:rPr>
          <w:rFonts w:hint="eastAsia"/>
        </w:rPr>
        <w:t>差异</w:t>
      </w:r>
      <w:r w:rsidR="007A0643">
        <w:t>。</w:t>
      </w:r>
    </w:p>
    <w:p w14:paraId="7997952A" w14:textId="28E566B8" w:rsidR="00B03E4B" w:rsidRDefault="002D2A9D" w:rsidP="00B03E4B">
      <w:pPr>
        <w:keepNext/>
        <w:ind w:firstLineChars="200" w:firstLine="480"/>
        <w:jc w:val="center"/>
      </w:pPr>
      <w:r w:rsidRPr="002D2A9D">
        <w:t xml:space="preserve"> </w:t>
      </w:r>
      <w:r w:rsidR="00DA3198" w:rsidRPr="00DA3198">
        <w:t xml:space="preserve"> </w:t>
      </w:r>
      <w:r w:rsidR="00DA3198">
        <w:object w:dxaOrig="10956" w:dyaOrig="5352" w14:anchorId="2FB355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4pt;height:210.3pt" o:ole="">
            <v:imagedata r:id="rId22" o:title=""/>
          </v:shape>
          <o:OLEObject Type="Embed" ProgID="Visio.Drawing.15" ShapeID="_x0000_i1025" DrawAspect="Content" ObjectID="_1711892866" r:id="rId23"/>
        </w:object>
      </w:r>
    </w:p>
    <w:p w14:paraId="64BB0A78" w14:textId="5D8700F8" w:rsidR="00D540E6" w:rsidRPr="00075F71" w:rsidRDefault="00EA0A41" w:rsidP="00B03E4B">
      <w:pPr>
        <w:pStyle w:val="a8"/>
        <w:ind w:left="210" w:hanging="210"/>
        <w:jc w:val="center"/>
        <w:rPr>
          <w:rFonts w:ascii="Times New Roman" w:eastAsiaTheme="minorEastAsia" w:hAnsi="Times New Roman"/>
          <w:sz w:val="21"/>
          <w:szCs w:val="21"/>
        </w:rPr>
      </w:pPr>
      <w:bookmarkStart w:id="100" w:name="_Ref100566858"/>
      <w:bookmarkStart w:id="101" w:name="_Ref100566848"/>
      <w:r w:rsidRPr="00075F7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100"/>
      <w:r w:rsidR="00B03E4B" w:rsidRPr="00075F71">
        <w:rPr>
          <w:rFonts w:ascii="Times New Roman" w:eastAsiaTheme="minorEastAsia" w:hAnsi="Times New Roman"/>
          <w:sz w:val="21"/>
          <w:szCs w:val="21"/>
        </w:rPr>
        <w:t xml:space="preserve">  </w:t>
      </w:r>
      <w:r w:rsidR="00B03E4B" w:rsidRPr="00075F71">
        <w:rPr>
          <w:rFonts w:ascii="Times New Roman" w:eastAsiaTheme="minorEastAsia" w:hAnsi="Times New Roman"/>
          <w:sz w:val="21"/>
          <w:szCs w:val="21"/>
        </w:rPr>
        <w:t>知识蒸馏</w:t>
      </w:r>
      <w:bookmarkEnd w:id="101"/>
      <w:r w:rsidR="00E62BFE">
        <w:rPr>
          <w:rFonts w:ascii="Times New Roman" w:eastAsiaTheme="minorEastAsia" w:hAnsi="Times New Roman" w:hint="eastAsia"/>
          <w:sz w:val="21"/>
          <w:szCs w:val="21"/>
        </w:rPr>
        <w:t>原理</w:t>
      </w:r>
      <w:r w:rsidR="008017FD">
        <w:rPr>
          <w:rFonts w:ascii="Times New Roman" w:eastAsiaTheme="minorEastAsia" w:hAnsi="Times New Roman" w:hint="eastAsia"/>
          <w:sz w:val="21"/>
          <w:szCs w:val="21"/>
        </w:rPr>
        <w:t>示意</w:t>
      </w:r>
    </w:p>
    <w:p w14:paraId="422E935B" w14:textId="66E55F3B" w:rsidR="00FC46A5" w:rsidRDefault="00FC46A5" w:rsidP="00FC46A5">
      <w:pPr>
        <w:ind w:firstLine="480"/>
      </w:pPr>
      <w:r>
        <w:t>在许多情况下，教师模型</w:t>
      </w:r>
      <w:r>
        <w:t>logits</w:t>
      </w:r>
      <w:r>
        <w:t>的</w:t>
      </w:r>
      <w:r>
        <w:rPr>
          <w:rFonts w:hint="eastAsia"/>
        </w:rPr>
        <w:t>归一化指数</w:t>
      </w:r>
      <w:r>
        <w:t>的输出在正确类型上概率很高，在非正确类型上概率趋近于零。在这种情况下，除了数据集中已有的正确标签外，模型无法提供更多的信息。为了</w:t>
      </w:r>
      <w:r w:rsidR="00533295">
        <w:rPr>
          <w:rFonts w:hint="eastAsia"/>
        </w:rPr>
        <w:t>充分利用</w:t>
      </w:r>
      <w:r w:rsidR="003C0DE2">
        <w:rPr>
          <w:rFonts w:hint="eastAsia"/>
        </w:rPr>
        <w:t>近似标签之间的知识</w:t>
      </w:r>
      <w:r>
        <w:t>，</w:t>
      </w:r>
      <w:r>
        <w:t>Hinton</w:t>
      </w:r>
      <w:r>
        <w:t>提出</w:t>
      </w:r>
      <w:r w:rsidR="00A1724C">
        <w:rPr>
          <w:rFonts w:hint="eastAsia"/>
        </w:rPr>
        <w:t>了</w:t>
      </w:r>
      <w:r>
        <w:rPr>
          <w:rFonts w:hint="eastAsia"/>
        </w:rPr>
        <w:t>知识蒸馏的概念</w:t>
      </w:r>
      <w:r>
        <w:t>。假定</w:t>
      </w:r>
      <m:oMath>
        <m:r>
          <w:rPr>
            <w:rFonts w:ascii="Cambria Math"/>
          </w:rPr>
          <m:t>z=[</m:t>
        </m:r>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M</m:t>
            </m:r>
          </m:sub>
        </m:sSub>
        <m:r>
          <w:rPr>
            <w:rFonts w:ascii="Cambria Math"/>
          </w:rPr>
          <m:t>]</m:t>
        </m:r>
      </m:oMath>
      <w:r>
        <w:t>代表由</w:t>
      </w:r>
      <w:r>
        <w:rPr>
          <w:rFonts w:hint="eastAsia"/>
        </w:rPr>
        <w:t>教师</w:t>
      </w:r>
      <w:r>
        <w:t>模型</w:t>
      </w:r>
      <w:r>
        <w:rPr>
          <w:rFonts w:hint="eastAsia"/>
        </w:rPr>
        <w:t>输出</w:t>
      </w:r>
      <w:r>
        <w:t>的向量</w:t>
      </w:r>
      <w:r>
        <w:rPr>
          <w:rFonts w:hint="eastAsia"/>
        </w:rPr>
        <w:t>，</w:t>
      </w:r>
      <m:oMath>
        <m:r>
          <w:rPr>
            <w:rFonts w:ascii="Cambria Math"/>
          </w:rPr>
          <m:t>T</m:t>
        </m:r>
      </m:oMath>
      <w:r>
        <w:t>是蒸馏温度参数，</w:t>
      </w:r>
      <w:r>
        <w:rPr>
          <w:rFonts w:hint="eastAsia"/>
        </w:rPr>
        <w:t>则</w:t>
      </w:r>
      <w:r>
        <w:t>一张</w:t>
      </w:r>
      <w:r>
        <w:rPr>
          <w:rFonts w:hint="eastAsia"/>
        </w:rPr>
        <w:t>图像</w:t>
      </w:r>
      <w:r>
        <w:t>的</w:t>
      </w:r>
      <w:r>
        <w:rPr>
          <w:rFonts w:hint="eastAsia"/>
        </w:rPr>
        <w:t>属于第</w:t>
      </w:r>
      <m:oMath>
        <m:r>
          <w:rPr>
            <w:rFonts w:ascii="Cambria Math"/>
          </w:rPr>
          <m:t>i</m:t>
        </m:r>
      </m:oMath>
      <w:proofErr w:type="gramStart"/>
      <w:r>
        <w:t>个</w:t>
      </w:r>
      <w:proofErr w:type="gramEnd"/>
      <w:r>
        <w:t>类别概率为：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FC46A5" w14:paraId="4BF205E9" w14:textId="77777777" w:rsidTr="009F0160">
        <w:tc>
          <w:tcPr>
            <w:tcW w:w="2982" w:type="dxa"/>
          </w:tcPr>
          <w:p w14:paraId="0FD7CEC5" w14:textId="77777777" w:rsidR="00FC46A5" w:rsidRDefault="00FC46A5" w:rsidP="009F0160"/>
        </w:tc>
        <w:tc>
          <w:tcPr>
            <w:tcW w:w="2982" w:type="dxa"/>
          </w:tcPr>
          <w:p w14:paraId="652424B2" w14:textId="77777777" w:rsidR="00FC46A5" w:rsidRDefault="00FC46A5" w:rsidP="009F0160">
            <m:oMathPara>
              <m:oMath>
                <m:r>
                  <w:rPr>
                    <w:rFonts w:ascii="Cambria Math"/>
                  </w:rPr>
                  <m:t>p(T)=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i</m:t>
                        </m:r>
                      </m:sub>
                    </m:sSub>
                    <m:r>
                      <w:rPr>
                        <w:rFonts w:ascii="Cambria Math"/>
                      </w:rPr>
                      <m:t>/T)</m:t>
                    </m:r>
                  </m:num>
                  <m:den>
                    <m:nary>
                      <m:naryPr>
                        <m:chr m:val="∑"/>
                        <m:supHide m:val="1"/>
                        <m:ctrlPr>
                          <w:rPr>
                            <w:rFonts w:ascii="Cambria Math" w:hAnsi="Cambria Math"/>
                            <w:i/>
                          </w:rPr>
                        </m:ctrlPr>
                      </m:naryPr>
                      <m:sub>
                        <m:r>
                          <w:rPr>
                            <w:rFonts w:ascii="Cambria Math"/>
                          </w:rPr>
                          <m:t>j</m:t>
                        </m:r>
                      </m: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j</m:t>
                            </m:r>
                          </m:sub>
                        </m:sSub>
                        <m:r>
                          <w:rPr>
                            <w:rFonts w:ascii="Cambria Math"/>
                          </w:rPr>
                          <m:t>/T)</m:t>
                        </m:r>
                      </m:e>
                    </m:nary>
                  </m:den>
                </m:f>
              </m:oMath>
            </m:oMathPara>
          </w:p>
        </w:tc>
        <w:tc>
          <w:tcPr>
            <w:tcW w:w="2983" w:type="dxa"/>
          </w:tcPr>
          <w:p w14:paraId="36A0A54B" w14:textId="52B6A120" w:rsidR="00FC46A5" w:rsidRDefault="00FC46A5" w:rsidP="009F0160">
            <w:pPr>
              <w:jc w:val="right"/>
            </w:pPr>
            <w:r>
              <w:rPr>
                <w:rFonts w:hint="eastAsia"/>
              </w:rPr>
              <w:t>（</w:t>
            </w:r>
            <w:r w:rsidR="004E6B64">
              <w:fldChar w:fldCharType="begin"/>
            </w:r>
            <w:r w:rsidR="004E6B64">
              <w:instrText xml:space="preserve"> </w:instrText>
            </w:r>
            <w:r w:rsidR="004E6B64">
              <w:rPr>
                <w:rFonts w:hint="eastAsia"/>
              </w:rPr>
              <w:instrText>STYLEREF 1 \s</w:instrText>
            </w:r>
            <w:r w:rsidR="004E6B64">
              <w:instrText xml:space="preserve"> </w:instrText>
            </w:r>
            <w:r w:rsidR="004E6B64">
              <w:fldChar w:fldCharType="separate"/>
            </w:r>
            <w:r w:rsidR="00BA0DC0">
              <w:rPr>
                <w:noProof/>
              </w:rPr>
              <w:t>1</w:t>
            </w:r>
            <w:r w:rsidR="004E6B64">
              <w:fldChar w:fldCharType="end"/>
            </w:r>
            <w:r w:rsidR="004E6B64">
              <w:t>.</w:t>
            </w:r>
            <w:r w:rsidR="004E6B64">
              <w:fldChar w:fldCharType="begin"/>
            </w:r>
            <w:r w:rsidR="004E6B64">
              <w:instrText xml:space="preserve"> </w:instrText>
            </w:r>
            <w:r w:rsidR="004E6B64">
              <w:rPr>
                <w:rFonts w:hint="eastAsia"/>
              </w:rPr>
              <w:instrText xml:space="preserve">SEQ </w:instrText>
            </w:r>
            <w:r w:rsidR="004E6B64">
              <w:rPr>
                <w:rFonts w:hint="eastAsia"/>
              </w:rPr>
              <w:instrText>公式</w:instrText>
            </w:r>
            <w:r w:rsidR="004E6B64">
              <w:rPr>
                <w:rFonts w:hint="eastAsia"/>
              </w:rPr>
              <w:instrText xml:space="preserve"> \* ARABIC \s 1</w:instrText>
            </w:r>
            <w:r w:rsidR="004E6B64">
              <w:instrText xml:space="preserve"> </w:instrText>
            </w:r>
            <w:r w:rsidR="004E6B64">
              <w:fldChar w:fldCharType="separate"/>
            </w:r>
            <w:r w:rsidR="00BA0DC0">
              <w:rPr>
                <w:noProof/>
              </w:rPr>
              <w:t>1</w:t>
            </w:r>
            <w:r w:rsidR="004E6B64">
              <w:fldChar w:fldCharType="end"/>
            </w:r>
            <w:r>
              <w:rPr>
                <w:rFonts w:hint="eastAsia"/>
              </w:rPr>
              <w:t>）</w:t>
            </w:r>
          </w:p>
        </w:tc>
      </w:tr>
    </w:tbl>
    <w:p w14:paraId="1D822CEA" w14:textId="70BC6A5E" w:rsidR="00031849" w:rsidRDefault="00FC46A5" w:rsidP="00344EB5">
      <w:pPr>
        <w:ind w:firstLineChars="200" w:firstLine="480"/>
      </w:pPr>
      <w:r>
        <w:t>当</w:t>
      </w:r>
      <m:oMath>
        <m:r>
          <w:rPr>
            <w:rFonts w:ascii="Cambria Math"/>
          </w:rPr>
          <m:t>T=1</m:t>
        </m:r>
      </m:oMath>
      <w:r>
        <w:t>时，得到正规的</w:t>
      </w:r>
      <w:r>
        <w:rPr>
          <w:rFonts w:hint="eastAsia"/>
        </w:rPr>
        <w:t>归一化指数</w:t>
      </w:r>
      <w:r>
        <w:t>公式</w:t>
      </w:r>
      <w:r w:rsidR="002D0A67">
        <w:rPr>
          <w:rFonts w:hint="eastAsia"/>
        </w:rPr>
        <w:t>（</w:t>
      </w:r>
      <w:r>
        <w:t>也就是没有蒸馏</w:t>
      </w:r>
      <w:r w:rsidR="002D0A67">
        <w:rPr>
          <w:rFonts w:hint="eastAsia"/>
        </w:rPr>
        <w:t>）</w:t>
      </w:r>
      <w:r>
        <w:t>。随着</w:t>
      </w:r>
      <m:oMath>
        <m:r>
          <w:rPr>
            <w:rFonts w:ascii="Cambria Math"/>
          </w:rPr>
          <m:t>T</m:t>
        </m:r>
      </m:oMath>
      <w:r>
        <w:t>增加，</w:t>
      </w:r>
      <w:r>
        <w:rPr>
          <w:rFonts w:hint="eastAsia"/>
        </w:rPr>
        <w:t>归一化指数</w:t>
      </w:r>
      <w:r>
        <w:t>函数产生的概率分布</w:t>
      </w:r>
      <w:r w:rsidR="00C52B1B">
        <w:rPr>
          <w:rFonts w:hint="eastAsia"/>
        </w:rPr>
        <w:t>更加</w:t>
      </w:r>
      <w:r w:rsidR="00311AE4">
        <w:rPr>
          <w:rFonts w:hint="eastAsia"/>
        </w:rPr>
        <w:t>分散</w:t>
      </w:r>
      <w:r>
        <w:t>，</w:t>
      </w:r>
      <w:r w:rsidR="00C11CBF">
        <w:rPr>
          <w:rFonts w:hint="eastAsia"/>
        </w:rPr>
        <w:t>使模型</w:t>
      </w:r>
      <w:r>
        <w:t>提供</w:t>
      </w:r>
      <w:r w:rsidR="00D85E50">
        <w:rPr>
          <w:rFonts w:hint="eastAsia"/>
        </w:rPr>
        <w:t>更多</w:t>
      </w:r>
      <w:r>
        <w:t>的关于教师认为哪个类别和</w:t>
      </w:r>
      <w:r>
        <w:lastRenderedPageBreak/>
        <w:t>预测的类别更为相似的信息。教师模型提供的信息被称为暗</w:t>
      </w:r>
      <w:r w:rsidR="006F0ACD">
        <w:rPr>
          <w:rFonts w:hint="eastAsia"/>
        </w:rPr>
        <w:t>知识</w:t>
      </w:r>
      <w:r w:rsidR="00B76051">
        <w:rPr>
          <w:rFonts w:hint="eastAsia"/>
        </w:rPr>
        <w:t>，</w:t>
      </w:r>
      <w:r w:rsidR="00710F75">
        <w:rPr>
          <w:rFonts w:hint="eastAsia"/>
        </w:rPr>
        <w:t>它</w:t>
      </w:r>
      <w:r>
        <w:t>影响</w:t>
      </w:r>
      <w:r w:rsidR="00254B8B">
        <w:rPr>
          <w:rFonts w:hint="eastAsia"/>
        </w:rPr>
        <w:t>着</w:t>
      </w:r>
      <w:r>
        <w:t>蒸馏</w:t>
      </w:r>
      <w:r w:rsidR="00AD148A">
        <w:rPr>
          <w:rFonts w:hint="eastAsia"/>
        </w:rPr>
        <w:t>模型</w:t>
      </w:r>
      <w:r>
        <w:t>的信息流。当计算蒸馏损失函数时，使用</w:t>
      </w:r>
      <w:r w:rsidR="00DA6223">
        <w:rPr>
          <w:rFonts w:hint="eastAsia"/>
        </w:rPr>
        <w:t>和教师模型</w:t>
      </w:r>
      <w:r>
        <w:t>相同的温度来计算学生模型的</w:t>
      </w:r>
      <w:r>
        <w:t>logits</w:t>
      </w:r>
      <w:r>
        <w:t>。</w:t>
      </w:r>
      <w:r w:rsidR="00F92B09">
        <w:t>Hinton</w:t>
      </w:r>
      <w:r w:rsidR="00F8486A">
        <w:rPr>
          <w:rFonts w:hint="eastAsia"/>
        </w:rPr>
        <w:t>还发现</w:t>
      </w:r>
      <w:r>
        <w:t>训练学生模型时把正确标签和教师的软化标签放在</w:t>
      </w:r>
      <w:proofErr w:type="gramStart"/>
      <w:r>
        <w:t>一</w:t>
      </w:r>
      <w:proofErr w:type="gramEnd"/>
      <w:r>
        <w:t>起</w:t>
      </w:r>
      <w:r>
        <w:rPr>
          <w:rFonts w:hint="eastAsia"/>
        </w:rPr>
        <w:t>更有效</w:t>
      </w:r>
      <w:r>
        <w:t>。因此，学生模型的损失函数</w:t>
      </w:r>
      <w:r w:rsidR="00EA6B4F">
        <w:rPr>
          <w:rFonts w:hint="eastAsia"/>
        </w:rPr>
        <w:t>能够</w:t>
      </w:r>
      <w:r>
        <w:t>定义为学生模型预测出的标签和真实标签的差距。总损失函数由学生损失函数和蒸馏损失函数相加而成：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076"/>
      </w:tblGrid>
      <w:tr w:rsidR="00FC46A5" w14:paraId="4BBC0516" w14:textId="77777777" w:rsidTr="009F0160">
        <w:tc>
          <w:tcPr>
            <w:tcW w:w="1134" w:type="dxa"/>
            <w:vAlign w:val="center"/>
          </w:tcPr>
          <w:p w14:paraId="1F452552" w14:textId="77777777" w:rsidR="00FC46A5" w:rsidRDefault="00FC46A5" w:rsidP="009F0160"/>
        </w:tc>
        <w:tc>
          <w:tcPr>
            <w:tcW w:w="6521" w:type="dxa"/>
            <w:vAlign w:val="center"/>
          </w:tcPr>
          <w:p w14:paraId="3AB57E26" w14:textId="2E6FE4F8" w:rsidR="00FC46A5" w:rsidRDefault="00FC46A5" w:rsidP="009F0160">
            <w:pPr>
              <w:jc w:val="center"/>
            </w:pPr>
            <m:oMathPara>
              <m:oMath>
                <m:r>
                  <w:rPr>
                    <w:rFonts w:ascii="Cambria Math"/>
                  </w:rPr>
                  <m:t>L=</m:t>
                </m:r>
                <m:sSub>
                  <m:sSubPr>
                    <m:ctrlPr>
                      <w:rPr>
                        <w:rFonts w:ascii="Cambria Math" w:hAnsi="Cambria Math"/>
                        <w:i/>
                      </w:rPr>
                    </m:ctrlPr>
                  </m:sSubPr>
                  <m:e>
                    <m:r>
                      <w:rPr>
                        <w:rFonts w:ascii="Cambria Math"/>
                      </w:rPr>
                      <m:t>L</m:t>
                    </m:r>
                  </m:e>
                  <m:sub>
                    <m:r>
                      <w:rPr>
                        <w:rFonts w:ascii="Cambria Math"/>
                      </w:rPr>
                      <m:t>CE</m:t>
                    </m:r>
                  </m:sub>
                </m:sSub>
                <m:r>
                  <w:rPr>
                    <w:rFonts w:ascii="Cambria Math"/>
                  </w:rPr>
                  <m:t>+λ</m:t>
                </m:r>
                <m:sSub>
                  <m:sSubPr>
                    <m:ctrlPr>
                      <w:rPr>
                        <w:rFonts w:ascii="Cambria Math" w:hAnsi="Cambria Math"/>
                        <w:i/>
                      </w:rPr>
                    </m:ctrlPr>
                  </m:sSubPr>
                  <m:e>
                    <m:r>
                      <w:rPr>
                        <w:rFonts w:ascii="Cambria Math"/>
                      </w:rPr>
                      <m:t>L</m:t>
                    </m:r>
                  </m:e>
                  <m:sub>
                    <m:r>
                      <w:rPr>
                        <w:rFonts w:ascii="Cambria Math"/>
                      </w:rPr>
                      <m:t>KD</m:t>
                    </m:r>
                  </m:sub>
                </m:sSub>
                <m:r>
                  <m:rPr>
                    <m:sty m:val="p"/>
                  </m:rPr>
                  <w:rPr>
                    <w:rFonts w:ascii="Cambria Math"/>
                  </w:rPr>
                  <w:br/>
                </m:r>
              </m:oMath>
              <m:oMath>
                <m:r>
                  <w:rPr>
                    <w:rFonts w:ascii="Cambria Math"/>
                  </w:rPr>
                  <m:t>=H(</m:t>
                </m:r>
                <m:sSub>
                  <m:sSubPr>
                    <m:ctrlPr>
                      <w:rPr>
                        <w:rFonts w:ascii="Cambria Math" w:hAnsi="Cambria Math"/>
                        <w:i/>
                      </w:rPr>
                    </m:ctrlPr>
                  </m:sSubPr>
                  <m:e>
                    <m:r>
                      <w:rPr>
                        <w:rFonts w:ascii="Cambria Math"/>
                      </w:rPr>
                      <m:t>P</m:t>
                    </m:r>
                  </m:e>
                  <m:sub>
                    <m:r>
                      <w:rPr>
                        <w:rFonts w:ascii="Cambria Math"/>
                      </w:rPr>
                      <m:t>s</m:t>
                    </m:r>
                  </m:sub>
                </m:sSub>
                <m:r>
                  <w:rPr>
                    <w:rFonts w:ascii="Cambria Math"/>
                  </w:rPr>
                  <m:t>,y)+λ</m:t>
                </m:r>
                <m:r>
                  <w:rPr>
                    <w:rFonts w:ascii="Cambria Math" w:hAnsi="Cambria Math"/>
                  </w:rPr>
                  <m:t>∙</m:t>
                </m:r>
                <m:r>
                  <w:rPr>
                    <w:rFonts w:ascii="Cambria Math"/>
                  </w:rPr>
                  <m:t>H(</m:t>
                </m:r>
                <m:sSub>
                  <m:sSubPr>
                    <m:ctrlPr>
                      <w:rPr>
                        <w:rFonts w:ascii="Cambria Math" w:hAnsi="Cambria Math"/>
                        <w:i/>
                      </w:rPr>
                    </m:ctrlPr>
                  </m:sSubPr>
                  <m:e>
                    <m:r>
                      <w:rPr>
                        <w:rFonts w:ascii="Cambria Math"/>
                      </w:rPr>
                      <m:t>P</m:t>
                    </m:r>
                  </m:e>
                  <m:sub>
                    <m:r>
                      <w:rPr>
                        <w:rFonts w:ascii="Cambria Math"/>
                      </w:rPr>
                      <m:t>t</m:t>
                    </m:r>
                  </m:sub>
                </m:sSub>
                <m:r>
                  <w:rPr>
                    <w:rFonts w:ascii="Cambria Math"/>
                  </w:rPr>
                  <m:t>(T),</m:t>
                </m:r>
                <m:sSub>
                  <m:sSubPr>
                    <m:ctrlPr>
                      <w:rPr>
                        <w:rFonts w:ascii="Cambria Math" w:hAnsi="Cambria Math"/>
                        <w:i/>
                      </w:rPr>
                    </m:ctrlPr>
                  </m:sSubPr>
                  <m:e>
                    <m:r>
                      <w:rPr>
                        <w:rFonts w:ascii="Cambria Math"/>
                      </w:rPr>
                      <m:t>P</m:t>
                    </m:r>
                  </m:e>
                  <m:sub>
                    <m:r>
                      <w:rPr>
                        <w:rFonts w:ascii="Cambria Math"/>
                      </w:rPr>
                      <m:t>s</m:t>
                    </m:r>
                  </m:sub>
                </m:sSub>
                <m:r>
                  <w:rPr>
                    <w:rFonts w:ascii="Cambria Math"/>
                  </w:rPr>
                  <m:t>(T))</m:t>
                </m:r>
              </m:oMath>
            </m:oMathPara>
          </w:p>
        </w:tc>
        <w:tc>
          <w:tcPr>
            <w:tcW w:w="1076" w:type="dxa"/>
            <w:vAlign w:val="center"/>
          </w:tcPr>
          <w:p w14:paraId="5FB55CF5" w14:textId="49DFB8BD" w:rsidR="00FC46A5" w:rsidRDefault="00FC46A5" w:rsidP="009F0160">
            <w:pPr>
              <w:jc w:val="right"/>
            </w:pPr>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BA0DC0">
              <w:rPr>
                <w:noProof/>
              </w:rPr>
              <w:t>1</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BA0DC0">
              <w:rPr>
                <w:noProof/>
              </w:rPr>
              <w:t>2</w:t>
            </w:r>
            <w:r w:rsidR="00031849">
              <w:fldChar w:fldCharType="end"/>
            </w:r>
            <w:r>
              <w:rPr>
                <w:rFonts w:hint="eastAsia"/>
              </w:rPr>
              <w:t>）</w:t>
            </w:r>
          </w:p>
        </w:tc>
      </w:tr>
    </w:tbl>
    <w:p w14:paraId="071BEDEB" w14:textId="4A7FA41C" w:rsidR="00FC46A5" w:rsidRDefault="00FC46A5" w:rsidP="00E84636">
      <w:r>
        <w:t>其中函数</w:t>
      </w:r>
      <m:oMath>
        <m:r>
          <w:rPr>
            <w:rFonts w:ascii="Cambria Math"/>
          </w:rPr>
          <m:t>H(</m:t>
        </m:r>
        <m:r>
          <w:rPr>
            <w:rFonts w:ascii="Cambria Math" w:hAnsi="Cambria Math"/>
          </w:rPr>
          <m:t>∙</m:t>
        </m:r>
        <m:r>
          <w:rPr>
            <w:rFonts w:ascii="Cambria Math"/>
          </w:rPr>
          <m:t>)</m:t>
        </m:r>
      </m:oMath>
      <w:r>
        <w:t>代表交叉</w:t>
      </w:r>
      <w:proofErr w:type="gramStart"/>
      <w:r>
        <w:t>熵</w:t>
      </w:r>
      <w:proofErr w:type="gramEnd"/>
      <w:r>
        <w:t>损失函数</w:t>
      </w:r>
      <w:r w:rsidR="008C01AE">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196606">
        <w:rPr>
          <w:rFonts w:hint="eastAsia"/>
        </w:rPr>
        <w:t>代表</w:t>
      </w:r>
      <w:r w:rsidR="007B5370">
        <w:rPr>
          <w:rFonts w:hint="eastAsia"/>
        </w:rPr>
        <w:t>学生模型预测</w:t>
      </w:r>
      <w:r w:rsidR="00CB18A9">
        <w:rPr>
          <w:rFonts w:hint="eastAsia"/>
        </w:rPr>
        <w:t>的概率分布</w:t>
      </w:r>
      <w:r w:rsidR="00371FF8">
        <w:rPr>
          <w:rFonts w:hint="eastAsia"/>
        </w:rPr>
        <w:t>，</w:t>
      </w:r>
      <m:oMath>
        <m:r>
          <w:rPr>
            <w:rFonts w:ascii="Cambria Math" w:hAnsi="Cambria Math"/>
          </w:rPr>
          <m:t>y</m:t>
        </m:r>
      </m:oMath>
      <w:r w:rsidR="00BA35B8">
        <w:rPr>
          <w:rFonts w:hint="eastAsia"/>
        </w:rPr>
        <w:t>代表</w:t>
      </w:r>
      <w:r w:rsidR="0040692F">
        <w:rPr>
          <w:rFonts w:hint="eastAsia"/>
        </w:rPr>
        <w:t>真实标签的独热向量</w:t>
      </w:r>
      <w:r>
        <w:t>，</w:t>
      </w:r>
      <m:oMath>
        <m:r>
          <w:rPr>
            <w:rFonts w:ascii="Cambria Math" w:hAnsi="Cambria Math"/>
          </w:rPr>
          <m:t xml:space="preserve"> T</m:t>
        </m:r>
      </m:oMath>
      <w:r w:rsidR="00470A3C">
        <w:rPr>
          <w:rFonts w:hint="eastAsia"/>
        </w:rPr>
        <w:t>代表</w:t>
      </w:r>
      <w:r w:rsidR="00445759">
        <w:rPr>
          <w:rFonts w:hint="eastAsia"/>
        </w:rPr>
        <w:t>知识蒸馏的温度，</w:t>
      </w:r>
      <m:oMath>
        <m:sSub>
          <m:sSubPr>
            <m:ctrlPr>
              <w:rPr>
                <w:rFonts w:ascii="Cambria Math" w:hAnsi="Cambria Math"/>
                <w:i/>
              </w:rPr>
            </m:ctrlPr>
          </m:sSubPr>
          <m:e>
            <m:r>
              <w:rPr>
                <w:rFonts w:ascii="Cambria Math"/>
              </w:rPr>
              <m:t>P</m:t>
            </m:r>
          </m:e>
          <m:sub>
            <m:r>
              <w:rPr>
                <w:rFonts w:ascii="Cambria Math"/>
              </w:rPr>
              <m:t>t</m:t>
            </m:r>
          </m:sub>
        </m:sSub>
        <m:r>
          <w:rPr>
            <w:rFonts w:ascii="Cambria Math"/>
          </w:rPr>
          <m:t>(T)</m:t>
        </m:r>
      </m:oMath>
      <w:r w:rsidR="009B5A28">
        <w:rPr>
          <w:rFonts w:hint="eastAsia"/>
        </w:rPr>
        <w:t>代表蒸馏温度</w:t>
      </w:r>
      <m:oMath>
        <m:r>
          <w:rPr>
            <w:rFonts w:ascii="Cambria Math" w:hAnsi="Cambria Math"/>
          </w:rPr>
          <m:t>T</m:t>
        </m:r>
      </m:oMath>
      <w:r w:rsidR="00803EB6">
        <w:rPr>
          <w:rFonts w:hint="eastAsia"/>
        </w:rPr>
        <w:t>时</w:t>
      </w:r>
      <w:r w:rsidR="0056707A">
        <w:rPr>
          <w:rFonts w:hint="eastAsia"/>
        </w:rPr>
        <w:t>教师模型的概率分布，</w:t>
      </w:r>
      <m:oMath>
        <m:sSub>
          <m:sSubPr>
            <m:ctrlPr>
              <w:rPr>
                <w:rFonts w:ascii="Cambria Math" w:hAnsi="Cambria Math"/>
                <w:i/>
              </w:rPr>
            </m:ctrlPr>
          </m:sSubPr>
          <m:e>
            <m:r>
              <w:rPr>
                <w:rFonts w:ascii="Cambria Math"/>
              </w:rPr>
              <m:t>P</m:t>
            </m:r>
          </m:e>
          <m:sub>
            <m:r>
              <w:rPr>
                <w:rFonts w:ascii="Cambria Math"/>
              </w:rPr>
              <m:t>s</m:t>
            </m:r>
          </m:sub>
        </m:sSub>
        <m:r>
          <w:rPr>
            <w:rFonts w:ascii="Cambria Math"/>
          </w:rPr>
          <m:t>(T)</m:t>
        </m:r>
      </m:oMath>
      <w:r w:rsidR="00684BC9">
        <w:rPr>
          <w:rFonts w:hint="eastAsia"/>
        </w:rPr>
        <w:t>代表</w:t>
      </w:r>
      <w:r w:rsidR="000372BF">
        <w:rPr>
          <w:rFonts w:hint="eastAsia"/>
        </w:rPr>
        <w:t>蒸馏温度</w:t>
      </w:r>
      <m:oMath>
        <m:r>
          <w:rPr>
            <w:rFonts w:ascii="Cambria Math" w:hAnsi="Cambria Math"/>
          </w:rPr>
          <m:t>T</m:t>
        </m:r>
      </m:oMath>
      <w:r w:rsidR="004E3FB8">
        <w:rPr>
          <w:rFonts w:hint="eastAsia"/>
        </w:rPr>
        <w:t>时</w:t>
      </w:r>
      <w:r w:rsidR="00471535">
        <w:rPr>
          <w:rFonts w:hint="eastAsia"/>
        </w:rPr>
        <w:t>学生</w:t>
      </w:r>
      <w:r w:rsidR="000372BF">
        <w:rPr>
          <w:rFonts w:hint="eastAsia"/>
        </w:rPr>
        <w:t>模型的概率分布</w:t>
      </w:r>
      <w:r w:rsidR="00DC4F4A">
        <w:rPr>
          <w:rFonts w:hint="eastAsia"/>
        </w:rPr>
        <w:t>，</w:t>
      </w:r>
      <m:oMath>
        <m:r>
          <w:rPr>
            <w:rFonts w:ascii="Cambria Math"/>
          </w:rPr>
          <m:t>λ</m:t>
        </m:r>
      </m:oMath>
      <w:r w:rsidR="00DC4F4A">
        <w:t>代表</w:t>
      </w:r>
      <w:r w:rsidR="00E06AE4">
        <w:rPr>
          <w:rFonts w:hint="eastAsia"/>
        </w:rPr>
        <w:t>平衡</w:t>
      </w:r>
      <w:r w:rsidR="002572E0">
        <w:rPr>
          <w:rFonts w:hint="eastAsia"/>
        </w:rPr>
        <w:t>两个</w:t>
      </w:r>
      <w:r w:rsidR="00122769">
        <w:rPr>
          <w:rFonts w:hint="eastAsia"/>
        </w:rPr>
        <w:t>交叉</w:t>
      </w:r>
      <w:proofErr w:type="gramStart"/>
      <w:r w:rsidR="00122769">
        <w:rPr>
          <w:rFonts w:hint="eastAsia"/>
        </w:rPr>
        <w:t>熵</w:t>
      </w:r>
      <w:proofErr w:type="gramEnd"/>
      <w:r w:rsidR="005A4C53">
        <w:rPr>
          <w:rFonts w:hint="eastAsia"/>
        </w:rPr>
        <w:t>损失函数</w:t>
      </w:r>
      <w:r w:rsidR="00122769">
        <w:rPr>
          <w:rFonts w:hint="eastAsia"/>
        </w:rPr>
        <w:t>的</w:t>
      </w:r>
      <w:r w:rsidR="005A4C53">
        <w:rPr>
          <w:rFonts w:hint="eastAsia"/>
        </w:rPr>
        <w:t>超参数</w:t>
      </w:r>
      <w:r>
        <w:t>。</w:t>
      </w:r>
    </w:p>
    <w:p w14:paraId="25297D74" w14:textId="4BC95303" w:rsidR="009F151B" w:rsidRDefault="00A24E16">
      <w:pPr>
        <w:ind w:firstLineChars="200" w:firstLine="480"/>
      </w:pPr>
      <w:r>
        <w:rPr>
          <w:rFonts w:hint="eastAsia"/>
        </w:rPr>
        <w:t>B</w:t>
      </w:r>
      <w:r>
        <w:t>a</w:t>
      </w:r>
      <w:r>
        <w:rPr>
          <w:rFonts w:hint="eastAsia"/>
        </w:rPr>
        <w:t>等人</w:t>
      </w:r>
      <w:r>
        <w:rPr>
          <w:rFonts w:hint="eastAsia"/>
          <w:vertAlign w:val="superscript"/>
        </w:rPr>
        <w:t>[</w:t>
      </w:r>
      <w:r w:rsidR="00871646">
        <w:rPr>
          <w:vertAlign w:val="superscript"/>
        </w:rPr>
        <w:t>6</w:t>
      </w:r>
      <w:r>
        <w:rPr>
          <w:vertAlign w:val="superscript"/>
        </w:rPr>
        <w:t>]</w:t>
      </w:r>
      <w:r>
        <w:rPr>
          <w:rFonts w:hint="eastAsia"/>
        </w:rPr>
        <w:t>发现浅层</w:t>
      </w:r>
      <w:r w:rsidR="008F081A">
        <w:rPr>
          <w:rFonts w:hint="eastAsia"/>
        </w:rPr>
        <w:t>神经</w:t>
      </w:r>
      <w:r>
        <w:rPr>
          <w:rFonts w:hint="eastAsia"/>
        </w:rPr>
        <w:t>网络</w:t>
      </w:r>
      <w:r w:rsidR="009C7A5E">
        <w:rPr>
          <w:rFonts w:hint="eastAsia"/>
        </w:rPr>
        <w:t>能够</w:t>
      </w:r>
      <w:r>
        <w:rPr>
          <w:rFonts w:hint="eastAsia"/>
        </w:rPr>
        <w:t>学习以前由深度网络学习的复杂函数，并实现以前只有深度模型才能实现的精度。在某些情况下，浅层神经网络</w:t>
      </w:r>
      <w:r w:rsidR="00AA3055">
        <w:rPr>
          <w:rFonts w:hint="eastAsia"/>
        </w:rPr>
        <w:t>能够</w:t>
      </w:r>
      <w:r>
        <w:rPr>
          <w:rFonts w:hint="eastAsia"/>
        </w:rPr>
        <w:t>使用与原始深度模型相似的参数总数来学习这些深度函数。</w:t>
      </w:r>
      <w:r>
        <w:t>Kim</w:t>
      </w:r>
      <w:r>
        <w:rPr>
          <w:rFonts w:hint="eastAsia"/>
        </w:rPr>
        <w:t>等人</w:t>
      </w:r>
      <w:r>
        <w:rPr>
          <w:rFonts w:hint="eastAsia"/>
          <w:vertAlign w:val="superscript"/>
        </w:rPr>
        <w:t>[</w:t>
      </w:r>
      <w:r w:rsidR="000A3A8B">
        <w:rPr>
          <w:vertAlign w:val="superscript"/>
        </w:rPr>
        <w:t>7</w:t>
      </w:r>
      <w:r>
        <w:rPr>
          <w:vertAlign w:val="superscript"/>
        </w:rPr>
        <w:t>]</w:t>
      </w:r>
      <w:r>
        <w:rPr>
          <w:rFonts w:hint="eastAsia"/>
        </w:rPr>
        <w:t>提出</w:t>
      </w:r>
      <w:r w:rsidR="009A6ED3">
        <w:rPr>
          <w:rFonts w:hint="eastAsia"/>
        </w:rPr>
        <w:t>了</w:t>
      </w:r>
      <w:proofErr w:type="gramStart"/>
      <w:r>
        <w:rPr>
          <w:rFonts w:hint="eastAsia"/>
        </w:rPr>
        <w:t>类距离</w:t>
      </w:r>
      <w:proofErr w:type="gramEnd"/>
      <w:r>
        <w:rPr>
          <w:rFonts w:hint="eastAsia"/>
        </w:rPr>
        <w:t>损失，帮助教师网络形成密集聚类的向量空间，使学生网络更容易从中学习。</w:t>
      </w:r>
    </w:p>
    <w:p w14:paraId="6E1B94AD" w14:textId="77777777" w:rsidR="009F151B" w:rsidRDefault="00A24E16">
      <w:pPr>
        <w:pStyle w:val="3"/>
      </w:pPr>
      <w:proofErr w:type="gramStart"/>
      <w:r>
        <w:t>自知识</w:t>
      </w:r>
      <w:proofErr w:type="gramEnd"/>
      <w:r>
        <w:t>蒸馏</w:t>
      </w:r>
      <w:r>
        <w:rPr>
          <w:rFonts w:hint="eastAsia"/>
        </w:rPr>
        <w:t>模型</w:t>
      </w:r>
    </w:p>
    <w:p w14:paraId="3323AA76" w14:textId="796D7E3B" w:rsidR="009F151B" w:rsidRDefault="00A24E16">
      <w:pPr>
        <w:ind w:firstLineChars="200" w:firstLine="480"/>
      </w:pPr>
      <w:r>
        <w:t>虽然传统的知识蒸馏</w:t>
      </w:r>
      <w:r>
        <w:rPr>
          <w:rFonts w:hint="eastAsia"/>
        </w:rPr>
        <w:t>模型</w:t>
      </w:r>
      <w:r>
        <w:t>取得了</w:t>
      </w:r>
      <w:r>
        <w:rPr>
          <w:rFonts w:hint="eastAsia"/>
        </w:rPr>
        <w:t>优异</w:t>
      </w:r>
      <w:r>
        <w:t>的</w:t>
      </w:r>
      <w:r w:rsidR="00417692">
        <w:rPr>
          <w:rFonts w:hint="eastAsia"/>
        </w:rPr>
        <w:t>成果</w:t>
      </w:r>
      <w:r>
        <w:t>，但是它们还是有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w:t>
      </w:r>
      <w:r w:rsidR="0073076C">
        <w:rPr>
          <w:rFonts w:hint="eastAsia"/>
        </w:rPr>
        <w:t>进一步提升模型的效率</w:t>
      </w:r>
      <w:r>
        <w:t>，</w:t>
      </w:r>
      <w:r w:rsidR="00CC1630">
        <w:rPr>
          <w:rFonts w:hint="eastAsia"/>
        </w:rPr>
        <w:t>研究者</w:t>
      </w:r>
      <w:r>
        <w:t>提出</w:t>
      </w:r>
      <w:r w:rsidR="00170915">
        <w:rPr>
          <w:rFonts w:hint="eastAsia"/>
        </w:rPr>
        <w:t>了</w:t>
      </w:r>
      <w:proofErr w:type="gramStart"/>
      <w:r>
        <w:t>自知识</w:t>
      </w:r>
      <w:proofErr w:type="gramEnd"/>
      <w:r>
        <w:t>蒸馏的</w:t>
      </w:r>
      <w:r>
        <w:rPr>
          <w:rFonts w:hint="eastAsia"/>
        </w:rPr>
        <w:t>模型</w:t>
      </w:r>
      <w:r>
        <w:t>。</w:t>
      </w:r>
      <w:proofErr w:type="gramStart"/>
      <w:r>
        <w:t>自知识</w:t>
      </w:r>
      <w:proofErr w:type="gramEnd"/>
      <w:r>
        <w:t>蒸馏的目标是让学生模型蒸馏自己内部的知识，而不需要借助</w:t>
      </w:r>
      <w:r>
        <w:rPr>
          <w:rFonts w:hint="eastAsia"/>
        </w:rPr>
        <w:t>外部的教师</w:t>
      </w:r>
      <w:r>
        <w:t>模型。</w:t>
      </w:r>
    </w:p>
    <w:p w14:paraId="7A4F33C6" w14:textId="6CC89E3C" w:rsidR="009F151B" w:rsidRDefault="00DB6004">
      <w:pPr>
        <w:pStyle w:val="12"/>
        <w:ind w:firstLineChars="200" w:firstLine="480"/>
        <w:rPr>
          <w:rFonts w:ascii="宋体" w:hAnsi="宋体"/>
        </w:rPr>
      </w:pPr>
      <w:r>
        <w:rPr>
          <w:rFonts w:ascii="宋体" w:hAnsi="宋体" w:hint="eastAsia"/>
        </w:rPr>
        <w:t>第一种类型</w:t>
      </w:r>
      <w:r w:rsidR="00DF48B9">
        <w:rPr>
          <w:rFonts w:ascii="宋体" w:hAnsi="宋体" w:hint="eastAsia"/>
        </w:rPr>
        <w:t>的</w:t>
      </w:r>
      <w:proofErr w:type="gramStart"/>
      <w:r w:rsidR="00DF48B9">
        <w:rPr>
          <w:rFonts w:ascii="宋体" w:hAnsi="宋体" w:hint="eastAsia"/>
        </w:rPr>
        <w:t>自知识</w:t>
      </w:r>
      <w:proofErr w:type="gramEnd"/>
      <w:r w:rsidR="00DF48B9">
        <w:rPr>
          <w:rFonts w:ascii="宋体" w:hAnsi="宋体" w:hint="eastAsia"/>
        </w:rPr>
        <w:t>蒸馏模型</w:t>
      </w:r>
      <w:r w:rsidR="00A24E16">
        <w:rPr>
          <w:rFonts w:ascii="宋体" w:hAnsi="宋体" w:hint="eastAsia"/>
        </w:rPr>
        <w:t>是基于</w:t>
      </w:r>
      <w:r w:rsidR="00F41089">
        <w:rPr>
          <w:rFonts w:ascii="宋体" w:hAnsi="宋体" w:hint="eastAsia"/>
        </w:rPr>
        <w:t>特征</w:t>
      </w:r>
      <w:r w:rsidR="00A24E16">
        <w:rPr>
          <w:rFonts w:ascii="宋体" w:hAnsi="宋体" w:hint="eastAsia"/>
        </w:rPr>
        <w:t>的</w:t>
      </w:r>
      <w:proofErr w:type="gramStart"/>
      <w:r w:rsidR="00A24E16">
        <w:rPr>
          <w:rFonts w:ascii="宋体" w:hAnsi="宋体" w:hint="eastAsia"/>
        </w:rPr>
        <w:t>自知识</w:t>
      </w:r>
      <w:proofErr w:type="gramEnd"/>
      <w:r w:rsidR="00A24E16">
        <w:rPr>
          <w:rFonts w:ascii="宋体" w:hAnsi="宋体" w:hint="eastAsia"/>
        </w:rPr>
        <w:t>蒸馏</w:t>
      </w:r>
      <w:r w:rsidR="005A68A7">
        <w:rPr>
          <w:rFonts w:ascii="宋体" w:hAnsi="宋体" w:hint="eastAsia"/>
        </w:rPr>
        <w:t>模型</w:t>
      </w:r>
      <w:r w:rsidR="007C73AF">
        <w:rPr>
          <w:rFonts w:ascii="宋体" w:hAnsi="宋体" w:hint="eastAsia"/>
        </w:rPr>
        <w:t>，其原</w:t>
      </w:r>
      <w:r w:rsidR="007C73AF" w:rsidRPr="004E7200">
        <w:rPr>
          <w:rFonts w:ascii="宋体" w:hAnsi="宋体" w:hint="eastAsia"/>
        </w:rPr>
        <w:t>理如</w:t>
      </w:r>
      <w:r w:rsidR="007C73AF" w:rsidRPr="004E7200">
        <w:rPr>
          <w:rFonts w:ascii="宋体" w:hAnsi="宋体"/>
        </w:rPr>
        <w:fldChar w:fldCharType="begin"/>
      </w:r>
      <w:r w:rsidR="007C73AF" w:rsidRPr="004E7200">
        <w:rPr>
          <w:rFonts w:ascii="宋体" w:hAnsi="宋体"/>
        </w:rPr>
        <w:instrText xml:space="preserve"> </w:instrText>
      </w:r>
      <w:r w:rsidR="007C73AF" w:rsidRPr="004E7200">
        <w:rPr>
          <w:rFonts w:ascii="宋体" w:hAnsi="宋体" w:hint="eastAsia"/>
        </w:rPr>
        <w:instrText>REF _Ref100571510 \h</w:instrText>
      </w:r>
      <w:r w:rsidR="007C73AF" w:rsidRPr="004E7200">
        <w:rPr>
          <w:rFonts w:ascii="宋体" w:hAnsi="宋体"/>
        </w:rPr>
        <w:instrText xml:space="preserve"> </w:instrText>
      </w:r>
      <w:r w:rsidR="007C73AF">
        <w:rPr>
          <w:rFonts w:ascii="宋体" w:hAnsi="宋体"/>
        </w:rPr>
        <w:instrText xml:space="preserve"> \* MERGEFORMAT </w:instrText>
      </w:r>
      <w:r w:rsidR="007C73AF" w:rsidRPr="004E7200">
        <w:rPr>
          <w:rFonts w:ascii="宋体" w:hAnsi="宋体"/>
        </w:rPr>
      </w:r>
      <w:r w:rsidR="007C73AF" w:rsidRPr="004E7200">
        <w:rPr>
          <w:rFonts w:ascii="宋体" w:hAnsi="宋体"/>
        </w:rPr>
        <w:fldChar w:fldCharType="separate"/>
      </w:r>
      <w:r w:rsidR="00BA0DC0" w:rsidRPr="00BA0DC0">
        <w:rPr>
          <w:rFonts w:eastAsiaTheme="minorEastAsia"/>
        </w:rPr>
        <w:t>图</w:t>
      </w:r>
      <w:r w:rsidR="00BA0DC0" w:rsidRPr="00BA0DC0">
        <w:rPr>
          <w:rFonts w:eastAsiaTheme="minorEastAsia"/>
        </w:rPr>
        <w:t>1.2</w:t>
      </w:r>
      <w:r w:rsidR="007C73AF" w:rsidRPr="004E7200">
        <w:rPr>
          <w:rFonts w:ascii="宋体" w:hAnsi="宋体"/>
        </w:rPr>
        <w:fldChar w:fldCharType="end"/>
      </w:r>
      <w:r w:rsidR="007C73AF" w:rsidRPr="004E7200">
        <w:rPr>
          <w:rFonts w:ascii="宋体" w:hAnsi="宋体" w:hint="eastAsia"/>
        </w:rPr>
        <w:t>所</w:t>
      </w:r>
      <w:r w:rsidR="007C73AF">
        <w:rPr>
          <w:rFonts w:ascii="宋体" w:hAnsi="宋体" w:hint="eastAsia"/>
        </w:rPr>
        <w:t>示</w:t>
      </w:r>
      <w:r w:rsidR="00A24E16">
        <w:rPr>
          <w:rFonts w:ascii="宋体" w:hAnsi="宋体" w:hint="eastAsia"/>
        </w:rPr>
        <w:t>。</w:t>
      </w:r>
      <w:r w:rsidR="00A24E16">
        <w:rPr>
          <w:rFonts w:ascii="宋体" w:hAnsi="宋体"/>
        </w:rPr>
        <w:t>由于</w:t>
      </w:r>
      <w:r w:rsidR="00B17378">
        <w:rPr>
          <w:rFonts w:ascii="宋体" w:hAnsi="宋体" w:hint="eastAsia"/>
        </w:rPr>
        <w:t>深度</w:t>
      </w:r>
      <w:r w:rsidR="00A24E16">
        <w:rPr>
          <w:rFonts w:ascii="宋体" w:hAnsi="宋体"/>
        </w:rPr>
        <w:t>神经网络的深层</w:t>
      </w:r>
      <w:r w:rsidR="00870B15">
        <w:rPr>
          <w:rFonts w:ascii="宋体" w:hAnsi="宋体" w:hint="eastAsia"/>
        </w:rPr>
        <w:t>网络</w:t>
      </w:r>
      <w:r w:rsidR="00A24E16">
        <w:rPr>
          <w:rFonts w:ascii="宋体" w:hAnsi="宋体"/>
        </w:rPr>
        <w:t>比浅层</w:t>
      </w:r>
      <w:r w:rsidR="002B31C8">
        <w:rPr>
          <w:rFonts w:ascii="宋体" w:hAnsi="宋体" w:hint="eastAsia"/>
        </w:rPr>
        <w:t>网络</w:t>
      </w:r>
      <w:r w:rsidR="00A24E16">
        <w:rPr>
          <w:rFonts w:ascii="宋体" w:hAnsi="宋体"/>
        </w:rPr>
        <w:t>包含更</w:t>
      </w:r>
      <w:r w:rsidR="00A24E16">
        <w:rPr>
          <w:rFonts w:ascii="宋体" w:hAnsi="宋体" w:hint="eastAsia"/>
        </w:rPr>
        <w:t>高阶、更抽象</w:t>
      </w:r>
      <w:r w:rsidR="00A24E16">
        <w:rPr>
          <w:rFonts w:ascii="宋体" w:hAnsi="宋体"/>
        </w:rPr>
        <w:t>的信息，</w:t>
      </w:r>
      <w:r w:rsidR="00ED6298">
        <w:rPr>
          <w:rFonts w:ascii="宋体" w:hAnsi="宋体" w:hint="eastAsia"/>
        </w:rPr>
        <w:t>因此</w:t>
      </w:r>
      <w:r w:rsidR="008019E8">
        <w:rPr>
          <w:rFonts w:ascii="宋体" w:hAnsi="宋体" w:hint="eastAsia"/>
        </w:rPr>
        <w:t>神经网络的</w:t>
      </w:r>
      <w:r w:rsidR="00A24E16">
        <w:rPr>
          <w:rFonts w:ascii="宋体" w:hAnsi="宋体"/>
        </w:rPr>
        <w:t>深层部分</w:t>
      </w:r>
      <w:r w:rsidR="00546A1F">
        <w:rPr>
          <w:rFonts w:ascii="宋体" w:hAnsi="宋体" w:hint="eastAsia"/>
        </w:rPr>
        <w:t>能够</w:t>
      </w:r>
      <w:r w:rsidR="00A24E16">
        <w:rPr>
          <w:rFonts w:ascii="宋体" w:hAnsi="宋体"/>
        </w:rPr>
        <w:t>向浅层部分蒸馏知识</w:t>
      </w:r>
      <w:r w:rsidR="00A24E16">
        <w:rPr>
          <w:rFonts w:ascii="宋体" w:hAnsi="宋体" w:hint="eastAsia"/>
        </w:rPr>
        <w:t>。换言之，基于特征的</w:t>
      </w:r>
      <w:proofErr w:type="gramStart"/>
      <w:r w:rsidR="00A24E16">
        <w:rPr>
          <w:rFonts w:ascii="宋体" w:hAnsi="宋体" w:hint="eastAsia"/>
        </w:rPr>
        <w:t>自知识</w:t>
      </w:r>
      <w:proofErr w:type="gramEnd"/>
      <w:r w:rsidR="00A24E16">
        <w:rPr>
          <w:rFonts w:ascii="宋体" w:hAnsi="宋体" w:hint="eastAsia"/>
        </w:rPr>
        <w:t>蒸馏</w:t>
      </w:r>
      <w:r w:rsidR="00A24E16">
        <w:rPr>
          <w:rFonts w:ascii="宋体" w:hAnsi="宋体"/>
        </w:rPr>
        <w:t>通过在不同神经网络层之间添加</w:t>
      </w:r>
      <w:r w:rsidR="0001641D">
        <w:rPr>
          <w:rFonts w:ascii="宋体" w:hAnsi="宋体" w:hint="eastAsia"/>
        </w:rPr>
        <w:t>辅助</w:t>
      </w:r>
      <w:r w:rsidR="00A24E16">
        <w:rPr>
          <w:rFonts w:ascii="宋体" w:hAnsi="宋体"/>
        </w:rPr>
        <w:t>连接来实现利用中间层信息的目的。</w:t>
      </w:r>
      <w:r w:rsidR="00AF10E5">
        <w:rPr>
          <w:rFonts w:hint="eastAsia"/>
          <w:color w:val="000000" w:themeColor="text1"/>
        </w:rPr>
        <w:t>基于辅助分类器的</w:t>
      </w:r>
      <w:proofErr w:type="gramStart"/>
      <w:r w:rsidR="00AF10E5">
        <w:rPr>
          <w:rFonts w:hint="eastAsia"/>
          <w:color w:val="000000" w:themeColor="text1"/>
        </w:rPr>
        <w:t>自知识</w:t>
      </w:r>
      <w:proofErr w:type="gramEnd"/>
      <w:r w:rsidR="00AF10E5">
        <w:rPr>
          <w:rFonts w:hint="eastAsia"/>
          <w:color w:val="000000" w:themeColor="text1"/>
        </w:rPr>
        <w:t>蒸馏</w:t>
      </w:r>
      <w:r w:rsidR="00EF4677">
        <w:rPr>
          <w:rFonts w:hint="eastAsia"/>
          <w:color w:val="000000" w:themeColor="text1"/>
        </w:rPr>
        <w:t>（</w:t>
      </w:r>
      <w:r w:rsidR="00EF4677">
        <w:rPr>
          <w:rFonts w:hint="eastAsia"/>
          <w:color w:val="000000" w:themeColor="text1"/>
        </w:rPr>
        <w:t>B</w:t>
      </w:r>
      <w:r w:rsidR="00EF4677">
        <w:rPr>
          <w:color w:val="000000" w:themeColor="text1"/>
        </w:rPr>
        <w:t xml:space="preserve">e </w:t>
      </w:r>
      <w:r w:rsidR="00DC2495">
        <w:rPr>
          <w:color w:val="000000" w:themeColor="text1"/>
        </w:rPr>
        <w:t>Y</w:t>
      </w:r>
      <w:r w:rsidR="00EF4677">
        <w:rPr>
          <w:color w:val="000000" w:themeColor="text1"/>
        </w:rPr>
        <w:t xml:space="preserve">our </w:t>
      </w:r>
      <w:r w:rsidR="00DC2495">
        <w:rPr>
          <w:color w:val="000000" w:themeColor="text1"/>
        </w:rPr>
        <w:t>O</w:t>
      </w:r>
      <w:r w:rsidR="00EF4677">
        <w:rPr>
          <w:color w:val="000000" w:themeColor="text1"/>
        </w:rPr>
        <w:t xml:space="preserve">wn </w:t>
      </w:r>
      <w:r w:rsidR="00C7162A">
        <w:rPr>
          <w:color w:val="000000" w:themeColor="text1"/>
        </w:rPr>
        <w:t>T</w:t>
      </w:r>
      <w:r w:rsidR="00EF4677">
        <w:rPr>
          <w:color w:val="000000" w:themeColor="text1"/>
        </w:rPr>
        <w:t>eacher</w:t>
      </w:r>
      <w:r w:rsidR="00EF4677">
        <w:rPr>
          <w:rFonts w:hint="eastAsia"/>
          <w:color w:val="000000" w:themeColor="text1"/>
        </w:rPr>
        <w:t>,</w:t>
      </w:r>
      <w:r w:rsidR="00EF4677">
        <w:rPr>
          <w:color w:val="000000" w:themeColor="text1"/>
        </w:rPr>
        <w:t xml:space="preserve"> </w:t>
      </w:r>
      <w:r w:rsidR="00A24E16">
        <w:rPr>
          <w:rFonts w:hint="eastAsia"/>
        </w:rPr>
        <w:t>BYOT</w:t>
      </w:r>
      <w:r w:rsidR="00EF4677">
        <w:rPr>
          <w:rFonts w:hint="eastAsia"/>
        </w:rPr>
        <w:t>）</w:t>
      </w:r>
      <w:r w:rsidR="00A24E16">
        <w:t>模型</w:t>
      </w:r>
      <w:r w:rsidR="00A24E16">
        <w:rPr>
          <w:rFonts w:hint="eastAsia"/>
          <w:vertAlign w:val="superscript"/>
        </w:rPr>
        <w:t>[</w:t>
      </w:r>
      <w:r w:rsidR="009A6588">
        <w:rPr>
          <w:vertAlign w:val="superscript"/>
        </w:rPr>
        <w:t>8</w:t>
      </w:r>
      <w:r w:rsidR="00A24E16">
        <w:rPr>
          <w:vertAlign w:val="superscript"/>
        </w:rPr>
        <w:t>]</w:t>
      </w:r>
      <w:r w:rsidR="005A7D69">
        <w:rPr>
          <w:rFonts w:ascii="宋体" w:hAnsi="宋体" w:hint="eastAsia"/>
        </w:rPr>
        <w:t>根据深度</w:t>
      </w:r>
      <w:r w:rsidR="003A46C7">
        <w:rPr>
          <w:rFonts w:ascii="宋体" w:hAnsi="宋体" w:hint="eastAsia"/>
        </w:rPr>
        <w:t>将</w:t>
      </w:r>
      <w:r w:rsidR="004C21BE">
        <w:rPr>
          <w:rFonts w:ascii="宋体" w:hAnsi="宋体" w:hint="eastAsia"/>
        </w:rPr>
        <w:t>神经网络分成若干个</w:t>
      </w:r>
      <w:r w:rsidR="001A724A">
        <w:rPr>
          <w:rFonts w:ascii="宋体" w:hAnsi="宋体" w:hint="eastAsia"/>
        </w:rPr>
        <w:t>浅层块，</w:t>
      </w:r>
      <w:r w:rsidR="00020DF1">
        <w:rPr>
          <w:rFonts w:ascii="宋体" w:hAnsi="宋体" w:hint="eastAsia"/>
        </w:rPr>
        <w:t>通</w:t>
      </w:r>
      <w:r w:rsidR="00A24E16">
        <w:rPr>
          <w:rFonts w:ascii="宋体" w:hAnsi="宋体"/>
        </w:rPr>
        <w:t>过</w:t>
      </w:r>
      <w:r w:rsidR="00330585">
        <w:rPr>
          <w:rFonts w:ascii="宋体" w:hAnsi="宋体" w:hint="eastAsia"/>
        </w:rPr>
        <w:t>给浅层</w:t>
      </w:r>
      <w:proofErr w:type="gramStart"/>
      <w:r w:rsidR="00330585">
        <w:rPr>
          <w:rFonts w:ascii="宋体" w:hAnsi="宋体" w:hint="eastAsia"/>
        </w:rPr>
        <w:t>块</w:t>
      </w:r>
      <w:r w:rsidR="002F739B">
        <w:rPr>
          <w:rFonts w:ascii="宋体" w:hAnsi="宋体" w:hint="eastAsia"/>
        </w:rPr>
        <w:t>增加</w:t>
      </w:r>
      <w:proofErr w:type="gramEnd"/>
      <w:r w:rsidR="00A24E16">
        <w:rPr>
          <w:rFonts w:ascii="宋体" w:hAnsi="宋体"/>
        </w:rPr>
        <w:t>一系列辅助的</w:t>
      </w:r>
      <w:r w:rsidR="00247560">
        <w:rPr>
          <w:rFonts w:ascii="宋体" w:hAnsi="宋体" w:hint="eastAsia"/>
        </w:rPr>
        <w:t>分类器</w:t>
      </w:r>
      <w:r w:rsidR="00A24E16">
        <w:rPr>
          <w:rFonts w:ascii="宋体" w:hAnsi="宋体"/>
        </w:rPr>
        <w:t>来进行</w:t>
      </w:r>
      <w:proofErr w:type="gramStart"/>
      <w:r w:rsidR="00A24E16">
        <w:rPr>
          <w:rFonts w:ascii="宋体" w:hAnsi="宋体"/>
        </w:rPr>
        <w:t>自知识</w:t>
      </w:r>
      <w:proofErr w:type="gramEnd"/>
      <w:r w:rsidR="00A24E16">
        <w:rPr>
          <w:rFonts w:ascii="宋体" w:hAnsi="宋体"/>
        </w:rPr>
        <w:t>蒸馏，以便把信息从神经</w:t>
      </w:r>
      <w:r w:rsidR="00A24E16">
        <w:rPr>
          <w:rFonts w:ascii="宋体" w:hAnsi="宋体"/>
        </w:rPr>
        <w:lastRenderedPageBreak/>
        <w:t>网络深层传递到神经网络浅层</w:t>
      </w:r>
      <w:r w:rsidR="001924D8">
        <w:rPr>
          <w:rFonts w:ascii="宋体" w:hAnsi="宋体" w:hint="eastAsia"/>
        </w:rPr>
        <w:t>。</w:t>
      </w:r>
      <w:r w:rsidR="00F21882">
        <w:t>Ji</w:t>
      </w:r>
      <w:r w:rsidR="00F21882">
        <w:rPr>
          <w:rFonts w:hint="eastAsia"/>
        </w:rPr>
        <w:t>等人</w:t>
      </w:r>
      <w:r w:rsidR="00F21882">
        <w:rPr>
          <w:rFonts w:hint="eastAsia"/>
          <w:vertAlign w:val="superscript"/>
        </w:rPr>
        <w:t>[</w:t>
      </w:r>
      <w:r w:rsidR="001C6D9F">
        <w:rPr>
          <w:vertAlign w:val="superscript"/>
        </w:rPr>
        <w:t>9</w:t>
      </w:r>
      <w:r w:rsidR="00F21882">
        <w:rPr>
          <w:vertAlign w:val="superscript"/>
        </w:rPr>
        <w:t>]</w:t>
      </w:r>
      <w:r w:rsidR="00F21882">
        <w:rPr>
          <w:rFonts w:hint="eastAsia"/>
        </w:rPr>
        <w:t>提出了</w:t>
      </w:r>
      <w:r w:rsidR="00FE7BC2">
        <w:rPr>
          <w:rFonts w:hint="eastAsia"/>
        </w:rPr>
        <w:t>基于</w:t>
      </w:r>
      <w:proofErr w:type="gramStart"/>
      <w:r w:rsidR="00F21882">
        <w:rPr>
          <w:rFonts w:hint="eastAsia"/>
        </w:rPr>
        <w:t>自知识</w:t>
      </w:r>
      <w:proofErr w:type="gramEnd"/>
      <w:r w:rsidR="00F21882">
        <w:rPr>
          <w:rFonts w:hint="eastAsia"/>
        </w:rPr>
        <w:t>蒸馏</w:t>
      </w:r>
      <w:r w:rsidR="00C448FA">
        <w:rPr>
          <w:rFonts w:hint="eastAsia"/>
        </w:rPr>
        <w:t>的</w:t>
      </w:r>
      <w:r w:rsidR="00F21882">
        <w:rPr>
          <w:rFonts w:hint="eastAsia"/>
        </w:rPr>
        <w:t>特征精炼（</w:t>
      </w:r>
      <w:r w:rsidR="00F21882">
        <w:t>Feature Refinement via Self-Knowledge Distillation, FRSKD</w:t>
      </w:r>
      <w:r w:rsidR="00F21882">
        <w:rPr>
          <w:rFonts w:hint="eastAsia"/>
        </w:rPr>
        <w:t>）</w:t>
      </w:r>
      <w:r w:rsidR="00B0446B">
        <w:rPr>
          <w:rFonts w:hint="eastAsia"/>
        </w:rPr>
        <w:t>模型</w:t>
      </w:r>
      <w:r w:rsidR="00F21882">
        <w:rPr>
          <w:rFonts w:hint="eastAsia"/>
        </w:rPr>
        <w:t>。</w:t>
      </w:r>
      <w:r w:rsidR="00F21882">
        <w:rPr>
          <w:rFonts w:hint="eastAsia"/>
        </w:rPr>
        <w:t>FRSKD</w:t>
      </w:r>
      <w:r w:rsidR="00F21882">
        <w:rPr>
          <w:rFonts w:hint="eastAsia"/>
        </w:rPr>
        <w:t>模型引入了一个辅助的</w:t>
      </w:r>
      <w:proofErr w:type="gramStart"/>
      <w:r w:rsidR="00F21882">
        <w:rPr>
          <w:rFonts w:hint="eastAsia"/>
        </w:rPr>
        <w:t>自教师</w:t>
      </w:r>
      <w:proofErr w:type="gramEnd"/>
      <w:r w:rsidR="00F21882">
        <w:rPr>
          <w:rFonts w:hint="eastAsia"/>
        </w:rPr>
        <w:t>模块，先将分类器输出的特征输入</w:t>
      </w:r>
      <w:proofErr w:type="gramStart"/>
      <w:r w:rsidR="00F21882">
        <w:rPr>
          <w:rFonts w:hint="eastAsia"/>
        </w:rPr>
        <w:t>自教师</w:t>
      </w:r>
      <w:proofErr w:type="gramEnd"/>
      <w:r w:rsidR="00F21882">
        <w:rPr>
          <w:rFonts w:hint="eastAsia"/>
        </w:rPr>
        <w:t>模块，再将</w:t>
      </w:r>
      <w:proofErr w:type="gramStart"/>
      <w:r w:rsidR="00F21882">
        <w:rPr>
          <w:rFonts w:hint="eastAsia"/>
        </w:rPr>
        <w:t>自教师</w:t>
      </w:r>
      <w:proofErr w:type="gramEnd"/>
      <w:r w:rsidR="00F21882">
        <w:rPr>
          <w:rFonts w:hint="eastAsia"/>
        </w:rPr>
        <w:t>模块提炼出的特征图返回分类器网络</w:t>
      </w:r>
      <w:r w:rsidR="00A24E16">
        <w:rPr>
          <w:rFonts w:ascii="宋体" w:hAnsi="宋体" w:hint="eastAsia"/>
        </w:rPr>
        <w:t>。而</w:t>
      </w:r>
      <w:r w:rsidR="00E90990">
        <w:rPr>
          <w:rFonts w:ascii="宋体" w:hAnsi="宋体" w:hint="eastAsia"/>
        </w:rPr>
        <w:t>在</w:t>
      </w:r>
      <w:r w:rsidR="00A24E16">
        <w:rPr>
          <w:rFonts w:hint="eastAsia"/>
        </w:rPr>
        <w:t>Hou</w:t>
      </w:r>
      <w:r w:rsidR="00A24E16">
        <w:rPr>
          <w:rFonts w:ascii="宋体" w:hAnsi="宋体" w:hint="eastAsia"/>
        </w:rPr>
        <w:t>等人</w:t>
      </w:r>
      <w:r w:rsidR="00A24E16">
        <w:rPr>
          <w:rFonts w:hint="eastAsia"/>
          <w:vertAlign w:val="superscript"/>
        </w:rPr>
        <w:t>[</w:t>
      </w:r>
      <w:r w:rsidR="008C47E1">
        <w:rPr>
          <w:vertAlign w:val="superscript"/>
        </w:rPr>
        <w:t>10</w:t>
      </w:r>
      <w:r w:rsidR="00A24E16">
        <w:rPr>
          <w:rFonts w:hint="eastAsia"/>
          <w:vertAlign w:val="superscript"/>
        </w:rPr>
        <w:t>]</w:t>
      </w:r>
      <w:r w:rsidR="00A24E16">
        <w:rPr>
          <w:rFonts w:ascii="宋体" w:hAnsi="宋体" w:hint="eastAsia"/>
        </w:rPr>
        <w:t>的工作中，相比于直接蒸馏特征，他们使用基于注意力的模型来迫使神经网络浅层去模仿神经网络深层的注意力图。</w:t>
      </w:r>
      <w:r w:rsidR="00A24E16">
        <w:rPr>
          <w:rFonts w:hint="eastAsia"/>
        </w:rPr>
        <w:t>Luan</w:t>
      </w:r>
      <w:r w:rsidR="00A24E16">
        <w:rPr>
          <w:rFonts w:ascii="宋体" w:hAnsi="宋体" w:hint="eastAsia"/>
        </w:rPr>
        <w:t>等人</w:t>
      </w:r>
      <w:r w:rsidR="00A24E16">
        <w:rPr>
          <w:rFonts w:ascii="宋体" w:hAnsi="宋体"/>
        </w:rPr>
        <w:t>‍</w:t>
      </w:r>
      <w:r w:rsidR="00A24E16">
        <w:rPr>
          <w:rFonts w:hint="eastAsia"/>
          <w:vertAlign w:val="superscript"/>
        </w:rPr>
        <w:t>[</w:t>
      </w:r>
      <w:r w:rsidR="000D123D">
        <w:rPr>
          <w:vertAlign w:val="superscript"/>
        </w:rPr>
        <w:t>11</w:t>
      </w:r>
      <w:r w:rsidR="00A24E16">
        <w:rPr>
          <w:rFonts w:hint="eastAsia"/>
          <w:vertAlign w:val="superscript"/>
        </w:rPr>
        <w:t>]</w:t>
      </w:r>
      <w:r w:rsidR="00A24E16">
        <w:rPr>
          <w:rFonts w:ascii="宋体" w:hAnsi="宋体" w:hint="eastAsia"/>
        </w:rPr>
        <w:t>将每个层分支打造成一个分类器，</w:t>
      </w:r>
      <w:r w:rsidR="00BB4B09">
        <w:rPr>
          <w:rFonts w:ascii="宋体" w:hAnsi="宋体" w:hint="eastAsia"/>
        </w:rPr>
        <w:t>把</w:t>
      </w:r>
      <w:r w:rsidR="00A24E16">
        <w:rPr>
          <w:rFonts w:ascii="宋体" w:hAnsi="宋体" w:hint="eastAsia"/>
        </w:rPr>
        <w:t>最深层的分类器的特征图和</w:t>
      </w:r>
      <w:r w:rsidR="00A24E16">
        <w:rPr>
          <w:rFonts w:hint="eastAsia"/>
        </w:rPr>
        <w:t>logits</w:t>
      </w:r>
      <w:r w:rsidR="00A24E16">
        <w:rPr>
          <w:rFonts w:ascii="宋体" w:hAnsi="宋体" w:hint="eastAsia"/>
        </w:rPr>
        <w:t>蒸馏到浅层分类器</w:t>
      </w:r>
      <w:r w:rsidR="00A24E16">
        <w:rPr>
          <w:rFonts w:ascii="宋体" w:hAnsi="宋体"/>
        </w:rPr>
        <w:t>。</w:t>
      </w:r>
    </w:p>
    <w:p w14:paraId="6732783E" w14:textId="297127B7" w:rsidR="008B190D" w:rsidRDefault="00E86818" w:rsidP="008B190D">
      <w:pPr>
        <w:keepNext/>
        <w:ind w:firstLineChars="200" w:firstLine="480"/>
        <w:jc w:val="center"/>
      </w:pPr>
      <w:r w:rsidRPr="00E86818">
        <w:t xml:space="preserve"> </w:t>
      </w:r>
      <w:r w:rsidR="00E258ED">
        <w:object w:dxaOrig="8400" w:dyaOrig="4260" w14:anchorId="34A60672">
          <v:shape id="_x0000_i1026" type="#_x0000_t75" style="width:419.9pt;height:210.3pt" o:ole="">
            <v:imagedata r:id="rId24" o:title=""/>
          </v:shape>
          <o:OLEObject Type="Embed" ProgID="Visio.Drawing.15" ShapeID="_x0000_i1026" DrawAspect="Content" ObjectID="_1711892867" r:id="rId25"/>
        </w:object>
      </w:r>
    </w:p>
    <w:p w14:paraId="4B823B00" w14:textId="2654A473" w:rsidR="009F151B" w:rsidRPr="00EB236C" w:rsidRDefault="00A21F69" w:rsidP="008B190D">
      <w:pPr>
        <w:pStyle w:val="a8"/>
        <w:ind w:left="210" w:hanging="210"/>
        <w:jc w:val="center"/>
        <w:rPr>
          <w:rFonts w:ascii="Times New Roman" w:eastAsiaTheme="minorEastAsia" w:hAnsi="Times New Roman"/>
          <w:sz w:val="21"/>
          <w:szCs w:val="21"/>
        </w:rPr>
      </w:pPr>
      <w:bookmarkStart w:id="102" w:name="_Ref100571510"/>
      <w:r w:rsidRPr="00EB236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02"/>
      <w:r w:rsidR="008B190D" w:rsidRPr="00EB236C">
        <w:rPr>
          <w:rFonts w:ascii="Times New Roman" w:eastAsiaTheme="minorEastAsia" w:hAnsi="Times New Roman"/>
          <w:sz w:val="21"/>
          <w:szCs w:val="21"/>
        </w:rPr>
        <w:t xml:space="preserve">  </w:t>
      </w:r>
      <w:r w:rsidR="003A5417">
        <w:rPr>
          <w:rFonts w:ascii="Times New Roman" w:eastAsiaTheme="minorEastAsia" w:hAnsi="Times New Roman" w:hint="eastAsia"/>
          <w:sz w:val="21"/>
          <w:szCs w:val="21"/>
        </w:rPr>
        <w:t>基于特征</w:t>
      </w:r>
      <w:r w:rsidR="008B190D" w:rsidRPr="00EB236C">
        <w:rPr>
          <w:rFonts w:ascii="Times New Roman" w:eastAsiaTheme="minorEastAsia" w:hAnsi="Times New Roman"/>
          <w:sz w:val="21"/>
          <w:szCs w:val="21"/>
        </w:rPr>
        <w:t>的</w:t>
      </w:r>
      <w:proofErr w:type="gramStart"/>
      <w:r w:rsidR="008B190D" w:rsidRPr="00EB236C">
        <w:rPr>
          <w:rFonts w:ascii="Times New Roman" w:eastAsiaTheme="minorEastAsia" w:hAnsi="Times New Roman"/>
          <w:sz w:val="21"/>
          <w:szCs w:val="21"/>
        </w:rPr>
        <w:t>自知识</w:t>
      </w:r>
      <w:proofErr w:type="gramEnd"/>
      <w:r w:rsidR="008B190D" w:rsidRPr="00EB236C">
        <w:rPr>
          <w:rFonts w:ascii="Times New Roman" w:eastAsiaTheme="minorEastAsia" w:hAnsi="Times New Roman"/>
          <w:sz w:val="21"/>
          <w:szCs w:val="21"/>
        </w:rPr>
        <w:t>蒸馏</w:t>
      </w:r>
      <w:r w:rsidR="00A5251F">
        <w:rPr>
          <w:rFonts w:ascii="Times New Roman" w:eastAsiaTheme="minorEastAsia" w:hAnsi="Times New Roman" w:hint="eastAsia"/>
          <w:sz w:val="21"/>
          <w:szCs w:val="21"/>
        </w:rPr>
        <w:t>示意</w:t>
      </w:r>
    </w:p>
    <w:p w14:paraId="1E5841E9" w14:textId="3B98A05D" w:rsidR="00DE79AB" w:rsidRPr="00EA4274" w:rsidRDefault="00856718" w:rsidP="00EA4274">
      <w:pPr>
        <w:pStyle w:val="12"/>
        <w:ind w:firstLineChars="200" w:firstLine="480"/>
        <w:rPr>
          <w:rFonts w:ascii="宋体" w:hAnsi="宋体"/>
        </w:rPr>
      </w:pPr>
      <w:r>
        <w:rPr>
          <w:rFonts w:ascii="宋体" w:hAnsi="宋体" w:hint="eastAsia"/>
        </w:rPr>
        <w:t>另</w:t>
      </w:r>
      <w:r w:rsidR="00853E94">
        <w:rPr>
          <w:rFonts w:ascii="宋体" w:hAnsi="宋体" w:hint="eastAsia"/>
        </w:rPr>
        <w:t>一种类型的</w:t>
      </w:r>
      <w:proofErr w:type="gramStart"/>
      <w:r w:rsidR="00853E94">
        <w:rPr>
          <w:rFonts w:ascii="宋体" w:hAnsi="宋体" w:hint="eastAsia"/>
        </w:rPr>
        <w:t>自知识</w:t>
      </w:r>
      <w:proofErr w:type="gramEnd"/>
      <w:r w:rsidR="00853E94">
        <w:rPr>
          <w:rFonts w:ascii="宋体" w:hAnsi="宋体" w:hint="eastAsia"/>
        </w:rPr>
        <w:t>蒸馏模型</w:t>
      </w:r>
      <w:r w:rsidR="00D26E5F">
        <w:rPr>
          <w:rFonts w:ascii="宋体" w:hAnsi="宋体" w:hint="eastAsia"/>
        </w:rPr>
        <w:t>则</w:t>
      </w:r>
      <w:r w:rsidR="006B0FC3">
        <w:rPr>
          <w:rFonts w:ascii="宋体" w:hAnsi="宋体" w:hint="eastAsia"/>
        </w:rPr>
        <w:t>是</w:t>
      </w:r>
      <w:r w:rsidR="001859E9">
        <w:rPr>
          <w:rFonts w:ascii="宋体" w:hAnsi="宋体" w:hint="eastAsia"/>
        </w:rPr>
        <w:t>基于</w:t>
      </w:r>
      <w:r w:rsidR="00C4197F">
        <w:rPr>
          <w:rFonts w:ascii="宋体" w:hAnsi="宋体"/>
        </w:rPr>
        <w:t>训练样本的数据增强</w:t>
      </w:r>
      <w:r w:rsidR="00397FBC">
        <w:rPr>
          <w:rFonts w:ascii="宋体" w:hAnsi="宋体" w:hint="eastAsia"/>
        </w:rPr>
        <w:t>，</w:t>
      </w:r>
      <w:r w:rsidR="00F925B7">
        <w:rPr>
          <w:rFonts w:ascii="宋体" w:hAnsi="宋体" w:hint="eastAsia"/>
        </w:rPr>
        <w:t>其</w:t>
      </w:r>
      <w:r w:rsidR="00397FBC">
        <w:rPr>
          <w:rFonts w:ascii="宋体" w:hAnsi="宋体" w:hint="eastAsia"/>
        </w:rPr>
        <w:t>原</w:t>
      </w:r>
      <w:r w:rsidR="00397FBC" w:rsidRPr="00EB09D7">
        <w:rPr>
          <w:rFonts w:ascii="宋体" w:hAnsi="宋体" w:hint="eastAsia"/>
        </w:rPr>
        <w:t>理如</w:t>
      </w:r>
      <w:r w:rsidR="005516CF" w:rsidRPr="00EB09D7">
        <w:rPr>
          <w:rFonts w:ascii="宋体" w:hAnsi="宋体"/>
        </w:rPr>
        <w:fldChar w:fldCharType="begin"/>
      </w:r>
      <w:r w:rsidR="005516CF" w:rsidRPr="00EB09D7">
        <w:rPr>
          <w:rFonts w:ascii="宋体" w:hAnsi="宋体"/>
        </w:rPr>
        <w:instrText xml:space="preserve"> </w:instrText>
      </w:r>
      <w:r w:rsidR="005516CF" w:rsidRPr="00EB09D7">
        <w:rPr>
          <w:rFonts w:ascii="宋体" w:hAnsi="宋体" w:hint="eastAsia"/>
        </w:rPr>
        <w:instrText>REF _Ref100571959 \h</w:instrText>
      </w:r>
      <w:r w:rsidR="005516CF" w:rsidRPr="00EB09D7">
        <w:rPr>
          <w:rFonts w:ascii="宋体" w:hAnsi="宋体"/>
        </w:rPr>
        <w:instrText xml:space="preserve"> </w:instrText>
      </w:r>
      <w:r w:rsidR="00EB09D7">
        <w:rPr>
          <w:rFonts w:ascii="宋体" w:hAnsi="宋体"/>
        </w:rPr>
        <w:instrText xml:space="preserve"> \* MERGEFORMAT </w:instrText>
      </w:r>
      <w:r w:rsidR="005516CF" w:rsidRPr="00EB09D7">
        <w:rPr>
          <w:rFonts w:ascii="宋体" w:hAnsi="宋体"/>
        </w:rPr>
      </w:r>
      <w:r w:rsidR="005516CF" w:rsidRPr="00EB09D7">
        <w:rPr>
          <w:rFonts w:ascii="宋体" w:hAnsi="宋体"/>
        </w:rPr>
        <w:fldChar w:fldCharType="separate"/>
      </w:r>
      <w:r w:rsidR="00BA0DC0" w:rsidRPr="00BA0DC0">
        <w:rPr>
          <w:rFonts w:eastAsiaTheme="minorEastAsia"/>
        </w:rPr>
        <w:t>图</w:t>
      </w:r>
      <w:r w:rsidR="00BA0DC0" w:rsidRPr="00BA0DC0">
        <w:rPr>
          <w:rFonts w:eastAsiaTheme="minorEastAsia"/>
        </w:rPr>
        <w:t>1.3</w:t>
      </w:r>
      <w:r w:rsidR="005516CF" w:rsidRPr="00EB09D7">
        <w:rPr>
          <w:rFonts w:ascii="宋体" w:hAnsi="宋体"/>
        </w:rPr>
        <w:fldChar w:fldCharType="end"/>
      </w:r>
      <w:r w:rsidR="00B30797" w:rsidRPr="00EB09D7">
        <w:rPr>
          <w:rFonts w:ascii="宋体" w:hAnsi="宋体" w:hint="eastAsia"/>
        </w:rPr>
        <w:t>所</w:t>
      </w:r>
      <w:r w:rsidR="00B30797">
        <w:rPr>
          <w:rFonts w:ascii="宋体" w:hAnsi="宋体" w:hint="eastAsia"/>
        </w:rPr>
        <w:t>示</w:t>
      </w:r>
      <w:r w:rsidR="006D62C8">
        <w:rPr>
          <w:rFonts w:ascii="宋体" w:hAnsi="宋体" w:hint="eastAsia"/>
        </w:rPr>
        <w:t>。</w:t>
      </w:r>
      <w:r w:rsidR="00DB670A">
        <w:rPr>
          <w:rFonts w:hint="eastAsia"/>
        </w:rPr>
        <w:t>L</w:t>
      </w:r>
      <w:r w:rsidR="00DB670A">
        <w:t>ee</w:t>
      </w:r>
      <w:r w:rsidR="00DB670A">
        <w:rPr>
          <w:rFonts w:hint="eastAsia"/>
        </w:rPr>
        <w:t>等人</w:t>
      </w:r>
      <w:r w:rsidR="00DB670A" w:rsidRPr="00B66976">
        <w:rPr>
          <w:vertAlign w:val="superscript"/>
        </w:rPr>
        <w:t>[</w:t>
      </w:r>
      <w:r w:rsidR="00DB670A">
        <w:rPr>
          <w:vertAlign w:val="superscript"/>
        </w:rPr>
        <w:t>12</w:t>
      </w:r>
      <w:r w:rsidR="00DB670A" w:rsidRPr="00B66976">
        <w:rPr>
          <w:vertAlign w:val="superscript"/>
        </w:rPr>
        <w:t>]</w:t>
      </w:r>
      <w:r w:rsidR="00DB670A">
        <w:rPr>
          <w:rFonts w:hint="eastAsia"/>
        </w:rPr>
        <w:t>提出的</w:t>
      </w:r>
      <w:proofErr w:type="gramStart"/>
      <w:r w:rsidR="005E7CE7">
        <w:rPr>
          <w:rFonts w:hint="eastAsia"/>
        </w:rPr>
        <w:t>自监督</w:t>
      </w:r>
      <w:proofErr w:type="gramEnd"/>
      <w:r w:rsidR="005E7CE7">
        <w:rPr>
          <w:rFonts w:hint="eastAsia"/>
        </w:rPr>
        <w:t>标签增强</w:t>
      </w:r>
      <w:r w:rsidR="006B4318">
        <w:rPr>
          <w:rFonts w:hint="eastAsia"/>
        </w:rPr>
        <w:t>（</w:t>
      </w:r>
      <w:r w:rsidR="00062DC5">
        <w:rPr>
          <w:color w:val="000000" w:themeColor="text1"/>
        </w:rPr>
        <w:t xml:space="preserve">Self-supervised </w:t>
      </w:r>
      <w:r w:rsidR="00761A5B">
        <w:rPr>
          <w:color w:val="000000" w:themeColor="text1"/>
        </w:rPr>
        <w:t>L</w:t>
      </w:r>
      <w:r w:rsidR="00062DC5">
        <w:rPr>
          <w:color w:val="000000" w:themeColor="text1"/>
        </w:rPr>
        <w:t xml:space="preserve">abel </w:t>
      </w:r>
      <w:r w:rsidR="0077755B">
        <w:rPr>
          <w:color w:val="000000" w:themeColor="text1"/>
        </w:rPr>
        <w:t>A</w:t>
      </w:r>
      <w:r w:rsidR="00062DC5">
        <w:rPr>
          <w:color w:val="000000" w:themeColor="text1"/>
        </w:rPr>
        <w:t>ugmentation</w:t>
      </w:r>
      <w:r w:rsidR="002C13A3">
        <w:rPr>
          <w:color w:val="000000" w:themeColor="text1"/>
        </w:rPr>
        <w:t>, SLA</w:t>
      </w:r>
      <w:r w:rsidR="006B4318">
        <w:rPr>
          <w:rFonts w:hint="eastAsia"/>
          <w:color w:val="000000" w:themeColor="text1"/>
        </w:rPr>
        <w:t>）</w:t>
      </w:r>
      <w:r w:rsidR="00A267C2" w:rsidRPr="00A267C2">
        <w:rPr>
          <w:rFonts w:hint="eastAsia"/>
          <w:color w:val="000000" w:themeColor="text1"/>
        </w:rPr>
        <w:t>让分类器学习一个关于原始标签和</w:t>
      </w:r>
      <w:proofErr w:type="gramStart"/>
      <w:r w:rsidR="00A267C2" w:rsidRPr="00A267C2">
        <w:rPr>
          <w:rFonts w:hint="eastAsia"/>
          <w:color w:val="000000" w:themeColor="text1"/>
        </w:rPr>
        <w:t>自监督</w:t>
      </w:r>
      <w:proofErr w:type="gramEnd"/>
      <w:r w:rsidR="00A267C2" w:rsidRPr="00A267C2">
        <w:rPr>
          <w:rFonts w:hint="eastAsia"/>
          <w:color w:val="000000" w:themeColor="text1"/>
        </w:rPr>
        <w:t>标签的联合概率分布，在推理阶段聚合得出预测结果</w:t>
      </w:r>
      <w:r w:rsidR="00580B6B">
        <w:rPr>
          <w:rFonts w:hint="eastAsia"/>
          <w:color w:val="000000" w:themeColor="text1"/>
        </w:rPr>
        <w:t>；</w:t>
      </w:r>
      <w:r w:rsidR="005F7FAB">
        <w:rPr>
          <w:rFonts w:hint="eastAsia"/>
          <w:color w:val="000000" w:themeColor="text1"/>
        </w:rPr>
        <w:t>SLA</w:t>
      </w:r>
      <w:r w:rsidR="00A64DDF">
        <w:rPr>
          <w:rFonts w:hint="eastAsia"/>
          <w:color w:val="000000" w:themeColor="text1"/>
        </w:rPr>
        <w:t>在推理阶段</w:t>
      </w:r>
      <w:r w:rsidR="001129AA">
        <w:rPr>
          <w:rFonts w:hint="eastAsia"/>
          <w:color w:val="000000" w:themeColor="text1"/>
        </w:rPr>
        <w:t>和</w:t>
      </w:r>
      <w:proofErr w:type="gramStart"/>
      <w:r w:rsidR="00A47C2C">
        <w:rPr>
          <w:rFonts w:hint="eastAsia"/>
          <w:color w:val="000000" w:themeColor="text1"/>
        </w:rPr>
        <w:t>自知识</w:t>
      </w:r>
      <w:proofErr w:type="gramEnd"/>
      <w:r w:rsidR="00A47C2C">
        <w:rPr>
          <w:rFonts w:hint="eastAsia"/>
          <w:color w:val="000000" w:themeColor="text1"/>
        </w:rPr>
        <w:t>蒸馏相结合</w:t>
      </w:r>
      <w:r w:rsidR="001E6778">
        <w:rPr>
          <w:rFonts w:hint="eastAsia"/>
          <w:color w:val="000000" w:themeColor="text1"/>
        </w:rPr>
        <w:t>（</w:t>
      </w:r>
      <w:r w:rsidR="0063530B">
        <w:rPr>
          <w:color w:val="000000" w:themeColor="text1"/>
        </w:rPr>
        <w:t xml:space="preserve">Self-supervised </w:t>
      </w:r>
      <w:r w:rsidR="00B32361">
        <w:rPr>
          <w:color w:val="000000" w:themeColor="text1"/>
        </w:rPr>
        <w:t>L</w:t>
      </w:r>
      <w:r w:rsidR="0063530B">
        <w:rPr>
          <w:color w:val="000000" w:themeColor="text1"/>
        </w:rPr>
        <w:t xml:space="preserve">abel </w:t>
      </w:r>
      <w:r w:rsidR="00B40855">
        <w:rPr>
          <w:color w:val="000000" w:themeColor="text1"/>
        </w:rPr>
        <w:t>A</w:t>
      </w:r>
      <w:r w:rsidR="0063530B">
        <w:rPr>
          <w:color w:val="000000" w:themeColor="text1"/>
        </w:rPr>
        <w:t>ugmentation</w:t>
      </w:r>
      <w:r w:rsidR="005C08B4">
        <w:rPr>
          <w:color w:val="000000" w:themeColor="text1"/>
        </w:rPr>
        <w:t xml:space="preserve"> </w:t>
      </w:r>
      <w:r w:rsidR="0003412E">
        <w:rPr>
          <w:color w:val="000000" w:themeColor="text1"/>
        </w:rPr>
        <w:t xml:space="preserve">based </w:t>
      </w:r>
      <w:r w:rsidR="00652C3A">
        <w:rPr>
          <w:color w:val="000000" w:themeColor="text1"/>
        </w:rPr>
        <w:t>S</w:t>
      </w:r>
      <w:r w:rsidR="0003412E">
        <w:rPr>
          <w:color w:val="000000" w:themeColor="text1"/>
        </w:rPr>
        <w:t>elf-</w:t>
      </w:r>
      <w:r w:rsidR="005616EF">
        <w:rPr>
          <w:color w:val="000000" w:themeColor="text1"/>
        </w:rPr>
        <w:t>D</w:t>
      </w:r>
      <w:r w:rsidR="0003412E">
        <w:rPr>
          <w:color w:val="000000" w:themeColor="text1"/>
        </w:rPr>
        <w:t>istillation</w:t>
      </w:r>
      <w:r w:rsidR="0019773B">
        <w:rPr>
          <w:color w:val="000000" w:themeColor="text1"/>
        </w:rPr>
        <w:t>, SLA-SD</w:t>
      </w:r>
      <w:r w:rsidR="001E6778">
        <w:rPr>
          <w:rFonts w:hint="eastAsia"/>
          <w:color w:val="000000" w:themeColor="text1"/>
        </w:rPr>
        <w:t>）</w:t>
      </w:r>
      <w:r w:rsidR="00932F96">
        <w:rPr>
          <w:rFonts w:hint="eastAsia"/>
          <w:color w:val="000000" w:themeColor="text1"/>
        </w:rPr>
        <w:t>以便</w:t>
      </w:r>
      <w:r w:rsidR="00631E14">
        <w:rPr>
          <w:rFonts w:hint="eastAsia"/>
          <w:color w:val="000000" w:themeColor="text1"/>
        </w:rPr>
        <w:t>加速推理过程</w:t>
      </w:r>
      <w:r w:rsidR="00C4197F">
        <w:rPr>
          <w:rFonts w:ascii="宋体" w:hAnsi="宋体"/>
        </w:rPr>
        <w:t>。</w:t>
      </w:r>
      <w:r w:rsidR="00EF34B7">
        <w:rPr>
          <w:rFonts w:hint="eastAsia"/>
        </w:rPr>
        <w:t>Y</w:t>
      </w:r>
      <w:r w:rsidR="00EF34B7">
        <w:t>un</w:t>
      </w:r>
      <w:r w:rsidR="00EF34B7">
        <w:rPr>
          <w:rFonts w:hint="eastAsia"/>
        </w:rPr>
        <w:t>等人</w:t>
      </w:r>
      <w:r w:rsidR="00EF34B7">
        <w:rPr>
          <w:rFonts w:hint="eastAsia"/>
          <w:vertAlign w:val="superscript"/>
        </w:rPr>
        <w:t>[</w:t>
      </w:r>
      <w:r w:rsidR="00034EFF">
        <w:rPr>
          <w:vertAlign w:val="superscript"/>
        </w:rPr>
        <w:t>1</w:t>
      </w:r>
      <w:r w:rsidR="00C21715">
        <w:rPr>
          <w:vertAlign w:val="superscript"/>
        </w:rPr>
        <w:t>3</w:t>
      </w:r>
      <w:r w:rsidR="00EF34B7">
        <w:rPr>
          <w:vertAlign w:val="superscript"/>
        </w:rPr>
        <w:t>]</w:t>
      </w:r>
      <w:r w:rsidR="00EF34B7">
        <w:rPr>
          <w:rFonts w:hint="eastAsia"/>
        </w:rPr>
        <w:t>提出</w:t>
      </w:r>
      <w:r w:rsidR="002E23CB">
        <w:rPr>
          <w:rFonts w:hint="eastAsia"/>
        </w:rPr>
        <w:t>了</w:t>
      </w:r>
      <w:r w:rsidR="00EF34B7">
        <w:rPr>
          <w:rFonts w:hint="eastAsia"/>
        </w:rPr>
        <w:t>按类别预测的正则化方法，并在此基础上提出了</w:t>
      </w:r>
      <w:r w:rsidR="00FF5536">
        <w:rPr>
          <w:rFonts w:hint="eastAsia"/>
        </w:rPr>
        <w:t>类级别的</w:t>
      </w:r>
      <w:proofErr w:type="gramStart"/>
      <w:r w:rsidR="00FF5536">
        <w:rPr>
          <w:rFonts w:hint="eastAsia"/>
        </w:rPr>
        <w:t>自知识</w:t>
      </w:r>
      <w:proofErr w:type="gramEnd"/>
      <w:r w:rsidR="00FF5536">
        <w:rPr>
          <w:rFonts w:hint="eastAsia"/>
        </w:rPr>
        <w:t>蒸馏</w:t>
      </w:r>
      <w:r w:rsidR="00EF34B7">
        <w:rPr>
          <w:rFonts w:hint="eastAsia"/>
        </w:rPr>
        <w:t>（</w:t>
      </w:r>
      <w:r w:rsidR="00E944E5" w:rsidRPr="00E944E5">
        <w:t xml:space="preserve">Class-wise </w:t>
      </w:r>
      <w:r w:rsidR="00736669">
        <w:t>S</w:t>
      </w:r>
      <w:r w:rsidR="00E944E5" w:rsidRPr="00E944E5">
        <w:t>elf-</w:t>
      </w:r>
      <w:r w:rsidR="0040673F">
        <w:t>K</w:t>
      </w:r>
      <w:r w:rsidR="00E944E5" w:rsidRPr="00E944E5">
        <w:t xml:space="preserve">nowledge </w:t>
      </w:r>
      <w:r w:rsidR="009D62C3">
        <w:t>D</w:t>
      </w:r>
      <w:r w:rsidR="00E944E5" w:rsidRPr="00E944E5">
        <w:t>istillation</w:t>
      </w:r>
      <w:r w:rsidR="00EF34B7">
        <w:t xml:space="preserve">, </w:t>
      </w:r>
      <w:r w:rsidR="00EF34B7">
        <w:rPr>
          <w:rFonts w:hint="eastAsia"/>
        </w:rPr>
        <w:t>CS-KD</w:t>
      </w:r>
      <w:r w:rsidR="00EF34B7">
        <w:rPr>
          <w:rFonts w:hint="eastAsia"/>
        </w:rPr>
        <w:t>）。按类别预测的正则化方法迫使标签相同的不同样本所输出的概率分布尽可能接近，具有防止过度自信预测的优点。</w:t>
      </w:r>
      <w:r w:rsidR="00EF34B7">
        <w:rPr>
          <w:rFonts w:hint="eastAsia"/>
        </w:rPr>
        <w:t>CS-KD</w:t>
      </w:r>
      <w:r w:rsidR="00EF34B7">
        <w:rPr>
          <w:rFonts w:hint="eastAsia"/>
        </w:rPr>
        <w:t>模型将传统知识蒸馏模型中的损失函数由教师模型和学生模型对同一张图像的预测差异替换为由教师模型</w:t>
      </w:r>
      <w:r w:rsidR="00EF34B7">
        <w:rPr>
          <w:rFonts w:hint="eastAsia"/>
        </w:rPr>
        <w:lastRenderedPageBreak/>
        <w:t>和学生模型对同一类图像的预测差异，</w:t>
      </w:r>
      <w:r w:rsidR="00BE5585">
        <w:rPr>
          <w:rFonts w:hint="eastAsia"/>
        </w:rPr>
        <w:t>从而</w:t>
      </w:r>
      <w:r w:rsidR="00EF34B7">
        <w:rPr>
          <w:rFonts w:hint="eastAsia"/>
        </w:rPr>
        <w:t>显著提升了模型性能。</w:t>
      </w:r>
      <w:r w:rsidR="00A24E16">
        <w:t>Xu</w:t>
      </w:r>
      <w:r w:rsidR="00A24E16">
        <w:rPr>
          <w:rFonts w:ascii="宋体" w:hAnsi="宋体"/>
        </w:rPr>
        <w:t>等人</w:t>
      </w:r>
      <w:r w:rsidR="00A24E16">
        <w:rPr>
          <w:vertAlign w:val="superscript"/>
        </w:rPr>
        <w:t>[14]</w:t>
      </w:r>
      <w:r w:rsidR="00FB0B6E">
        <w:rPr>
          <w:rFonts w:ascii="宋体" w:hAnsi="宋体" w:hint="eastAsia"/>
        </w:rPr>
        <w:t>提出</w:t>
      </w:r>
      <w:r w:rsidR="00A24E16">
        <w:rPr>
          <w:rFonts w:ascii="宋体" w:hAnsi="宋体"/>
        </w:rPr>
        <w:t>了</w:t>
      </w:r>
      <w:r w:rsidR="00285C6B">
        <w:rPr>
          <w:rFonts w:ascii="宋体" w:hAnsi="宋体" w:hint="eastAsia"/>
        </w:rPr>
        <w:t>基于</w:t>
      </w:r>
      <w:r w:rsidR="00A24E16">
        <w:rPr>
          <w:rFonts w:ascii="宋体" w:hAnsi="宋体"/>
        </w:rPr>
        <w:t>数据</w:t>
      </w:r>
      <w:r w:rsidR="002D6B72">
        <w:rPr>
          <w:rFonts w:ascii="宋体" w:hAnsi="宋体" w:hint="eastAsia"/>
        </w:rPr>
        <w:t>扭曲</w:t>
      </w:r>
      <w:r w:rsidR="00822D9A">
        <w:rPr>
          <w:rFonts w:ascii="宋体" w:hAnsi="宋体" w:hint="eastAsia"/>
        </w:rPr>
        <w:t>的</w:t>
      </w:r>
      <w:proofErr w:type="gramStart"/>
      <w:r w:rsidR="00A24E16">
        <w:rPr>
          <w:rFonts w:ascii="宋体" w:hAnsi="宋体"/>
        </w:rPr>
        <w:t>自知识</w:t>
      </w:r>
      <w:proofErr w:type="gramEnd"/>
      <w:r w:rsidR="00A24E16">
        <w:rPr>
          <w:rFonts w:ascii="宋体" w:hAnsi="宋体"/>
        </w:rPr>
        <w:t>蒸馏</w:t>
      </w:r>
      <w:r w:rsidR="003826BC">
        <w:rPr>
          <w:rFonts w:ascii="宋体" w:hAnsi="宋体" w:hint="eastAsia"/>
        </w:rPr>
        <w:t>（</w:t>
      </w:r>
      <w:r w:rsidR="00C96366">
        <w:t>Data-Distortion Guided Self-Distillation, DD</w:t>
      </w:r>
      <w:r w:rsidR="005B22FE">
        <w:rPr>
          <w:rFonts w:hint="eastAsia"/>
        </w:rPr>
        <w:t>G</w:t>
      </w:r>
      <w:r w:rsidR="00C96366">
        <w:t>SD</w:t>
      </w:r>
      <w:r w:rsidR="00C96366">
        <w:rPr>
          <w:rFonts w:hint="eastAsia"/>
        </w:rPr>
        <w:t>）</w:t>
      </w:r>
      <w:r w:rsidR="00794F01">
        <w:rPr>
          <w:rFonts w:hint="eastAsia"/>
        </w:rPr>
        <w:t>模型</w:t>
      </w:r>
      <w:r w:rsidR="00A24E16">
        <w:rPr>
          <w:rFonts w:ascii="宋体" w:hAnsi="宋体"/>
        </w:rPr>
        <w:t>，</w:t>
      </w:r>
      <w:r w:rsidR="00D70EC1">
        <w:rPr>
          <w:rFonts w:ascii="宋体" w:hAnsi="宋体" w:hint="eastAsia"/>
        </w:rPr>
        <w:t>尽可能缩小</w:t>
      </w:r>
      <w:r w:rsidR="00A24E16">
        <w:rPr>
          <w:rFonts w:ascii="宋体" w:hAnsi="宋体"/>
        </w:rPr>
        <w:t>输入</w:t>
      </w:r>
      <w:r w:rsidR="00B82691">
        <w:rPr>
          <w:rFonts w:ascii="宋体" w:hAnsi="宋体" w:hint="eastAsia"/>
        </w:rPr>
        <w:t>数据</w:t>
      </w:r>
      <w:r w:rsidR="00A24E16">
        <w:rPr>
          <w:rFonts w:ascii="宋体" w:hAnsi="宋体"/>
        </w:rPr>
        <w:t>和它的</w:t>
      </w:r>
      <w:r w:rsidR="004B60E1">
        <w:rPr>
          <w:rFonts w:ascii="宋体" w:hAnsi="宋体" w:hint="eastAsia"/>
        </w:rPr>
        <w:t>“</w:t>
      </w:r>
      <w:r w:rsidR="00F0536C">
        <w:rPr>
          <w:rFonts w:ascii="宋体" w:hAnsi="宋体" w:hint="eastAsia"/>
        </w:rPr>
        <w:t>扭曲</w:t>
      </w:r>
      <w:r w:rsidR="00F5155F">
        <w:rPr>
          <w:rFonts w:ascii="宋体" w:hAnsi="宋体" w:hint="eastAsia"/>
        </w:rPr>
        <w:t>版本</w:t>
      </w:r>
      <w:r w:rsidR="004B60E1">
        <w:rPr>
          <w:rFonts w:ascii="宋体" w:hAnsi="宋体" w:hint="eastAsia"/>
        </w:rPr>
        <w:t>”</w:t>
      </w:r>
      <w:r w:rsidR="00EA7F75">
        <w:rPr>
          <w:rFonts w:ascii="宋体" w:hAnsi="宋体" w:hint="eastAsia"/>
        </w:rPr>
        <w:t>后验概率分布之间的差异</w:t>
      </w:r>
      <w:r w:rsidR="00A24E16">
        <w:rPr>
          <w:rFonts w:ascii="宋体" w:hAnsi="宋体"/>
        </w:rPr>
        <w:t>。</w:t>
      </w:r>
      <w:r w:rsidR="00A24E16">
        <w:t>Lee</w:t>
      </w:r>
      <w:r w:rsidR="00A24E16">
        <w:rPr>
          <w:rFonts w:ascii="宋体" w:hAnsi="宋体"/>
        </w:rPr>
        <w:t>等人</w:t>
      </w:r>
      <w:r w:rsidR="00A24E16">
        <w:rPr>
          <w:vertAlign w:val="superscript"/>
        </w:rPr>
        <w:t>[15]</w:t>
      </w:r>
      <w:r w:rsidR="00A24E16">
        <w:rPr>
          <w:rFonts w:ascii="宋体" w:hAnsi="宋体"/>
        </w:rPr>
        <w:t>利用了两种类型的数据增强方式</w:t>
      </w:r>
      <w:r w:rsidR="007B5D27">
        <w:rPr>
          <w:rFonts w:hint="eastAsia"/>
        </w:rPr>
        <w:t>（</w:t>
      </w:r>
      <w:r w:rsidR="00A24E16">
        <w:rPr>
          <w:rFonts w:ascii="宋体" w:hAnsi="宋体" w:hint="eastAsia"/>
        </w:rPr>
        <w:t>图像</w:t>
      </w:r>
      <w:r w:rsidR="00A24E16">
        <w:rPr>
          <w:rFonts w:ascii="宋体" w:hAnsi="宋体"/>
        </w:rPr>
        <w:t>旋转和颜色变化</w:t>
      </w:r>
      <w:r w:rsidR="006620E4">
        <w:rPr>
          <w:rFonts w:hint="eastAsia"/>
        </w:rPr>
        <w:t>）</w:t>
      </w:r>
      <w:r w:rsidR="00A24E16">
        <w:rPr>
          <w:rFonts w:ascii="宋体" w:hAnsi="宋体"/>
        </w:rPr>
        <w:t>，又用集成学习把学生模型的</w:t>
      </w:r>
      <w:r w:rsidR="00A24E16">
        <w:t>logits</w:t>
      </w:r>
      <w:r w:rsidR="00A24E16">
        <w:rPr>
          <w:rFonts w:ascii="宋体" w:hAnsi="宋体"/>
        </w:rPr>
        <w:t>聚合到一起，再由学生模型进行</w:t>
      </w:r>
      <w:proofErr w:type="gramStart"/>
      <w:r w:rsidR="00A24E16">
        <w:rPr>
          <w:rFonts w:ascii="宋体" w:hAnsi="宋体"/>
        </w:rPr>
        <w:t>自知识</w:t>
      </w:r>
      <w:proofErr w:type="gramEnd"/>
      <w:r w:rsidR="00A24E16">
        <w:rPr>
          <w:rFonts w:ascii="宋体" w:hAnsi="宋体"/>
        </w:rPr>
        <w:t>蒸馏。</w:t>
      </w:r>
    </w:p>
    <w:p w14:paraId="60A7C904" w14:textId="3B7D010F" w:rsidR="00300705" w:rsidRDefault="00CC3279" w:rsidP="00300705">
      <w:pPr>
        <w:keepNext/>
        <w:ind w:firstLineChars="200" w:firstLine="480"/>
        <w:jc w:val="center"/>
      </w:pPr>
      <w:r w:rsidRPr="00CC3279">
        <w:t xml:space="preserve"> </w:t>
      </w:r>
      <w:r w:rsidR="00C902FB" w:rsidRPr="00C902FB">
        <w:t xml:space="preserve"> </w:t>
      </w:r>
      <w:r w:rsidR="00A23FC0">
        <w:object w:dxaOrig="8652" w:dyaOrig="2280" w14:anchorId="5D47F2BB">
          <v:shape id="_x0000_i1027" type="#_x0000_t75" style="width:407.75pt;height:107.65pt" o:ole="">
            <v:imagedata r:id="rId26" o:title=""/>
          </v:shape>
          <o:OLEObject Type="Embed" ProgID="Visio.Drawing.15" ShapeID="_x0000_i1027" DrawAspect="Content" ObjectID="_1711892868" r:id="rId27"/>
        </w:object>
      </w:r>
    </w:p>
    <w:p w14:paraId="1EFDB08F" w14:textId="2E5350E4" w:rsidR="009F151B" w:rsidRPr="00D206DF" w:rsidRDefault="002C706C" w:rsidP="00300705">
      <w:pPr>
        <w:pStyle w:val="a8"/>
        <w:ind w:left="210" w:hanging="210"/>
        <w:jc w:val="center"/>
        <w:rPr>
          <w:rFonts w:ascii="Times New Roman" w:eastAsiaTheme="minorEastAsia" w:hAnsi="Times New Roman"/>
          <w:sz w:val="21"/>
          <w:szCs w:val="21"/>
        </w:rPr>
      </w:pPr>
      <w:bookmarkStart w:id="103" w:name="_Ref100571959"/>
      <w:r w:rsidRPr="00D206D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03"/>
      <w:r w:rsidR="00300705" w:rsidRPr="00D206DF">
        <w:rPr>
          <w:rFonts w:ascii="Times New Roman" w:eastAsiaTheme="minorEastAsia" w:hAnsi="Times New Roman"/>
          <w:sz w:val="21"/>
          <w:szCs w:val="21"/>
        </w:rPr>
        <w:t xml:space="preserve">  </w:t>
      </w:r>
      <w:r w:rsidR="00300705" w:rsidRPr="00D206DF">
        <w:rPr>
          <w:rFonts w:ascii="Times New Roman" w:eastAsiaTheme="minorEastAsia" w:hAnsi="Times New Roman"/>
          <w:sz w:val="21"/>
          <w:szCs w:val="21"/>
        </w:rPr>
        <w:t>基于数据增强的</w:t>
      </w:r>
      <w:proofErr w:type="gramStart"/>
      <w:r w:rsidR="00300705" w:rsidRPr="00D206DF">
        <w:rPr>
          <w:rFonts w:ascii="Times New Roman" w:eastAsiaTheme="minorEastAsia" w:hAnsi="Times New Roman"/>
          <w:sz w:val="21"/>
          <w:szCs w:val="21"/>
        </w:rPr>
        <w:t>自知识</w:t>
      </w:r>
      <w:proofErr w:type="gramEnd"/>
      <w:r w:rsidR="00300705" w:rsidRPr="00D206DF">
        <w:rPr>
          <w:rFonts w:ascii="Times New Roman" w:eastAsiaTheme="minorEastAsia" w:hAnsi="Times New Roman"/>
          <w:sz w:val="21"/>
          <w:szCs w:val="21"/>
        </w:rPr>
        <w:t>蒸馏</w:t>
      </w:r>
      <w:r w:rsidR="0016379D">
        <w:rPr>
          <w:rFonts w:ascii="Times New Roman" w:eastAsiaTheme="minorEastAsia" w:hAnsi="Times New Roman" w:hint="eastAsia"/>
          <w:sz w:val="21"/>
          <w:szCs w:val="21"/>
        </w:rPr>
        <w:t>示意</w:t>
      </w:r>
    </w:p>
    <w:p w14:paraId="777FB4A8" w14:textId="6ED9033C" w:rsidR="009F151B" w:rsidRDefault="00A24E16">
      <w:pPr>
        <w:pStyle w:val="3"/>
      </w:pPr>
      <w:r>
        <w:t>注意力</w:t>
      </w:r>
      <w:r w:rsidR="0080087E">
        <w:rPr>
          <w:rFonts w:hint="eastAsia"/>
        </w:rPr>
        <w:t xml:space="preserve"> </w:t>
      </w:r>
    </w:p>
    <w:p w14:paraId="794276C8" w14:textId="768EBF04" w:rsidR="009F151B" w:rsidRDefault="00D36BFE">
      <w:pPr>
        <w:ind w:firstLine="480"/>
      </w:pPr>
      <w:r>
        <w:rPr>
          <w:rFonts w:hint="eastAsia"/>
        </w:rPr>
        <w:t>基于</w:t>
      </w:r>
      <w:r w:rsidR="008812D0">
        <w:rPr>
          <w:rFonts w:hint="eastAsia"/>
        </w:rPr>
        <w:t>神经网络</w:t>
      </w:r>
      <w:r w:rsidR="0027275E">
        <w:rPr>
          <w:rFonts w:hint="eastAsia"/>
        </w:rPr>
        <w:t>的</w:t>
      </w:r>
      <w:r w:rsidR="00A24E16">
        <w:t>注意力最早由</w:t>
      </w:r>
      <w:proofErr w:type="spellStart"/>
      <w:r w:rsidR="00A24E16">
        <w:rPr>
          <w:color w:val="000000" w:themeColor="text1"/>
        </w:rPr>
        <w:t>Bahdanau</w:t>
      </w:r>
      <w:proofErr w:type="spellEnd"/>
      <w:r w:rsidR="00A24E16">
        <w:rPr>
          <w:color w:val="000000" w:themeColor="text1"/>
        </w:rPr>
        <w:t>等人</w:t>
      </w:r>
      <w:r w:rsidR="00A24E16">
        <w:rPr>
          <w:vertAlign w:val="superscript"/>
        </w:rPr>
        <w:t>[16]</w:t>
      </w:r>
      <w:r w:rsidR="00A24E16">
        <w:t>提出，现已变成</w:t>
      </w:r>
      <w:r w:rsidR="00CC684C">
        <w:rPr>
          <w:rFonts w:hint="eastAsia"/>
        </w:rPr>
        <w:t>深度学习</w:t>
      </w:r>
      <w:r w:rsidR="00A24E16">
        <w:t>中的一种流行的</w:t>
      </w:r>
      <w:r w:rsidR="00A24E16">
        <w:rPr>
          <w:rFonts w:hint="eastAsia"/>
        </w:rPr>
        <w:t>架构</w:t>
      </w:r>
      <w:r w:rsidR="00A24E16">
        <w:t>。注意力在人工智能的诸多方向已经有了广泛的应用，比如自然语言处理，语音识别和计算机视觉。</w:t>
      </w:r>
      <w:r w:rsidR="00F43B80">
        <w:rPr>
          <w:rFonts w:hint="eastAsia"/>
        </w:rPr>
        <w:t>深度学习中的</w:t>
      </w:r>
      <w:r w:rsidR="00A24E16">
        <w:t>注意力</w:t>
      </w:r>
      <w:r w:rsidR="00542EF6">
        <w:rPr>
          <w:rFonts w:hint="eastAsia"/>
        </w:rPr>
        <w:t>类比于</w:t>
      </w:r>
      <w:r w:rsidR="00A1506A">
        <w:rPr>
          <w:rFonts w:hint="eastAsia"/>
        </w:rPr>
        <w:t>人体</w:t>
      </w:r>
      <w:r w:rsidR="00A24E16">
        <w:t>的生物学机制。比如，人体视觉系统倾向于选择性地关注</w:t>
      </w:r>
      <w:r w:rsidR="00A24E16">
        <w:rPr>
          <w:rFonts w:hint="eastAsia"/>
        </w:rPr>
        <w:t>图像</w:t>
      </w:r>
      <w:r w:rsidR="00A24E16">
        <w:t>的某些部分，同时忽视其他不相关的信息。类似的，在语言、语音或图像等任务中，输入的某些部分比其他部分更重要。比如，在机器翻译或摘要提取的任务中，只有输入里面的某些特定单词对预测下一个单词有帮助。在图像处理任务中，输入图像只有的某些部分和图像标签有关联</w:t>
      </w:r>
      <w:r w:rsidR="005573C2">
        <w:rPr>
          <w:rFonts w:hint="eastAsia"/>
        </w:rPr>
        <w:t>（</w:t>
      </w:r>
      <w:r w:rsidR="00A24E16">
        <w:t>比如</w:t>
      </w:r>
      <w:proofErr w:type="gramStart"/>
      <w:r w:rsidR="00A24E16">
        <w:t>一</w:t>
      </w:r>
      <w:proofErr w:type="gramEnd"/>
      <w:r w:rsidR="00A24E16">
        <w:t>张大熊猫的</w:t>
      </w:r>
      <w:r w:rsidR="00A24E16">
        <w:rPr>
          <w:rFonts w:hint="eastAsia"/>
        </w:rPr>
        <w:t>图像</w:t>
      </w:r>
      <w:r w:rsidR="00A24E16">
        <w:t>里，大熊猫只占</w:t>
      </w:r>
      <w:r w:rsidR="00A24E16">
        <w:rPr>
          <w:rFonts w:hint="eastAsia"/>
        </w:rPr>
        <w:t>全图像</w:t>
      </w:r>
      <w:r w:rsidR="00A24E16">
        <w:t>的一部分</w:t>
      </w:r>
      <w:r w:rsidR="005573C2">
        <w:rPr>
          <w:rFonts w:hint="eastAsia"/>
        </w:rPr>
        <w:t>）</w:t>
      </w:r>
      <w:r w:rsidR="00A24E16">
        <w:t>。注意力能够</w:t>
      </w:r>
      <w:r w:rsidR="00CF379E">
        <w:rPr>
          <w:rFonts w:hint="eastAsia"/>
        </w:rPr>
        <w:t>使</w:t>
      </w:r>
      <w:r w:rsidR="00A24E16">
        <w:t>模型</w:t>
      </w:r>
      <w:r w:rsidR="00A24E16">
        <w:rPr>
          <w:rFonts w:hint="eastAsia"/>
        </w:rPr>
        <w:t>格外</w:t>
      </w:r>
      <w:r w:rsidR="00A24E16">
        <w:t>关注输入的重点部分，从而使模型更加有效。</w:t>
      </w:r>
    </w:p>
    <w:p w14:paraId="05D3CA46" w14:textId="735534C8" w:rsidR="009F151B" w:rsidRDefault="00A24E16">
      <w:pPr>
        <w:ind w:firstLine="480"/>
      </w:pPr>
      <w:r>
        <w:rPr>
          <w:rFonts w:hint="eastAsia"/>
        </w:rPr>
        <w:t>在自然语言处理领域，注意力在很多任务中都扮演着至关重要的角色，比如机器翻译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Pr>
          <w:rFonts w:hint="eastAsia"/>
          <w:vertAlign w:val="superscript"/>
        </w:rPr>
        <w:t>[</w:t>
      </w:r>
      <w:r>
        <w:rPr>
          <w:vertAlign w:val="superscript"/>
        </w:rPr>
        <w:t>22]</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sidR="00DC55C2">
        <w:rPr>
          <w:rFonts w:hint="eastAsia"/>
        </w:rPr>
        <w:t>了</w:t>
      </w:r>
      <w:r>
        <w:rPr>
          <w:rFonts w:hint="eastAsia"/>
        </w:rPr>
        <w:t>Transformer</w:t>
      </w:r>
      <w:r>
        <w:rPr>
          <w:rFonts w:hint="eastAsia"/>
        </w:rPr>
        <w:t>架构具有划时代的意义：它彻底摒弃了递归和卷积，完全基于注意力机制进行建模。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w:t>
      </w:r>
      <w:r w:rsidR="00795781">
        <w:rPr>
          <w:rFonts w:hint="eastAsia"/>
        </w:rPr>
        <w:t>（</w:t>
      </w:r>
      <w:r>
        <w:rPr>
          <w:rFonts w:hint="eastAsia"/>
        </w:rPr>
        <w:t>UT</w:t>
      </w:r>
      <w:r w:rsidR="00795781">
        <w:rPr>
          <w:rFonts w:hint="eastAsia"/>
        </w:rPr>
        <w: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w:t>
      </w:r>
      <w:r>
        <w:rPr>
          <w:rFonts w:hint="eastAsia"/>
        </w:rPr>
        <w:lastRenderedPageBreak/>
        <w:t>的并行性和全局视野与</w:t>
      </w:r>
      <w:r w:rsidR="00073FE8">
        <w:rPr>
          <w:rFonts w:hint="eastAsia"/>
        </w:rPr>
        <w:t>循环神经网络</w:t>
      </w:r>
      <w:r>
        <w:rPr>
          <w:rFonts w:hint="eastAsia"/>
        </w:rPr>
        <w:t>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rPr>
          <w:rFonts w:hint="eastAsia"/>
        </w:rPr>
        <w:t xml:space="preserve"> </w:t>
      </w:r>
      <w:r>
        <w:rPr>
          <w:rFonts w:hint="eastAsia"/>
        </w:rPr>
        <w:t>（</w:t>
      </w:r>
      <w:r>
        <w:t xml:space="preserve">Directional </w:t>
      </w:r>
      <w:r w:rsidR="00B273A0">
        <w:t>S</w:t>
      </w:r>
      <w:r>
        <w:t>elf</w:t>
      </w:r>
      <w:r w:rsidR="007F1078">
        <w:t>-A</w:t>
      </w:r>
      <w:r>
        <w:t xml:space="preserve">ttention </w:t>
      </w:r>
      <w:r w:rsidR="00BE5CAA">
        <w:t>N</w:t>
      </w:r>
      <w:r>
        <w:t xml:space="preserve">etwork, </w:t>
      </w:r>
      <w:proofErr w:type="spellStart"/>
      <w:r>
        <w:rPr>
          <w:rFonts w:hint="eastAsia"/>
        </w:rPr>
        <w:t>DiSAN</w:t>
      </w:r>
      <w:proofErr w:type="spellEnd"/>
      <w:r>
        <w:rPr>
          <w:rFonts w:hint="eastAsia"/>
        </w:rPr>
        <w:t>）来学习句子嵌入，它仅基于所提出的注意力而没有任何</w:t>
      </w:r>
      <w:r w:rsidR="00981200">
        <w:rPr>
          <w:rFonts w:hint="eastAsia"/>
        </w:rPr>
        <w:t>循环神经网络</w:t>
      </w:r>
      <w:r w:rsidR="00E57F56">
        <w:rPr>
          <w:rFonts w:hint="eastAsia"/>
        </w:rPr>
        <w:t>或</w:t>
      </w:r>
      <w:r w:rsidR="00642E37">
        <w:rPr>
          <w:rFonts w:hint="eastAsia"/>
        </w:rPr>
        <w:t>卷积神经网络</w:t>
      </w:r>
      <w:r>
        <w:rPr>
          <w:rFonts w:hint="eastAsia"/>
        </w:rPr>
        <w:t>结构。</w:t>
      </w:r>
      <w:proofErr w:type="spellStart"/>
      <w:r>
        <w:rPr>
          <w:rFonts w:hint="eastAsia"/>
        </w:rPr>
        <w:t>DiSAN</w:t>
      </w:r>
      <w:proofErr w:type="spellEnd"/>
      <w:r>
        <w:rPr>
          <w:rFonts w:hint="eastAsia"/>
        </w:rPr>
        <w:t>由具有时间顺序编码的定向自注意力组成，然后将序列压缩为向量表示的多维注意力。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提出了分层循环注意网络（</w:t>
      </w:r>
      <w:r>
        <w:t xml:space="preserve">Hierarchical </w:t>
      </w:r>
      <w:r w:rsidR="009E39E1">
        <w:t>R</w:t>
      </w:r>
      <w:r>
        <w:t xml:space="preserve">ecurrent </w:t>
      </w:r>
      <w:r w:rsidR="00207119">
        <w:t>A</w:t>
      </w:r>
      <w:r>
        <w:t xml:space="preserve">ttention </w:t>
      </w:r>
      <w:r w:rsidR="007107D7">
        <w:t>N</w:t>
      </w:r>
      <w:r>
        <w:t xml:space="preserve">etwork, </w:t>
      </w:r>
      <w:r>
        <w:rPr>
          <w:rFonts w:hint="eastAsia"/>
        </w:rPr>
        <w:t>HRAN</w:t>
      </w:r>
      <w:r>
        <w:rPr>
          <w:rFonts w:hint="eastAsia"/>
        </w:rPr>
        <w:t>）</w:t>
      </w:r>
      <w:r w:rsidR="003E0A23">
        <w:rPr>
          <w:rFonts w:hint="eastAsia"/>
        </w:rPr>
        <w:t>，</w:t>
      </w:r>
      <w:r>
        <w:rPr>
          <w:rFonts w:hint="eastAsia"/>
        </w:rPr>
        <w:t>在一个统一的框架中对这上下文和关联回答进行建模。</w:t>
      </w:r>
      <w:r>
        <w:rPr>
          <w:rFonts w:hint="eastAsia"/>
        </w:rPr>
        <w:t>HRAN</w:t>
      </w:r>
      <w:r>
        <w:rPr>
          <w:rFonts w:hint="eastAsia"/>
        </w:rPr>
        <w:t>分别使用单词级别的注意力和话语级别的注意力来提取话语内部和话语之间的重点。</w:t>
      </w:r>
    </w:p>
    <w:p w14:paraId="29039D66" w14:textId="2C0EFCDE" w:rsidR="009F151B" w:rsidRDefault="00A24E16">
      <w:pPr>
        <w:ind w:firstLine="480"/>
      </w:pPr>
      <w:r>
        <w:rPr>
          <w:rFonts w:hint="eastAsia"/>
        </w:rPr>
        <w:t>注意力机制同样</w:t>
      </w:r>
      <w:r w:rsidR="00B8129B">
        <w:rPr>
          <w:rFonts w:hint="eastAsia"/>
        </w:rPr>
        <w:t>能够</w:t>
      </w:r>
      <w:r>
        <w:rPr>
          <w:rFonts w:hint="eastAsia"/>
        </w:rPr>
        <w:t>应用在计算机视觉任务中，比如动作识别</w:t>
      </w:r>
      <w:r w:rsidR="00974EE6" w:rsidRPr="003C1786">
        <w:rPr>
          <w:rFonts w:hint="eastAsia"/>
          <w:vertAlign w:val="superscript"/>
        </w:rPr>
        <w:t>[</w:t>
      </w:r>
      <w:r w:rsidR="00974EE6" w:rsidRPr="003C1786">
        <w:rPr>
          <w:vertAlign w:val="superscript"/>
        </w:rPr>
        <w:t>24]</w:t>
      </w:r>
      <w:r>
        <w:rPr>
          <w:rFonts w:hint="eastAsia"/>
        </w:rPr>
        <w:t>、图像分类</w:t>
      </w:r>
      <w:r>
        <w:rPr>
          <w:vertAlign w:val="superscript"/>
        </w:rPr>
        <w:t>[25][26]</w:t>
      </w:r>
      <w:r>
        <w:rPr>
          <w:rFonts w:hint="eastAsia"/>
        </w:rPr>
        <w:t>、图像生成</w:t>
      </w:r>
      <w:r>
        <w:rPr>
          <w:rFonts w:hint="eastAsia"/>
          <w:vertAlign w:val="superscript"/>
        </w:rPr>
        <w:t>[</w:t>
      </w:r>
      <w:r>
        <w:rPr>
          <w:vertAlign w:val="superscript"/>
        </w:rPr>
        <w:t>2</w:t>
      </w:r>
      <w:r w:rsidR="00674080">
        <w:rPr>
          <w:vertAlign w:val="superscript"/>
        </w:rPr>
        <w:t>7</w:t>
      </w:r>
      <w:r>
        <w:rPr>
          <w:vertAlign w:val="superscript"/>
        </w:rPr>
        <w:t>]</w:t>
      </w:r>
      <w:r>
        <w:rPr>
          <w:rFonts w:hint="eastAsia"/>
        </w:rPr>
        <w:t>、目标检测</w:t>
      </w:r>
      <w:r>
        <w:rPr>
          <w:rFonts w:hint="eastAsia"/>
          <w:vertAlign w:val="superscript"/>
        </w:rPr>
        <w:t>[</w:t>
      </w:r>
      <w:r>
        <w:rPr>
          <w:vertAlign w:val="superscript"/>
        </w:rPr>
        <w:t>2</w:t>
      </w:r>
      <w:r w:rsidR="005759D7">
        <w:rPr>
          <w:vertAlign w:val="superscript"/>
        </w:rPr>
        <w:t>8</w:t>
      </w:r>
      <w:r>
        <w:rPr>
          <w:vertAlign w:val="superscript"/>
        </w:rPr>
        <w:t>]</w:t>
      </w:r>
      <w:r>
        <w:rPr>
          <w:rFonts w:hint="eastAsia"/>
        </w:rPr>
        <w:t>、人物识别</w:t>
      </w:r>
      <w:r>
        <w:rPr>
          <w:rFonts w:hint="eastAsia"/>
          <w:vertAlign w:val="superscript"/>
        </w:rPr>
        <w:t>[</w:t>
      </w:r>
      <w:r w:rsidR="001075E9">
        <w:rPr>
          <w:vertAlign w:val="superscript"/>
        </w:rPr>
        <w:t>29</w:t>
      </w:r>
      <w:r>
        <w:rPr>
          <w:vertAlign w:val="superscript"/>
        </w:rPr>
        <w:t>][3</w:t>
      </w:r>
      <w:r w:rsidR="00CE6372">
        <w:rPr>
          <w:vertAlign w:val="superscript"/>
        </w:rPr>
        <w:t>0</w:t>
      </w:r>
      <w:r>
        <w:rPr>
          <w:vertAlign w:val="superscript"/>
        </w:rPr>
        <w:t>]</w:t>
      </w:r>
      <w:r>
        <w:rPr>
          <w:rFonts w:hint="eastAsia"/>
        </w:rPr>
        <w:t>、分割</w:t>
      </w:r>
      <w:r>
        <w:rPr>
          <w:rFonts w:hint="eastAsia"/>
          <w:vertAlign w:val="superscript"/>
        </w:rPr>
        <w:t>[</w:t>
      </w:r>
      <w:r>
        <w:rPr>
          <w:vertAlign w:val="superscript"/>
        </w:rPr>
        <w:t>3</w:t>
      </w:r>
      <w:r w:rsidR="00E733BC">
        <w:rPr>
          <w:vertAlign w:val="superscript"/>
        </w:rPr>
        <w:t>1</w:t>
      </w:r>
      <w:r>
        <w:rPr>
          <w:vertAlign w:val="superscript"/>
        </w:rPr>
        <w:t>]</w:t>
      </w:r>
      <w:r>
        <w:rPr>
          <w:rFonts w:hint="eastAsia"/>
        </w:rPr>
        <w:t>、显着性检测</w:t>
      </w:r>
      <w:r>
        <w:rPr>
          <w:rFonts w:hint="eastAsia"/>
          <w:vertAlign w:val="superscript"/>
        </w:rPr>
        <w:t>[</w:t>
      </w:r>
      <w:r>
        <w:rPr>
          <w:vertAlign w:val="superscript"/>
        </w:rPr>
        <w:t>3</w:t>
      </w:r>
      <w:r w:rsidR="00FF1231">
        <w:rPr>
          <w:vertAlign w:val="superscript"/>
        </w:rPr>
        <w:t>2</w:t>
      </w:r>
      <w:r>
        <w:rPr>
          <w:vertAlign w:val="superscript"/>
        </w:rPr>
        <w:t>]</w:t>
      </w:r>
      <w:r>
        <w:rPr>
          <w:rFonts w:hint="eastAsia"/>
        </w:rPr>
        <w:t>等等。</w:t>
      </w:r>
      <w:r w:rsidR="005C596A">
        <w:rPr>
          <w:rFonts w:hint="eastAsia"/>
        </w:rPr>
        <w:t>张宇等人</w:t>
      </w:r>
      <w:r w:rsidR="004533C6">
        <w:t>‍</w:t>
      </w:r>
      <w:r w:rsidR="003E5D44" w:rsidRPr="005551C2">
        <w:rPr>
          <w:rFonts w:hint="eastAsia"/>
          <w:vertAlign w:val="superscript"/>
        </w:rPr>
        <w:t>[</w:t>
      </w:r>
      <w:r w:rsidR="003E5D44" w:rsidRPr="005551C2">
        <w:rPr>
          <w:vertAlign w:val="superscript"/>
        </w:rPr>
        <w:t>24]</w:t>
      </w:r>
      <w:r w:rsidR="006212F7" w:rsidRPr="006212F7">
        <w:rPr>
          <w:rFonts w:hint="eastAsia"/>
        </w:rPr>
        <w:t>提出了一种</w:t>
      </w:r>
      <w:r w:rsidR="00F077B9">
        <w:rPr>
          <w:rFonts w:hint="eastAsia"/>
        </w:rPr>
        <w:t>基于</w:t>
      </w:r>
      <w:r w:rsidR="006212F7" w:rsidRPr="006212F7">
        <w:rPr>
          <w:rFonts w:hint="eastAsia"/>
        </w:rPr>
        <w:t>注意力机制的动作识别方法</w:t>
      </w:r>
      <w:r w:rsidR="00BF5F03">
        <w:rPr>
          <w:rFonts w:hint="eastAsia"/>
        </w:rPr>
        <w:t>：</w:t>
      </w:r>
      <w:r w:rsidR="006212F7" w:rsidRPr="006212F7">
        <w:rPr>
          <w:rFonts w:hint="eastAsia"/>
        </w:rPr>
        <w:t>该方法在数据预处理</w:t>
      </w:r>
      <w:r w:rsidR="0063646B">
        <w:rPr>
          <w:rFonts w:hint="eastAsia"/>
        </w:rPr>
        <w:t>阶段</w:t>
      </w:r>
      <w:r w:rsidR="001B6412">
        <w:rPr>
          <w:rFonts w:hint="eastAsia"/>
        </w:rPr>
        <w:t>使用</w:t>
      </w:r>
      <w:r w:rsidR="006212F7" w:rsidRPr="006212F7">
        <w:rPr>
          <w:rFonts w:hint="eastAsia"/>
        </w:rPr>
        <w:t>数据增强算法以降低模型过拟合的风险，在特征提取</w:t>
      </w:r>
      <w:r w:rsidR="00067165">
        <w:rPr>
          <w:rFonts w:hint="eastAsia"/>
        </w:rPr>
        <w:t>阶段</w:t>
      </w:r>
      <w:r w:rsidR="006212F7" w:rsidRPr="006212F7">
        <w:rPr>
          <w:rFonts w:hint="eastAsia"/>
        </w:rPr>
        <w:t>采用</w:t>
      </w:r>
      <w:r w:rsidR="00C57AC4">
        <w:rPr>
          <w:rFonts w:hint="eastAsia"/>
        </w:rPr>
        <w:t>结合注意力模型的</w:t>
      </w:r>
      <w:r w:rsidR="006212F7" w:rsidRPr="006212F7">
        <w:rPr>
          <w:rFonts w:hint="eastAsia"/>
        </w:rPr>
        <w:t>残差网络来增强模型的特征提取能力</w:t>
      </w:r>
      <w:r>
        <w:rPr>
          <w:rFonts w:hint="eastAsia"/>
        </w:rPr>
        <w:t>。</w:t>
      </w:r>
      <w:r>
        <w:rPr>
          <w:rFonts w:hint="eastAsia"/>
        </w:rPr>
        <w:t>Z</w:t>
      </w:r>
      <w:r>
        <w:t>hang</w:t>
      </w:r>
      <w:r>
        <w:rPr>
          <w:rFonts w:hint="eastAsia"/>
        </w:rPr>
        <w:t>等人</w:t>
      </w:r>
      <w:r>
        <w:rPr>
          <w:rFonts w:hint="eastAsia"/>
          <w:vertAlign w:val="superscript"/>
        </w:rPr>
        <w:t>[</w:t>
      </w:r>
      <w:r>
        <w:rPr>
          <w:vertAlign w:val="superscript"/>
        </w:rPr>
        <w:t>2</w:t>
      </w:r>
      <w:r w:rsidR="00006DAC">
        <w:rPr>
          <w:vertAlign w:val="superscript"/>
        </w:rPr>
        <w:t>7</w:t>
      </w:r>
      <w:r>
        <w:rPr>
          <w:vertAlign w:val="superscript"/>
        </w:rPr>
        <w:t>]</w:t>
      </w:r>
      <w:r>
        <w:rPr>
          <w:rFonts w:hint="eastAsia"/>
        </w:rPr>
        <w:t>提出</w:t>
      </w:r>
      <w:r w:rsidR="00416426">
        <w:rPr>
          <w:rFonts w:hint="eastAsia"/>
        </w:rPr>
        <w:t>了</w:t>
      </w:r>
      <w:r w:rsidR="00D7616B">
        <w:rPr>
          <w:rFonts w:hint="eastAsia"/>
        </w:rPr>
        <w:t>基于自注意力的</w:t>
      </w:r>
      <w:r w:rsidR="00863A23">
        <w:rPr>
          <w:rFonts w:hint="eastAsia"/>
        </w:rPr>
        <w:t>生成对抗网络</w:t>
      </w:r>
      <w:r>
        <w:rPr>
          <w:rFonts w:hint="eastAsia"/>
        </w:rPr>
        <w:t>，它能够完成基于注意力的、远距离依赖的图像生成任务。</w:t>
      </w:r>
      <w:r>
        <w:t>Kong</w:t>
      </w:r>
      <w:r>
        <w:rPr>
          <w:rFonts w:hint="eastAsia"/>
        </w:rPr>
        <w:t>等人</w:t>
      </w:r>
      <w:r>
        <w:rPr>
          <w:vertAlign w:val="superscript"/>
        </w:rPr>
        <w:t>[2</w:t>
      </w:r>
      <w:r w:rsidR="00FC0845">
        <w:rPr>
          <w:vertAlign w:val="superscript"/>
        </w:rPr>
        <w:t>8</w:t>
      </w:r>
      <w:r>
        <w:rPr>
          <w:vertAlign w:val="superscript"/>
        </w:rPr>
        <w:t>]</w:t>
      </w:r>
      <w:r>
        <w:rPr>
          <w:rFonts w:hint="eastAsia"/>
        </w:rPr>
        <w:t>提出</w:t>
      </w:r>
      <w:r w:rsidR="00290E96">
        <w:rPr>
          <w:rFonts w:hint="eastAsia"/>
        </w:rPr>
        <w:t>了</w:t>
      </w:r>
      <w:r>
        <w:rPr>
          <w:rFonts w:hint="eastAsia"/>
        </w:rPr>
        <w:t>特征重配架构，以高度非线性但有效的方式将低级表示与高级语义特征相结合。他们的架构由全局注意力和局部重构组成，能够在全局和局部的不同空间位置和尺度上收集面向任务的特征。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sidR="00704B56">
        <w:rPr>
          <w:vertAlign w:val="superscript"/>
        </w:rPr>
        <w:t>29</w:t>
      </w:r>
      <w:r>
        <w:rPr>
          <w:vertAlign w:val="superscript"/>
        </w:rPr>
        <w:t>]</w:t>
      </w:r>
      <w:r>
        <w:rPr>
          <w:rFonts w:hint="eastAsia"/>
        </w:rPr>
        <w:t>提出</w:t>
      </w:r>
      <w:r w:rsidR="008A5502">
        <w:rPr>
          <w:rFonts w:hint="eastAsia"/>
        </w:rPr>
        <w:t>了</w:t>
      </w:r>
      <w:r>
        <w:rPr>
          <w:rFonts w:hint="eastAsia"/>
        </w:rPr>
        <w:t>Harmonious Attention CNN</w:t>
      </w:r>
      <w:r w:rsidR="00F03787">
        <w:rPr>
          <w:rFonts w:hint="eastAsia"/>
        </w:rPr>
        <w:t>（</w:t>
      </w:r>
      <w:r>
        <w:rPr>
          <w:rFonts w:hint="eastAsia"/>
        </w:rPr>
        <w:t>HA-CNN</w:t>
      </w:r>
      <w:r w:rsidR="00F03787">
        <w:rPr>
          <w:rFonts w:hint="eastAsia"/>
        </w:rPr>
        <w:t>）</w:t>
      </w:r>
      <w:r>
        <w:rPr>
          <w:rFonts w:hint="eastAsia"/>
        </w:rPr>
        <w:t>模型，通过联合学习软像素注意力和</w:t>
      </w:r>
      <w:proofErr w:type="gramStart"/>
      <w:r>
        <w:rPr>
          <w:rFonts w:hint="eastAsia"/>
        </w:rPr>
        <w:t>硬区域</w:t>
      </w:r>
      <w:proofErr w:type="gramEnd"/>
      <w:r>
        <w:rPr>
          <w:rFonts w:hint="eastAsia"/>
        </w:rPr>
        <w:t>注意力以及同时优化特征表示，以便优化不受控制图像中人员的识别。</w:t>
      </w:r>
    </w:p>
    <w:p w14:paraId="1EB215BA" w14:textId="02CC7237" w:rsidR="009F151B" w:rsidRDefault="00A24E16">
      <w:pPr>
        <w:ind w:firstLine="480"/>
      </w:pPr>
      <w:r>
        <w:rPr>
          <w:rFonts w:hint="eastAsia"/>
        </w:rPr>
        <w:t>对于注意力模块结构的改进也有了一系列的探讨</w:t>
      </w:r>
      <w:r>
        <w:rPr>
          <w:rFonts w:hint="eastAsia"/>
          <w:vertAlign w:val="superscript"/>
        </w:rPr>
        <w:t>[</w:t>
      </w:r>
      <w:r>
        <w:rPr>
          <w:vertAlign w:val="superscript"/>
        </w:rPr>
        <w:t>3</w:t>
      </w:r>
      <w:r w:rsidR="00637C27">
        <w:rPr>
          <w:vertAlign w:val="superscript"/>
        </w:rPr>
        <w:t>3</w:t>
      </w:r>
      <w:r>
        <w:rPr>
          <w:vertAlign w:val="superscript"/>
        </w:rPr>
        <w:t>][3</w:t>
      </w:r>
      <w:r w:rsidR="003056E3">
        <w:rPr>
          <w:vertAlign w:val="superscript"/>
        </w:rPr>
        <w:t>4</w:t>
      </w:r>
      <w:r>
        <w:rPr>
          <w:vertAlign w:val="superscript"/>
        </w:rPr>
        <w:t>]</w:t>
      </w:r>
      <w:r>
        <w:rPr>
          <w:rFonts w:hint="eastAsia"/>
        </w:rPr>
        <w:t>。</w:t>
      </w:r>
      <w:r>
        <w:rPr>
          <w:rFonts w:hint="eastAsia"/>
        </w:rPr>
        <w:t>Huang</w:t>
      </w:r>
      <w:r>
        <w:rPr>
          <w:rFonts w:hint="eastAsia"/>
        </w:rPr>
        <w:t>等人</w:t>
      </w:r>
      <w:r>
        <w:rPr>
          <w:rFonts w:hint="eastAsia"/>
          <w:vertAlign w:val="superscript"/>
        </w:rPr>
        <w:t>[3</w:t>
      </w:r>
      <w:r w:rsidR="004F7304">
        <w:rPr>
          <w:vertAlign w:val="superscript"/>
        </w:rPr>
        <w:t>3</w:t>
      </w:r>
      <w:r>
        <w:rPr>
          <w:rFonts w:hint="eastAsia"/>
          <w:vertAlign w:val="superscript"/>
        </w:rPr>
        <w:t>]</w:t>
      </w:r>
      <w:r>
        <w:rPr>
          <w:rFonts w:hint="eastAsia"/>
        </w:rPr>
        <w:t>提出</w:t>
      </w:r>
      <w:r w:rsidR="00BC6C61">
        <w:rPr>
          <w:rFonts w:hint="eastAsia"/>
        </w:rPr>
        <w:t>了</w:t>
      </w:r>
      <w:r>
        <w:rPr>
          <w:rFonts w:hint="eastAsia"/>
        </w:rPr>
        <w:t>密集隐式注意</w:t>
      </w:r>
      <w:r w:rsidR="00891EBC">
        <w:rPr>
          <w:rFonts w:hint="eastAsia"/>
        </w:rPr>
        <w:t>力</w:t>
      </w:r>
      <w:r>
        <w:rPr>
          <w:rFonts w:hint="eastAsia"/>
        </w:rPr>
        <w:t>网络</w:t>
      </w:r>
      <w:r w:rsidR="00A41F0B">
        <w:rPr>
          <w:rFonts w:hint="eastAsia"/>
        </w:rPr>
        <w:t>（</w:t>
      </w:r>
      <w:r w:rsidR="00F34FBB" w:rsidRPr="00F34FBB">
        <w:t>Dense-and-Implicit Attention Network</w:t>
      </w:r>
      <w:r w:rsidR="00F34FBB">
        <w:t xml:space="preserve">, </w:t>
      </w:r>
      <w:proofErr w:type="spellStart"/>
      <w:r>
        <w:t>DIANet</w:t>
      </w:r>
      <w:proofErr w:type="spellEnd"/>
      <w:r w:rsidR="00A41F0B">
        <w:rPr>
          <w:rFonts w:hint="eastAsia"/>
        </w:rPr>
        <w:t>）</w:t>
      </w:r>
      <w:r>
        <w:rPr>
          <w:rFonts w:hint="eastAsia"/>
          <w:vertAlign w:val="superscript"/>
        </w:rPr>
        <w:t>[</w:t>
      </w:r>
      <w:r>
        <w:rPr>
          <w:vertAlign w:val="superscript"/>
        </w:rPr>
        <w:t>3</w:t>
      </w:r>
      <w:r w:rsidR="005320DD">
        <w:rPr>
          <w:vertAlign w:val="superscript"/>
        </w:rPr>
        <w:t>3</w:t>
      </w:r>
      <w:r>
        <w:rPr>
          <w:vertAlign w:val="superscript"/>
        </w:rPr>
        <w:t>]</w:t>
      </w:r>
      <w:r>
        <w:rPr>
          <w:rFonts w:hint="eastAsia"/>
        </w:rPr>
        <w:t>。已有的注意力模型将注意力模块插入深度神经网络的每一层，而</w:t>
      </w:r>
      <w:proofErr w:type="spellStart"/>
      <w:r>
        <w:t>DIANet</w:t>
      </w:r>
      <w:proofErr w:type="spellEnd"/>
      <w:r>
        <w:rPr>
          <w:rFonts w:hint="eastAsia"/>
        </w:rPr>
        <w:t>模型则在不同的网络层中共享一个注意力模块，以减少深度神经网络的参数，加强网络层之间信息的集成。</w:t>
      </w:r>
      <w:r w:rsidR="000105CE">
        <w:t>Zhao</w:t>
      </w:r>
      <w:r w:rsidR="000105CE">
        <w:rPr>
          <w:rFonts w:hint="eastAsia"/>
        </w:rPr>
        <w:t>等人</w:t>
      </w:r>
      <w:r w:rsidR="000105CE">
        <w:rPr>
          <w:rFonts w:hint="eastAsia"/>
          <w:vertAlign w:val="superscript"/>
        </w:rPr>
        <w:t>[</w:t>
      </w:r>
      <w:r w:rsidR="000105CE">
        <w:rPr>
          <w:vertAlign w:val="superscript"/>
        </w:rPr>
        <w:t>3</w:t>
      </w:r>
      <w:r w:rsidR="007666A7">
        <w:rPr>
          <w:vertAlign w:val="superscript"/>
        </w:rPr>
        <w:t>4</w:t>
      </w:r>
      <w:r w:rsidR="000105CE">
        <w:rPr>
          <w:vertAlign w:val="superscript"/>
        </w:rPr>
        <w:t>]</w:t>
      </w:r>
      <w:r w:rsidR="00E73B66">
        <w:rPr>
          <w:rFonts w:hint="eastAsia"/>
        </w:rPr>
        <w:t>探讨</w:t>
      </w:r>
      <w:r w:rsidR="000105CE">
        <w:rPr>
          <w:rFonts w:hint="eastAsia"/>
        </w:rPr>
        <w:t>了自注意</w:t>
      </w:r>
      <w:r w:rsidR="00D62B65">
        <w:rPr>
          <w:rFonts w:hint="eastAsia"/>
        </w:rPr>
        <w:t>结构</w:t>
      </w:r>
      <w:r w:rsidR="00E54FCC">
        <w:rPr>
          <w:rFonts w:hint="eastAsia"/>
        </w:rPr>
        <w:t>两种类型</w:t>
      </w:r>
      <w:r w:rsidR="000105CE">
        <w:rPr>
          <w:rFonts w:hint="eastAsia"/>
        </w:rPr>
        <w:t>的变体。第一</w:t>
      </w:r>
      <w:r w:rsidR="009E17C6">
        <w:rPr>
          <w:rFonts w:hint="eastAsia"/>
        </w:rPr>
        <w:t>种</w:t>
      </w:r>
      <w:r w:rsidR="009D56FA">
        <w:rPr>
          <w:rFonts w:hint="eastAsia"/>
        </w:rPr>
        <w:t>变体</w:t>
      </w:r>
      <w:r w:rsidR="000105CE">
        <w:rPr>
          <w:rFonts w:hint="eastAsia"/>
        </w:rPr>
        <w:t>是成对自注意力。成对注意力与卷积不同</w:t>
      </w:r>
      <w:r w:rsidR="000E2056">
        <w:rPr>
          <w:rFonts w:hint="eastAsia"/>
        </w:rPr>
        <w:t>有</w:t>
      </w:r>
      <w:r w:rsidR="00554E39">
        <w:rPr>
          <w:rFonts w:hint="eastAsia"/>
        </w:rPr>
        <w:t>两点</w:t>
      </w:r>
      <w:r w:rsidR="000E2056">
        <w:rPr>
          <w:rFonts w:hint="eastAsia"/>
        </w:rPr>
        <w:t>不同</w:t>
      </w:r>
      <w:r w:rsidR="00A63A1B">
        <w:rPr>
          <w:rFonts w:hint="eastAsia"/>
        </w:rPr>
        <w:t>：第一，</w:t>
      </w:r>
      <w:r w:rsidR="005113CB">
        <w:rPr>
          <w:rFonts w:hint="eastAsia"/>
        </w:rPr>
        <w:t>成对注意力</w:t>
      </w:r>
      <w:r w:rsidR="000105CE">
        <w:rPr>
          <w:rFonts w:hint="eastAsia"/>
        </w:rPr>
        <w:t>本质上是一个集合算子，而不是一个序列算子</w:t>
      </w:r>
      <w:r w:rsidR="00417003">
        <w:rPr>
          <w:rFonts w:hint="eastAsia"/>
        </w:rPr>
        <w:t>；</w:t>
      </w:r>
      <w:r w:rsidR="00D2579B">
        <w:rPr>
          <w:rFonts w:hint="eastAsia"/>
        </w:rPr>
        <w:t>第二</w:t>
      </w:r>
      <w:r w:rsidR="000105CE">
        <w:rPr>
          <w:rFonts w:hint="eastAsia"/>
        </w:rPr>
        <w:t>，</w:t>
      </w:r>
      <w:r w:rsidR="00F55EDC">
        <w:rPr>
          <w:rFonts w:hint="eastAsia"/>
        </w:rPr>
        <w:t>成对注意力</w:t>
      </w:r>
      <w:r w:rsidR="000105CE">
        <w:rPr>
          <w:rFonts w:hint="eastAsia"/>
        </w:rPr>
        <w:t>不会将固定权重附加到特定位置，并且对排列和基数保持不变。这使得自注意力的</w:t>
      </w:r>
      <w:r w:rsidR="0030528C">
        <w:rPr>
          <w:rFonts w:hint="eastAsia"/>
        </w:rPr>
        <w:t>“</w:t>
      </w:r>
      <w:r w:rsidR="000105CE">
        <w:rPr>
          <w:rFonts w:hint="eastAsia"/>
        </w:rPr>
        <w:t>足迹</w:t>
      </w:r>
      <w:r w:rsidR="0030528C">
        <w:rPr>
          <w:rFonts w:hint="eastAsia"/>
        </w:rPr>
        <w:t>”</w:t>
      </w:r>
      <w:r w:rsidR="000105CE">
        <w:rPr>
          <w:rFonts w:hint="eastAsia"/>
        </w:rPr>
        <w:t>可以增加甚至变得不规则，而不会对参数数量产生任何影响。</w:t>
      </w:r>
      <w:r w:rsidR="004D1E9D">
        <w:rPr>
          <w:rFonts w:hint="eastAsia"/>
        </w:rPr>
        <w:t>第二种变体</w:t>
      </w:r>
      <w:r w:rsidR="000105CE">
        <w:rPr>
          <w:rFonts w:hint="eastAsia"/>
        </w:rPr>
        <w:t>是互补注意力。互补注意力</w:t>
      </w:r>
      <w:r w:rsidR="006573C2">
        <w:rPr>
          <w:rFonts w:hint="eastAsia"/>
        </w:rPr>
        <w:t>是卷积的一种推广</w:t>
      </w:r>
      <w:r w:rsidR="000105CE">
        <w:rPr>
          <w:rFonts w:hint="eastAsia"/>
        </w:rPr>
        <w:t>。它没有成</w:t>
      </w:r>
      <w:r w:rsidR="000105CE">
        <w:rPr>
          <w:rFonts w:hint="eastAsia"/>
        </w:rPr>
        <w:lastRenderedPageBreak/>
        <w:t>对注意力的排列和基数不变性，但</w:t>
      </w:r>
      <w:r w:rsidR="00767A95">
        <w:rPr>
          <w:rFonts w:hint="eastAsia"/>
        </w:rPr>
        <w:t>具有比原始残差网络更强大的性能</w:t>
      </w:r>
      <w:r w:rsidR="000105CE">
        <w:rPr>
          <w:rFonts w:hint="eastAsia"/>
        </w:rPr>
        <w:t>。</w:t>
      </w:r>
    </w:p>
    <w:p w14:paraId="15ABB9CC" w14:textId="77777777" w:rsidR="00136C00" w:rsidRDefault="00136C00" w:rsidP="00136C00">
      <w:pPr>
        <w:pStyle w:val="3"/>
      </w:pPr>
      <w:r>
        <w:rPr>
          <w:rFonts w:hint="eastAsia"/>
        </w:rPr>
        <w:t>卷积网络模型</w:t>
      </w:r>
    </w:p>
    <w:p w14:paraId="7453F75C" w14:textId="4CC4138E" w:rsidR="004044B2" w:rsidRDefault="00136C00" w:rsidP="00136C00">
      <w:r>
        <w:rPr>
          <w:rFonts w:hint="eastAsia"/>
        </w:rPr>
        <w:t xml:space="preserve"> </w:t>
      </w:r>
      <w:r>
        <w:t xml:space="preserve">   </w:t>
      </w:r>
      <w:r w:rsidR="00955F32">
        <w:rPr>
          <w:rFonts w:hint="eastAsia"/>
        </w:rPr>
        <w:t>由于</w:t>
      </w:r>
      <w:r w:rsidR="003D5A34">
        <w:rPr>
          <w:rFonts w:hint="eastAsia"/>
        </w:rPr>
        <w:t>后续的章节需要</w:t>
      </w:r>
      <w:r w:rsidR="00327F3A">
        <w:rPr>
          <w:rFonts w:hint="eastAsia"/>
        </w:rPr>
        <w:t>代码实现所讨论的模型，</w:t>
      </w:r>
      <w:r w:rsidR="005B491B">
        <w:rPr>
          <w:rFonts w:hint="eastAsia"/>
        </w:rPr>
        <w:t>本小节</w:t>
      </w:r>
      <w:r w:rsidR="007972CC">
        <w:rPr>
          <w:rFonts w:hint="eastAsia"/>
        </w:rPr>
        <w:t>对</w:t>
      </w:r>
      <w:r w:rsidR="00EB5F0D">
        <w:rPr>
          <w:rFonts w:hint="eastAsia"/>
        </w:rPr>
        <w:t>实现模型所需的</w:t>
      </w:r>
      <w:r w:rsidR="00934883">
        <w:rPr>
          <w:rFonts w:hint="eastAsia"/>
        </w:rPr>
        <w:t>卷积网络框架</w:t>
      </w:r>
      <w:r w:rsidR="00882687">
        <w:rPr>
          <w:rFonts w:hint="eastAsia"/>
        </w:rPr>
        <w:t>进行简单的介绍。</w:t>
      </w:r>
    </w:p>
    <w:p w14:paraId="78038107" w14:textId="5E467177" w:rsidR="00136C00" w:rsidRPr="006E0CA6" w:rsidRDefault="00136C00" w:rsidP="00B34B10">
      <w:pPr>
        <w:ind w:firstLineChars="200" w:firstLine="480"/>
      </w:pPr>
      <w:r>
        <w:rPr>
          <w:rFonts w:hint="eastAsia"/>
        </w:rPr>
        <w:t>卷积神经网络已成为计算机图像识别的主要方法。随着软硬件水平的提升，卷积神经网络的层数越来越多</w:t>
      </w:r>
      <w:r w:rsidR="002C2909">
        <w:rPr>
          <w:rFonts w:hint="eastAsia"/>
        </w:rPr>
        <w:t>，表征能力越来越强</w:t>
      </w:r>
      <w:r>
        <w:rPr>
          <w:rFonts w:hint="eastAsia"/>
        </w:rPr>
        <w:t>。然而，</w:t>
      </w:r>
      <w:r w:rsidR="0037792C">
        <w:rPr>
          <w:rFonts w:hint="eastAsia"/>
        </w:rPr>
        <w:t>一方面受困于梯度消失和爆炸问题，训练深层神经网络面临严重的困难；另一方面，随着网络层数的增加，神经网络的性能开始饱和甚至退化</w:t>
      </w:r>
      <w:r w:rsidR="0037792C" w:rsidRPr="00976339">
        <w:rPr>
          <w:rFonts w:hint="eastAsia"/>
        </w:rPr>
        <w:t>。</w:t>
      </w:r>
      <w:r>
        <w:rPr>
          <w:rFonts w:hint="eastAsia"/>
        </w:rPr>
        <w:t>为此，研究者对卷积网络</w:t>
      </w:r>
      <w:r w:rsidR="0035508A">
        <w:rPr>
          <w:rFonts w:hint="eastAsia"/>
        </w:rPr>
        <w:t>进行了</w:t>
      </w:r>
      <w:r>
        <w:rPr>
          <w:rFonts w:hint="eastAsia"/>
        </w:rPr>
        <w:t>一系列改进，包括残差神经网络</w:t>
      </w:r>
      <w:r>
        <w:rPr>
          <w:rFonts w:hint="eastAsia"/>
          <w:vertAlign w:val="superscript"/>
        </w:rPr>
        <w:t>[</w:t>
      </w:r>
      <w:r>
        <w:rPr>
          <w:vertAlign w:val="superscript"/>
        </w:rPr>
        <w:t>3</w:t>
      </w:r>
      <w:r w:rsidR="00B73115">
        <w:rPr>
          <w:vertAlign w:val="superscript"/>
        </w:rPr>
        <w:t>5</w:t>
      </w:r>
      <w:r>
        <w:rPr>
          <w:vertAlign w:val="superscript"/>
        </w:rPr>
        <w:t>]</w:t>
      </w:r>
      <w:r>
        <w:rPr>
          <w:rFonts w:hint="eastAsia"/>
        </w:rPr>
        <w:t>，宽残差神经网络</w:t>
      </w:r>
      <w:r>
        <w:rPr>
          <w:vertAlign w:val="superscript"/>
        </w:rPr>
        <w:t>[3</w:t>
      </w:r>
      <w:r w:rsidR="007B6B7E">
        <w:rPr>
          <w:vertAlign w:val="superscript"/>
        </w:rPr>
        <w:t>6</w:t>
      </w:r>
      <w:r>
        <w:rPr>
          <w:vertAlign w:val="superscript"/>
        </w:rPr>
        <w:t>]</w:t>
      </w:r>
      <w:r>
        <w:rPr>
          <w:rFonts w:hint="eastAsia"/>
        </w:rPr>
        <w:t>，残差密集网络</w:t>
      </w:r>
      <w:r>
        <w:rPr>
          <w:rFonts w:hint="eastAsia"/>
          <w:vertAlign w:val="superscript"/>
        </w:rPr>
        <w:t>[</w:t>
      </w:r>
      <w:r>
        <w:rPr>
          <w:vertAlign w:val="superscript"/>
        </w:rPr>
        <w:t>3</w:t>
      </w:r>
      <w:r w:rsidR="00291270">
        <w:rPr>
          <w:vertAlign w:val="superscript"/>
        </w:rPr>
        <w:t>7</w:t>
      </w:r>
      <w:r>
        <w:rPr>
          <w:vertAlign w:val="superscript"/>
        </w:rPr>
        <w:t>]</w:t>
      </w:r>
      <w:r>
        <w:rPr>
          <w:rFonts w:hint="eastAsia"/>
        </w:rPr>
        <w:t>等等</w:t>
      </w:r>
      <w:r w:rsidR="00A35536">
        <w:rPr>
          <w:rFonts w:hint="eastAsia"/>
        </w:rPr>
        <w:t>。</w:t>
      </w:r>
    </w:p>
    <w:p w14:paraId="3979D30B" w14:textId="77777777" w:rsidR="00136C00" w:rsidRDefault="00136C00" w:rsidP="00136C00">
      <w:pPr>
        <w:ind w:firstLineChars="200" w:firstLine="480"/>
      </w:pPr>
      <w:r>
        <w:rPr>
          <w:rFonts w:hint="eastAsia"/>
        </w:rPr>
        <w:t>（</w:t>
      </w:r>
      <w:r>
        <w:rPr>
          <w:rFonts w:hint="eastAsia"/>
        </w:rPr>
        <w:t>1</w:t>
      </w:r>
      <w:r>
        <w:rPr>
          <w:rFonts w:hint="eastAsia"/>
        </w:rPr>
        <w:t>）残差网络模型</w:t>
      </w:r>
    </w:p>
    <w:p w14:paraId="40E913D3" w14:textId="5219A909" w:rsidR="00136C00" w:rsidRDefault="00FA26F8" w:rsidP="00BF0543">
      <w:pPr>
        <w:ind w:firstLineChars="200" w:firstLine="480"/>
      </w:pPr>
      <w:r w:rsidRPr="00FA26F8">
        <w:rPr>
          <w:rFonts w:hint="eastAsia"/>
        </w:rPr>
        <w:t>何恺明</w:t>
      </w:r>
      <w:r w:rsidR="00136C00">
        <w:rPr>
          <w:rFonts w:hint="eastAsia"/>
        </w:rPr>
        <w:t>等人</w:t>
      </w:r>
      <w:r w:rsidR="00136C00">
        <w:rPr>
          <w:rFonts w:hint="eastAsia"/>
          <w:vertAlign w:val="superscript"/>
        </w:rPr>
        <w:t>[</w:t>
      </w:r>
      <w:r w:rsidR="00136C00">
        <w:rPr>
          <w:vertAlign w:val="superscript"/>
        </w:rPr>
        <w:t>3</w:t>
      </w:r>
      <w:r w:rsidR="00E157A8">
        <w:rPr>
          <w:vertAlign w:val="superscript"/>
        </w:rPr>
        <w:t>5</w:t>
      </w:r>
      <w:r w:rsidR="00136C00">
        <w:rPr>
          <w:vertAlign w:val="superscript"/>
        </w:rPr>
        <w:t>]</w:t>
      </w:r>
      <w:r w:rsidR="00F000DA">
        <w:rPr>
          <w:rFonts w:hint="eastAsia"/>
        </w:rPr>
        <w:t>提出</w:t>
      </w:r>
      <w:r w:rsidR="0033245B">
        <w:rPr>
          <w:rFonts w:hint="eastAsia"/>
        </w:rPr>
        <w:t>了</w:t>
      </w:r>
      <w:r w:rsidR="00136C00">
        <w:rPr>
          <w:rFonts w:hint="eastAsia"/>
        </w:rPr>
        <w:t>深度残差网络</w:t>
      </w:r>
      <w:r w:rsidR="00E736B9">
        <w:rPr>
          <w:rFonts w:hint="eastAsia"/>
        </w:rPr>
        <w:t>（</w:t>
      </w:r>
      <w:r w:rsidR="00B23857">
        <w:rPr>
          <w:rFonts w:hint="eastAsia"/>
        </w:rPr>
        <w:t>D</w:t>
      </w:r>
      <w:r w:rsidR="00B23857">
        <w:t>eep</w:t>
      </w:r>
      <w:r w:rsidR="00B23857">
        <w:rPr>
          <w:rFonts w:hint="eastAsia"/>
        </w:rPr>
        <w:t xml:space="preserve"> </w:t>
      </w:r>
      <w:r w:rsidR="009D24E3">
        <w:t>R</w:t>
      </w:r>
      <w:r w:rsidR="00BA07C5">
        <w:t xml:space="preserve">esidual </w:t>
      </w:r>
      <w:r w:rsidR="009D66C8">
        <w:t>N</w:t>
      </w:r>
      <w:r w:rsidR="00BA07C5">
        <w:t xml:space="preserve">etworks, </w:t>
      </w:r>
      <w:proofErr w:type="spellStart"/>
      <w:r w:rsidR="00BA07C5">
        <w:t>ResNet</w:t>
      </w:r>
      <w:proofErr w:type="spellEnd"/>
      <w:r w:rsidR="00E736B9">
        <w:rPr>
          <w:rFonts w:hint="eastAsia"/>
        </w:rPr>
        <w:t>）</w:t>
      </w:r>
      <w:r w:rsidR="00136C00">
        <w:rPr>
          <w:rFonts w:hint="eastAsia"/>
        </w:rPr>
        <w:t>来解决</w:t>
      </w:r>
      <w:r w:rsidR="0044610D">
        <w:rPr>
          <w:rFonts w:hint="eastAsia"/>
        </w:rPr>
        <w:t>深度卷积</w:t>
      </w:r>
      <w:r w:rsidR="00F633AE">
        <w:rPr>
          <w:rFonts w:hint="eastAsia"/>
        </w:rPr>
        <w:t>神经网络</w:t>
      </w:r>
      <w:r w:rsidR="008B2E88">
        <w:rPr>
          <w:rFonts w:hint="eastAsia"/>
        </w:rPr>
        <w:t>的</w:t>
      </w:r>
      <w:r w:rsidR="00710862">
        <w:rPr>
          <w:rFonts w:hint="eastAsia"/>
        </w:rPr>
        <w:t>性能</w:t>
      </w:r>
      <w:r w:rsidR="00F633AE">
        <w:rPr>
          <w:rFonts w:hint="eastAsia"/>
        </w:rPr>
        <w:t>退化问题</w:t>
      </w:r>
      <w:r w:rsidR="00136C00">
        <w:rPr>
          <w:rFonts w:hint="eastAsia"/>
        </w:rPr>
        <w:t>。</w:t>
      </w:r>
      <w:proofErr w:type="spellStart"/>
      <w:r w:rsidR="00D21D5B">
        <w:rPr>
          <w:rFonts w:hint="eastAsia"/>
        </w:rPr>
        <w:t>R</w:t>
      </w:r>
      <w:r w:rsidR="00D21D5B">
        <w:t>esNet</w:t>
      </w:r>
      <w:proofErr w:type="spellEnd"/>
      <w:r w:rsidR="00136C00">
        <w:rPr>
          <w:rFonts w:hint="eastAsia"/>
        </w:rPr>
        <w:t>不是</w:t>
      </w:r>
      <w:r w:rsidR="00DA6374">
        <w:rPr>
          <w:rFonts w:hint="eastAsia"/>
        </w:rPr>
        <w:t>迫使</w:t>
      </w:r>
      <w:r w:rsidR="00136C00">
        <w:rPr>
          <w:rFonts w:hint="eastAsia"/>
        </w:rPr>
        <w:t>每个网络层直接适配所需的底层映射，而是明确地让这些层去适配残差映射。记所需的底层映射为</w:t>
      </w:r>
      <m:oMath>
        <m:r>
          <w:rPr>
            <w:rFonts w:ascii="Cambria Math"/>
          </w:rPr>
          <m:t>H(x)</m:t>
        </m:r>
      </m:oMath>
      <w:r w:rsidR="00136C00">
        <w:rPr>
          <w:rFonts w:hint="eastAsia"/>
        </w:rPr>
        <w:t>，</w:t>
      </w:r>
      <w:proofErr w:type="spellStart"/>
      <w:r w:rsidR="003F0D1F">
        <w:rPr>
          <w:rFonts w:hint="eastAsia"/>
        </w:rPr>
        <w:t>R</w:t>
      </w:r>
      <w:r w:rsidR="003F0D1F">
        <w:t>esNet</w:t>
      </w:r>
      <w:proofErr w:type="spellEnd"/>
      <w:r w:rsidR="00136C00">
        <w:rPr>
          <w:rFonts w:hint="eastAsia"/>
        </w:rPr>
        <w:t>让堆叠的非线性层拟合另一个映射</w:t>
      </w:r>
      <m:oMath>
        <m:r>
          <w:rPr>
            <w:rFonts w:ascii="Cambria Math"/>
          </w:rPr>
          <m:t>F(x):=H(x)</m:t>
        </m:r>
        <m:r>
          <w:rPr>
            <w:rFonts w:ascii="Cambria Math"/>
          </w:rPr>
          <m:t>-</m:t>
        </m:r>
        <m:r>
          <w:rPr>
            <w:rFonts w:ascii="Cambria Math"/>
          </w:rPr>
          <m:t>x</m:t>
        </m:r>
      </m:oMath>
      <w:r w:rsidR="00DB3BB3">
        <w:rPr>
          <w:rFonts w:hint="eastAsia"/>
        </w:rPr>
        <w:t>，</w:t>
      </w:r>
      <w:r w:rsidR="00136C00">
        <w:rPr>
          <w:rFonts w:hint="eastAsia"/>
        </w:rPr>
        <w:t>原始映射因此表示为</w:t>
      </w:r>
      <m:oMath>
        <m:r>
          <w:rPr>
            <w:rFonts w:ascii="Cambria Math"/>
          </w:rPr>
          <m:t>F(x)+x</m:t>
        </m:r>
      </m:oMath>
      <w:r w:rsidR="00136C00">
        <w:rPr>
          <w:rFonts w:hint="eastAsia"/>
        </w:rPr>
        <w:t>。</w:t>
      </w:r>
      <w:r w:rsidR="00BB2614">
        <w:rPr>
          <w:rFonts w:hint="eastAsia"/>
        </w:rPr>
        <w:t>这种做法基于以下</w:t>
      </w:r>
      <w:r w:rsidR="00136C00">
        <w:rPr>
          <w:rFonts w:hint="eastAsia"/>
        </w:rPr>
        <w:t>假设</w:t>
      </w:r>
      <w:r w:rsidR="00BB2614">
        <w:rPr>
          <w:rFonts w:hint="eastAsia"/>
        </w:rPr>
        <w:t>：</w:t>
      </w:r>
      <w:r w:rsidR="00136C00">
        <w:rPr>
          <w:rFonts w:hint="eastAsia"/>
        </w:rPr>
        <w:t>优化残差映射比优化原始映射容易。在</w:t>
      </w:r>
      <w:r w:rsidR="003D558D">
        <w:rPr>
          <w:rFonts w:hint="eastAsia"/>
        </w:rPr>
        <w:t>最</w:t>
      </w:r>
      <w:r w:rsidR="00136C00">
        <w:rPr>
          <w:rFonts w:hint="eastAsia"/>
        </w:rPr>
        <w:t>极端</w:t>
      </w:r>
      <w:r w:rsidR="003D558D">
        <w:rPr>
          <w:rFonts w:hint="eastAsia"/>
        </w:rPr>
        <w:t>的</w:t>
      </w:r>
      <w:r w:rsidR="00136C00">
        <w:rPr>
          <w:rFonts w:hint="eastAsia"/>
        </w:rPr>
        <w:t>情况下，</w:t>
      </w:r>
      <w:r w:rsidR="007342ED">
        <w:rPr>
          <w:rFonts w:hint="eastAsia"/>
        </w:rPr>
        <w:t>假设</w:t>
      </w:r>
      <w:r w:rsidR="00136C00">
        <w:rPr>
          <w:rFonts w:hint="eastAsia"/>
        </w:rPr>
        <w:t>恒等映射是最优</w:t>
      </w:r>
      <w:r w:rsidR="00C90DDC">
        <w:rPr>
          <w:rFonts w:hint="eastAsia"/>
        </w:rPr>
        <w:t>解</w:t>
      </w:r>
      <w:r w:rsidR="00136C00">
        <w:rPr>
          <w:rFonts w:hint="eastAsia"/>
        </w:rPr>
        <w:t>，</w:t>
      </w:r>
      <w:r w:rsidR="00C7311B">
        <w:rPr>
          <w:rFonts w:hint="eastAsia"/>
        </w:rPr>
        <w:t>那么</w:t>
      </w:r>
      <w:r w:rsidR="00136C00">
        <w:rPr>
          <w:rFonts w:hint="eastAsia"/>
        </w:rPr>
        <w:t>将残差</w:t>
      </w:r>
      <w:r w:rsidR="0052507B">
        <w:rPr>
          <w:rFonts w:hint="eastAsia"/>
        </w:rPr>
        <w:t>直接</w:t>
      </w:r>
      <w:r w:rsidR="00136C00">
        <w:rPr>
          <w:rFonts w:hint="eastAsia"/>
        </w:rPr>
        <w:t>设为零要比通过一系列非线性</w:t>
      </w:r>
      <w:r w:rsidR="00FF4956">
        <w:rPr>
          <w:rFonts w:hint="eastAsia"/>
        </w:rPr>
        <w:t>神经网络</w:t>
      </w:r>
      <w:r w:rsidR="00136C00">
        <w:rPr>
          <w:rFonts w:hint="eastAsia"/>
        </w:rPr>
        <w:t>层拟合恒等映射更容易。</w:t>
      </w:r>
    </w:p>
    <w:p w14:paraId="4D519D19" w14:textId="7D0AED61" w:rsidR="00136C00" w:rsidRDefault="00406173" w:rsidP="00136C00">
      <w:pPr>
        <w:keepNext/>
        <w:ind w:firstLineChars="200" w:firstLine="480"/>
        <w:jc w:val="center"/>
      </w:pPr>
      <w:r>
        <w:object w:dxaOrig="9096" w:dyaOrig="2604" w14:anchorId="77B29325">
          <v:shape id="_x0000_i1028" type="#_x0000_t75" style="width:413.45pt;height:119.75pt" o:ole="">
            <v:imagedata r:id="rId28" o:title=""/>
          </v:shape>
          <o:OLEObject Type="Embed" ProgID="Visio.Drawing.15" ShapeID="_x0000_i1028" DrawAspect="Content" ObjectID="_1711892869" r:id="rId29"/>
        </w:object>
      </w:r>
    </w:p>
    <w:p w14:paraId="4F049F5F" w14:textId="461689D2" w:rsidR="00136C00" w:rsidRDefault="00136C00" w:rsidP="00136C00">
      <w:pPr>
        <w:pStyle w:val="a8"/>
        <w:ind w:left="210" w:hanging="210"/>
        <w:jc w:val="center"/>
        <w:rPr>
          <w:rFonts w:ascii="Times New Roman" w:eastAsiaTheme="minorEastAsia" w:hAnsi="Times New Roman"/>
          <w:sz w:val="21"/>
          <w:szCs w:val="21"/>
        </w:rPr>
      </w:pPr>
      <w:bookmarkStart w:id="104" w:name="_Ref100586405"/>
      <w:r w:rsidRPr="00DE5D49">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04"/>
      <w:r w:rsidRPr="00DE5D49">
        <w:rPr>
          <w:rFonts w:ascii="Times New Roman" w:eastAsiaTheme="minorEastAsia" w:hAnsi="Times New Roman"/>
          <w:sz w:val="21"/>
          <w:szCs w:val="21"/>
        </w:rPr>
        <w:t xml:space="preserve">  </w:t>
      </w:r>
      <w:r w:rsidRPr="00DE5D49">
        <w:rPr>
          <w:rFonts w:ascii="Times New Roman" w:eastAsiaTheme="minorEastAsia" w:hAnsi="Times New Roman"/>
          <w:sz w:val="21"/>
          <w:szCs w:val="21"/>
        </w:rPr>
        <w:t>残差块的结构</w:t>
      </w:r>
      <w:r w:rsidR="00B842F7">
        <w:rPr>
          <w:rFonts w:ascii="Times New Roman" w:eastAsiaTheme="minorEastAsia" w:hAnsi="Times New Roman" w:hint="eastAsia"/>
          <w:sz w:val="21"/>
          <w:szCs w:val="21"/>
        </w:rPr>
        <w:t>示意</w:t>
      </w:r>
    </w:p>
    <w:p w14:paraId="28C28D06" w14:textId="146681A7" w:rsidR="00EF247D" w:rsidRDefault="00EF247D" w:rsidP="00EF247D">
      <w:pPr>
        <w:ind w:firstLineChars="200" w:firstLine="480"/>
      </w:pPr>
      <w:r>
        <w:rPr>
          <w:rFonts w:hint="eastAsia"/>
        </w:rPr>
        <w:t>一个残差块的结构</w:t>
      </w:r>
      <w:r w:rsidRPr="0005323B">
        <w:rPr>
          <w:rFonts w:hint="eastAsia"/>
        </w:rPr>
        <w:t>如</w:t>
      </w:r>
      <w:r w:rsidRPr="0005323B">
        <w:fldChar w:fldCharType="begin"/>
      </w:r>
      <w:r w:rsidRPr="0005323B">
        <w:instrText xml:space="preserve"> </w:instrText>
      </w:r>
      <w:r w:rsidRPr="0005323B">
        <w:rPr>
          <w:rFonts w:hint="eastAsia"/>
        </w:rPr>
        <w:instrText>REF _Ref100586405 \h</w:instrText>
      </w:r>
      <w:r w:rsidRPr="0005323B">
        <w:instrText xml:space="preserve"> </w:instrText>
      </w:r>
      <w:r>
        <w:instrText xml:space="preserve"> \* MERGEFORMAT </w:instrText>
      </w:r>
      <w:r w:rsidRPr="0005323B">
        <w:fldChar w:fldCharType="separate"/>
      </w:r>
      <w:r w:rsidR="00BA0DC0" w:rsidRPr="00BA0DC0">
        <w:rPr>
          <w:rFonts w:eastAsiaTheme="minorEastAsia"/>
        </w:rPr>
        <w:t>图</w:t>
      </w:r>
      <w:r w:rsidR="00BA0DC0" w:rsidRPr="00BA0DC0">
        <w:rPr>
          <w:rFonts w:eastAsiaTheme="minorEastAsia"/>
        </w:rPr>
        <w:t>1.4</w:t>
      </w:r>
      <w:r w:rsidRPr="0005323B">
        <w:fldChar w:fldCharType="end"/>
      </w:r>
      <w:r w:rsidRPr="0005323B">
        <w:rPr>
          <w:rFonts w:hint="eastAsia"/>
        </w:rPr>
        <w:t>所</w:t>
      </w:r>
      <w:r>
        <w:rPr>
          <w:rFonts w:hint="eastAsia"/>
        </w:rPr>
        <w:t>示，</w:t>
      </w:r>
      <m:oMath>
        <m:r>
          <w:rPr>
            <w:rFonts w:ascii="Cambria Math"/>
          </w:rPr>
          <m:t>F(x)+x</m:t>
        </m:r>
      </m:oMath>
      <w:r w:rsidR="001400C2">
        <w:rPr>
          <w:rFonts w:hint="eastAsia"/>
        </w:rPr>
        <w:t>能够</w:t>
      </w:r>
      <w:r>
        <w:rPr>
          <w:rFonts w:hint="eastAsia"/>
        </w:rPr>
        <w:t>通过具有“快捷连接”的前馈神经网络实现，快捷连接是指跳过一层神经网络或多层神经网络的连接。在</w:t>
      </w:r>
      <w:proofErr w:type="spellStart"/>
      <w:r>
        <w:rPr>
          <w:rFonts w:hint="eastAsia"/>
        </w:rPr>
        <w:t>R</w:t>
      </w:r>
      <w:r>
        <w:t>esNet</w:t>
      </w:r>
      <w:proofErr w:type="spellEnd"/>
      <w:r>
        <w:rPr>
          <w:rFonts w:hint="eastAsia"/>
        </w:rPr>
        <w:t>中，快捷连接只是简单地实现恒等映射，它的输出被添加到堆叠神经网络层的输出中。恒</w:t>
      </w:r>
      <w:r>
        <w:rPr>
          <w:rFonts w:hint="eastAsia"/>
        </w:rPr>
        <w:lastRenderedPageBreak/>
        <w:t>等快捷</w:t>
      </w:r>
      <w:proofErr w:type="gramStart"/>
      <w:r>
        <w:rPr>
          <w:rFonts w:hint="eastAsia"/>
        </w:rPr>
        <w:t>连接既</w:t>
      </w:r>
      <w:proofErr w:type="gramEnd"/>
      <w:r>
        <w:rPr>
          <w:rFonts w:hint="eastAsia"/>
        </w:rPr>
        <w:t>不给卷积网络增加额外的参数，也不增加卷积网络的计算复杂性。实验结果证实，</w:t>
      </w:r>
      <w:proofErr w:type="spellStart"/>
      <w:r>
        <w:t>ResNet</w:t>
      </w:r>
      <w:proofErr w:type="spellEnd"/>
      <w:r>
        <w:rPr>
          <w:rFonts w:hint="eastAsia"/>
        </w:rPr>
        <w:t>比同等规模的传统卷积网络更容易优化；随着神经网络层数的增加，</w:t>
      </w:r>
      <w:proofErr w:type="spellStart"/>
      <w:r>
        <w:t>ResNet</w:t>
      </w:r>
      <w:proofErr w:type="spellEnd"/>
      <w:r>
        <w:rPr>
          <w:rFonts w:hint="eastAsia"/>
        </w:rPr>
        <w:t>比传统卷积网络性能的提升更为显著。</w:t>
      </w:r>
    </w:p>
    <w:p w14:paraId="7F62F0CD" w14:textId="77777777" w:rsidR="00136C00" w:rsidRDefault="00136C00" w:rsidP="00136C00">
      <w:pPr>
        <w:ind w:firstLine="480"/>
      </w:pPr>
      <w:r>
        <w:rPr>
          <w:rFonts w:hint="eastAsia"/>
        </w:rPr>
        <w:t>（</w:t>
      </w:r>
      <w:r>
        <w:rPr>
          <w:rFonts w:hint="eastAsia"/>
        </w:rPr>
        <w:t>2</w:t>
      </w:r>
      <w:r>
        <w:rPr>
          <w:rFonts w:hint="eastAsia"/>
        </w:rPr>
        <w:t>）宽残差网络模型</w:t>
      </w:r>
    </w:p>
    <w:p w14:paraId="15261E65" w14:textId="1133A0E0" w:rsidR="00136C00" w:rsidRDefault="00560395" w:rsidP="005B1C5C">
      <w:pPr>
        <w:ind w:firstLineChars="200" w:firstLine="480"/>
      </w:pPr>
      <w:proofErr w:type="spellStart"/>
      <w:r>
        <w:rPr>
          <w:rFonts w:hint="eastAsia"/>
        </w:rPr>
        <w:t>R</w:t>
      </w:r>
      <w:r>
        <w:t>esNet</w:t>
      </w:r>
      <w:proofErr w:type="spellEnd"/>
      <w:r w:rsidR="00136C00">
        <w:t>被证明能够扩展到数千层并且仍然具有改进性能的空间。然而，每提高百分之一的准确率</w:t>
      </w:r>
      <w:r w:rsidR="008D151E">
        <w:rPr>
          <w:rFonts w:hint="eastAsia"/>
        </w:rPr>
        <w:t>就</w:t>
      </w:r>
      <w:r w:rsidR="00136C00">
        <w:t>会增加几乎一倍的</w:t>
      </w:r>
      <w:r w:rsidR="008B66B3">
        <w:rPr>
          <w:rFonts w:hint="eastAsia"/>
        </w:rPr>
        <w:t>神经网络</w:t>
      </w:r>
      <w:r w:rsidR="00136C00">
        <w:t>层数，这使得</w:t>
      </w:r>
      <w:r w:rsidR="004F1EF5">
        <w:rPr>
          <w:rFonts w:hint="eastAsia"/>
        </w:rPr>
        <w:t>训练</w:t>
      </w:r>
      <w:proofErr w:type="spellStart"/>
      <w:r w:rsidR="006733A9">
        <w:rPr>
          <w:rFonts w:hint="eastAsia"/>
        </w:rPr>
        <w:t>R</w:t>
      </w:r>
      <w:r w:rsidR="006733A9">
        <w:t>esNet</w:t>
      </w:r>
      <w:proofErr w:type="spellEnd"/>
      <w:r w:rsidR="00136C00">
        <w:t>非常</w:t>
      </w:r>
      <w:r w:rsidR="004B6A88">
        <w:rPr>
          <w:rFonts w:hint="eastAsia"/>
        </w:rPr>
        <w:t>缓慢</w:t>
      </w:r>
      <w:r w:rsidR="00686BAC">
        <w:rPr>
          <w:rFonts w:hint="eastAsia"/>
        </w:rPr>
        <w:t>。</w:t>
      </w:r>
      <w:r w:rsidR="00203174">
        <w:rPr>
          <w:rFonts w:hint="eastAsia"/>
        </w:rPr>
        <w:t>尽管</w:t>
      </w:r>
      <w:r w:rsidR="000845D5">
        <w:rPr>
          <w:rFonts w:hint="eastAsia"/>
        </w:rPr>
        <w:t>过去的</w:t>
      </w:r>
      <w:r w:rsidR="00F31A87">
        <w:rPr>
          <w:rFonts w:hint="eastAsia"/>
        </w:rPr>
        <w:t>研究者</w:t>
      </w:r>
      <w:r w:rsidR="00F771E0">
        <w:rPr>
          <w:rFonts w:hint="eastAsia"/>
        </w:rPr>
        <w:t>认为</w:t>
      </w:r>
      <w:r w:rsidR="00C26D33">
        <w:rPr>
          <w:rFonts w:hint="eastAsia"/>
        </w:rPr>
        <w:t>增加神经网络的</w:t>
      </w:r>
      <w:r w:rsidR="00ED56C6">
        <w:rPr>
          <w:rFonts w:hint="eastAsia"/>
        </w:rPr>
        <w:t>深度比</w:t>
      </w:r>
      <w:r w:rsidR="00721F8A">
        <w:rPr>
          <w:rFonts w:hint="eastAsia"/>
        </w:rPr>
        <w:t>扩展神经网络的宽度更有效</w:t>
      </w:r>
      <w:r w:rsidR="00203174">
        <w:rPr>
          <w:rFonts w:hint="eastAsia"/>
        </w:rPr>
        <w:t>，</w:t>
      </w:r>
      <w:proofErr w:type="spellStart"/>
      <w:r w:rsidR="00997DB2" w:rsidRPr="00997DB2">
        <w:t>Zagoruyko</w:t>
      </w:r>
      <w:proofErr w:type="spellEnd"/>
      <w:r w:rsidR="00997DB2">
        <w:rPr>
          <w:rFonts w:hint="eastAsia"/>
        </w:rPr>
        <w:t>等人证实</w:t>
      </w:r>
      <w:r w:rsidR="00981CF8" w:rsidRPr="009642D3">
        <w:rPr>
          <w:rFonts w:hint="eastAsia"/>
          <w:vertAlign w:val="superscript"/>
        </w:rPr>
        <w:t>[</w:t>
      </w:r>
      <w:r w:rsidR="00981CF8" w:rsidRPr="009642D3">
        <w:rPr>
          <w:vertAlign w:val="superscript"/>
        </w:rPr>
        <w:t>3</w:t>
      </w:r>
      <w:r w:rsidR="002E4F89">
        <w:rPr>
          <w:vertAlign w:val="superscript"/>
        </w:rPr>
        <w:t>6</w:t>
      </w:r>
      <w:r w:rsidR="00981CF8" w:rsidRPr="009642D3">
        <w:rPr>
          <w:vertAlign w:val="superscript"/>
        </w:rPr>
        <w:t>]</w:t>
      </w:r>
      <w:r w:rsidR="004A5446">
        <w:rPr>
          <w:rFonts w:hint="eastAsia"/>
        </w:rPr>
        <w:t>如果使用合适的架构，</w:t>
      </w:r>
      <w:r w:rsidR="006425DD">
        <w:rPr>
          <w:rFonts w:hint="eastAsia"/>
        </w:rPr>
        <w:t>扩展</w:t>
      </w:r>
      <w:r w:rsidR="007941C3">
        <w:rPr>
          <w:rFonts w:hint="eastAsia"/>
        </w:rPr>
        <w:t>残差块的宽度</w:t>
      </w:r>
      <w:r w:rsidR="005E7F1A">
        <w:rPr>
          <w:rFonts w:hint="eastAsia"/>
        </w:rPr>
        <w:t>相比增加</w:t>
      </w:r>
      <w:r w:rsidR="005E481F">
        <w:rPr>
          <w:rFonts w:hint="eastAsia"/>
        </w:rPr>
        <w:t>神经网络的</w:t>
      </w:r>
      <w:r w:rsidR="00CB1EC0">
        <w:rPr>
          <w:rFonts w:hint="eastAsia"/>
        </w:rPr>
        <w:t>深度</w:t>
      </w:r>
      <w:r w:rsidR="00447C40">
        <w:rPr>
          <w:rFonts w:hint="eastAsia"/>
        </w:rPr>
        <w:t>更能</w:t>
      </w:r>
      <w:r w:rsidR="00C84FDF">
        <w:rPr>
          <w:rFonts w:hint="eastAsia"/>
        </w:rPr>
        <w:t>有效提升</w:t>
      </w:r>
      <w:r w:rsidR="002D2237">
        <w:rPr>
          <w:rFonts w:hint="eastAsia"/>
        </w:rPr>
        <w:t>神经网络的性能</w:t>
      </w:r>
      <w:r w:rsidR="00187B81">
        <w:rPr>
          <w:rFonts w:hint="eastAsia"/>
        </w:rPr>
        <w:t>。</w:t>
      </w:r>
      <w:r w:rsidR="0070757F">
        <w:rPr>
          <w:rFonts w:hint="eastAsia"/>
        </w:rPr>
        <w:t>他们据此提出</w:t>
      </w:r>
      <w:r w:rsidR="005F2DEA">
        <w:rPr>
          <w:rFonts w:hint="eastAsia"/>
        </w:rPr>
        <w:t>了</w:t>
      </w:r>
      <w:r w:rsidR="00136C00">
        <w:t>宽残差神经网络</w:t>
      </w:r>
      <w:r w:rsidR="00434F05">
        <w:rPr>
          <w:rFonts w:hint="eastAsia"/>
        </w:rPr>
        <w:t>（</w:t>
      </w:r>
      <w:r w:rsidR="00434F05">
        <w:rPr>
          <w:rFonts w:hint="eastAsia"/>
        </w:rPr>
        <w:t>W</w:t>
      </w:r>
      <w:r w:rsidR="00434F05">
        <w:t>ide Residual Network</w:t>
      </w:r>
      <w:r w:rsidR="00263503">
        <w:t>s</w:t>
      </w:r>
      <w:r w:rsidR="00E81C56">
        <w:t>, WRN</w:t>
      </w:r>
      <w:r w:rsidR="00434F05">
        <w:rPr>
          <w:rFonts w:hint="eastAsia"/>
        </w:rPr>
        <w:t>）</w:t>
      </w:r>
      <w:r w:rsidR="00CC3384">
        <w:rPr>
          <w:rFonts w:hint="eastAsia"/>
        </w:rPr>
        <w:t>，</w:t>
      </w:r>
      <w:r w:rsidR="008F0104">
        <w:rPr>
          <w:rFonts w:hint="eastAsia"/>
        </w:rPr>
        <w:t>其</w:t>
      </w:r>
      <w:r w:rsidR="00971B91">
        <w:rPr>
          <w:rFonts w:hint="eastAsia"/>
        </w:rPr>
        <w:t>所需的层数仅仅是</w:t>
      </w:r>
      <w:r w:rsidR="00B11E2E">
        <w:rPr>
          <w:rFonts w:hint="eastAsia"/>
        </w:rPr>
        <w:t>相同性能</w:t>
      </w:r>
      <w:proofErr w:type="spellStart"/>
      <w:r w:rsidR="00C87F96">
        <w:rPr>
          <w:rFonts w:hint="eastAsia"/>
        </w:rPr>
        <w:t>R</w:t>
      </w:r>
      <w:r w:rsidR="00C87F96">
        <w:t>esNet</w:t>
      </w:r>
      <w:proofErr w:type="spellEnd"/>
      <w:r w:rsidR="00971B91">
        <w:rPr>
          <w:rFonts w:hint="eastAsia"/>
        </w:rPr>
        <w:t>的</w:t>
      </w:r>
      <w:r w:rsidR="00F75D28">
        <w:rPr>
          <w:rFonts w:hint="eastAsia"/>
        </w:rPr>
        <w:t>2%</w:t>
      </w:r>
      <w:r w:rsidR="00F75D28">
        <w:rPr>
          <w:rFonts w:hint="eastAsia"/>
        </w:rPr>
        <w:t>，</w:t>
      </w:r>
      <w:r w:rsidR="00E17FA6">
        <w:rPr>
          <w:rFonts w:hint="eastAsia"/>
        </w:rPr>
        <w:t>训练</w:t>
      </w:r>
      <w:r w:rsidR="00D34319">
        <w:rPr>
          <w:rFonts w:hint="eastAsia"/>
        </w:rPr>
        <w:t>速度比</w:t>
      </w:r>
      <w:r w:rsidR="00750256">
        <w:rPr>
          <w:rFonts w:hint="eastAsia"/>
        </w:rPr>
        <w:t>相同性能</w:t>
      </w:r>
      <w:proofErr w:type="spellStart"/>
      <w:r w:rsidR="007A6CC9">
        <w:t>ResNet</w:t>
      </w:r>
      <w:proofErr w:type="spellEnd"/>
      <w:r w:rsidR="00D34319">
        <w:rPr>
          <w:rFonts w:hint="eastAsia"/>
        </w:rPr>
        <w:t>快</w:t>
      </w:r>
      <w:r w:rsidR="00D34319">
        <w:rPr>
          <w:rFonts w:hint="eastAsia"/>
        </w:rPr>
        <w:t>2</w:t>
      </w:r>
      <w:r w:rsidR="00D34319">
        <w:rPr>
          <w:rFonts w:hint="eastAsia"/>
        </w:rPr>
        <w:t>倍</w:t>
      </w:r>
      <w:r w:rsidR="00136C00">
        <w:t>。</w:t>
      </w:r>
      <w:r w:rsidR="00E41CA2">
        <w:rPr>
          <w:rFonts w:hint="eastAsia"/>
        </w:rPr>
        <w:t>这证实了</w:t>
      </w:r>
      <w:proofErr w:type="spellStart"/>
      <w:r w:rsidR="00753DCC">
        <w:rPr>
          <w:rFonts w:hint="eastAsia"/>
        </w:rPr>
        <w:t>R</w:t>
      </w:r>
      <w:r w:rsidR="00753DCC">
        <w:t>esNet</w:t>
      </w:r>
      <w:proofErr w:type="spellEnd"/>
      <w:r w:rsidR="00EE7276">
        <w:rPr>
          <w:rFonts w:hint="eastAsia"/>
        </w:rPr>
        <w:t>中</w:t>
      </w:r>
      <w:r w:rsidR="000C4D2A">
        <w:rPr>
          <w:rFonts w:hint="eastAsia"/>
        </w:rPr>
        <w:t>起</w:t>
      </w:r>
      <w:r w:rsidR="00EE7276">
        <w:rPr>
          <w:rFonts w:hint="eastAsia"/>
        </w:rPr>
        <w:t>主要作用的是残差块，</w:t>
      </w:r>
      <w:r w:rsidR="000415FD">
        <w:rPr>
          <w:rFonts w:hint="eastAsia"/>
        </w:rPr>
        <w:t>而</w:t>
      </w:r>
      <w:r w:rsidR="00794517">
        <w:rPr>
          <w:rFonts w:hint="eastAsia"/>
        </w:rPr>
        <w:t>更多的神经网络层数</w:t>
      </w:r>
      <w:r w:rsidR="000415FD">
        <w:rPr>
          <w:rFonts w:hint="eastAsia"/>
        </w:rPr>
        <w:t>仅仅起到辅助的作用。</w:t>
      </w:r>
    </w:p>
    <w:p w14:paraId="34FFBA91" w14:textId="5FEC519A" w:rsidR="00AC69D4" w:rsidRDefault="00EF7659" w:rsidP="00100A77">
      <w:pPr>
        <w:ind w:firstLine="480"/>
      </w:pPr>
      <w:r>
        <w:rPr>
          <w:rFonts w:hint="eastAsia"/>
        </w:rPr>
        <w:t>W</w:t>
      </w:r>
      <w:r>
        <w:t>RN</w:t>
      </w:r>
      <w:r w:rsidR="00AC69D4">
        <w:rPr>
          <w:rFonts w:hint="eastAsia"/>
        </w:rPr>
        <w:t>的结构</w:t>
      </w:r>
      <w:r w:rsidR="00AC69D4" w:rsidRPr="00B801DF">
        <w:rPr>
          <w:rFonts w:hint="eastAsia"/>
        </w:rPr>
        <w:t>如</w:t>
      </w:r>
      <w:r w:rsidR="00E86A4D" w:rsidRPr="00B801DF">
        <w:fldChar w:fldCharType="begin"/>
      </w:r>
      <w:r w:rsidR="00E86A4D" w:rsidRPr="00B801DF">
        <w:instrText xml:space="preserve"> REF _Ref100930563 \h </w:instrText>
      </w:r>
      <w:r w:rsidR="00B801DF">
        <w:instrText xml:space="preserve"> \* MERGEFORMAT </w:instrText>
      </w:r>
      <w:r w:rsidR="00E86A4D" w:rsidRPr="00B801DF">
        <w:fldChar w:fldCharType="separate"/>
      </w:r>
      <w:r w:rsidR="00BA0DC0" w:rsidRPr="00BA0DC0">
        <w:rPr>
          <w:rFonts w:eastAsiaTheme="minorEastAsia"/>
        </w:rPr>
        <w:t>表</w:t>
      </w:r>
      <w:r w:rsidR="00BA0DC0" w:rsidRPr="00BA0DC0">
        <w:rPr>
          <w:rFonts w:eastAsiaTheme="minorEastAsia"/>
        </w:rPr>
        <w:t>1.1</w:t>
      </w:r>
      <w:r w:rsidR="00E86A4D" w:rsidRPr="00B801DF">
        <w:fldChar w:fldCharType="end"/>
      </w:r>
      <w:r w:rsidR="00AC69D4" w:rsidRPr="00B801DF">
        <w:rPr>
          <w:rFonts w:hint="eastAsia"/>
        </w:rPr>
        <w:t>所示</w:t>
      </w:r>
      <w:r w:rsidR="005F43B2">
        <w:rPr>
          <w:rFonts w:hint="eastAsia"/>
        </w:rPr>
        <w:t>，</w:t>
      </w:r>
      <w:r w:rsidR="00F24A98">
        <w:rPr>
          <w:rFonts w:hint="eastAsia"/>
        </w:rPr>
        <w:t>按</w:t>
      </w:r>
      <w:r w:rsidR="00BF408C">
        <w:rPr>
          <w:rFonts w:hint="eastAsia"/>
        </w:rPr>
        <w:t>前馈</w:t>
      </w:r>
      <w:r w:rsidR="00F24A98">
        <w:rPr>
          <w:rFonts w:hint="eastAsia"/>
        </w:rPr>
        <w:t>顺序依次是</w:t>
      </w:r>
      <w:r w:rsidR="008052AB">
        <w:rPr>
          <w:rFonts w:hint="eastAsia"/>
        </w:rPr>
        <w:t>原始</w:t>
      </w:r>
      <w:r w:rsidR="002821AC">
        <w:rPr>
          <w:rFonts w:hint="eastAsia"/>
        </w:rPr>
        <w:t>的</w:t>
      </w:r>
      <w:r w:rsidR="008052AB">
        <w:rPr>
          <w:rFonts w:hint="eastAsia"/>
        </w:rPr>
        <w:t>卷积层</w:t>
      </w:r>
      <w:r w:rsidR="003F338E">
        <w:rPr>
          <w:rFonts w:hint="eastAsia"/>
        </w:rPr>
        <w:t>（</w:t>
      </w:r>
      <w:r w:rsidR="007A5417">
        <w:rPr>
          <w:rFonts w:hint="eastAsia"/>
        </w:rPr>
        <w:t>卷积层</w:t>
      </w:r>
      <w:r w:rsidR="007A5417">
        <w:rPr>
          <w:rFonts w:hint="eastAsia"/>
        </w:rPr>
        <w:t>1</w:t>
      </w:r>
      <w:r w:rsidR="003F338E">
        <w:rPr>
          <w:rFonts w:hint="eastAsia"/>
        </w:rPr>
        <w:t>）</w:t>
      </w:r>
      <w:r w:rsidR="00D63D4F">
        <w:rPr>
          <w:rFonts w:hint="eastAsia"/>
        </w:rPr>
        <w:t>、</w:t>
      </w:r>
      <w:r w:rsidR="005F43B2">
        <w:rPr>
          <w:rFonts w:hint="eastAsia"/>
        </w:rPr>
        <w:t>三个残差</w:t>
      </w:r>
      <w:r w:rsidR="004A1904">
        <w:rPr>
          <w:rFonts w:hint="eastAsia"/>
        </w:rPr>
        <w:t>网络层</w:t>
      </w:r>
      <w:r w:rsidR="00C64661">
        <w:rPr>
          <w:rFonts w:hint="eastAsia"/>
        </w:rPr>
        <w:t>（</w:t>
      </w:r>
      <w:r w:rsidR="00405C9E">
        <w:rPr>
          <w:rFonts w:hint="eastAsia"/>
        </w:rPr>
        <w:t>卷积层</w:t>
      </w:r>
      <w:r w:rsidR="00405C9E">
        <w:rPr>
          <w:rFonts w:hint="eastAsia"/>
        </w:rPr>
        <w:t>2</w:t>
      </w:r>
      <w:r w:rsidR="00B072A0">
        <w:rPr>
          <w:rFonts w:hint="eastAsia"/>
        </w:rPr>
        <w:t>、卷积层</w:t>
      </w:r>
      <w:r w:rsidR="00B072A0">
        <w:rPr>
          <w:rFonts w:hint="eastAsia"/>
        </w:rPr>
        <w:t>3</w:t>
      </w:r>
      <w:r w:rsidR="00B072A0">
        <w:rPr>
          <w:rFonts w:hint="eastAsia"/>
        </w:rPr>
        <w:t>、卷积层</w:t>
      </w:r>
      <w:r w:rsidR="00B072A0">
        <w:rPr>
          <w:rFonts w:hint="eastAsia"/>
        </w:rPr>
        <w:t>4</w:t>
      </w:r>
      <w:r w:rsidR="00C64661">
        <w:rPr>
          <w:rFonts w:hint="eastAsia"/>
        </w:rPr>
        <w:t>）</w:t>
      </w:r>
      <w:r w:rsidR="00AB73AA">
        <w:rPr>
          <w:rFonts w:hint="eastAsia"/>
        </w:rPr>
        <w:t>、</w:t>
      </w:r>
      <w:r w:rsidR="00ED033C">
        <w:rPr>
          <w:rFonts w:hint="eastAsia"/>
        </w:rPr>
        <w:t>平均</w:t>
      </w:r>
      <w:proofErr w:type="gramStart"/>
      <w:r w:rsidR="00ED033C">
        <w:rPr>
          <w:rFonts w:hint="eastAsia"/>
        </w:rPr>
        <w:t>池化层</w:t>
      </w:r>
      <w:proofErr w:type="gramEnd"/>
      <w:r w:rsidR="00AC69D4" w:rsidRPr="00B801DF">
        <w:rPr>
          <w:rFonts w:hint="eastAsia"/>
        </w:rPr>
        <w:t>。</w:t>
      </w:r>
      <w:r w:rsidR="008F334F">
        <w:rPr>
          <w:rFonts w:hint="eastAsia"/>
        </w:rPr>
        <w:t>其中</w:t>
      </w:r>
      <w:r w:rsidR="00C15D8C">
        <w:rPr>
          <w:rFonts w:hint="eastAsia"/>
        </w:rPr>
        <w:t>W</w:t>
      </w:r>
      <w:r w:rsidR="00C15D8C">
        <w:t>RN</w:t>
      </w:r>
      <w:r w:rsidR="00AC69D4">
        <w:rPr>
          <w:rFonts w:hint="eastAsia"/>
        </w:rPr>
        <w:t>的宽度由因子</w:t>
      </w:r>
      <m:oMath>
        <m:r>
          <w:rPr>
            <w:rFonts w:ascii="Cambria Math"/>
          </w:rPr>
          <m:t>k</m:t>
        </m:r>
      </m:oMath>
      <w:r w:rsidR="00AC69D4">
        <w:rPr>
          <w:rFonts w:hint="eastAsia"/>
        </w:rPr>
        <w:t>决定</w:t>
      </w:r>
      <w:r w:rsidR="004C2C41">
        <w:rPr>
          <w:rFonts w:hint="eastAsia"/>
        </w:rPr>
        <w:t>，</w:t>
      </w:r>
      <w:r w:rsidR="00AC69D4">
        <w:rPr>
          <w:rFonts w:hint="eastAsia"/>
        </w:rPr>
        <w:t>方括号中的内容代表一组又一组的卷积结构，乘数</w:t>
      </w:r>
      <m:oMath>
        <m:r>
          <w:rPr>
            <w:rFonts w:ascii="Cambria Math"/>
          </w:rPr>
          <m:t>N</m:t>
        </m:r>
      </m:oMath>
      <w:r w:rsidR="00AC69D4">
        <w:rPr>
          <w:rFonts w:hint="eastAsia"/>
        </w:rPr>
        <w:t>代表一组中块的个数。</w:t>
      </w:r>
    </w:p>
    <w:p w14:paraId="46B6E560" w14:textId="5BEE2ED7" w:rsidR="00D755B6" w:rsidRPr="0065524D" w:rsidRDefault="00D755B6" w:rsidP="00D755B6">
      <w:pPr>
        <w:pStyle w:val="a8"/>
        <w:keepNext/>
        <w:ind w:left="210" w:hanging="210"/>
        <w:jc w:val="center"/>
        <w:rPr>
          <w:rFonts w:ascii="Times New Roman" w:eastAsiaTheme="minorEastAsia" w:hAnsi="Times New Roman"/>
          <w:sz w:val="21"/>
          <w:szCs w:val="21"/>
        </w:rPr>
      </w:pPr>
      <w:r w:rsidRPr="0065524D">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51671D">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51671D">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65524D">
        <w:rPr>
          <w:rFonts w:ascii="Times New Roman" w:eastAsiaTheme="minorEastAsia" w:hAnsi="Times New Roman"/>
          <w:sz w:val="21"/>
          <w:szCs w:val="21"/>
        </w:rPr>
        <w:t xml:space="preserve">  WRN</w:t>
      </w:r>
      <w:r w:rsidRPr="0065524D">
        <w:rPr>
          <w:rFonts w:ascii="Times New Roman" w:eastAsiaTheme="minorEastAsia" w:hAnsi="Times New Roman"/>
          <w:sz w:val="21"/>
          <w:szCs w:val="21"/>
        </w:rPr>
        <w:t>的结构示意</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6A402B" w:rsidRPr="00E76469" w14:paraId="65578159" w14:textId="77777777" w:rsidTr="00C474F2">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4903B43B" w14:textId="532BEB3F" w:rsidR="006A402B" w:rsidRPr="00E76469" w:rsidRDefault="006A402B" w:rsidP="006A402B">
            <w:pPr>
              <w:widowControl/>
              <w:spacing w:line="20" w:lineRule="atLeast"/>
              <w:jc w:val="center"/>
              <w:rPr>
                <w:color w:val="231F20"/>
                <w:szCs w:val="21"/>
              </w:rPr>
            </w:pPr>
            <w:r>
              <w:rPr>
                <w:rFonts w:hint="eastAsia"/>
                <w:sz w:val="21"/>
                <w:szCs w:val="21"/>
              </w:rPr>
              <w:t>组</w:t>
            </w:r>
            <w:r w:rsidRPr="003A217E">
              <w:rPr>
                <w:rFonts w:hint="eastAsia"/>
                <w:sz w:val="21"/>
                <w:szCs w:val="21"/>
              </w:rPr>
              <w:t>名称</w:t>
            </w:r>
          </w:p>
        </w:tc>
        <w:tc>
          <w:tcPr>
            <w:tcW w:w="1723" w:type="pct"/>
            <w:tcBorders>
              <w:top w:val="single" w:sz="12" w:space="0" w:color="auto"/>
              <w:left w:val="nil"/>
              <w:bottom w:val="single" w:sz="4" w:space="0" w:color="auto"/>
              <w:right w:val="nil"/>
            </w:tcBorders>
            <w:shd w:val="clear" w:color="auto" w:fill="auto"/>
            <w:vAlign w:val="center"/>
          </w:tcPr>
          <w:p w14:paraId="2E261221" w14:textId="51B0A54D" w:rsidR="006A402B" w:rsidRPr="00E76469" w:rsidRDefault="006A402B" w:rsidP="006A402B">
            <w:pPr>
              <w:spacing w:line="20" w:lineRule="atLeast"/>
              <w:jc w:val="center"/>
              <w:rPr>
                <w:color w:val="231F20"/>
                <w:szCs w:val="21"/>
              </w:rPr>
            </w:pPr>
            <w:r>
              <w:rPr>
                <w:rFonts w:hint="eastAsia"/>
                <w:sz w:val="21"/>
                <w:szCs w:val="21"/>
              </w:rPr>
              <w:t>组输出维数</w:t>
            </w:r>
          </w:p>
        </w:tc>
        <w:tc>
          <w:tcPr>
            <w:tcW w:w="1666" w:type="pct"/>
            <w:tcBorders>
              <w:top w:val="single" w:sz="12" w:space="0" w:color="auto"/>
              <w:left w:val="nil"/>
              <w:bottom w:val="single" w:sz="4" w:space="0" w:color="auto"/>
              <w:right w:val="nil"/>
            </w:tcBorders>
            <w:shd w:val="clear" w:color="auto" w:fill="auto"/>
            <w:vAlign w:val="center"/>
          </w:tcPr>
          <w:p w14:paraId="05923589" w14:textId="39C0E6CC" w:rsidR="006A402B" w:rsidRPr="00E76469" w:rsidRDefault="006A402B" w:rsidP="006A402B">
            <w:pPr>
              <w:spacing w:line="20" w:lineRule="atLeast"/>
              <w:jc w:val="center"/>
              <w:rPr>
                <w:color w:val="231F20"/>
                <w:szCs w:val="21"/>
              </w:rPr>
            </w:pPr>
            <w:r>
              <w:rPr>
                <w:rFonts w:hint="eastAsia"/>
                <w:sz w:val="21"/>
                <w:szCs w:val="21"/>
              </w:rPr>
              <w:t>组内部结构</w:t>
            </w:r>
          </w:p>
        </w:tc>
      </w:tr>
      <w:tr w:rsidR="006A402B" w:rsidRPr="00E76469" w14:paraId="2D99BC3D" w14:textId="77777777" w:rsidTr="00C474F2">
        <w:trPr>
          <w:trHeight w:val="397"/>
          <w:jc w:val="center"/>
        </w:trPr>
        <w:tc>
          <w:tcPr>
            <w:tcW w:w="1611" w:type="pct"/>
            <w:tcBorders>
              <w:top w:val="single" w:sz="4" w:space="0" w:color="auto"/>
              <w:left w:val="nil"/>
              <w:bottom w:val="nil"/>
              <w:right w:val="nil"/>
            </w:tcBorders>
            <w:shd w:val="clear" w:color="auto" w:fill="auto"/>
            <w:vAlign w:val="center"/>
          </w:tcPr>
          <w:p w14:paraId="690A14BD" w14:textId="3862EAE4" w:rsidR="006A402B" w:rsidRPr="00E76469" w:rsidRDefault="006A402B" w:rsidP="006A402B">
            <w:pPr>
              <w:spacing w:line="20" w:lineRule="atLeast"/>
              <w:jc w:val="center"/>
              <w:rPr>
                <w:color w:val="231F20"/>
                <w:sz w:val="21"/>
                <w:szCs w:val="21"/>
              </w:rPr>
            </w:pPr>
            <w:r>
              <w:rPr>
                <w:rFonts w:hint="eastAsia"/>
                <w:sz w:val="21"/>
                <w:szCs w:val="21"/>
              </w:rPr>
              <w:t>卷积层</w:t>
            </w:r>
            <w:r>
              <w:rPr>
                <w:rFonts w:hint="eastAsia"/>
                <w:sz w:val="21"/>
                <w:szCs w:val="21"/>
              </w:rPr>
              <w:t>1</w:t>
            </w:r>
          </w:p>
        </w:tc>
        <w:tc>
          <w:tcPr>
            <w:tcW w:w="1723" w:type="pct"/>
            <w:tcBorders>
              <w:top w:val="single" w:sz="4" w:space="0" w:color="auto"/>
              <w:left w:val="nil"/>
              <w:bottom w:val="nil"/>
              <w:right w:val="nil"/>
            </w:tcBorders>
            <w:shd w:val="clear" w:color="auto" w:fill="auto"/>
            <w:vAlign w:val="center"/>
          </w:tcPr>
          <w:p w14:paraId="42CA7598" w14:textId="45D9F668"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32×32</m:t>
                </m:r>
              </m:oMath>
            </m:oMathPara>
          </w:p>
        </w:tc>
        <w:tc>
          <w:tcPr>
            <w:tcW w:w="1666" w:type="pct"/>
            <w:tcBorders>
              <w:top w:val="single" w:sz="4" w:space="0" w:color="auto"/>
              <w:left w:val="nil"/>
              <w:bottom w:val="nil"/>
              <w:right w:val="nil"/>
            </w:tcBorders>
            <w:shd w:val="clear" w:color="auto" w:fill="auto"/>
            <w:vAlign w:val="center"/>
          </w:tcPr>
          <w:p w14:paraId="6C0E2760" w14:textId="55CEDBDB"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[3×3, 16]</m:t>
                </m:r>
              </m:oMath>
            </m:oMathPara>
          </w:p>
        </w:tc>
      </w:tr>
      <w:tr w:rsidR="006A402B" w:rsidRPr="00E76469" w14:paraId="69895108" w14:textId="77777777" w:rsidTr="00C474F2">
        <w:trPr>
          <w:trHeight w:val="397"/>
          <w:jc w:val="center"/>
        </w:trPr>
        <w:tc>
          <w:tcPr>
            <w:tcW w:w="1611" w:type="pct"/>
            <w:tcBorders>
              <w:top w:val="nil"/>
              <w:left w:val="nil"/>
              <w:bottom w:val="nil"/>
              <w:right w:val="nil"/>
            </w:tcBorders>
            <w:shd w:val="clear" w:color="auto" w:fill="auto"/>
            <w:vAlign w:val="center"/>
          </w:tcPr>
          <w:p w14:paraId="7DD72AE7" w14:textId="7BD545DC" w:rsidR="006A402B" w:rsidRPr="00E76469" w:rsidRDefault="006A402B" w:rsidP="006A402B">
            <w:pPr>
              <w:spacing w:line="20" w:lineRule="atLeast"/>
              <w:jc w:val="center"/>
              <w:rPr>
                <w:color w:val="231F20"/>
                <w:szCs w:val="21"/>
              </w:rPr>
            </w:pPr>
            <w:r>
              <w:rPr>
                <w:rFonts w:hint="eastAsia"/>
                <w:sz w:val="21"/>
                <w:szCs w:val="21"/>
              </w:rPr>
              <w:t>卷积层</w:t>
            </w:r>
            <w:r>
              <w:rPr>
                <w:rFonts w:hint="eastAsia"/>
                <w:sz w:val="21"/>
                <w:szCs w:val="21"/>
              </w:rPr>
              <w:t>2</w:t>
            </w:r>
          </w:p>
        </w:tc>
        <w:tc>
          <w:tcPr>
            <w:tcW w:w="1723" w:type="pct"/>
            <w:tcBorders>
              <w:top w:val="nil"/>
              <w:left w:val="nil"/>
              <w:bottom w:val="nil"/>
              <w:right w:val="nil"/>
            </w:tcBorders>
            <w:shd w:val="clear" w:color="auto" w:fill="auto"/>
            <w:vAlign w:val="center"/>
          </w:tcPr>
          <w:p w14:paraId="4295C958" w14:textId="3FE5F8F1" w:rsidR="006A402B" w:rsidRPr="00E76469" w:rsidRDefault="006A402B" w:rsidP="006A402B">
            <w:pPr>
              <w:spacing w:line="20" w:lineRule="atLeast"/>
              <w:jc w:val="center"/>
              <w:rPr>
                <w:color w:val="231F20"/>
                <w:szCs w:val="21"/>
              </w:rPr>
            </w:pPr>
            <m:oMathPara>
              <m:oMath>
                <m:r>
                  <w:rPr>
                    <w:rFonts w:ascii="Cambria Math" w:hAnsi="Cambria Math"/>
                    <w:sz w:val="21"/>
                    <w:szCs w:val="21"/>
                  </w:rPr>
                  <m:t>32×32</m:t>
                </m:r>
              </m:oMath>
            </m:oMathPara>
          </w:p>
        </w:tc>
        <w:tc>
          <w:tcPr>
            <w:tcW w:w="1666" w:type="pct"/>
            <w:tcBorders>
              <w:top w:val="nil"/>
              <w:left w:val="nil"/>
              <w:bottom w:val="nil"/>
              <w:right w:val="nil"/>
            </w:tcBorders>
            <w:shd w:val="clear" w:color="auto" w:fill="auto"/>
            <w:vAlign w:val="center"/>
          </w:tcPr>
          <w:p w14:paraId="0759FE54" w14:textId="748BFE4E" w:rsidR="006A402B" w:rsidRPr="00E76469" w:rsidRDefault="0019060B"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16×k</m:t>
                          </m:r>
                        </m:e>
                      </m:mr>
                      <m:mr>
                        <m:e>
                          <m:r>
                            <w:rPr>
                              <w:rFonts w:ascii="Cambria Math" w:hAnsi="Cambria Math"/>
                              <w:sz w:val="21"/>
                              <w:szCs w:val="21"/>
                            </w:rPr>
                            <m:t>3×3,</m:t>
                          </m:r>
                        </m:e>
                        <m:e>
                          <m:r>
                            <w:rPr>
                              <w:rFonts w:ascii="Cambria Math" w:hAnsi="Cambria Math"/>
                              <w:sz w:val="21"/>
                              <w:szCs w:val="21"/>
                            </w:rPr>
                            <m:t>16×k</m:t>
                          </m:r>
                        </m:e>
                      </m:mr>
                    </m:m>
                  </m:e>
                </m:d>
                <m:r>
                  <w:rPr>
                    <w:rFonts w:ascii="Cambria Math" w:hAnsi="Cambria Math"/>
                    <w:sz w:val="21"/>
                    <w:szCs w:val="21"/>
                  </w:rPr>
                  <m:t>×N</m:t>
                </m:r>
              </m:oMath>
            </m:oMathPara>
          </w:p>
        </w:tc>
      </w:tr>
      <w:tr w:rsidR="006A402B" w:rsidRPr="00E76469" w14:paraId="4223BF29" w14:textId="77777777" w:rsidTr="00C474F2">
        <w:trPr>
          <w:trHeight w:val="397"/>
          <w:jc w:val="center"/>
        </w:trPr>
        <w:tc>
          <w:tcPr>
            <w:tcW w:w="1611" w:type="pct"/>
            <w:tcBorders>
              <w:top w:val="nil"/>
              <w:left w:val="nil"/>
              <w:bottom w:val="nil"/>
              <w:right w:val="nil"/>
            </w:tcBorders>
            <w:shd w:val="clear" w:color="auto" w:fill="auto"/>
            <w:vAlign w:val="center"/>
          </w:tcPr>
          <w:p w14:paraId="53F69984" w14:textId="39A7DE7D"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3</w:t>
            </w:r>
          </w:p>
        </w:tc>
        <w:tc>
          <w:tcPr>
            <w:tcW w:w="1723" w:type="pct"/>
            <w:tcBorders>
              <w:top w:val="nil"/>
              <w:left w:val="nil"/>
              <w:bottom w:val="nil"/>
              <w:right w:val="nil"/>
            </w:tcBorders>
            <w:shd w:val="clear" w:color="auto" w:fill="auto"/>
            <w:vAlign w:val="center"/>
          </w:tcPr>
          <w:p w14:paraId="366C2F3A" w14:textId="780F2777" w:rsidR="006A402B" w:rsidRPr="00E76469" w:rsidRDefault="006A402B" w:rsidP="006A402B">
            <w:pPr>
              <w:spacing w:line="20" w:lineRule="atLeast"/>
              <w:jc w:val="center"/>
              <w:rPr>
                <w:color w:val="231F20"/>
                <w:szCs w:val="21"/>
              </w:rPr>
            </w:pPr>
            <m:oMathPara>
              <m:oMath>
                <m:r>
                  <w:rPr>
                    <w:rFonts w:ascii="Cambria Math" w:hAnsi="Cambria Math"/>
                    <w:sz w:val="21"/>
                    <w:szCs w:val="21"/>
                  </w:rPr>
                  <m:t>16×16</m:t>
                </m:r>
              </m:oMath>
            </m:oMathPara>
          </w:p>
        </w:tc>
        <w:tc>
          <w:tcPr>
            <w:tcW w:w="1666" w:type="pct"/>
            <w:tcBorders>
              <w:top w:val="nil"/>
              <w:left w:val="nil"/>
              <w:bottom w:val="nil"/>
              <w:right w:val="nil"/>
            </w:tcBorders>
            <w:shd w:val="clear" w:color="auto" w:fill="auto"/>
            <w:vAlign w:val="center"/>
          </w:tcPr>
          <w:p w14:paraId="6F5C887A" w14:textId="7869FA10" w:rsidR="006A402B" w:rsidRPr="00E76469" w:rsidRDefault="0019060B"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32×k</m:t>
                          </m:r>
                        </m:e>
                      </m:mr>
                      <m:mr>
                        <m:e>
                          <m:r>
                            <w:rPr>
                              <w:rFonts w:ascii="Cambria Math" w:hAnsi="Cambria Math"/>
                              <w:sz w:val="21"/>
                              <w:szCs w:val="21"/>
                            </w:rPr>
                            <m:t>3×3,</m:t>
                          </m:r>
                        </m:e>
                        <m:e>
                          <m:r>
                            <w:rPr>
                              <w:rFonts w:ascii="Cambria Math" w:hAnsi="Cambria Math"/>
                              <w:sz w:val="21"/>
                              <w:szCs w:val="21"/>
                            </w:rPr>
                            <m:t>32×k</m:t>
                          </m:r>
                        </m:e>
                      </m:mr>
                    </m:m>
                  </m:e>
                </m:d>
                <m:r>
                  <w:rPr>
                    <w:rFonts w:ascii="Cambria Math" w:hAnsi="Cambria Math"/>
                    <w:sz w:val="21"/>
                    <w:szCs w:val="21"/>
                  </w:rPr>
                  <m:t>×N</m:t>
                </m:r>
              </m:oMath>
            </m:oMathPara>
          </w:p>
        </w:tc>
      </w:tr>
      <w:tr w:rsidR="006A402B" w:rsidRPr="00E76469" w14:paraId="154E6318" w14:textId="77777777" w:rsidTr="00C474F2">
        <w:trPr>
          <w:trHeight w:val="397"/>
          <w:jc w:val="center"/>
        </w:trPr>
        <w:tc>
          <w:tcPr>
            <w:tcW w:w="1611" w:type="pct"/>
            <w:tcBorders>
              <w:top w:val="nil"/>
              <w:left w:val="nil"/>
              <w:bottom w:val="nil"/>
              <w:right w:val="nil"/>
            </w:tcBorders>
            <w:shd w:val="clear" w:color="auto" w:fill="auto"/>
            <w:vAlign w:val="center"/>
          </w:tcPr>
          <w:p w14:paraId="70695D63" w14:textId="14AB1F24"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4</w:t>
            </w:r>
          </w:p>
        </w:tc>
        <w:tc>
          <w:tcPr>
            <w:tcW w:w="1723" w:type="pct"/>
            <w:tcBorders>
              <w:top w:val="nil"/>
              <w:left w:val="nil"/>
              <w:bottom w:val="nil"/>
              <w:right w:val="nil"/>
            </w:tcBorders>
            <w:shd w:val="clear" w:color="auto" w:fill="auto"/>
            <w:vAlign w:val="center"/>
          </w:tcPr>
          <w:p w14:paraId="15308279" w14:textId="03D66E24"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c>
          <w:tcPr>
            <w:tcW w:w="1666" w:type="pct"/>
            <w:tcBorders>
              <w:top w:val="nil"/>
              <w:left w:val="nil"/>
              <w:bottom w:val="nil"/>
              <w:right w:val="nil"/>
            </w:tcBorders>
            <w:shd w:val="clear" w:color="auto" w:fill="auto"/>
            <w:vAlign w:val="center"/>
          </w:tcPr>
          <w:p w14:paraId="010A17D4" w14:textId="544C082F" w:rsidR="006A402B" w:rsidRPr="00E76469" w:rsidRDefault="0019060B"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64×k</m:t>
                          </m:r>
                        </m:e>
                      </m:mr>
                      <m:mr>
                        <m:e>
                          <m:r>
                            <w:rPr>
                              <w:rFonts w:ascii="Cambria Math" w:hAnsi="Cambria Math"/>
                              <w:sz w:val="21"/>
                              <w:szCs w:val="21"/>
                            </w:rPr>
                            <m:t>3×3,</m:t>
                          </m:r>
                        </m:e>
                        <m:e>
                          <m:r>
                            <w:rPr>
                              <w:rFonts w:ascii="Cambria Math" w:hAnsi="Cambria Math"/>
                              <w:sz w:val="21"/>
                              <w:szCs w:val="21"/>
                            </w:rPr>
                            <m:t>64×k</m:t>
                          </m:r>
                        </m:e>
                      </m:mr>
                    </m:m>
                  </m:e>
                </m:d>
                <m:r>
                  <w:rPr>
                    <w:rFonts w:ascii="Cambria Math" w:hAnsi="Cambria Math"/>
                    <w:sz w:val="21"/>
                    <w:szCs w:val="21"/>
                  </w:rPr>
                  <m:t>×N</m:t>
                </m:r>
              </m:oMath>
            </m:oMathPara>
          </w:p>
        </w:tc>
      </w:tr>
      <w:tr w:rsidR="006A402B" w:rsidRPr="00E76469" w14:paraId="2A384B32" w14:textId="77777777" w:rsidTr="00C474F2">
        <w:trPr>
          <w:trHeight w:val="397"/>
          <w:jc w:val="center"/>
        </w:trPr>
        <w:tc>
          <w:tcPr>
            <w:tcW w:w="1611" w:type="pct"/>
            <w:tcBorders>
              <w:top w:val="nil"/>
              <w:left w:val="nil"/>
              <w:bottom w:val="single" w:sz="12" w:space="0" w:color="auto"/>
              <w:right w:val="nil"/>
            </w:tcBorders>
            <w:shd w:val="clear" w:color="auto" w:fill="auto"/>
            <w:vAlign w:val="center"/>
          </w:tcPr>
          <w:p w14:paraId="38572FA6" w14:textId="03E2DA41" w:rsidR="006A402B" w:rsidRPr="00E76469" w:rsidRDefault="006A402B" w:rsidP="006A402B">
            <w:pPr>
              <w:spacing w:line="20" w:lineRule="atLeast"/>
              <w:jc w:val="center"/>
              <w:rPr>
                <w:color w:val="231F20"/>
                <w:szCs w:val="21"/>
              </w:rPr>
            </w:pPr>
            <w:r>
              <w:rPr>
                <w:rFonts w:hint="eastAsia"/>
                <w:sz w:val="21"/>
                <w:szCs w:val="21"/>
              </w:rPr>
              <w:t>平均</w:t>
            </w:r>
            <w:proofErr w:type="gramStart"/>
            <w:r>
              <w:rPr>
                <w:rFonts w:hint="eastAsia"/>
                <w:sz w:val="21"/>
                <w:szCs w:val="21"/>
              </w:rPr>
              <w:t>池化层</w:t>
            </w:r>
            <w:proofErr w:type="gramEnd"/>
          </w:p>
        </w:tc>
        <w:tc>
          <w:tcPr>
            <w:tcW w:w="1723" w:type="pct"/>
            <w:tcBorders>
              <w:top w:val="nil"/>
              <w:left w:val="nil"/>
              <w:bottom w:val="single" w:sz="12" w:space="0" w:color="auto"/>
              <w:right w:val="nil"/>
            </w:tcBorders>
            <w:shd w:val="clear" w:color="auto" w:fill="auto"/>
            <w:vAlign w:val="center"/>
          </w:tcPr>
          <w:p w14:paraId="03CBC98D" w14:textId="30DBA7A9" w:rsidR="006A402B" w:rsidRPr="00E76469" w:rsidRDefault="006A402B" w:rsidP="006A402B">
            <w:pPr>
              <w:spacing w:line="20" w:lineRule="atLeast"/>
              <w:jc w:val="center"/>
              <w:rPr>
                <w:color w:val="231F20"/>
                <w:szCs w:val="21"/>
              </w:rPr>
            </w:pPr>
            <m:oMathPara>
              <m:oMath>
                <m:r>
                  <w:rPr>
                    <w:rFonts w:ascii="Cambria Math" w:hAnsi="Cambria Math"/>
                    <w:sz w:val="21"/>
                    <w:szCs w:val="21"/>
                  </w:rPr>
                  <m:t>1×1</m:t>
                </m:r>
              </m:oMath>
            </m:oMathPara>
          </w:p>
        </w:tc>
        <w:tc>
          <w:tcPr>
            <w:tcW w:w="1666" w:type="pct"/>
            <w:tcBorders>
              <w:top w:val="nil"/>
              <w:left w:val="nil"/>
              <w:bottom w:val="single" w:sz="12" w:space="0" w:color="auto"/>
              <w:right w:val="nil"/>
            </w:tcBorders>
            <w:shd w:val="clear" w:color="auto" w:fill="auto"/>
            <w:vAlign w:val="center"/>
          </w:tcPr>
          <w:p w14:paraId="3BFFDC52" w14:textId="75BBD323"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r>
    </w:tbl>
    <w:p w14:paraId="78C99E0A" w14:textId="77777777" w:rsidR="00330570" w:rsidRDefault="00330570" w:rsidP="00136C00">
      <w:pPr>
        <w:ind w:firstLine="480"/>
      </w:pPr>
    </w:p>
    <w:p w14:paraId="00FD6353" w14:textId="0D8A76B3" w:rsidR="00136C00" w:rsidRDefault="00136C00" w:rsidP="00136C00">
      <w:pPr>
        <w:ind w:firstLine="480"/>
      </w:pPr>
      <w:r>
        <w:rPr>
          <w:rFonts w:hint="eastAsia"/>
        </w:rPr>
        <w:t>（</w:t>
      </w:r>
      <w:r>
        <w:rPr>
          <w:rFonts w:hint="eastAsia"/>
        </w:rPr>
        <w:t>3</w:t>
      </w:r>
      <w:r>
        <w:rPr>
          <w:rFonts w:hint="eastAsia"/>
        </w:rPr>
        <w:t>）残差密集网络</w:t>
      </w:r>
    </w:p>
    <w:p w14:paraId="13D8099F" w14:textId="58A0E3FB" w:rsidR="00136C00" w:rsidRDefault="00136C00" w:rsidP="00136C00">
      <w:pPr>
        <w:ind w:firstLineChars="200" w:firstLine="480"/>
      </w:pPr>
      <w:r>
        <w:rPr>
          <w:rFonts w:hint="eastAsia"/>
        </w:rPr>
        <w:t>研究表明，如果</w:t>
      </w:r>
      <w:r w:rsidR="00C75D5E">
        <w:rPr>
          <w:rFonts w:hint="eastAsia"/>
        </w:rPr>
        <w:t>将</w:t>
      </w:r>
      <w:r>
        <w:rPr>
          <w:rFonts w:hint="eastAsia"/>
        </w:rPr>
        <w:t>卷积网络靠近输入的层和靠近输出的层</w:t>
      </w:r>
      <w:r w:rsidR="00C14616">
        <w:rPr>
          <w:rFonts w:hint="eastAsia"/>
        </w:rPr>
        <w:t>连接起来</w:t>
      </w:r>
      <w:r>
        <w:rPr>
          <w:rFonts w:hint="eastAsia"/>
        </w:rPr>
        <w:t>，则</w:t>
      </w:r>
      <w:r w:rsidR="00FB2506">
        <w:rPr>
          <w:rFonts w:hint="eastAsia"/>
        </w:rPr>
        <w:t>卷积网络</w:t>
      </w:r>
      <w:r w:rsidR="009F5D64">
        <w:rPr>
          <w:rFonts w:hint="eastAsia"/>
        </w:rPr>
        <w:t>的性能</w:t>
      </w:r>
      <w:r w:rsidR="00CF77E8">
        <w:rPr>
          <w:rFonts w:hint="eastAsia"/>
        </w:rPr>
        <w:t>会</w:t>
      </w:r>
      <w:r w:rsidR="002702B6">
        <w:rPr>
          <w:rFonts w:hint="eastAsia"/>
        </w:rPr>
        <w:t>显著</w:t>
      </w:r>
      <w:r w:rsidR="001167A7">
        <w:rPr>
          <w:rFonts w:hint="eastAsia"/>
        </w:rPr>
        <w:t>提升</w:t>
      </w:r>
      <w:r>
        <w:rPr>
          <w:rFonts w:hint="eastAsia"/>
        </w:rPr>
        <w:t>。</w:t>
      </w:r>
      <w:r>
        <w:rPr>
          <w:rFonts w:hint="eastAsia"/>
        </w:rPr>
        <w:t>H</w:t>
      </w:r>
      <w:r>
        <w:t>uang</w:t>
      </w:r>
      <w:r>
        <w:rPr>
          <w:rFonts w:hint="eastAsia"/>
        </w:rPr>
        <w:t>等人</w:t>
      </w:r>
      <w:r>
        <w:rPr>
          <w:rFonts w:hint="eastAsia"/>
          <w:vertAlign w:val="superscript"/>
        </w:rPr>
        <w:t>[</w:t>
      </w:r>
      <w:r>
        <w:rPr>
          <w:vertAlign w:val="superscript"/>
        </w:rPr>
        <w:t>3</w:t>
      </w:r>
      <w:r w:rsidR="001F418C">
        <w:rPr>
          <w:vertAlign w:val="superscript"/>
        </w:rPr>
        <w:t>7</w:t>
      </w:r>
      <w:r>
        <w:rPr>
          <w:vertAlign w:val="superscript"/>
        </w:rPr>
        <w:t>]</w:t>
      </w:r>
      <w:r>
        <w:rPr>
          <w:rFonts w:hint="eastAsia"/>
        </w:rPr>
        <w:t>根据这一观察提出</w:t>
      </w:r>
      <w:r w:rsidR="00BD3CC0">
        <w:rPr>
          <w:rFonts w:hint="eastAsia"/>
        </w:rPr>
        <w:t>了</w:t>
      </w:r>
      <w:r>
        <w:rPr>
          <w:rFonts w:hint="eastAsia"/>
        </w:rPr>
        <w:t>残差密集卷积网络（</w:t>
      </w:r>
      <w:r w:rsidR="009C5C4D" w:rsidRPr="009C5C4D">
        <w:t xml:space="preserve">Densely </w:t>
      </w:r>
      <w:r w:rsidR="0052688C">
        <w:t>C</w:t>
      </w:r>
      <w:r w:rsidR="009C5C4D" w:rsidRPr="009C5C4D">
        <w:t xml:space="preserve">onnected </w:t>
      </w:r>
      <w:r w:rsidR="00471DCA">
        <w:t>C</w:t>
      </w:r>
      <w:r w:rsidR="009C5C4D" w:rsidRPr="009C5C4D">
        <w:t xml:space="preserve">onvolutional </w:t>
      </w:r>
      <w:r w:rsidR="00B83F8C">
        <w:t>N</w:t>
      </w:r>
      <w:r w:rsidR="009C5C4D" w:rsidRPr="009C5C4D">
        <w:t>etworks</w:t>
      </w:r>
      <w:r w:rsidR="00DB55CF">
        <w:t xml:space="preserve">, </w:t>
      </w:r>
      <w:proofErr w:type="spellStart"/>
      <w:r>
        <w:rPr>
          <w:rFonts w:hint="eastAsia"/>
        </w:rPr>
        <w:t>DenseNet</w:t>
      </w:r>
      <w:proofErr w:type="spellEnd"/>
      <w:r>
        <w:rPr>
          <w:rFonts w:hint="eastAsia"/>
        </w:rPr>
        <w:t>），它将</w:t>
      </w:r>
      <w:r w:rsidR="00051159">
        <w:rPr>
          <w:rFonts w:hint="eastAsia"/>
        </w:rPr>
        <w:t>神经网络中的</w:t>
      </w:r>
      <w:r>
        <w:rPr>
          <w:rFonts w:hint="eastAsia"/>
        </w:rPr>
        <w:t>每一层</w:t>
      </w:r>
      <w:r w:rsidR="002E1810">
        <w:rPr>
          <w:rFonts w:hint="eastAsia"/>
        </w:rPr>
        <w:t>都</w:t>
      </w:r>
      <w:r>
        <w:rPr>
          <w:rFonts w:hint="eastAsia"/>
        </w:rPr>
        <w:t>连接到</w:t>
      </w:r>
      <w:r w:rsidR="00ED0135">
        <w:rPr>
          <w:rFonts w:hint="eastAsia"/>
        </w:rPr>
        <w:t>前馈方向的</w:t>
      </w:r>
      <w:r w:rsidR="00081F37">
        <w:rPr>
          <w:rFonts w:hint="eastAsia"/>
        </w:rPr>
        <w:t>所有网络</w:t>
      </w:r>
      <w:r w:rsidR="009B045A">
        <w:rPr>
          <w:rFonts w:hint="eastAsia"/>
        </w:rPr>
        <w:t>层</w:t>
      </w:r>
      <w:r>
        <w:rPr>
          <w:rFonts w:hint="eastAsia"/>
        </w:rPr>
        <w:t>。对于</w:t>
      </w:r>
      <w:proofErr w:type="spellStart"/>
      <w:r w:rsidR="00000A25">
        <w:rPr>
          <w:rFonts w:hint="eastAsia"/>
        </w:rPr>
        <w:t>D</w:t>
      </w:r>
      <w:r w:rsidR="00000A25">
        <w:t>enseNet</w:t>
      </w:r>
      <w:proofErr w:type="spellEnd"/>
      <w:r w:rsidR="0032506A">
        <w:rPr>
          <w:rFonts w:hint="eastAsia"/>
        </w:rPr>
        <w:t>中的</w:t>
      </w:r>
      <w:r>
        <w:rPr>
          <w:rFonts w:hint="eastAsia"/>
        </w:rPr>
        <w:t>每一层，所有前面层</w:t>
      </w:r>
      <w:r w:rsidR="00A07515">
        <w:rPr>
          <w:rFonts w:hint="eastAsia"/>
        </w:rPr>
        <w:t>输出</w:t>
      </w:r>
      <w:r>
        <w:rPr>
          <w:rFonts w:hint="eastAsia"/>
        </w:rPr>
        <w:t>的特征图都</w:t>
      </w:r>
      <w:r w:rsidR="00A80AA6">
        <w:rPr>
          <w:rFonts w:hint="eastAsia"/>
        </w:rPr>
        <w:t>是它</w:t>
      </w:r>
      <w:r w:rsidR="00A80AA6">
        <w:rPr>
          <w:rFonts w:hint="eastAsia"/>
        </w:rPr>
        <w:lastRenderedPageBreak/>
        <w:t>的</w:t>
      </w:r>
      <w:r>
        <w:rPr>
          <w:rFonts w:hint="eastAsia"/>
        </w:rPr>
        <w:t>输入，它</w:t>
      </w:r>
      <w:r w:rsidR="00B56D6F">
        <w:rPr>
          <w:rFonts w:hint="eastAsia"/>
        </w:rPr>
        <w:t>输出</w:t>
      </w:r>
      <w:r>
        <w:rPr>
          <w:rFonts w:hint="eastAsia"/>
        </w:rPr>
        <w:t>的特征图</w:t>
      </w:r>
      <w:r w:rsidR="00124E05">
        <w:rPr>
          <w:rFonts w:hint="eastAsia"/>
        </w:rPr>
        <w:t>则是</w:t>
      </w:r>
      <w:r>
        <w:rPr>
          <w:rFonts w:hint="eastAsia"/>
        </w:rPr>
        <w:t>所有后续</w:t>
      </w:r>
      <w:r w:rsidR="00EC05DC">
        <w:rPr>
          <w:rFonts w:hint="eastAsia"/>
        </w:rPr>
        <w:t>网络</w:t>
      </w:r>
      <w:r>
        <w:rPr>
          <w:rFonts w:hint="eastAsia"/>
        </w:rPr>
        <w:t>层的输入。</w:t>
      </w:r>
      <w:proofErr w:type="spellStart"/>
      <w:r w:rsidR="00E55495">
        <w:rPr>
          <w:rFonts w:hint="eastAsia"/>
        </w:rPr>
        <w:t>D</w:t>
      </w:r>
      <w:r w:rsidR="00E55495">
        <w:t>enseNet</w:t>
      </w:r>
      <w:proofErr w:type="spellEnd"/>
      <w:r>
        <w:rPr>
          <w:rFonts w:hint="eastAsia"/>
        </w:rPr>
        <w:t>缓解了梯度消失问题，</w:t>
      </w:r>
      <w:r w:rsidR="00A54E61">
        <w:rPr>
          <w:rFonts w:hint="eastAsia"/>
        </w:rPr>
        <w:t>促进</w:t>
      </w:r>
      <w:r>
        <w:rPr>
          <w:rFonts w:hint="eastAsia"/>
        </w:rPr>
        <w:t>了特征传播，加强</w:t>
      </w:r>
      <w:r w:rsidR="00036B32">
        <w:rPr>
          <w:rFonts w:hint="eastAsia"/>
        </w:rPr>
        <w:t>了</w:t>
      </w:r>
      <w:r>
        <w:rPr>
          <w:rFonts w:hint="eastAsia"/>
        </w:rPr>
        <w:t>特征重用，并大大减少了</w:t>
      </w:r>
      <w:r w:rsidR="00A70BF7">
        <w:rPr>
          <w:rFonts w:hint="eastAsia"/>
        </w:rPr>
        <w:t>神经网络</w:t>
      </w:r>
      <w:r w:rsidR="0062609F">
        <w:rPr>
          <w:rFonts w:hint="eastAsia"/>
        </w:rPr>
        <w:t>所需</w:t>
      </w:r>
      <w:r>
        <w:rPr>
          <w:rFonts w:hint="eastAsia"/>
        </w:rPr>
        <w:t>参数的数量。</w:t>
      </w:r>
    </w:p>
    <w:p w14:paraId="61F5E184" w14:textId="2A9E51B7" w:rsidR="00136C00" w:rsidRDefault="00D54903" w:rsidP="00136C00">
      <w:pPr>
        <w:ind w:firstLineChars="200" w:firstLine="480"/>
      </w:pPr>
      <w:proofErr w:type="spellStart"/>
      <w:r>
        <w:rPr>
          <w:rFonts w:hint="eastAsia"/>
        </w:rPr>
        <w:t>D</w:t>
      </w:r>
      <w:r>
        <w:t>enseNet</w:t>
      </w:r>
      <w:proofErr w:type="spellEnd"/>
      <w:r w:rsidR="005B24C4">
        <w:rPr>
          <w:rFonts w:hint="eastAsia"/>
        </w:rPr>
        <w:t>的</w:t>
      </w:r>
      <w:r w:rsidR="003472E5" w:rsidRPr="009831BB">
        <w:rPr>
          <w:rFonts w:hint="eastAsia"/>
        </w:rPr>
        <w:t>结构如</w:t>
      </w:r>
      <w:r w:rsidR="003472E5" w:rsidRPr="009831BB">
        <w:fldChar w:fldCharType="begin"/>
      </w:r>
      <w:r w:rsidR="003472E5" w:rsidRPr="009831BB">
        <w:instrText xml:space="preserve"> </w:instrText>
      </w:r>
      <w:r w:rsidR="003472E5" w:rsidRPr="009831BB">
        <w:rPr>
          <w:rFonts w:hint="eastAsia"/>
        </w:rPr>
        <w:instrText>REF _Ref100572896 \h</w:instrText>
      </w:r>
      <w:r w:rsidR="003472E5" w:rsidRPr="009831BB">
        <w:instrText xml:space="preserve"> </w:instrText>
      </w:r>
      <w:r w:rsidR="003472E5">
        <w:instrText xml:space="preserve"> \* MERGEFORMAT </w:instrText>
      </w:r>
      <w:r w:rsidR="003472E5" w:rsidRPr="009831BB">
        <w:fldChar w:fldCharType="separate"/>
      </w:r>
      <w:r w:rsidR="00BA0DC0" w:rsidRPr="00BA0DC0">
        <w:rPr>
          <w:rFonts w:eastAsiaTheme="minorEastAsia"/>
        </w:rPr>
        <w:t>图</w:t>
      </w:r>
      <w:r w:rsidR="00BA0DC0" w:rsidRPr="00BA0DC0">
        <w:rPr>
          <w:rFonts w:eastAsiaTheme="minorEastAsia"/>
        </w:rPr>
        <w:t>1.5</w:t>
      </w:r>
      <w:r w:rsidR="003472E5" w:rsidRPr="009831BB">
        <w:fldChar w:fldCharType="end"/>
      </w:r>
      <w:r w:rsidR="003472E5" w:rsidRPr="009831BB">
        <w:rPr>
          <w:rFonts w:hint="eastAsia"/>
        </w:rPr>
        <w:t>所示</w:t>
      </w:r>
      <w:r w:rsidR="0024779E">
        <w:rPr>
          <w:rFonts w:hint="eastAsia"/>
        </w:rPr>
        <w:t>，</w:t>
      </w:r>
      <w:r w:rsidR="00136C00">
        <w:rPr>
          <w:rFonts w:hint="eastAsia"/>
        </w:rPr>
        <w:t>为了</w:t>
      </w:r>
      <w:r w:rsidR="009511D6">
        <w:rPr>
          <w:rFonts w:hint="eastAsia"/>
        </w:rPr>
        <w:t>最大化</w:t>
      </w:r>
      <w:r w:rsidR="008828DB">
        <w:rPr>
          <w:rFonts w:hint="eastAsia"/>
        </w:rPr>
        <w:t>神经</w:t>
      </w:r>
      <w:r w:rsidR="00136C00">
        <w:rPr>
          <w:rFonts w:hint="eastAsia"/>
        </w:rPr>
        <w:t>网络中各层之间的信息流，</w:t>
      </w:r>
      <w:proofErr w:type="spellStart"/>
      <w:r w:rsidR="00567798">
        <w:rPr>
          <w:rFonts w:hint="eastAsia"/>
        </w:rPr>
        <w:t>D</w:t>
      </w:r>
      <w:r w:rsidR="00567798">
        <w:t>enseNet</w:t>
      </w:r>
      <w:proofErr w:type="spellEnd"/>
      <w:r w:rsidR="00136C00">
        <w:rPr>
          <w:rFonts w:hint="eastAsia"/>
        </w:rPr>
        <w:t>将所有</w:t>
      </w:r>
      <w:r w:rsidR="00B16391">
        <w:rPr>
          <w:rFonts w:hint="eastAsia"/>
        </w:rPr>
        <w:t>神经网络</w:t>
      </w:r>
      <w:r w:rsidR="00136C00">
        <w:rPr>
          <w:rFonts w:hint="eastAsia"/>
        </w:rPr>
        <w:t>层直接相互连接。</w:t>
      </w:r>
      <w:proofErr w:type="spellStart"/>
      <w:r w:rsidR="002106DD">
        <w:rPr>
          <w:rFonts w:hint="eastAsia"/>
        </w:rPr>
        <w:t>D</w:t>
      </w:r>
      <w:r w:rsidR="002106DD">
        <w:t>enseNet</w:t>
      </w:r>
      <w:proofErr w:type="spellEnd"/>
      <w:r w:rsidR="00317127">
        <w:rPr>
          <w:rFonts w:hint="eastAsia"/>
        </w:rPr>
        <w:t>中的</w:t>
      </w:r>
      <w:r w:rsidR="00136C00">
        <w:rPr>
          <w:rFonts w:hint="eastAsia"/>
        </w:rPr>
        <w:t>每一</w:t>
      </w:r>
      <w:r w:rsidR="002E5804">
        <w:rPr>
          <w:rFonts w:hint="eastAsia"/>
        </w:rPr>
        <w:t>神经网络</w:t>
      </w:r>
      <w:r w:rsidR="00136C00">
        <w:rPr>
          <w:rFonts w:hint="eastAsia"/>
        </w:rPr>
        <w:t>层都从所有前面的</w:t>
      </w:r>
      <w:r w:rsidR="004C254D">
        <w:rPr>
          <w:rFonts w:hint="eastAsia"/>
        </w:rPr>
        <w:t>神经网络</w:t>
      </w:r>
      <w:proofErr w:type="gramStart"/>
      <w:r w:rsidR="00136C00">
        <w:rPr>
          <w:rFonts w:hint="eastAsia"/>
        </w:rPr>
        <w:t>层获得</w:t>
      </w:r>
      <w:proofErr w:type="gramEnd"/>
      <w:r w:rsidR="00136C00">
        <w:rPr>
          <w:rFonts w:hint="eastAsia"/>
        </w:rPr>
        <w:t>额外的输入，并将其自己的特征图传递给所有后续</w:t>
      </w:r>
      <w:r w:rsidR="00A81340">
        <w:rPr>
          <w:rFonts w:hint="eastAsia"/>
        </w:rPr>
        <w:t>的神经网络</w:t>
      </w:r>
      <w:r w:rsidR="00136C00">
        <w:rPr>
          <w:rFonts w:hint="eastAsia"/>
        </w:rPr>
        <w:t>层。和</w:t>
      </w:r>
      <w:proofErr w:type="spellStart"/>
      <w:r w:rsidR="00AE16C9">
        <w:rPr>
          <w:rFonts w:hint="eastAsia"/>
        </w:rPr>
        <w:t>R</w:t>
      </w:r>
      <w:r w:rsidR="00AE16C9">
        <w:t>esNet</w:t>
      </w:r>
      <w:proofErr w:type="spellEnd"/>
      <w:r w:rsidR="00136C00">
        <w:rPr>
          <w:rFonts w:hint="eastAsia"/>
        </w:rPr>
        <w:t>不同的是，</w:t>
      </w:r>
      <w:proofErr w:type="spellStart"/>
      <w:r w:rsidR="009044CD">
        <w:rPr>
          <w:rFonts w:hint="eastAsia"/>
        </w:rPr>
        <w:t>D</w:t>
      </w:r>
      <w:r w:rsidR="009044CD">
        <w:t>enseNet</w:t>
      </w:r>
      <w:proofErr w:type="spellEnd"/>
      <w:r w:rsidR="00136C00">
        <w:rPr>
          <w:rFonts w:hint="eastAsia"/>
        </w:rPr>
        <w:t>在将特征传递到</w:t>
      </w:r>
      <w:r w:rsidR="00076F52">
        <w:rPr>
          <w:rFonts w:hint="eastAsia"/>
        </w:rPr>
        <w:t>神经网络</w:t>
      </w:r>
      <w:proofErr w:type="gramStart"/>
      <w:r w:rsidR="00136C00">
        <w:rPr>
          <w:rFonts w:hint="eastAsia"/>
        </w:rPr>
        <w:t>层之前</w:t>
      </w:r>
      <w:proofErr w:type="gramEnd"/>
      <w:r w:rsidR="00136C00">
        <w:rPr>
          <w:rFonts w:hint="eastAsia"/>
        </w:rPr>
        <w:t>不是通过求和来组合特征，而是通过连接来组合特征。因此，某一</w:t>
      </w:r>
      <w:r w:rsidR="00A47231">
        <w:rPr>
          <w:rFonts w:hint="eastAsia"/>
        </w:rPr>
        <w:t>神经网络</w:t>
      </w:r>
      <w:r w:rsidR="00136C00">
        <w:rPr>
          <w:rFonts w:hint="eastAsia"/>
        </w:rPr>
        <w:t>层的输入由所有先前</w:t>
      </w:r>
      <w:r w:rsidR="0034168D">
        <w:rPr>
          <w:rFonts w:hint="eastAsia"/>
        </w:rPr>
        <w:t>神经网络层</w:t>
      </w:r>
      <w:r w:rsidR="00136C00">
        <w:rPr>
          <w:rFonts w:hint="eastAsia"/>
        </w:rPr>
        <w:t>的特征图组成。</w:t>
      </w:r>
      <w:proofErr w:type="spellStart"/>
      <w:r w:rsidR="00E42714">
        <w:rPr>
          <w:rFonts w:hint="eastAsia"/>
        </w:rPr>
        <w:t>D</w:t>
      </w:r>
      <w:r w:rsidR="00E42714">
        <w:t>ense</w:t>
      </w:r>
      <w:r w:rsidR="00211509">
        <w:t>Net</w:t>
      </w:r>
      <w:proofErr w:type="spellEnd"/>
      <w:r w:rsidR="00E42714">
        <w:rPr>
          <w:rFonts w:hint="eastAsia"/>
        </w:rPr>
        <w:t>的优点</w:t>
      </w:r>
      <w:r w:rsidR="00DB62A0">
        <w:rPr>
          <w:rFonts w:hint="eastAsia"/>
        </w:rPr>
        <w:t>有</w:t>
      </w:r>
      <w:r w:rsidR="00E42714">
        <w:rPr>
          <w:rFonts w:hint="eastAsia"/>
        </w:rPr>
        <w:t>：</w:t>
      </w:r>
      <w:r w:rsidR="005C6551">
        <w:rPr>
          <w:rFonts w:hint="eastAsia"/>
        </w:rPr>
        <w:t>由于</w:t>
      </w:r>
      <w:proofErr w:type="spellStart"/>
      <w:r w:rsidR="00B83B51">
        <w:rPr>
          <w:rFonts w:hint="eastAsia"/>
        </w:rPr>
        <w:t>D</w:t>
      </w:r>
      <w:r w:rsidR="00B83B51">
        <w:t>enseNet</w:t>
      </w:r>
      <w:proofErr w:type="spellEnd"/>
      <w:r w:rsidR="005C6551">
        <w:rPr>
          <w:rFonts w:hint="eastAsia"/>
        </w:rPr>
        <w:t>不需要</w:t>
      </w:r>
      <w:r w:rsidR="00876587">
        <w:rPr>
          <w:rFonts w:hint="eastAsia"/>
        </w:rPr>
        <w:t>冗余的特征图，</w:t>
      </w:r>
      <w:r w:rsidR="009902C1">
        <w:rPr>
          <w:rFonts w:hint="eastAsia"/>
        </w:rPr>
        <w:t>所以</w:t>
      </w:r>
      <w:proofErr w:type="spellStart"/>
      <w:r w:rsidR="00BF3352">
        <w:t>DenseNet</w:t>
      </w:r>
      <w:proofErr w:type="spellEnd"/>
      <w:r w:rsidR="00BF3352">
        <w:rPr>
          <w:rFonts w:hint="eastAsia"/>
        </w:rPr>
        <w:t>相比传统的卷积网络</w:t>
      </w:r>
      <w:r w:rsidR="004C6492">
        <w:rPr>
          <w:rFonts w:hint="eastAsia"/>
        </w:rPr>
        <w:t>需要更少的参数</w:t>
      </w:r>
      <w:r w:rsidR="00094A02">
        <w:rPr>
          <w:rFonts w:hint="eastAsia"/>
        </w:rPr>
        <w:t>；</w:t>
      </w:r>
      <w:r w:rsidR="00236C78">
        <w:rPr>
          <w:rFonts w:hint="eastAsia"/>
        </w:rPr>
        <w:t>由于</w:t>
      </w:r>
      <w:proofErr w:type="spellStart"/>
      <w:r w:rsidR="00514DF0">
        <w:t>DenseNet</w:t>
      </w:r>
      <w:proofErr w:type="spellEnd"/>
      <w:r w:rsidR="00EE72E3">
        <w:rPr>
          <w:rFonts w:hint="eastAsia"/>
        </w:rPr>
        <w:t>提升了</w:t>
      </w:r>
      <w:r w:rsidR="00BD1751">
        <w:rPr>
          <w:rFonts w:hint="eastAsia"/>
        </w:rPr>
        <w:t>神经网络层间信息流的传递</w:t>
      </w:r>
      <w:r w:rsidR="00335080">
        <w:rPr>
          <w:rFonts w:hint="eastAsia"/>
        </w:rPr>
        <w:t>，</w:t>
      </w:r>
      <w:r w:rsidR="00932C75">
        <w:rPr>
          <w:rFonts w:hint="eastAsia"/>
        </w:rPr>
        <w:t>使每一层都</w:t>
      </w:r>
      <w:r w:rsidR="00297783">
        <w:rPr>
          <w:rFonts w:hint="eastAsia"/>
        </w:rPr>
        <w:t>能够</w:t>
      </w:r>
      <w:r w:rsidR="00442AEC">
        <w:rPr>
          <w:rFonts w:hint="eastAsia"/>
        </w:rPr>
        <w:t>直接</w:t>
      </w:r>
      <w:r w:rsidR="00C94271">
        <w:rPr>
          <w:rFonts w:hint="eastAsia"/>
        </w:rPr>
        <w:t>接触到</w:t>
      </w:r>
      <w:r w:rsidR="00E4437D">
        <w:rPr>
          <w:rFonts w:hint="eastAsia"/>
        </w:rPr>
        <w:t>损失函数的</w:t>
      </w:r>
      <w:r w:rsidR="00E668A8">
        <w:rPr>
          <w:rFonts w:hint="eastAsia"/>
        </w:rPr>
        <w:t>导数和原始输入信号</w:t>
      </w:r>
      <w:r w:rsidR="00BD1751">
        <w:rPr>
          <w:rFonts w:hint="eastAsia"/>
        </w:rPr>
        <w:t>，</w:t>
      </w:r>
      <w:r w:rsidR="00753C2E">
        <w:rPr>
          <w:rFonts w:hint="eastAsia"/>
        </w:rPr>
        <w:t>所以</w:t>
      </w:r>
      <w:proofErr w:type="spellStart"/>
      <w:r w:rsidR="00057717">
        <w:t>DenseNet</w:t>
      </w:r>
      <w:proofErr w:type="spellEnd"/>
      <w:r w:rsidR="00057717">
        <w:rPr>
          <w:rFonts w:hint="eastAsia"/>
        </w:rPr>
        <w:t>的训练也</w:t>
      </w:r>
      <w:r w:rsidR="00CD5359">
        <w:rPr>
          <w:rFonts w:hint="eastAsia"/>
        </w:rPr>
        <w:t>更为容易</w:t>
      </w:r>
      <w:r w:rsidR="004574F8">
        <w:rPr>
          <w:rFonts w:hint="eastAsia"/>
        </w:rPr>
        <w:t>；</w:t>
      </w:r>
      <w:r w:rsidR="001C7B40">
        <w:rPr>
          <w:rFonts w:hint="eastAsia"/>
        </w:rPr>
        <w:t>由于</w:t>
      </w:r>
      <w:r w:rsidR="00CC4A0A">
        <w:rPr>
          <w:rFonts w:hint="eastAsia"/>
        </w:rPr>
        <w:t>密集连接具有</w:t>
      </w:r>
      <w:r w:rsidR="000B2EDA">
        <w:rPr>
          <w:rFonts w:hint="eastAsia"/>
        </w:rPr>
        <w:t>正则化的功能，所以</w:t>
      </w:r>
      <w:proofErr w:type="spellStart"/>
      <w:r w:rsidR="00504E11">
        <w:t>DenseNet</w:t>
      </w:r>
      <w:proofErr w:type="spellEnd"/>
      <w:r w:rsidR="00504E11">
        <w:rPr>
          <w:rFonts w:hint="eastAsia"/>
        </w:rPr>
        <w:t>训练小模型时具有更强的抗过拟合能力。</w:t>
      </w:r>
    </w:p>
    <w:p w14:paraId="30D9789B" w14:textId="554AA590" w:rsidR="00136C00" w:rsidRDefault="00B60976" w:rsidP="00136C00">
      <w:pPr>
        <w:keepNext/>
        <w:ind w:firstLineChars="200" w:firstLine="480"/>
        <w:jc w:val="center"/>
      </w:pPr>
      <w:r w:rsidRPr="00B60976">
        <w:t xml:space="preserve"> </w:t>
      </w:r>
      <w:r w:rsidR="00487A9A" w:rsidRPr="00487A9A">
        <w:t xml:space="preserve"> </w:t>
      </w:r>
      <w:r w:rsidR="00935E76" w:rsidRPr="00935E76">
        <w:t xml:space="preserve"> </w:t>
      </w:r>
      <w:r w:rsidR="00EE7FB7">
        <w:object w:dxaOrig="8448" w:dyaOrig="3912" w14:anchorId="005DFB62">
          <v:shape id="_x0000_i1029" type="#_x0000_t75" style="width:402.05pt;height:186.05pt" o:ole="">
            <v:imagedata r:id="rId30" o:title=""/>
          </v:shape>
          <o:OLEObject Type="Embed" ProgID="Visio.Drawing.15" ShapeID="_x0000_i1029" DrawAspect="Content" ObjectID="_1711892870" r:id="rId31"/>
        </w:object>
      </w:r>
    </w:p>
    <w:p w14:paraId="4A36E8B9" w14:textId="35DDA4C7" w:rsidR="00136C00" w:rsidRPr="00136C00" w:rsidRDefault="00136C00" w:rsidP="005F1D36">
      <w:pPr>
        <w:pStyle w:val="a8"/>
        <w:ind w:left="210" w:hanging="210"/>
        <w:jc w:val="center"/>
      </w:pPr>
      <w:bookmarkStart w:id="105" w:name="_Ref100572896"/>
      <w:r w:rsidRPr="009979E6">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05"/>
      <w:r w:rsidRPr="009979E6">
        <w:rPr>
          <w:rFonts w:ascii="Times New Roman" w:eastAsiaTheme="minorEastAsia" w:hAnsi="Times New Roman"/>
          <w:sz w:val="21"/>
          <w:szCs w:val="21"/>
        </w:rPr>
        <w:t xml:space="preserve">  </w:t>
      </w:r>
      <w:proofErr w:type="spellStart"/>
      <w:r w:rsidR="00941E70">
        <w:rPr>
          <w:rFonts w:ascii="Times New Roman" w:eastAsiaTheme="minorEastAsia" w:hAnsi="Times New Roman" w:hint="eastAsia"/>
          <w:sz w:val="21"/>
          <w:szCs w:val="21"/>
        </w:rPr>
        <w:t>D</w:t>
      </w:r>
      <w:r w:rsidR="00941E70">
        <w:rPr>
          <w:rFonts w:ascii="Times New Roman" w:eastAsiaTheme="minorEastAsia" w:hAnsi="Times New Roman"/>
          <w:sz w:val="21"/>
          <w:szCs w:val="21"/>
        </w:rPr>
        <w:t>enseNet</w:t>
      </w:r>
      <w:proofErr w:type="spellEnd"/>
      <w:r w:rsidR="00941E70">
        <w:rPr>
          <w:rFonts w:ascii="Times New Roman" w:eastAsiaTheme="minorEastAsia" w:hAnsi="Times New Roman" w:hint="eastAsia"/>
          <w:sz w:val="21"/>
          <w:szCs w:val="21"/>
        </w:rPr>
        <w:t>的结构</w:t>
      </w:r>
      <w:r w:rsidR="007830EB">
        <w:rPr>
          <w:rFonts w:ascii="Times New Roman" w:eastAsiaTheme="minorEastAsia" w:hAnsi="Times New Roman" w:hint="eastAsia"/>
          <w:sz w:val="21"/>
          <w:szCs w:val="21"/>
        </w:rPr>
        <w:t>示意</w:t>
      </w:r>
    </w:p>
    <w:p w14:paraId="1642A298" w14:textId="77777777" w:rsidR="009F151B" w:rsidRDefault="00A24E16">
      <w:pPr>
        <w:pStyle w:val="2"/>
      </w:pPr>
      <w:bookmarkStart w:id="106" w:name="_Toc101262611"/>
      <w:bookmarkEnd w:id="91"/>
      <w:bookmarkEnd w:id="92"/>
      <w:bookmarkEnd w:id="93"/>
      <w:bookmarkEnd w:id="94"/>
      <w:bookmarkEnd w:id="95"/>
      <w:bookmarkEnd w:id="96"/>
      <w:bookmarkEnd w:id="97"/>
      <w:bookmarkEnd w:id="98"/>
      <w:bookmarkEnd w:id="99"/>
      <w:r>
        <w:rPr>
          <w:rFonts w:hint="eastAsia"/>
        </w:rPr>
        <w:t>论文主要内容</w:t>
      </w:r>
      <w:bookmarkEnd w:id="106"/>
    </w:p>
    <w:p w14:paraId="354B5727" w14:textId="2A8FF0AA" w:rsidR="003B6A0A" w:rsidRDefault="0001260B" w:rsidP="003B6A0A">
      <w:pPr>
        <w:ind w:firstLineChars="200" w:firstLine="480"/>
      </w:pPr>
      <w:bookmarkStart w:id="107" w:name="_Toc46962956"/>
      <w:bookmarkStart w:id="108" w:name="_Toc57978737"/>
      <w:bookmarkStart w:id="109" w:name="_Toc57189227"/>
      <w:bookmarkEnd w:id="83"/>
      <w:bookmarkEnd w:id="84"/>
      <w:bookmarkEnd w:id="85"/>
      <w:bookmarkEnd w:id="86"/>
      <w:bookmarkEnd w:id="87"/>
      <w:r>
        <w:rPr>
          <w:rFonts w:hint="eastAsia"/>
        </w:rPr>
        <w:t>基于</w:t>
      </w:r>
      <w:r w:rsidR="00791A6C">
        <w:rPr>
          <w:rFonts w:hint="eastAsia"/>
        </w:rPr>
        <w:t>特征</w:t>
      </w:r>
      <w:r w:rsidR="00B558DA">
        <w:rPr>
          <w:rFonts w:hint="eastAsia"/>
        </w:rPr>
        <w:t>的</w:t>
      </w:r>
      <w:proofErr w:type="gramStart"/>
      <w:r w:rsidR="004C0FD6">
        <w:rPr>
          <w:rFonts w:hint="eastAsia"/>
        </w:rPr>
        <w:t>自知识</w:t>
      </w:r>
      <w:proofErr w:type="gramEnd"/>
      <w:r w:rsidR="00E15136">
        <w:rPr>
          <w:rFonts w:hint="eastAsia"/>
        </w:rPr>
        <w:t>蒸馏</w:t>
      </w:r>
      <w:r w:rsidR="004C0FD6">
        <w:rPr>
          <w:rFonts w:hint="eastAsia"/>
        </w:rPr>
        <w:t>模型</w:t>
      </w:r>
      <w:r w:rsidR="003B6A0A">
        <w:t>把神经网络</w:t>
      </w:r>
      <w:r w:rsidR="003B6A0A">
        <w:rPr>
          <w:rFonts w:hint="eastAsia"/>
        </w:rPr>
        <w:t>的</w:t>
      </w:r>
      <w:r w:rsidR="003B6A0A">
        <w:t>深层</w:t>
      </w:r>
      <w:r w:rsidR="003B6A0A">
        <w:rPr>
          <w:rFonts w:hint="eastAsia"/>
        </w:rPr>
        <w:t>块</w:t>
      </w:r>
      <w:r w:rsidR="003B6A0A">
        <w:t>视为教师模型，把神经网络</w:t>
      </w:r>
      <w:r w:rsidR="003B6A0A">
        <w:rPr>
          <w:rFonts w:hint="eastAsia"/>
        </w:rPr>
        <w:t>的</w:t>
      </w:r>
      <w:r w:rsidR="003B6A0A">
        <w:t>浅层</w:t>
      </w:r>
      <w:r w:rsidR="003B6A0A">
        <w:rPr>
          <w:rFonts w:hint="eastAsia"/>
        </w:rPr>
        <w:t>块</w:t>
      </w:r>
      <w:r w:rsidR="003B6A0A">
        <w:t>视为学生模型，用神经网络深层</w:t>
      </w:r>
      <w:r w:rsidR="003B6A0A">
        <w:rPr>
          <w:rFonts w:hint="eastAsia"/>
        </w:rPr>
        <w:t>块</w:t>
      </w:r>
      <w:r w:rsidR="003B6A0A">
        <w:t>的信息来训练神经网络</w:t>
      </w:r>
      <w:r w:rsidR="003B6A0A">
        <w:rPr>
          <w:rFonts w:hint="eastAsia"/>
        </w:rPr>
        <w:t>的</w:t>
      </w:r>
      <w:r w:rsidR="003B6A0A">
        <w:t>浅层</w:t>
      </w:r>
      <w:r w:rsidR="003B6A0A">
        <w:rPr>
          <w:rFonts w:hint="eastAsia"/>
        </w:rPr>
        <w:t>块</w:t>
      </w:r>
      <w:r w:rsidR="003B6A0A">
        <w:t>。然而，</w:t>
      </w:r>
      <w:r w:rsidR="00DA4C64">
        <w:rPr>
          <w:rFonts w:hint="eastAsia"/>
        </w:rPr>
        <w:t>现有的</w:t>
      </w:r>
      <w:r w:rsidR="003A072A">
        <w:rPr>
          <w:rFonts w:hint="eastAsia"/>
        </w:rPr>
        <w:t>基于</w:t>
      </w:r>
      <w:r w:rsidR="005247C1">
        <w:rPr>
          <w:rFonts w:hint="eastAsia"/>
        </w:rPr>
        <w:t>特征</w:t>
      </w:r>
      <w:r w:rsidR="003A072A">
        <w:rPr>
          <w:rFonts w:hint="eastAsia"/>
        </w:rPr>
        <w:t>的</w:t>
      </w:r>
      <w:proofErr w:type="gramStart"/>
      <w:r w:rsidR="002A2B86">
        <w:rPr>
          <w:rFonts w:hint="eastAsia"/>
        </w:rPr>
        <w:t>自知识</w:t>
      </w:r>
      <w:proofErr w:type="gramEnd"/>
      <w:r w:rsidR="002A2B86">
        <w:rPr>
          <w:rFonts w:hint="eastAsia"/>
        </w:rPr>
        <w:t>蒸馏模型</w:t>
      </w:r>
      <w:r w:rsidR="003B6A0A">
        <w:t>将</w:t>
      </w:r>
      <w:r w:rsidR="003B6A0A">
        <w:rPr>
          <w:rFonts w:hint="eastAsia"/>
        </w:rPr>
        <w:t>作为</w:t>
      </w:r>
      <w:r w:rsidR="003B6A0A">
        <w:t>学生</w:t>
      </w:r>
      <w:r w:rsidR="000A7599">
        <w:rPr>
          <w:rFonts w:hint="eastAsia"/>
        </w:rPr>
        <w:t>模型</w:t>
      </w:r>
      <w:r w:rsidR="003B6A0A">
        <w:rPr>
          <w:rFonts w:hint="eastAsia"/>
        </w:rPr>
        <w:t>的</w:t>
      </w:r>
      <w:r w:rsidR="000B5EB9">
        <w:rPr>
          <w:rFonts w:hint="eastAsia"/>
        </w:rPr>
        <w:t>各个</w:t>
      </w:r>
      <w:r w:rsidR="003B6A0A">
        <w:rPr>
          <w:rFonts w:hint="eastAsia"/>
        </w:rPr>
        <w:t>浅</w:t>
      </w:r>
      <w:r w:rsidR="003B6A0A">
        <w:t>层</w:t>
      </w:r>
      <w:r w:rsidR="00BB4128">
        <w:rPr>
          <w:rFonts w:hint="eastAsia"/>
        </w:rPr>
        <w:t>块</w:t>
      </w:r>
      <w:r w:rsidR="003B6A0A">
        <w:t>的</w:t>
      </w:r>
      <w:r w:rsidR="00342238">
        <w:rPr>
          <w:rFonts w:hint="eastAsia"/>
        </w:rPr>
        <w:t>特征</w:t>
      </w:r>
      <w:r w:rsidR="003B6A0A">
        <w:t>一视同仁，</w:t>
      </w:r>
      <w:r w:rsidR="00FB2CBA">
        <w:rPr>
          <w:rFonts w:hint="eastAsia"/>
        </w:rPr>
        <w:t>忽</w:t>
      </w:r>
      <w:r w:rsidR="00FB2CBA">
        <w:rPr>
          <w:rFonts w:hint="eastAsia"/>
        </w:rPr>
        <w:lastRenderedPageBreak/>
        <w:t>略了各浅层</w:t>
      </w:r>
      <w:proofErr w:type="gramStart"/>
      <w:r w:rsidR="00FB2CBA">
        <w:rPr>
          <w:rFonts w:hint="eastAsia"/>
        </w:rPr>
        <w:t>块</w:t>
      </w:r>
      <w:r w:rsidR="00E43BA7">
        <w:rPr>
          <w:rFonts w:hint="eastAsia"/>
        </w:rPr>
        <w:t>特征</w:t>
      </w:r>
      <w:proofErr w:type="gramEnd"/>
      <w:r w:rsidR="00FB2CBA">
        <w:rPr>
          <w:rFonts w:hint="eastAsia"/>
        </w:rPr>
        <w:t>对</w:t>
      </w:r>
      <w:proofErr w:type="gramStart"/>
      <w:r w:rsidR="00FB2CBA">
        <w:rPr>
          <w:rFonts w:hint="eastAsia"/>
        </w:rPr>
        <w:t>最</w:t>
      </w:r>
      <w:proofErr w:type="gramEnd"/>
      <w:r w:rsidR="00FB2CBA">
        <w:rPr>
          <w:rFonts w:hint="eastAsia"/>
        </w:rPr>
        <w:t>深层</w:t>
      </w:r>
      <w:proofErr w:type="gramStart"/>
      <w:r w:rsidR="00FB2CBA">
        <w:rPr>
          <w:rFonts w:hint="eastAsia"/>
        </w:rPr>
        <w:t>块</w:t>
      </w:r>
      <w:r w:rsidR="002C329E">
        <w:rPr>
          <w:rFonts w:hint="eastAsia"/>
        </w:rPr>
        <w:t>特征</w:t>
      </w:r>
      <w:proofErr w:type="gramEnd"/>
      <w:r w:rsidR="00FB2CBA">
        <w:rPr>
          <w:rFonts w:hint="eastAsia"/>
        </w:rPr>
        <w:t>的不同影响</w:t>
      </w:r>
      <w:r w:rsidR="003B6A0A">
        <w:t>。</w:t>
      </w:r>
    </w:p>
    <w:p w14:paraId="7BCAFCA6" w14:textId="472FBF70" w:rsidR="003B6A0A" w:rsidRDefault="008678D1" w:rsidP="003B6A0A">
      <w:pPr>
        <w:ind w:firstLine="420"/>
        <w:rPr>
          <w:color w:val="000000" w:themeColor="text1"/>
        </w:rPr>
      </w:pPr>
      <w:r>
        <w:rPr>
          <w:rFonts w:hint="eastAsia"/>
        </w:rPr>
        <w:t>为了提升</w:t>
      </w:r>
      <w:r>
        <w:rPr>
          <w:rFonts w:hint="eastAsia"/>
        </w:rPr>
        <w:t>BYOT</w:t>
      </w:r>
      <w:r>
        <w:rPr>
          <w:rFonts w:hint="eastAsia"/>
        </w:rPr>
        <w:t>模型的性能，首先提出</w:t>
      </w:r>
      <w:r w:rsidR="00A27BE0">
        <w:rPr>
          <w:rFonts w:hint="eastAsia"/>
        </w:rPr>
        <w:t>了</w:t>
      </w:r>
      <w:r w:rsidR="00403C64">
        <w:rPr>
          <w:rFonts w:hint="eastAsia"/>
        </w:rPr>
        <w:t>基于逐块衰减</w:t>
      </w:r>
      <w:r w:rsidR="00403C64">
        <w:rPr>
          <w:rFonts w:hint="eastAsia"/>
          <w:color w:val="000000" w:themeColor="text1"/>
        </w:rPr>
        <w:t>辅助分类器的</w:t>
      </w:r>
      <w:proofErr w:type="gramStart"/>
      <w:r w:rsidR="00403C64">
        <w:rPr>
          <w:rFonts w:hint="eastAsia"/>
          <w:color w:val="000000" w:themeColor="text1"/>
        </w:rPr>
        <w:t>自知识</w:t>
      </w:r>
      <w:proofErr w:type="gramEnd"/>
      <w:r w:rsidR="00403C64">
        <w:rPr>
          <w:rFonts w:hint="eastAsia"/>
          <w:color w:val="000000" w:themeColor="text1"/>
        </w:rPr>
        <w:t>蒸馏</w:t>
      </w:r>
      <w:r w:rsidR="00C66155" w:rsidRPr="00A77B10">
        <w:rPr>
          <w:rFonts w:hint="eastAsia"/>
        </w:rPr>
        <w:t>（</w:t>
      </w:r>
      <w:r w:rsidR="00C66155" w:rsidRPr="00A77B10">
        <w:rPr>
          <w:rFonts w:hint="eastAsia"/>
        </w:rPr>
        <w:t xml:space="preserve">Per-block </w:t>
      </w:r>
      <w:r w:rsidR="007E3CEF">
        <w:t>D</w:t>
      </w:r>
      <w:r w:rsidR="00C66155" w:rsidRPr="00A77B10">
        <w:rPr>
          <w:rFonts w:hint="eastAsia"/>
        </w:rPr>
        <w:t xml:space="preserve">ecay based </w:t>
      </w:r>
      <w:r w:rsidR="00573ECA">
        <w:t>B</w:t>
      </w:r>
      <w:r w:rsidR="00C66155">
        <w:t xml:space="preserve">e </w:t>
      </w:r>
      <w:r w:rsidR="000159DE">
        <w:t>Y</w:t>
      </w:r>
      <w:r w:rsidR="00C66155">
        <w:t xml:space="preserve">our </w:t>
      </w:r>
      <w:r w:rsidR="006D6CF5">
        <w:t>O</w:t>
      </w:r>
      <w:r w:rsidR="00C66155">
        <w:t xml:space="preserve">wn </w:t>
      </w:r>
      <w:r w:rsidR="006D6CF5">
        <w:t>T</w:t>
      </w:r>
      <w:r w:rsidR="00C66155">
        <w:t>eacher</w:t>
      </w:r>
      <w:r w:rsidR="00C66155" w:rsidRPr="00A77B10">
        <w:rPr>
          <w:rFonts w:hint="eastAsia"/>
        </w:rPr>
        <w:t>, PD-BYOT</w:t>
      </w:r>
      <w:r w:rsidR="00C66155" w:rsidRPr="00A77B10">
        <w:rPr>
          <w:rFonts w:hint="eastAsia"/>
        </w:rPr>
        <w:t>）</w:t>
      </w:r>
      <w:r>
        <w:rPr>
          <w:rFonts w:hint="eastAsia"/>
        </w:rPr>
        <w:t>模型，通过给</w:t>
      </w:r>
      <w:r>
        <w:rPr>
          <w:rFonts w:hint="eastAsia"/>
        </w:rPr>
        <w:t>BYOT</w:t>
      </w:r>
      <w:r>
        <w:rPr>
          <w:rFonts w:hint="eastAsia"/>
        </w:rPr>
        <w:t>模型的各</w:t>
      </w:r>
      <w:r w:rsidR="00162F03">
        <w:rPr>
          <w:rFonts w:hint="eastAsia"/>
        </w:rPr>
        <w:t>浅层</w:t>
      </w:r>
      <w:r>
        <w:rPr>
          <w:rFonts w:hint="eastAsia"/>
        </w:rPr>
        <w:t>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深层块的影响用等比数列</w:t>
      </w:r>
      <w:r w:rsidR="006756D9">
        <w:rPr>
          <w:rFonts w:hint="eastAsia"/>
        </w:rPr>
        <w:t>的形式</w:t>
      </w:r>
      <w:r w:rsidRPr="00591574">
        <w:rPr>
          <w:rFonts w:hint="eastAsia"/>
        </w:rPr>
        <w:t>加以区分</w:t>
      </w:r>
      <w:r>
        <w:rPr>
          <w:rFonts w:hint="eastAsia"/>
        </w:rPr>
        <w:t>。</w:t>
      </w:r>
      <w:r w:rsidR="007E6F1E">
        <w:rPr>
          <w:rFonts w:hint="eastAsia"/>
        </w:rPr>
        <w:t>随后</w:t>
      </w:r>
      <w:r w:rsidR="00E6503A">
        <w:rPr>
          <w:rFonts w:hint="eastAsia"/>
        </w:rPr>
        <w:t>进一步</w:t>
      </w:r>
      <w:r w:rsidR="003B6A0A">
        <w:rPr>
          <w:rFonts w:hint="eastAsia"/>
        </w:rPr>
        <w:t>提出</w:t>
      </w:r>
      <w:r w:rsidR="00C46CA9">
        <w:rPr>
          <w:rFonts w:hint="eastAsia"/>
        </w:rPr>
        <w:t>了</w:t>
      </w:r>
      <w:r w:rsidR="003B6A0A">
        <w:t>一种新的基于自注意力机制的</w:t>
      </w:r>
      <w:proofErr w:type="gramStart"/>
      <w:r w:rsidR="003B6A0A">
        <w:t>自知识</w:t>
      </w:r>
      <w:proofErr w:type="gramEnd"/>
      <w:r w:rsidR="003B6A0A">
        <w:t>蒸馏</w:t>
      </w:r>
      <w:r w:rsidR="003B6A0A">
        <w:rPr>
          <w:rFonts w:hint="eastAsia"/>
        </w:rPr>
        <w:t>（</w:t>
      </w:r>
      <w:r w:rsidR="003B6A0A">
        <w:t>Self-Knowledge Distillation with Self-Attention</w:t>
      </w:r>
      <w:r w:rsidR="003B6A0A">
        <w:rPr>
          <w:rFonts w:hint="eastAsia"/>
        </w:rPr>
        <w:t>,</w:t>
      </w:r>
      <w:r w:rsidR="003B6A0A">
        <w:t xml:space="preserve"> </w:t>
      </w:r>
      <w:r w:rsidR="003B6A0A">
        <w:rPr>
          <w:rFonts w:hint="eastAsia"/>
        </w:rPr>
        <w:t>SKDSA</w:t>
      </w:r>
      <w:r w:rsidR="003B6A0A">
        <w:rPr>
          <w:rFonts w:hint="eastAsia"/>
        </w:rPr>
        <w:t>）</w:t>
      </w:r>
      <w:r w:rsidR="0083771A">
        <w:rPr>
          <w:rFonts w:hint="eastAsia"/>
        </w:rPr>
        <w:t>模型</w:t>
      </w:r>
      <w:r w:rsidR="003B6A0A">
        <w:t>。</w:t>
      </w:r>
      <w:r w:rsidR="00494130">
        <w:rPr>
          <w:rFonts w:hint="eastAsia"/>
        </w:rPr>
        <w:t>SKDSA</w:t>
      </w:r>
      <w:r w:rsidR="00553C7E">
        <w:rPr>
          <w:rFonts w:hint="eastAsia"/>
        </w:rPr>
        <w:t>模型</w:t>
      </w:r>
      <w:r w:rsidR="00900527">
        <w:rPr>
          <w:rFonts w:hint="eastAsia"/>
        </w:rPr>
        <w:t>能够</w:t>
      </w:r>
      <w:r w:rsidR="003B6A0A">
        <w:t>计算出各个</w:t>
      </w:r>
      <w:r w:rsidR="00A52E8C">
        <w:rPr>
          <w:rFonts w:hint="eastAsia"/>
        </w:rPr>
        <w:t>浅层</w:t>
      </w:r>
      <w:proofErr w:type="gramStart"/>
      <w:r w:rsidR="00A52E8C">
        <w:rPr>
          <w:rFonts w:hint="eastAsia"/>
        </w:rPr>
        <w:t>块</w:t>
      </w:r>
      <w:r w:rsidR="005B251F">
        <w:rPr>
          <w:rFonts w:hint="eastAsia"/>
        </w:rPr>
        <w:t>特征图</w:t>
      </w:r>
      <w:proofErr w:type="gramEnd"/>
      <w:r w:rsidR="00916CF1">
        <w:rPr>
          <w:rFonts w:hint="eastAsia"/>
        </w:rPr>
        <w:t>重要性</w:t>
      </w:r>
      <w:r w:rsidR="003B6A0A">
        <w:t>的差异，</w:t>
      </w:r>
      <w:r w:rsidR="003B6A0A">
        <w:rPr>
          <w:rFonts w:hint="eastAsia"/>
        </w:rPr>
        <w:t>并</w:t>
      </w:r>
      <w:r w:rsidR="003B6A0A">
        <w:t>根据重要性的差异赋予它们不同的</w:t>
      </w:r>
      <w:r w:rsidR="003B6A0A">
        <w:rPr>
          <w:rFonts w:hint="eastAsia"/>
        </w:rPr>
        <w:t>注意力分数</w:t>
      </w:r>
      <w:r w:rsidR="003B6A0A">
        <w:t>。实验结果显示</w:t>
      </w:r>
      <w:r w:rsidR="003B6A0A">
        <w:rPr>
          <w:rFonts w:hint="eastAsia"/>
        </w:rPr>
        <w:t>SKDSA</w:t>
      </w:r>
      <w:r w:rsidR="003B6A0A">
        <w:rPr>
          <w:rFonts w:hint="eastAsia"/>
        </w:rPr>
        <w:t>模型</w:t>
      </w:r>
      <w:r w:rsidR="003B6A0A">
        <w:t>比</w:t>
      </w:r>
      <w:r w:rsidR="003B6A0A">
        <w:rPr>
          <w:rFonts w:hint="eastAsia"/>
        </w:rPr>
        <w:t>其他自蒸馏模型和</w:t>
      </w:r>
      <w:proofErr w:type="gramStart"/>
      <w:r w:rsidR="003B6A0A">
        <w:rPr>
          <w:rFonts w:hint="eastAsia"/>
        </w:rPr>
        <w:t>自注意</w:t>
      </w:r>
      <w:proofErr w:type="gramEnd"/>
      <w:r w:rsidR="003B6A0A">
        <w:rPr>
          <w:rFonts w:hint="eastAsia"/>
        </w:rPr>
        <w:t>模型获得了更优异的分类</w:t>
      </w:r>
      <w:r w:rsidR="00A808EF">
        <w:rPr>
          <w:rFonts w:hint="eastAsia"/>
        </w:rPr>
        <w:t>准确率</w:t>
      </w:r>
      <w:r w:rsidR="003B6A0A">
        <w:t>。</w:t>
      </w:r>
    </w:p>
    <w:p w14:paraId="156450BA" w14:textId="53A86ED0" w:rsidR="009F151B" w:rsidRDefault="00A24E16">
      <w:pPr>
        <w:ind w:firstLine="420"/>
        <w:rPr>
          <w:color w:val="000000" w:themeColor="text1"/>
        </w:rPr>
      </w:pPr>
      <w:r>
        <w:rPr>
          <w:rFonts w:hint="eastAsia"/>
          <w:color w:val="000000" w:themeColor="text1"/>
        </w:rPr>
        <w:t>论文</w:t>
      </w:r>
      <w:r>
        <w:rPr>
          <w:color w:val="000000" w:themeColor="text1"/>
        </w:rPr>
        <w:t>共分为</w:t>
      </w:r>
      <w:r>
        <w:rPr>
          <w:color w:val="000000" w:themeColor="text1"/>
        </w:rPr>
        <w:t>5</w:t>
      </w:r>
      <w:r>
        <w:rPr>
          <w:color w:val="000000" w:themeColor="text1"/>
        </w:rPr>
        <w:t>章内容，章节内容之间的</w:t>
      </w:r>
      <w:r w:rsidRPr="00932739">
        <w:rPr>
          <w:color w:val="000000" w:themeColor="text1"/>
        </w:rPr>
        <w:t>关系</w:t>
      </w:r>
      <w:r w:rsidR="00BE3372" w:rsidRPr="00932739">
        <w:rPr>
          <w:rFonts w:hint="eastAsia"/>
          <w:color w:val="000000" w:themeColor="text1"/>
        </w:rPr>
        <w:t>如</w:t>
      </w:r>
      <w:r w:rsidR="00D23E07" w:rsidRPr="00932739">
        <w:rPr>
          <w:color w:val="000000" w:themeColor="text1"/>
        </w:rPr>
        <w:fldChar w:fldCharType="begin"/>
      </w:r>
      <w:r w:rsidR="00D23E07" w:rsidRPr="00932739">
        <w:rPr>
          <w:color w:val="000000" w:themeColor="text1"/>
        </w:rPr>
        <w:instrText xml:space="preserve"> REF _Ref100479078 \h </w:instrText>
      </w:r>
      <w:r w:rsidR="00932739">
        <w:rPr>
          <w:color w:val="000000" w:themeColor="text1"/>
        </w:rPr>
        <w:instrText xml:space="preserve"> \* MERGEFORMAT </w:instrText>
      </w:r>
      <w:r w:rsidR="00D23E07" w:rsidRPr="00932739">
        <w:rPr>
          <w:color w:val="000000" w:themeColor="text1"/>
        </w:rPr>
      </w:r>
      <w:r w:rsidR="00D23E07" w:rsidRPr="00932739">
        <w:rPr>
          <w:color w:val="000000" w:themeColor="text1"/>
        </w:rPr>
        <w:fldChar w:fldCharType="separate"/>
      </w:r>
      <w:r w:rsidR="00BA0DC0" w:rsidRPr="00BA0DC0">
        <w:rPr>
          <w:rFonts w:eastAsiaTheme="minorEastAsia"/>
        </w:rPr>
        <w:t>图</w:t>
      </w:r>
      <w:r w:rsidR="00BA0DC0" w:rsidRPr="00BA0DC0">
        <w:rPr>
          <w:rFonts w:eastAsiaTheme="minorEastAsia"/>
        </w:rPr>
        <w:t>1.6</w:t>
      </w:r>
      <w:r w:rsidR="00D23E07" w:rsidRPr="00932739">
        <w:rPr>
          <w:color w:val="000000" w:themeColor="text1"/>
        </w:rPr>
        <w:fldChar w:fldCharType="end"/>
      </w:r>
      <w:r w:rsidRPr="00932739">
        <w:rPr>
          <w:color w:val="000000" w:themeColor="text1"/>
        </w:rPr>
        <w:t>如所</w:t>
      </w:r>
      <w:r>
        <w:rPr>
          <w:color w:val="000000" w:themeColor="text1"/>
        </w:rPr>
        <w:t>示。</w:t>
      </w:r>
    </w:p>
    <w:p w14:paraId="1F745743" w14:textId="4CDAD44A" w:rsidR="000737D8" w:rsidRDefault="000737D8" w:rsidP="000737D8">
      <w:pPr>
        <w:ind w:firstLineChars="200" w:firstLine="480"/>
      </w:pPr>
      <w:r>
        <w:t>第一章</w:t>
      </w:r>
      <w:r>
        <w:rPr>
          <w:rFonts w:hint="eastAsia"/>
        </w:rPr>
        <w:t>是</w:t>
      </w:r>
      <w:r>
        <w:t>绪论</w:t>
      </w:r>
      <w:r>
        <w:rPr>
          <w:rFonts w:hint="eastAsia"/>
        </w:rPr>
        <w:t>。首先介绍知识蒸馏</w:t>
      </w:r>
      <w:r w:rsidR="00582490">
        <w:rPr>
          <w:rFonts w:hint="eastAsia"/>
        </w:rPr>
        <w:t>模型</w:t>
      </w:r>
      <w:r>
        <w:rPr>
          <w:rFonts w:hint="eastAsia"/>
        </w:rPr>
        <w:t>的背景和意义</w:t>
      </w:r>
      <w:r>
        <w:t>。接下来介绍了</w:t>
      </w:r>
      <w:r>
        <w:rPr>
          <w:rFonts w:hint="eastAsia"/>
        </w:rPr>
        <w:t>与文章内容相关的（包括</w:t>
      </w:r>
      <w:r>
        <w:t>知识蒸馏、自注意力机制</w:t>
      </w:r>
      <w:r>
        <w:rPr>
          <w:rFonts w:hint="eastAsia"/>
        </w:rPr>
        <w:t>、数据增强）</w:t>
      </w:r>
      <w:r>
        <w:t>的国内外研究现状</w:t>
      </w:r>
      <w:r>
        <w:rPr>
          <w:rFonts w:hint="eastAsia"/>
        </w:rPr>
        <w:t>。最后以图表和文字说明文章的组织结构</w:t>
      </w:r>
      <w:r>
        <w:t>。</w:t>
      </w:r>
    </w:p>
    <w:p w14:paraId="4D4466E7" w14:textId="60F910C8" w:rsidR="000737D8" w:rsidRDefault="000737D8" w:rsidP="000737D8">
      <w:pPr>
        <w:ind w:firstLineChars="200" w:firstLine="480"/>
      </w:pPr>
      <w:r>
        <w:rPr>
          <w:rFonts w:hint="eastAsia"/>
        </w:rPr>
        <w:t>第二章是</w:t>
      </w:r>
      <w:r>
        <w:rPr>
          <w:rFonts w:hint="eastAsia"/>
        </w:rPr>
        <w:t>BYOT</w:t>
      </w:r>
      <w:r>
        <w:rPr>
          <w:rFonts w:hint="eastAsia"/>
        </w:rPr>
        <w:t>模型分析与改进。介绍了</w:t>
      </w:r>
      <w:r>
        <w:rPr>
          <w:rFonts w:hint="eastAsia"/>
        </w:rPr>
        <w:t>BYOT</w:t>
      </w:r>
      <w:r>
        <w:rPr>
          <w:rFonts w:hint="eastAsia"/>
        </w:rPr>
        <w:t>模型的网络结构和损失函数，分析了</w:t>
      </w:r>
      <w:r>
        <w:rPr>
          <w:rFonts w:hint="eastAsia"/>
        </w:rPr>
        <w:t>BYOT</w:t>
      </w:r>
      <w:r>
        <w:rPr>
          <w:rFonts w:hint="eastAsia"/>
        </w:rPr>
        <w:t>模型存在的</w:t>
      </w:r>
      <w:r w:rsidR="00CC43D4">
        <w:rPr>
          <w:rFonts w:hint="eastAsia"/>
        </w:rPr>
        <w:t>不足</w:t>
      </w:r>
      <w:r>
        <w:rPr>
          <w:rFonts w:hint="eastAsia"/>
        </w:rPr>
        <w:t>，给</w:t>
      </w:r>
      <w:r>
        <w:rPr>
          <w:rFonts w:hint="eastAsia"/>
        </w:rPr>
        <w:t>BYOT</w:t>
      </w:r>
      <w:r>
        <w:rPr>
          <w:rFonts w:hint="eastAsia"/>
        </w:rPr>
        <w:t>模型增加衰减系数作为改进方案，并实验测试了</w:t>
      </w:r>
      <w:r>
        <w:rPr>
          <w:rFonts w:hint="eastAsia"/>
        </w:rPr>
        <w:t>P</w:t>
      </w:r>
      <w:r>
        <w:t>D-</w:t>
      </w:r>
      <w:r>
        <w:rPr>
          <w:rFonts w:hint="eastAsia"/>
        </w:rPr>
        <w:t>BYOT</w:t>
      </w:r>
      <w:r>
        <w:rPr>
          <w:rFonts w:hint="eastAsia"/>
        </w:rPr>
        <w:t>模型的性能。</w:t>
      </w:r>
    </w:p>
    <w:p w14:paraId="542C8349" w14:textId="2753AD5F" w:rsidR="000737D8" w:rsidRDefault="000737D8" w:rsidP="000737D8">
      <w:pPr>
        <w:ind w:firstLineChars="200" w:firstLine="480"/>
      </w:pPr>
      <w:r>
        <w:t>第</w:t>
      </w:r>
      <w:r>
        <w:rPr>
          <w:rFonts w:hint="eastAsia"/>
        </w:rPr>
        <w:t>三</w:t>
      </w:r>
      <w:r>
        <w:t>章</w:t>
      </w:r>
      <w:r>
        <w:rPr>
          <w:rFonts w:hint="eastAsia"/>
        </w:rPr>
        <w:t>是基于自注意力机制的</w:t>
      </w:r>
      <w:proofErr w:type="gramStart"/>
      <w:r>
        <w:rPr>
          <w:rFonts w:hint="eastAsia"/>
        </w:rPr>
        <w:t>自知识</w:t>
      </w:r>
      <w:proofErr w:type="gramEnd"/>
      <w:r>
        <w:rPr>
          <w:rFonts w:hint="eastAsia"/>
        </w:rPr>
        <w:t>蒸馏模型。在</w:t>
      </w:r>
      <w:r>
        <w:rPr>
          <w:rFonts w:hint="eastAsia"/>
        </w:rPr>
        <w:t>BYOT</w:t>
      </w:r>
      <w:r>
        <w:t>模型</w:t>
      </w:r>
      <w:r>
        <w:rPr>
          <w:rFonts w:hint="eastAsia"/>
        </w:rPr>
        <w:t>和</w:t>
      </w:r>
      <w:r>
        <w:rPr>
          <w:rFonts w:hint="eastAsia"/>
        </w:rPr>
        <w:t>P</w:t>
      </w:r>
      <w:r>
        <w:t>D-</w:t>
      </w:r>
      <w:r>
        <w:rPr>
          <w:rFonts w:hint="eastAsia"/>
        </w:rPr>
        <w:t>BYOT</w:t>
      </w:r>
      <w:r>
        <w:rPr>
          <w:rFonts w:hint="eastAsia"/>
        </w:rPr>
        <w:t>模型的基础上提出</w:t>
      </w:r>
      <w:r w:rsidR="006A7EFA">
        <w:rPr>
          <w:rFonts w:hint="eastAsia"/>
        </w:rPr>
        <w:t>了</w:t>
      </w:r>
      <w:r>
        <w:rPr>
          <w:rFonts w:hint="eastAsia"/>
        </w:rPr>
        <w:t>新模型</w:t>
      </w:r>
      <w:r>
        <w:rPr>
          <w:rFonts w:hint="eastAsia"/>
        </w:rPr>
        <w:t>SKDSA</w:t>
      </w:r>
      <w:r>
        <w:rPr>
          <w:rFonts w:hint="eastAsia"/>
        </w:rPr>
        <w:t>。详细介绍了新模型的网络结构，损失函数，训练流程，说明新模型相比</w:t>
      </w:r>
      <w:r>
        <w:rPr>
          <w:rFonts w:hint="eastAsia"/>
        </w:rPr>
        <w:t>BYOT</w:t>
      </w:r>
      <w:r>
        <w:rPr>
          <w:rFonts w:hint="eastAsia"/>
        </w:rPr>
        <w:t>模型所做的改进</w:t>
      </w:r>
      <w:r>
        <w:t>。</w:t>
      </w:r>
      <w:r>
        <w:rPr>
          <w:rFonts w:hint="eastAsia"/>
        </w:rPr>
        <w:t>随后</w:t>
      </w:r>
      <w:r>
        <w:t>证明</w:t>
      </w:r>
      <w:r>
        <w:rPr>
          <w:rFonts w:hint="eastAsia"/>
        </w:rPr>
        <w:t>SKDSA</w:t>
      </w:r>
      <w:r>
        <w:rPr>
          <w:rFonts w:hint="eastAsia"/>
        </w:rPr>
        <w:t>模型</w:t>
      </w:r>
      <w:r>
        <w:t>和</w:t>
      </w:r>
      <w:r>
        <w:rPr>
          <w:rFonts w:hint="eastAsia"/>
        </w:rPr>
        <w:t>装袋法</w:t>
      </w:r>
      <w:r>
        <w:t>‍</w:t>
      </w:r>
      <w:r>
        <w:rPr>
          <w:rFonts w:hint="eastAsia"/>
          <w:vertAlign w:val="superscript"/>
        </w:rPr>
        <w:t>[</w:t>
      </w:r>
      <w:r>
        <w:rPr>
          <w:vertAlign w:val="superscript"/>
        </w:rPr>
        <w:t>38]</w:t>
      </w:r>
      <w:r>
        <w:t>的等价性。</w:t>
      </w:r>
      <w:r>
        <w:rPr>
          <w:rFonts w:hint="eastAsia"/>
        </w:rPr>
        <w:t>最后将</w:t>
      </w:r>
      <w:r>
        <w:rPr>
          <w:rFonts w:hint="eastAsia"/>
        </w:rPr>
        <w:t>SKDSA</w:t>
      </w:r>
      <w:r>
        <w:rPr>
          <w:rFonts w:hint="eastAsia"/>
        </w:rPr>
        <w:t>方法和数据增强中的</w:t>
      </w:r>
      <w:r>
        <w:t>Cutout</w:t>
      </w:r>
      <w:r>
        <w:rPr>
          <w:rFonts w:hint="eastAsia"/>
        </w:rPr>
        <w:t>模型</w:t>
      </w:r>
      <w:r>
        <w:rPr>
          <w:rFonts w:hint="eastAsia"/>
          <w:vertAlign w:val="superscript"/>
        </w:rPr>
        <w:t>[</w:t>
      </w:r>
      <w:r>
        <w:rPr>
          <w:vertAlign w:val="superscript"/>
        </w:rPr>
        <w:t>39]</w:t>
      </w:r>
      <w:r>
        <w:rPr>
          <w:rFonts w:hint="eastAsia"/>
        </w:rPr>
        <w:t>、</w:t>
      </w:r>
      <w:r>
        <w:rPr>
          <w:rFonts w:hint="eastAsia"/>
        </w:rPr>
        <w:t>SLA</w:t>
      </w:r>
      <w:r>
        <w:rPr>
          <w:rFonts w:hint="eastAsia"/>
        </w:rPr>
        <w:t>方法</w:t>
      </w:r>
      <w:r w:rsidRPr="00234F7C">
        <w:rPr>
          <w:rFonts w:hint="eastAsia"/>
          <w:vertAlign w:val="superscript"/>
        </w:rPr>
        <w:t>[</w:t>
      </w:r>
      <w:r>
        <w:rPr>
          <w:vertAlign w:val="superscript"/>
        </w:rPr>
        <w:t>12</w:t>
      </w:r>
      <w:r w:rsidRPr="00234F7C">
        <w:rPr>
          <w:vertAlign w:val="superscript"/>
        </w:rPr>
        <w:t>]</w:t>
      </w:r>
      <w:r>
        <w:rPr>
          <w:rFonts w:hint="eastAsia"/>
        </w:rPr>
        <w:t>、</w:t>
      </w:r>
      <w:proofErr w:type="spellStart"/>
      <w:r>
        <w:t>Mixup</w:t>
      </w:r>
      <w:proofErr w:type="spellEnd"/>
      <w:r>
        <w:rPr>
          <w:rFonts w:hint="eastAsia"/>
        </w:rPr>
        <w:t>方法</w:t>
      </w:r>
      <w:r w:rsidRPr="00355529">
        <w:rPr>
          <w:rFonts w:hint="eastAsia"/>
          <w:vertAlign w:val="superscript"/>
        </w:rPr>
        <w:t>[</w:t>
      </w:r>
      <w:r>
        <w:rPr>
          <w:vertAlign w:val="superscript"/>
        </w:rPr>
        <w:t>40</w:t>
      </w:r>
      <w:r w:rsidRPr="00355529">
        <w:rPr>
          <w:vertAlign w:val="superscript"/>
        </w:rPr>
        <w:t>]</w:t>
      </w:r>
      <w:r>
        <w:rPr>
          <w:rFonts w:hint="eastAsia"/>
        </w:rPr>
        <w:t>结合起来。</w:t>
      </w:r>
    </w:p>
    <w:p w14:paraId="18CB431D" w14:textId="228E16EE" w:rsidR="00F1545E" w:rsidRDefault="00F1545E" w:rsidP="00F1545E">
      <w:pPr>
        <w:ind w:firstLineChars="200" w:firstLine="480"/>
      </w:pPr>
      <w:r>
        <w:t>第</w:t>
      </w:r>
      <w:r>
        <w:rPr>
          <w:rFonts w:hint="eastAsia"/>
        </w:rPr>
        <w:t>四</w:t>
      </w:r>
      <w:r>
        <w:t>章</w:t>
      </w:r>
      <w:r>
        <w:rPr>
          <w:rFonts w:hint="eastAsia"/>
        </w:rPr>
        <w:t>进行了实验验证和分析。</w:t>
      </w:r>
      <w:r>
        <w:t>在</w:t>
      </w:r>
      <w:r>
        <w:rPr>
          <w:rFonts w:hint="eastAsia"/>
        </w:rPr>
        <w:t>多个</w:t>
      </w:r>
      <w:r>
        <w:t>数据集上</w:t>
      </w:r>
      <w:r>
        <w:rPr>
          <w:rFonts w:hint="eastAsia"/>
        </w:rPr>
        <w:t>（</w:t>
      </w:r>
      <w:r>
        <w:rPr>
          <w:rFonts w:eastAsiaTheme="minorEastAsia" w:hint="eastAsia"/>
          <w:bCs/>
          <w:szCs w:val="21"/>
        </w:rPr>
        <w:t>CIFAR-</w:t>
      </w:r>
      <w:r>
        <w:rPr>
          <w:rFonts w:eastAsiaTheme="minorEastAsia"/>
          <w:bCs/>
          <w:szCs w:val="21"/>
        </w:rPr>
        <w:t>100</w:t>
      </w:r>
      <w:r>
        <w:rPr>
          <w:rFonts w:eastAsiaTheme="minorEastAsia"/>
          <w:bCs/>
          <w:szCs w:val="21"/>
          <w:vertAlign w:val="superscript"/>
        </w:rPr>
        <w:t>[41]</w:t>
      </w:r>
      <w:r>
        <w:rPr>
          <w:rFonts w:eastAsiaTheme="minorEastAsia" w:hint="eastAsia"/>
          <w:bCs/>
          <w:szCs w:val="21"/>
        </w:rPr>
        <w:t>、</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[42]</w:t>
      </w:r>
      <w:r>
        <w:rPr>
          <w:rFonts w:eastAsiaTheme="minorEastAsia" w:hint="eastAsia"/>
          <w:bCs/>
          <w:szCs w:val="21"/>
        </w:rPr>
        <w:t>、</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[43]</w:t>
      </w:r>
      <w:r>
        <w:rPr>
          <w:rFonts w:eastAsiaTheme="minorEastAsia" w:hint="eastAsia"/>
          <w:bCs/>
          <w:szCs w:val="21"/>
        </w:rPr>
        <w:t>、</w:t>
      </w:r>
      <w:r>
        <w:rPr>
          <w:rFonts w:eastAsiaTheme="minorEastAsia" w:hint="eastAsia"/>
          <w:bCs/>
          <w:szCs w:val="21"/>
        </w:rPr>
        <w:t>S</w:t>
      </w:r>
      <w:r>
        <w:rPr>
          <w:rFonts w:eastAsiaTheme="minorEastAsia"/>
          <w:bCs/>
          <w:szCs w:val="21"/>
        </w:rPr>
        <w:t>tanford 40 Actions</w:t>
      </w:r>
      <w:r>
        <w:rPr>
          <w:rFonts w:eastAsiaTheme="minorEastAsia"/>
          <w:bCs/>
          <w:szCs w:val="21"/>
          <w:vertAlign w:val="superscript"/>
        </w:rPr>
        <w:t>[44]</w:t>
      </w:r>
      <w:r>
        <w:rPr>
          <w:rFonts w:eastAsiaTheme="minorEastAsia" w:hint="eastAsia"/>
          <w:bCs/>
          <w:szCs w:val="21"/>
        </w:rPr>
        <w:t>、</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[45]</w:t>
      </w:r>
      <w:r>
        <w:rPr>
          <w:rFonts w:eastAsiaTheme="minorEastAsia" w:hint="eastAsia"/>
          <w:bCs/>
          <w:szCs w:val="21"/>
        </w:rPr>
        <w:t>、</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[46]</w:t>
      </w:r>
      <w:r>
        <w:rPr>
          <w:rFonts w:hint="eastAsia"/>
        </w:rPr>
        <w:t>）</w:t>
      </w:r>
      <w:r>
        <w:rPr>
          <w:rFonts w:eastAsiaTheme="minorEastAsia" w:hint="eastAsia"/>
          <w:bCs/>
          <w:szCs w:val="21"/>
        </w:rPr>
        <w:t>测试了</w:t>
      </w:r>
      <w:r>
        <w:rPr>
          <w:rFonts w:eastAsiaTheme="minorEastAsia" w:hint="eastAsia"/>
          <w:bCs/>
          <w:szCs w:val="21"/>
        </w:rPr>
        <w:t>SKDSA</w:t>
      </w:r>
      <w:r>
        <w:rPr>
          <w:rFonts w:eastAsiaTheme="minorEastAsia" w:hint="eastAsia"/>
          <w:bCs/>
          <w:szCs w:val="21"/>
        </w:rPr>
        <w:t>模型的分类准确率，并和几种当前流行的</w:t>
      </w:r>
      <w:proofErr w:type="gramStart"/>
      <w:r>
        <w:rPr>
          <w:rFonts w:hint="eastAsia"/>
        </w:rPr>
        <w:t>自知识</w:t>
      </w:r>
      <w:proofErr w:type="gramEnd"/>
      <w:r>
        <w:rPr>
          <w:rFonts w:hint="eastAsia"/>
        </w:rPr>
        <w:t>蒸馏模型（</w:t>
      </w:r>
      <w:r>
        <w:t>DDGSD</w:t>
      </w:r>
      <w:r>
        <w:rPr>
          <w:rFonts w:hint="eastAsia"/>
        </w:rPr>
        <w:t>模型、</w:t>
      </w:r>
      <w:r>
        <w:t>BYOT</w:t>
      </w:r>
      <w:r>
        <w:rPr>
          <w:rFonts w:hint="eastAsia"/>
        </w:rPr>
        <w:t>模型、</w:t>
      </w:r>
      <w:r>
        <w:t>CS-KD</w:t>
      </w:r>
      <w:r>
        <w:rPr>
          <w:rFonts w:hint="eastAsia"/>
        </w:rPr>
        <w:t>模型、</w:t>
      </w:r>
      <w:r>
        <w:t>SLA-SD</w:t>
      </w:r>
      <w:r>
        <w:rPr>
          <w:rFonts w:hint="eastAsia"/>
        </w:rPr>
        <w:t>模型、</w:t>
      </w:r>
      <w:r>
        <w:t>FRSKD</w:t>
      </w:r>
      <w:r>
        <w:rPr>
          <w:rFonts w:hint="eastAsia"/>
        </w:rPr>
        <w:t>模型）和自注意力模型（</w:t>
      </w:r>
      <w:proofErr w:type="spellStart"/>
      <w:r>
        <w:rPr>
          <w:rFonts w:hint="eastAsia"/>
        </w:rPr>
        <w:t>D</w:t>
      </w:r>
      <w:r>
        <w:t>IANet</w:t>
      </w:r>
      <w:proofErr w:type="spellEnd"/>
      <w:r>
        <w:rPr>
          <w:rFonts w:hint="eastAsia"/>
        </w:rPr>
        <w:t>模型、</w:t>
      </w:r>
      <w:r>
        <w:rPr>
          <w:rFonts w:hint="eastAsia"/>
        </w:rPr>
        <w:t>SAN</w:t>
      </w:r>
      <w:r>
        <w:rPr>
          <w:rFonts w:hint="eastAsia"/>
        </w:rPr>
        <w:t>模型）</w:t>
      </w:r>
      <w:r>
        <w:rPr>
          <w:rFonts w:eastAsiaTheme="minorEastAsia" w:hint="eastAsia"/>
          <w:bCs/>
          <w:szCs w:val="21"/>
        </w:rPr>
        <w:t>对比了的实验性能。</w:t>
      </w:r>
      <w:r>
        <w:rPr>
          <w:rFonts w:hint="eastAsia"/>
        </w:rPr>
        <w:t>接着在</w:t>
      </w:r>
      <w:r>
        <w:t>消融</w:t>
      </w:r>
      <w:r>
        <w:rPr>
          <w:rFonts w:hint="eastAsia"/>
        </w:rPr>
        <w:t>实验中，</w:t>
      </w:r>
      <w:r w:rsidR="00103656">
        <w:rPr>
          <w:rFonts w:hint="eastAsia"/>
        </w:rPr>
        <w:t>分别</w:t>
      </w:r>
      <w:r>
        <w:rPr>
          <w:rFonts w:hint="eastAsia"/>
        </w:rPr>
        <w:t>测试了</w:t>
      </w:r>
      <w:r w:rsidR="002001DC">
        <w:rPr>
          <w:rFonts w:hint="eastAsia"/>
        </w:rPr>
        <w:t>移除</w:t>
      </w:r>
      <w:r>
        <w:rPr>
          <w:rFonts w:hint="eastAsia"/>
        </w:rPr>
        <w:t>自注意力模块</w:t>
      </w:r>
      <w:r w:rsidR="00E369F3">
        <w:rPr>
          <w:rFonts w:hint="eastAsia"/>
        </w:rPr>
        <w:t>和</w:t>
      </w:r>
      <w:r w:rsidR="00C15ABC">
        <w:rPr>
          <w:rFonts w:hint="eastAsia"/>
        </w:rPr>
        <w:t>移除</w:t>
      </w:r>
      <w:r>
        <w:rPr>
          <w:rFonts w:hint="eastAsia"/>
        </w:rPr>
        <w:t>自注意力模块中知识蒸馏</w:t>
      </w:r>
      <w:r w:rsidR="003B22FE">
        <w:rPr>
          <w:rFonts w:hint="eastAsia"/>
        </w:rPr>
        <w:t>模块</w:t>
      </w:r>
      <w:r>
        <w:rPr>
          <w:rFonts w:hint="eastAsia"/>
        </w:rPr>
        <w:t>的对于模型性能的影响，分别测试了结合三种数据增强方法（</w:t>
      </w:r>
      <w:r>
        <w:t>Cutout</w:t>
      </w:r>
      <w:r>
        <w:rPr>
          <w:rFonts w:hint="eastAsia"/>
        </w:rPr>
        <w:t>模型、</w:t>
      </w:r>
      <w:r>
        <w:rPr>
          <w:rFonts w:hint="eastAsia"/>
        </w:rPr>
        <w:t>SLA</w:t>
      </w:r>
      <w:r>
        <w:rPr>
          <w:rFonts w:hint="eastAsia"/>
        </w:rPr>
        <w:t>模</w:t>
      </w:r>
      <w:r>
        <w:rPr>
          <w:rFonts w:hint="eastAsia"/>
        </w:rPr>
        <w:lastRenderedPageBreak/>
        <w:t>型、</w:t>
      </w:r>
      <w:proofErr w:type="spellStart"/>
      <w:r>
        <w:t>M</w:t>
      </w:r>
      <w:r>
        <w:rPr>
          <w:rFonts w:hint="eastAsia"/>
        </w:rPr>
        <w:t>ixup</w:t>
      </w:r>
      <w:proofErr w:type="spellEnd"/>
      <w:r>
        <w:rPr>
          <w:rFonts w:hint="eastAsia"/>
        </w:rPr>
        <w:t>模型）后的</w:t>
      </w:r>
      <w:r>
        <w:rPr>
          <w:rFonts w:hint="eastAsia"/>
        </w:rPr>
        <w:t>SKDSA</w:t>
      </w:r>
      <w:r>
        <w:rPr>
          <w:rFonts w:hint="eastAsia"/>
        </w:rPr>
        <w:t>模型性能，</w:t>
      </w:r>
      <w:r>
        <w:rPr>
          <w:rFonts w:eastAsiaTheme="minorEastAsia" w:hint="eastAsia"/>
          <w:bCs/>
          <w:szCs w:val="21"/>
        </w:rPr>
        <w:t>测试了超参数的其它取值对实验结果的影响</w:t>
      </w:r>
      <w:r>
        <w:t>。</w:t>
      </w:r>
    </w:p>
    <w:p w14:paraId="7FB009C9" w14:textId="540FAC47" w:rsidR="000737D8" w:rsidRPr="000737D8" w:rsidRDefault="00F1545E" w:rsidP="00F1545E">
      <w:pPr>
        <w:ind w:firstLineChars="200" w:firstLine="480"/>
        <w:rPr>
          <w:color w:val="000000" w:themeColor="text1"/>
        </w:rPr>
      </w:pPr>
      <w:r>
        <w:t>第</w:t>
      </w:r>
      <w:r>
        <w:rPr>
          <w:rFonts w:hint="eastAsia"/>
        </w:rPr>
        <w:t>五</w:t>
      </w:r>
      <w:r>
        <w:t>章</w:t>
      </w:r>
      <w:r>
        <w:rPr>
          <w:rFonts w:hint="eastAsia"/>
        </w:rPr>
        <w:t>是</w:t>
      </w:r>
      <w:r>
        <w:t>总结与展望</w:t>
      </w:r>
      <w:r>
        <w:rPr>
          <w:rFonts w:hint="eastAsia"/>
        </w:rPr>
        <w:t>。总结全文的主要工作，说明所提出模型的主要创新点，并展望所提出模型在未来可能的改进方向</w:t>
      </w:r>
      <w:r>
        <w:t>。</w:t>
      </w:r>
    </w:p>
    <w:p w14:paraId="2D3FF8A8" w14:textId="77D72A13" w:rsidR="00C74A99" w:rsidRDefault="007776B7" w:rsidP="00C74A99">
      <w:pPr>
        <w:pStyle w:val="aff"/>
        <w:keepNext/>
        <w:snapToGrid/>
        <w:spacing w:beforeLines="0" w:before="0" w:afterLines="0" w:after="0" w:line="360" w:lineRule="auto"/>
      </w:pPr>
      <w:r>
        <w:object w:dxaOrig="8905" w:dyaOrig="7741" w14:anchorId="4C44F30E">
          <v:shape id="_x0000_i1030" type="#_x0000_t75" style="width:438.4pt;height:378.55pt" o:ole="">
            <v:imagedata r:id="rId32" o:title=""/>
          </v:shape>
          <o:OLEObject Type="Embed" ProgID="Visio.Drawing.15" ShapeID="_x0000_i1030" DrawAspect="Content" ObjectID="_1711892871" r:id="rId33"/>
        </w:object>
      </w:r>
    </w:p>
    <w:p w14:paraId="0A331A3A" w14:textId="672E5802" w:rsidR="00C74A99" w:rsidRDefault="00C74A99" w:rsidP="00C74A99">
      <w:pPr>
        <w:pStyle w:val="a8"/>
        <w:ind w:left="210" w:hanging="210"/>
        <w:jc w:val="center"/>
        <w:rPr>
          <w:rFonts w:ascii="Times New Roman" w:eastAsiaTheme="minorEastAsia" w:hAnsi="Times New Roman"/>
          <w:sz w:val="21"/>
          <w:szCs w:val="21"/>
        </w:rPr>
      </w:pPr>
      <w:bookmarkStart w:id="110" w:name="_Ref100479078"/>
      <w:bookmarkStart w:id="111" w:name="_Ref100479072"/>
      <w:r w:rsidRPr="001657EB">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10"/>
      <w:r w:rsidRPr="001657EB">
        <w:rPr>
          <w:rFonts w:ascii="Times New Roman" w:eastAsiaTheme="minorEastAsia" w:hAnsi="Times New Roman"/>
          <w:sz w:val="21"/>
          <w:szCs w:val="21"/>
        </w:rPr>
        <w:t xml:space="preserve">  </w:t>
      </w:r>
      <w:r w:rsidRPr="001657EB">
        <w:rPr>
          <w:rFonts w:ascii="Times New Roman" w:eastAsiaTheme="minorEastAsia" w:hAnsi="Times New Roman"/>
          <w:sz w:val="21"/>
          <w:szCs w:val="21"/>
        </w:rPr>
        <w:t>组织结构图</w:t>
      </w:r>
      <w:bookmarkEnd w:id="111"/>
    </w:p>
    <w:p w14:paraId="110A0A65" w14:textId="20F47056" w:rsidR="009F151B" w:rsidRDefault="00631F16">
      <w:pPr>
        <w:pStyle w:val="1"/>
        <w:ind w:left="578" w:hanging="578"/>
      </w:pPr>
      <w:bookmarkStart w:id="112" w:name="_Toc101262612"/>
      <w:bookmarkEnd w:id="107"/>
      <w:bookmarkEnd w:id="108"/>
      <w:bookmarkEnd w:id="109"/>
      <w:r>
        <w:rPr>
          <w:rFonts w:hint="eastAsia"/>
        </w:rPr>
        <w:lastRenderedPageBreak/>
        <w:t>BYOT</w:t>
      </w:r>
      <w:r>
        <w:rPr>
          <w:rFonts w:hint="eastAsia"/>
        </w:rPr>
        <w:t>模型</w:t>
      </w:r>
      <w:r w:rsidR="0047012E">
        <w:rPr>
          <w:rFonts w:hint="eastAsia"/>
        </w:rPr>
        <w:t>分析</w:t>
      </w:r>
      <w:r w:rsidR="00601EFE">
        <w:rPr>
          <w:rFonts w:hint="eastAsia"/>
        </w:rPr>
        <w:t>与</w:t>
      </w:r>
      <w:r w:rsidR="005077B4">
        <w:rPr>
          <w:rFonts w:hint="eastAsia"/>
        </w:rPr>
        <w:t>改进</w:t>
      </w:r>
      <w:bookmarkEnd w:id="112"/>
    </w:p>
    <w:p w14:paraId="2B3EB6AB" w14:textId="1892D58A" w:rsidR="009F151B" w:rsidRDefault="00B1605A">
      <w:pPr>
        <w:pStyle w:val="2"/>
      </w:pPr>
      <w:bookmarkStart w:id="113" w:name="_Ref100342562"/>
      <w:bookmarkStart w:id="114" w:name="_Toc101262613"/>
      <w:r>
        <w:rPr>
          <w:rFonts w:hint="eastAsia"/>
        </w:rPr>
        <w:t>B</w:t>
      </w:r>
      <w:r>
        <w:t>YOT</w:t>
      </w:r>
      <w:r>
        <w:rPr>
          <w:rFonts w:hint="eastAsia"/>
        </w:rPr>
        <w:t>模型</w:t>
      </w:r>
      <w:bookmarkEnd w:id="113"/>
      <w:r w:rsidR="00301B8C">
        <w:rPr>
          <w:rFonts w:hint="eastAsia"/>
        </w:rPr>
        <w:t>分析</w:t>
      </w:r>
      <w:bookmarkEnd w:id="114"/>
    </w:p>
    <w:p w14:paraId="12D1ACD3" w14:textId="638C0CE0" w:rsidR="00AC6ACA" w:rsidRDefault="00AC6ACA" w:rsidP="00AC6ACA">
      <w:pPr>
        <w:pStyle w:val="3"/>
      </w:pPr>
      <w:r>
        <w:rPr>
          <w:rFonts w:hint="eastAsia"/>
        </w:rPr>
        <w:t>B</w:t>
      </w:r>
      <w:r>
        <w:t>YOT</w:t>
      </w:r>
      <w:r>
        <w:t>模型</w:t>
      </w:r>
      <w:r>
        <w:rPr>
          <w:rFonts w:hint="eastAsia"/>
        </w:rPr>
        <w:t>的网络结构</w:t>
      </w:r>
    </w:p>
    <w:p w14:paraId="10DFDBC5" w14:textId="5B410E09" w:rsidR="00AC6ACA" w:rsidRDefault="00202836" w:rsidP="00AC6ACA">
      <w:pPr>
        <w:ind w:firstLine="480"/>
      </w:pP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sidR="00E72572">
        <w:rPr>
          <w:rFonts w:hint="eastAsia"/>
        </w:rPr>
        <w:t>（</w:t>
      </w:r>
      <w:r w:rsidR="001B63D7">
        <w:rPr>
          <w:rFonts w:hint="eastAsia"/>
        </w:rPr>
        <w:t>B</w:t>
      </w:r>
      <w:r w:rsidR="001B63D7">
        <w:t>e</w:t>
      </w:r>
      <w:r w:rsidR="007339A3">
        <w:t xml:space="preserve"> </w:t>
      </w:r>
      <w:r w:rsidR="00881B07">
        <w:t>Y</w:t>
      </w:r>
      <w:r w:rsidR="007339A3">
        <w:t xml:space="preserve">our </w:t>
      </w:r>
      <w:r w:rsidR="00BB14AE">
        <w:t>O</w:t>
      </w:r>
      <w:r w:rsidR="007339A3">
        <w:t xml:space="preserve">wn </w:t>
      </w:r>
      <w:r w:rsidR="00686DAC">
        <w:t>T</w:t>
      </w:r>
      <w:r w:rsidR="007339A3">
        <w:t>eacher</w:t>
      </w:r>
      <w:r w:rsidR="001B63D7">
        <w:t xml:space="preserve">, </w:t>
      </w:r>
      <w:r w:rsidR="00AC6ACA">
        <w:rPr>
          <w:rFonts w:hint="eastAsia"/>
        </w:rPr>
        <w:t>BYOT</w:t>
      </w:r>
      <w:r w:rsidR="00E72572">
        <w:rPr>
          <w:rFonts w:hint="eastAsia"/>
        </w:rPr>
        <w:t>）</w:t>
      </w:r>
      <w:r w:rsidR="00AC6ACA">
        <w:t>模型</w:t>
      </w:r>
      <w:r w:rsidR="00AC6ACA">
        <w:rPr>
          <w:rFonts w:hint="eastAsia"/>
          <w:vertAlign w:val="superscript"/>
        </w:rPr>
        <w:t>[</w:t>
      </w:r>
      <w:r w:rsidR="009533D0">
        <w:rPr>
          <w:vertAlign w:val="superscript"/>
        </w:rPr>
        <w:t>8</w:t>
      </w:r>
      <w:r w:rsidR="00AC6ACA">
        <w:rPr>
          <w:rFonts w:hint="eastAsia"/>
          <w:vertAlign w:val="superscript"/>
        </w:rPr>
        <w:t>]</w:t>
      </w:r>
      <w:r w:rsidR="00AC6ACA" w:rsidRPr="00653264">
        <w:rPr>
          <w:rFonts w:hint="eastAsia"/>
        </w:rPr>
        <w:t>是一种</w:t>
      </w:r>
      <w:r w:rsidR="00AC6ACA">
        <w:rPr>
          <w:rFonts w:hint="eastAsia"/>
        </w:rPr>
        <w:t>基于特征的</w:t>
      </w:r>
      <w:proofErr w:type="gramStart"/>
      <w:r w:rsidR="00AC6ACA">
        <w:rPr>
          <w:rFonts w:hint="eastAsia"/>
        </w:rPr>
        <w:t>自知识</w:t>
      </w:r>
      <w:proofErr w:type="gramEnd"/>
      <w:r w:rsidR="00AC6ACA">
        <w:rPr>
          <w:rFonts w:hint="eastAsia"/>
        </w:rPr>
        <w:t>蒸馏模型，它</w:t>
      </w:r>
      <w:r w:rsidR="00017F4D">
        <w:rPr>
          <w:rFonts w:hint="eastAsia"/>
        </w:rPr>
        <w:t>将</w:t>
      </w:r>
      <w:r w:rsidR="002926BA">
        <w:rPr>
          <w:rFonts w:hint="eastAsia"/>
        </w:rPr>
        <w:t>神经网络</w:t>
      </w:r>
      <w:r w:rsidR="00AC6ACA">
        <w:t>的深层信息蒸馏到神经网络浅层。</w:t>
      </w:r>
      <w:r w:rsidR="00AC6ACA">
        <w:rPr>
          <w:rFonts w:hint="eastAsia"/>
        </w:rPr>
        <w:t>BYOT</w:t>
      </w:r>
      <w:r w:rsidR="00AC6ACA">
        <w:rPr>
          <w:rFonts w:hint="eastAsia"/>
        </w:rPr>
        <w:t>模型的网络结</w:t>
      </w:r>
      <w:r w:rsidR="00AC6ACA" w:rsidRPr="002D66FF">
        <w:rPr>
          <w:rFonts w:hint="eastAsia"/>
        </w:rPr>
        <w:t>构如</w:t>
      </w:r>
      <w:r w:rsidR="0096336E" w:rsidRPr="002D66FF">
        <w:fldChar w:fldCharType="begin"/>
      </w:r>
      <w:r w:rsidR="0096336E" w:rsidRPr="002D66FF">
        <w:instrText xml:space="preserve"> </w:instrText>
      </w:r>
      <w:r w:rsidR="0096336E" w:rsidRPr="002D66FF">
        <w:rPr>
          <w:rFonts w:hint="eastAsia"/>
        </w:rPr>
        <w:instrText>REF _Ref100077396 \h</w:instrText>
      </w:r>
      <w:r w:rsidR="0096336E" w:rsidRPr="002D66FF">
        <w:instrText xml:space="preserve"> </w:instrText>
      </w:r>
      <w:r w:rsidR="002D66FF">
        <w:instrText xml:space="preserve"> \* MERGEFORMAT </w:instrText>
      </w:r>
      <w:r w:rsidR="0096336E" w:rsidRPr="002D66FF">
        <w:fldChar w:fldCharType="separate"/>
      </w:r>
      <w:r w:rsidR="00BA0DC0" w:rsidRPr="00A136BD">
        <w:rPr>
          <w:rFonts w:eastAsiaTheme="minorEastAsia"/>
        </w:rPr>
        <w:t>图</w:t>
      </w:r>
      <w:r w:rsidR="00BA0DC0">
        <w:rPr>
          <w:rFonts w:eastAsiaTheme="minorEastAsia"/>
        </w:rPr>
        <w:t>2.1</w:t>
      </w:r>
      <w:r w:rsidR="0096336E" w:rsidRPr="002D66FF">
        <w:fldChar w:fldCharType="end"/>
      </w:r>
      <w:r w:rsidR="00AC6ACA" w:rsidRPr="002D66FF">
        <w:rPr>
          <w:rFonts w:hint="eastAsia"/>
        </w:rPr>
        <w:t>所示</w:t>
      </w:r>
      <w:r w:rsidR="00AC6ACA">
        <w:rPr>
          <w:rFonts w:hint="eastAsia"/>
        </w:rPr>
        <w:t>：</w:t>
      </w:r>
      <w:r w:rsidR="006D0CC7">
        <w:rPr>
          <w:rFonts w:hint="eastAsia"/>
        </w:rPr>
        <w:t>残差</w:t>
      </w:r>
      <w:r w:rsidR="00AC6ACA">
        <w:t>神经网络根据其深度分为几个浅层</w:t>
      </w:r>
      <w:r w:rsidR="00AC6ACA">
        <w:rPr>
          <w:rFonts w:hint="eastAsia"/>
        </w:rPr>
        <w:t>块（</w:t>
      </w:r>
      <w:r w:rsidR="007112AE">
        <w:rPr>
          <w:rFonts w:hint="eastAsia"/>
        </w:rPr>
        <w:t>浅层块</w:t>
      </w:r>
      <w:r w:rsidR="00AC6ACA">
        <w:t>1</w:t>
      </w:r>
      <w:r w:rsidR="00BA07F2">
        <w:rPr>
          <w:rFonts w:hint="eastAsia"/>
        </w:rPr>
        <w:t>、</w:t>
      </w:r>
      <w:r w:rsidR="00CB0BE9">
        <w:rPr>
          <w:rFonts w:hint="eastAsia"/>
        </w:rPr>
        <w:t>浅层块</w:t>
      </w:r>
      <w:r w:rsidR="00AC6ACA">
        <w:t>2</w:t>
      </w:r>
      <w:r w:rsidR="005716EA">
        <w:rPr>
          <w:rFonts w:hint="eastAsia"/>
        </w:rPr>
        <w:t>、</w:t>
      </w:r>
      <w:r w:rsidR="002870DF">
        <w:rPr>
          <w:rFonts w:hint="eastAsia"/>
        </w:rPr>
        <w:t>浅层块</w:t>
      </w:r>
      <w:r w:rsidR="002870DF">
        <w:rPr>
          <w:rFonts w:hint="eastAsia"/>
        </w:rPr>
        <w:t>3</w:t>
      </w:r>
      <w:r w:rsidR="00AC6ACA">
        <w:rPr>
          <w:rFonts w:hint="eastAsia"/>
        </w:rPr>
        <w:t>）和一个</w:t>
      </w:r>
      <w:proofErr w:type="gramStart"/>
      <w:r w:rsidR="00AC6ACA">
        <w:rPr>
          <w:rFonts w:hint="eastAsia"/>
        </w:rPr>
        <w:t>最</w:t>
      </w:r>
      <w:proofErr w:type="gramEnd"/>
      <w:r w:rsidR="00AC6ACA">
        <w:rPr>
          <w:rFonts w:hint="eastAsia"/>
        </w:rPr>
        <w:t>深层块，</w:t>
      </w:r>
      <w:r w:rsidR="00AC6ACA">
        <w:t>在每个浅层</w:t>
      </w:r>
      <w:r w:rsidR="00AC6ACA">
        <w:rPr>
          <w:rFonts w:hint="eastAsia"/>
        </w:rPr>
        <w:t>块</w:t>
      </w:r>
      <w:r w:rsidR="00AC6ACA">
        <w:t>之</w:t>
      </w:r>
      <w:r w:rsidR="00AC6ACA">
        <w:rPr>
          <w:rFonts w:hint="eastAsia"/>
        </w:rPr>
        <w:t>下</w:t>
      </w:r>
      <w:r w:rsidR="00AC6ACA">
        <w:t>设置一个</w:t>
      </w:r>
      <w:r w:rsidR="00AC6ACA">
        <w:rPr>
          <w:rFonts w:hint="eastAsia"/>
        </w:rPr>
        <w:t>瓶颈层</w:t>
      </w:r>
      <w:r w:rsidR="00AC6ACA">
        <w:t>，</w:t>
      </w:r>
      <w:r w:rsidR="00AC6ACA">
        <w:rPr>
          <w:rFonts w:hint="eastAsia"/>
        </w:rPr>
        <w:t>瓶颈层下再</w:t>
      </w:r>
      <w:r w:rsidR="00AC6ACA">
        <w:t>结合一个全连接层</w:t>
      </w:r>
      <w:r w:rsidR="00AC6ACA">
        <w:rPr>
          <w:rFonts w:hint="eastAsia"/>
        </w:rPr>
        <w:t>和加入温度系数的归一化指数层。</w:t>
      </w:r>
    </w:p>
    <w:p w14:paraId="048FC687" w14:textId="439E6D88" w:rsidR="00571F81" w:rsidRDefault="00BB3B72" w:rsidP="00124F15">
      <w:pPr>
        <w:keepNext/>
        <w:ind w:firstLine="480"/>
        <w:jc w:val="center"/>
      </w:pPr>
      <w:r>
        <w:object w:dxaOrig="9672" w:dyaOrig="5064" w14:anchorId="208B1D71">
          <v:shape id="_x0000_i1031" type="#_x0000_t75" style="width:438.4pt;height:228.1pt" o:ole="">
            <v:imagedata r:id="rId34" o:title=""/>
          </v:shape>
          <o:OLEObject Type="Embed" ProgID="Visio.Drawing.15" ShapeID="_x0000_i1031" DrawAspect="Content" ObjectID="_1711892872" r:id="rId35"/>
        </w:object>
      </w:r>
    </w:p>
    <w:p w14:paraId="76FEC21F" w14:textId="76C419A6" w:rsidR="00AC6ACA" w:rsidRPr="00A136BD" w:rsidRDefault="00137E19" w:rsidP="00571F81">
      <w:pPr>
        <w:pStyle w:val="a8"/>
        <w:ind w:left="200" w:hanging="200"/>
        <w:jc w:val="center"/>
        <w:rPr>
          <w:rFonts w:ascii="Times New Roman" w:eastAsiaTheme="minorEastAsia" w:hAnsi="Times New Roman"/>
        </w:rPr>
      </w:pPr>
      <w:bookmarkStart w:id="115" w:name="_Ref100077396"/>
      <w:r w:rsidRPr="00A136BD">
        <w:rPr>
          <w:rFonts w:ascii="Times New Roman" w:eastAsiaTheme="minorEastAsia" w:hAnsi="Times New Roman"/>
        </w:rPr>
        <w:t>图</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STYLEREF 1 \s </w:instrText>
      </w:r>
      <w:r w:rsidR="0097248C">
        <w:rPr>
          <w:rFonts w:ascii="Times New Roman" w:eastAsiaTheme="minorEastAsia" w:hAnsi="Times New Roman"/>
        </w:rPr>
        <w:fldChar w:fldCharType="separate"/>
      </w:r>
      <w:r w:rsidR="00BA0DC0">
        <w:rPr>
          <w:rFonts w:ascii="Times New Roman" w:eastAsiaTheme="minorEastAsia" w:hAnsi="Times New Roman"/>
          <w:noProof/>
        </w:rPr>
        <w:t>2</w:t>
      </w:r>
      <w:r w:rsidR="0097248C">
        <w:rPr>
          <w:rFonts w:ascii="Times New Roman" w:eastAsiaTheme="minorEastAsia" w:hAnsi="Times New Roman"/>
        </w:rPr>
        <w:fldChar w:fldCharType="end"/>
      </w:r>
      <w:r w:rsidR="0097248C">
        <w:rPr>
          <w:rFonts w:ascii="Times New Roman" w:eastAsiaTheme="minorEastAsia" w:hAnsi="Times New Roman"/>
        </w:rPr>
        <w:t>.</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SEQ Figure \* ARABIC \s 1 </w:instrText>
      </w:r>
      <w:r w:rsidR="0097248C">
        <w:rPr>
          <w:rFonts w:ascii="Times New Roman" w:eastAsiaTheme="minorEastAsia" w:hAnsi="Times New Roman"/>
        </w:rPr>
        <w:fldChar w:fldCharType="separate"/>
      </w:r>
      <w:r w:rsidR="00BA0DC0">
        <w:rPr>
          <w:rFonts w:ascii="Times New Roman" w:eastAsiaTheme="minorEastAsia" w:hAnsi="Times New Roman"/>
          <w:noProof/>
        </w:rPr>
        <w:t>1</w:t>
      </w:r>
      <w:r w:rsidR="0097248C">
        <w:rPr>
          <w:rFonts w:ascii="Times New Roman" w:eastAsiaTheme="minorEastAsia" w:hAnsi="Times New Roman"/>
        </w:rPr>
        <w:fldChar w:fldCharType="end"/>
      </w:r>
      <w:bookmarkEnd w:id="115"/>
      <w:r w:rsidR="00571F81" w:rsidRPr="00A136BD">
        <w:rPr>
          <w:rFonts w:ascii="Times New Roman" w:eastAsiaTheme="minorEastAsia" w:hAnsi="Times New Roman"/>
        </w:rPr>
        <w:t xml:space="preserve">  BYOT</w:t>
      </w:r>
      <w:r w:rsidR="00571F81" w:rsidRPr="00A136BD">
        <w:rPr>
          <w:rFonts w:ascii="Times New Roman" w:eastAsiaTheme="minorEastAsia" w:hAnsi="Times New Roman"/>
        </w:rPr>
        <w:t>模型的网络结构</w:t>
      </w:r>
      <w:r w:rsidR="003A549E">
        <w:rPr>
          <w:rFonts w:ascii="Times New Roman" w:eastAsiaTheme="minorEastAsia" w:hAnsi="Times New Roman" w:hint="eastAsia"/>
        </w:rPr>
        <w:t>示意</w:t>
      </w:r>
    </w:p>
    <w:p w14:paraId="4D0A0F39" w14:textId="68392CE9" w:rsidR="00AC6ACA" w:rsidRDefault="00AC6ACA" w:rsidP="00AC6ACA">
      <w:pPr>
        <w:ind w:firstLine="480"/>
      </w:pPr>
      <w:r>
        <w:rPr>
          <w:rFonts w:hint="eastAsia"/>
        </w:rPr>
        <w:t>每个浅层块和相应的瓶颈层、全连接层、加入温度系数的归一化指数层组成一个浅层分类器，</w:t>
      </w:r>
      <w:proofErr w:type="gramStart"/>
      <w:r>
        <w:rPr>
          <w:rFonts w:hint="eastAsia"/>
        </w:rPr>
        <w:t>最</w:t>
      </w:r>
      <w:proofErr w:type="gramEnd"/>
      <w:r>
        <w:rPr>
          <w:rFonts w:hint="eastAsia"/>
        </w:rPr>
        <w:t>深层块和其后的全连接层、加入温度系数的归一化指数层组成</w:t>
      </w:r>
      <w:proofErr w:type="gramStart"/>
      <w:r>
        <w:rPr>
          <w:rFonts w:hint="eastAsia"/>
        </w:rPr>
        <w:t>最</w:t>
      </w:r>
      <w:proofErr w:type="gramEnd"/>
      <w:r>
        <w:rPr>
          <w:rFonts w:hint="eastAsia"/>
        </w:rPr>
        <w:t>深层分类器</w:t>
      </w:r>
      <w:r>
        <w:t>。添加瓶颈</w:t>
      </w:r>
      <w:r>
        <w:rPr>
          <w:rFonts w:hint="eastAsia"/>
        </w:rPr>
        <w:t>层</w:t>
      </w:r>
      <w:r>
        <w:t>的</w:t>
      </w:r>
      <w:r>
        <w:rPr>
          <w:rFonts w:hint="eastAsia"/>
        </w:rPr>
        <w:t>目的</w:t>
      </w:r>
      <w:r>
        <w:t>是减轻每个</w:t>
      </w:r>
      <w:r>
        <w:rPr>
          <w:rFonts w:hint="eastAsia"/>
        </w:rPr>
        <w:t>浅层块</w:t>
      </w:r>
      <w:r>
        <w:t>之间的影响，并</w:t>
      </w:r>
      <w:r>
        <w:rPr>
          <w:rFonts w:hint="eastAsia"/>
        </w:rPr>
        <w:t>增加</w:t>
      </w:r>
      <w:r>
        <w:t>来自</w:t>
      </w:r>
      <w:proofErr w:type="gramStart"/>
      <w:r>
        <w:rPr>
          <w:rFonts w:hint="eastAsia"/>
        </w:rPr>
        <w:t>最</w:t>
      </w:r>
      <w:proofErr w:type="gramEnd"/>
      <w:r>
        <w:rPr>
          <w:rFonts w:hint="eastAsia"/>
        </w:rPr>
        <w:t>深</w:t>
      </w:r>
      <w:r>
        <w:t>层信息的引导。在训练阶段，</w:t>
      </w:r>
      <w:r>
        <w:rPr>
          <w:rFonts w:hint="eastAsia"/>
        </w:rPr>
        <w:t>BYOT</w:t>
      </w:r>
      <w:r>
        <w:rPr>
          <w:rFonts w:hint="eastAsia"/>
        </w:rPr>
        <w:t>模型</w:t>
      </w:r>
      <w:r>
        <w:t>将所有</w:t>
      </w:r>
      <w:r>
        <w:rPr>
          <w:rFonts w:hint="eastAsia"/>
        </w:rPr>
        <w:t>浅层分类器的归一化指数输出</w:t>
      </w:r>
      <w:r>
        <w:t>视为学生模型，将最深层</w:t>
      </w:r>
      <w:r>
        <w:rPr>
          <w:rFonts w:hint="eastAsia"/>
        </w:rPr>
        <w:t>的归一化指数输出</w:t>
      </w:r>
      <w:r>
        <w:t>视为教师模型。</w:t>
      </w:r>
      <w:r>
        <w:rPr>
          <w:rFonts w:hint="eastAsia"/>
        </w:rPr>
        <w:t>在推理阶段，将</w:t>
      </w:r>
      <w:r>
        <w:t>每个浅层</w:t>
      </w:r>
      <w:r>
        <w:rPr>
          <w:rFonts w:hint="eastAsia"/>
        </w:rPr>
        <w:t>块</w:t>
      </w:r>
      <w:r>
        <w:t>之</w:t>
      </w:r>
      <w:r>
        <w:rPr>
          <w:rFonts w:hint="eastAsia"/>
        </w:rPr>
        <w:t>下添加的瓶颈层、</w:t>
      </w:r>
      <w:r>
        <w:t>全连接层</w:t>
      </w:r>
      <w:r>
        <w:rPr>
          <w:rFonts w:hint="eastAsia"/>
        </w:rPr>
        <w:t>和指数归一化层全部移除。</w:t>
      </w:r>
    </w:p>
    <w:p w14:paraId="6C380DCB" w14:textId="77777777" w:rsidR="008513F1" w:rsidRDefault="008513F1" w:rsidP="008513F1">
      <w:pPr>
        <w:pStyle w:val="3"/>
      </w:pPr>
      <w:r>
        <w:rPr>
          <w:rFonts w:hint="eastAsia"/>
        </w:rPr>
        <w:lastRenderedPageBreak/>
        <w:t>BYOT</w:t>
      </w:r>
      <w:r>
        <w:rPr>
          <w:rFonts w:hint="eastAsia"/>
        </w:rPr>
        <w:t>模型的损失函数</w:t>
      </w:r>
    </w:p>
    <w:p w14:paraId="3D76216D" w14:textId="417190DC" w:rsidR="008513F1" w:rsidRDefault="008513F1" w:rsidP="008513F1">
      <w:pPr>
        <w:ind w:firstLine="480"/>
      </w:pPr>
      <w:r>
        <w:rPr>
          <w:rFonts w:hint="eastAsia"/>
        </w:rPr>
        <w:t>记</w:t>
      </w:r>
      <m:oMath>
        <m:r>
          <w:rPr>
            <w:rFonts w:ascii="Cambria Math"/>
          </w:rPr>
          <m:t>N</m:t>
        </m:r>
      </m:oMath>
      <w:proofErr w:type="gramStart"/>
      <w:r>
        <w:rPr>
          <w:rFonts w:hint="eastAsia"/>
        </w:rPr>
        <w:t>个</w:t>
      </w:r>
      <w:proofErr w:type="gramEnd"/>
      <w:r>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Pr>
          <w:rFonts w:hint="eastAsia"/>
        </w:rPr>
        <w:t>。</w:t>
      </w:r>
      <w:proofErr w:type="gramStart"/>
      <w:r>
        <w:rPr>
          <w:rFonts w:hint="eastAsia"/>
        </w:rPr>
        <w:t>记所有类</w:t>
      </w:r>
      <w:proofErr w:type="gramEnd"/>
      <w:r>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sidR="004D5769">
        <w:rPr>
          <w:rFonts w:hint="eastAsia"/>
        </w:rPr>
        <w:t>记</w:t>
      </w:r>
      <w:r>
        <w:rPr>
          <w:rFonts w:hint="eastAsia"/>
        </w:rPr>
        <w:t>BYOT</w:t>
      </w:r>
      <w:r>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代表卷积网络层中分类器（包括</w:t>
      </w:r>
      <w:proofErr w:type="gramStart"/>
      <w:r>
        <w:rPr>
          <w:rFonts w:hint="eastAsia"/>
        </w:rPr>
        <w:t>最</w:t>
      </w:r>
      <w:proofErr w:type="gramEnd"/>
      <w:r>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浅层块下面的全连接层后输出</w:t>
      </w:r>
      <w:r w:rsidR="00683FDA">
        <w:rPr>
          <w:rFonts w:hint="eastAsia"/>
        </w:rPr>
        <w:t>的</w:t>
      </w:r>
      <w:r w:rsidR="005D2DF0">
        <w:rPr>
          <w:rFonts w:hint="eastAsia"/>
        </w:rPr>
        <w:t>l</w:t>
      </w:r>
      <w:r w:rsidR="005D2DF0">
        <w:t>ogits</w:t>
      </w:r>
      <w:r>
        <w:rPr>
          <w:rFonts w:hint="eastAsia"/>
        </w:rPr>
        <w:t>，则它再通过加入温度系数的归一化指数层后，所输出向量属于第</w:t>
      </w:r>
      <m:oMath>
        <m:r>
          <w:rPr>
            <w:rFonts w:ascii="Cambria Math"/>
          </w:rPr>
          <m:t>i</m:t>
        </m:r>
      </m:oMath>
      <w:proofErr w:type="gramStart"/>
      <w:r>
        <w:rPr>
          <w:rFonts w:hint="eastAsia"/>
        </w:rPr>
        <w:t>个</w:t>
      </w:r>
      <w:proofErr w:type="gramEnd"/>
      <w:r>
        <w:rPr>
          <w:rFonts w:hint="eastAsia"/>
        </w:rPr>
        <w:t>类别的概率为：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48"/>
        <w:gridCol w:w="2892"/>
      </w:tblGrid>
      <w:tr w:rsidR="008513F1" w14:paraId="7F04737B" w14:textId="77777777" w:rsidTr="009F0160">
        <w:tc>
          <w:tcPr>
            <w:tcW w:w="2891" w:type="dxa"/>
            <w:vAlign w:val="center"/>
          </w:tcPr>
          <w:p w14:paraId="77ED3606" w14:textId="77777777" w:rsidR="008513F1" w:rsidRDefault="008513F1" w:rsidP="009F0160"/>
        </w:tc>
        <w:tc>
          <w:tcPr>
            <w:tcW w:w="2948" w:type="dxa"/>
            <w:vAlign w:val="center"/>
          </w:tcPr>
          <w:p w14:paraId="623E85CE" w14:textId="77777777" w:rsidR="008513F1" w:rsidRDefault="0019060B" w:rsidP="009F0160">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2" w:type="dxa"/>
            <w:vAlign w:val="center"/>
          </w:tcPr>
          <w:p w14:paraId="13A012F8" w14:textId="62971DBA" w:rsidR="008513F1" w:rsidRDefault="008513F1" w:rsidP="009F0160">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1</w:t>
            </w:r>
            <w:r>
              <w:fldChar w:fldCharType="end"/>
            </w:r>
            <w:r>
              <w:rPr>
                <w:rFonts w:hint="eastAsia"/>
              </w:rPr>
              <w:t>）</w:t>
            </w:r>
          </w:p>
        </w:tc>
      </w:tr>
    </w:tbl>
    <w:p w14:paraId="68CF2925" w14:textId="77777777" w:rsidR="008513F1" w:rsidRDefault="008513F1" w:rsidP="008513F1">
      <w:r>
        <w:rPr>
          <w:rFonts w:hint="eastAsia"/>
        </w:rPr>
        <w:t>其中</w:t>
      </w:r>
      <m:oMath>
        <m:r>
          <w:rPr>
            <w:rFonts w:ascii="Cambria Math"/>
          </w:rPr>
          <m:t>T</m:t>
        </m:r>
      </m:oMath>
      <w:r>
        <w:rPr>
          <w:rFonts w:hint="eastAsia"/>
        </w:rPr>
        <w:t>代表分类器中的蒸馏温度，初始被设为</w:t>
      </w:r>
      <w:r>
        <w:rPr>
          <w:rFonts w:hint="eastAsia"/>
        </w:rPr>
        <w:t>1</w:t>
      </w:r>
      <w:r>
        <w:rPr>
          <w:rFonts w:hint="eastAsia"/>
        </w:rPr>
        <w:t>。</w:t>
      </w:r>
    </w:p>
    <w:p w14:paraId="6E6A6D32" w14:textId="5497D3C5" w:rsidR="008513F1" w:rsidRDefault="008513F1" w:rsidP="008513F1">
      <w:pPr>
        <w:ind w:firstLine="480"/>
      </w:pPr>
      <w:r>
        <w:rPr>
          <w:rFonts w:hint="eastAsia"/>
        </w:rPr>
        <w:t>BYOT</w:t>
      </w:r>
      <w:r>
        <w:rPr>
          <w:rFonts w:hint="eastAsia"/>
        </w:rPr>
        <w:t>模型</w:t>
      </w:r>
      <w:r>
        <w:t>在训练过程中引入了三种损失函数：真实标签</w:t>
      </w:r>
      <w:r w:rsidR="003A0B80">
        <w:rPr>
          <w:rFonts w:hint="eastAsia"/>
        </w:rPr>
        <w:t>的独热向量</w:t>
      </w:r>
      <w:r>
        <w:t>与</w:t>
      </w:r>
      <w:r>
        <w:rPr>
          <w:rFonts w:hint="eastAsia"/>
        </w:rPr>
        <w:t>每个分类器（包括</w:t>
      </w:r>
      <w:proofErr w:type="gramStart"/>
      <w:r>
        <w:rPr>
          <w:rFonts w:hint="eastAsia"/>
        </w:rPr>
        <w:t>最</w:t>
      </w:r>
      <w:proofErr w:type="gramEnd"/>
      <w:r>
        <w:rPr>
          <w:rFonts w:hint="eastAsia"/>
        </w:rPr>
        <w:t>深层分类器和所有浅层分类器）归一化指数输出</w:t>
      </w:r>
      <w:r>
        <w:t>的交叉熵</w:t>
      </w:r>
      <w:r>
        <w:rPr>
          <w:rFonts w:hint="eastAsia"/>
        </w:rPr>
        <w:t>，</w:t>
      </w:r>
      <w:proofErr w:type="gramStart"/>
      <w:r w:rsidR="005A797F">
        <w:rPr>
          <w:rFonts w:hint="eastAsia"/>
        </w:rPr>
        <w:t>最</w:t>
      </w:r>
      <w:proofErr w:type="gramEnd"/>
      <w:r w:rsidR="005A797F">
        <w:rPr>
          <w:rFonts w:hint="eastAsia"/>
        </w:rPr>
        <w:t>深层分类器归一化指数输出概率分布和每个浅层分类器归一化指数输出概率分布</w:t>
      </w:r>
      <w:r w:rsidR="005A797F">
        <w:t>的</w:t>
      </w:r>
      <w:r w:rsidR="005A797F">
        <w:rPr>
          <w:rFonts w:hint="eastAsia"/>
        </w:rPr>
        <w:t>相对熵</w:t>
      </w:r>
      <w:r>
        <w:rPr>
          <w:rFonts w:hint="eastAsia"/>
        </w:rPr>
        <w:t>，</w:t>
      </w:r>
      <w:proofErr w:type="gramStart"/>
      <w:r>
        <w:rPr>
          <w:rFonts w:hint="eastAsia"/>
        </w:rPr>
        <w:t>最</w:t>
      </w:r>
      <w:proofErr w:type="gramEnd"/>
      <w:r>
        <w:rPr>
          <w:rFonts w:hint="eastAsia"/>
        </w:rPr>
        <w:t>深层分类器特征图和每个浅层分类器</w:t>
      </w:r>
      <w:r>
        <w:t>特征图的</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t>损失函数。</w:t>
      </w:r>
    </w:p>
    <w:p w14:paraId="1004C875" w14:textId="2EF86E4C" w:rsidR="008513F1" w:rsidRDefault="008513F1" w:rsidP="002B603B">
      <w:pPr>
        <w:ind w:firstLineChars="200" w:firstLine="480"/>
      </w:pPr>
      <w:r>
        <w:rPr>
          <w:rFonts w:hint="eastAsia"/>
        </w:rPr>
        <w:t>BYOT</w:t>
      </w:r>
      <w:r>
        <w:rPr>
          <w:rFonts w:hint="eastAsia"/>
        </w:rPr>
        <w:t>模型的</w:t>
      </w:r>
      <w:r w:rsidR="0012411B">
        <w:rPr>
          <w:rFonts w:hint="eastAsia"/>
        </w:rPr>
        <w:t>第一种</w:t>
      </w:r>
      <w:r>
        <w:t>损失函数</w:t>
      </w:r>
      <w:r w:rsidR="00CF1A47">
        <w:rPr>
          <w:rFonts w:hint="eastAsia"/>
        </w:rPr>
        <w:t>是</w:t>
      </w:r>
      <w:r>
        <w:t>真实标签</w:t>
      </w:r>
      <w:r w:rsidR="001D2547">
        <w:rPr>
          <w:rFonts w:hint="eastAsia"/>
        </w:rPr>
        <w:t>的</w:t>
      </w:r>
      <w:r w:rsidR="00B8675A">
        <w:rPr>
          <w:rFonts w:hint="eastAsia"/>
        </w:rPr>
        <w:t>独热向量</w:t>
      </w:r>
      <w:r>
        <w:t>与</w:t>
      </w:r>
      <w:r>
        <w:rPr>
          <w:rFonts w:hint="eastAsia"/>
        </w:rPr>
        <w:t>每个分类器</w:t>
      </w:r>
      <w:r w:rsidR="003A4A40">
        <w:rPr>
          <w:rFonts w:hint="eastAsia"/>
        </w:rPr>
        <w:t>（包括</w:t>
      </w:r>
      <w:proofErr w:type="gramStart"/>
      <w:r w:rsidR="003A4A40">
        <w:rPr>
          <w:rFonts w:hint="eastAsia"/>
        </w:rPr>
        <w:t>最</w:t>
      </w:r>
      <w:proofErr w:type="gramEnd"/>
      <w:r w:rsidR="003A4A40">
        <w:rPr>
          <w:rFonts w:hint="eastAsia"/>
        </w:rPr>
        <w:t>深层分类器和所有浅层分类器）</w:t>
      </w:r>
      <w:r>
        <w:rPr>
          <w:rFonts w:hint="eastAsia"/>
        </w:rPr>
        <w:t>归一化指数输出</w:t>
      </w:r>
      <w:r w:rsidR="00647BF7">
        <w:rPr>
          <w:rFonts w:hint="eastAsia"/>
        </w:rPr>
        <w:t>概率分布</w:t>
      </w:r>
      <w:r>
        <w:t>的交叉熵。</w:t>
      </w:r>
      <w:r>
        <w:rPr>
          <w:rFonts w:hint="eastAsia"/>
        </w:rPr>
        <w:t>BYOT</w:t>
      </w:r>
      <w:r>
        <w:rPr>
          <w:rFonts w:hint="eastAsia"/>
        </w:rPr>
        <w:t>模型</w:t>
      </w:r>
      <w:r>
        <w:t>通过</w:t>
      </w:r>
      <w:proofErr w:type="gramStart"/>
      <w:r w:rsidR="00A1031D">
        <w:rPr>
          <w:rFonts w:hint="eastAsia"/>
        </w:rPr>
        <w:t>交叉熵</w:t>
      </w:r>
      <w:r>
        <w:t>把隐含</w:t>
      </w:r>
      <w:proofErr w:type="gramEnd"/>
      <w:r>
        <w:t>在数据集中的知识从真实标签引入</w:t>
      </w:r>
      <w:r>
        <w:rPr>
          <w:rFonts w:hint="eastAsia"/>
        </w:rPr>
        <w:t>到模型中的所有</w:t>
      </w:r>
      <w:r>
        <w:t>分类器。</w:t>
      </w:r>
    </w:p>
    <w:p w14:paraId="228AED7F" w14:textId="0AB39849" w:rsidR="008513F1" w:rsidRDefault="008513F1" w:rsidP="008513F1">
      <w:pPr>
        <w:ind w:firstLine="480"/>
      </w:pPr>
      <w:r>
        <w:rPr>
          <w:rFonts w:hint="eastAsia"/>
        </w:rPr>
        <w:t>BYOT</w:t>
      </w:r>
      <w:r>
        <w:rPr>
          <w:rFonts w:hint="eastAsia"/>
        </w:rPr>
        <w:t>模型的</w:t>
      </w:r>
      <w:r w:rsidR="00327B2F">
        <w:rPr>
          <w:rFonts w:hint="eastAsia"/>
        </w:rPr>
        <w:t>交叉</w:t>
      </w:r>
      <w:proofErr w:type="gramStart"/>
      <w:r w:rsidR="00327B2F">
        <w:rPr>
          <w:rFonts w:hint="eastAsia"/>
        </w:rPr>
        <w:t>熵</w:t>
      </w:r>
      <w:proofErr w:type="gramEnd"/>
      <w:r>
        <w:t>损失函数由式</w:t>
      </w:r>
      <w:r w:rsidR="007F1C2D">
        <w:fldChar w:fldCharType="begin"/>
      </w:r>
      <w:r w:rsidR="007F1C2D">
        <w:instrText xml:space="preserve"> REF _Ref99897809 \h </w:instrText>
      </w:r>
      <w:r w:rsidR="007F1C2D">
        <w:fldChar w:fldCharType="separate"/>
      </w:r>
      <w:r w:rsidR="00BA0DC0">
        <w:rPr>
          <w:rFonts w:hint="eastAsia"/>
        </w:rPr>
        <w:t>（</w:t>
      </w:r>
      <w:r w:rsidR="00BA0DC0">
        <w:rPr>
          <w:noProof/>
        </w:rPr>
        <w:t>2</w:t>
      </w:r>
      <w:r w:rsidR="00BA0DC0">
        <w:t>.</w:t>
      </w:r>
      <w:r w:rsidR="00BA0DC0">
        <w:rPr>
          <w:noProof/>
        </w:rPr>
        <w:t>2</w:t>
      </w:r>
      <w:r w:rsidR="00BA0DC0">
        <w:rPr>
          <w:rFonts w:hint="eastAsia"/>
        </w:rPr>
        <w:t>）</w:t>
      </w:r>
      <w:r w:rsidR="007F1C2D">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w:t>
      </w:r>
      <w:r>
        <w:rPr>
          <w:rFonts w:hint="eastAsia"/>
        </w:rPr>
        <w:t>的加入温度系数的归一化指数层</w:t>
      </w:r>
      <w:r>
        <w:t>输出</w:t>
      </w:r>
      <w:r w:rsidR="007F5081">
        <w:rPr>
          <w:rFonts w:hint="eastAsia"/>
        </w:rPr>
        <w:t>的概率分布</w:t>
      </w:r>
      <w:r>
        <w:rPr>
          <w:rFonts w:hint="eastAsia"/>
        </w:rPr>
        <w:t>，</w:t>
      </w:r>
      <m:oMath>
        <m:r>
          <w:rPr>
            <w:rFonts w:ascii="Cambria Math"/>
          </w:rPr>
          <m:t>y</m:t>
        </m:r>
      </m:oMath>
      <w:r>
        <w:rPr>
          <w:rFonts w:hint="eastAsia"/>
        </w:rPr>
        <w:t>代表该样本在数据集中对应</w:t>
      </w:r>
      <w:r>
        <w:t>真实标签</w:t>
      </w:r>
      <w:r w:rsidR="00EB5728">
        <w:rPr>
          <w:rFonts w:hint="eastAsia"/>
        </w:rPr>
        <w:t>的独热向量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7"/>
        <w:gridCol w:w="2930"/>
        <w:gridCol w:w="2914"/>
      </w:tblGrid>
      <w:tr w:rsidR="008513F1" w14:paraId="041D437B" w14:textId="77777777" w:rsidTr="009F0160">
        <w:tc>
          <w:tcPr>
            <w:tcW w:w="2982" w:type="dxa"/>
          </w:tcPr>
          <w:p w14:paraId="46C5F56E" w14:textId="77777777" w:rsidR="008513F1" w:rsidRDefault="008513F1" w:rsidP="009F0160"/>
        </w:tc>
        <w:tc>
          <w:tcPr>
            <w:tcW w:w="2982" w:type="dxa"/>
          </w:tcPr>
          <w:p w14:paraId="33656410" w14:textId="00389B48" w:rsidR="008513F1" w:rsidRDefault="0019060B" w:rsidP="009F0160">
            <w:pPr>
              <w:jc w:val="center"/>
            </w:pPr>
            <m:oMathPara>
              <m:oMath>
                <m:sSub>
                  <m:sSubPr>
                    <m:ctrlPr>
                      <w:rPr>
                        <w:rFonts w:ascii="Cambria Math" w:hAnsi="Cambria Math"/>
                        <w:i/>
                      </w:rPr>
                    </m:ctrlPr>
                  </m:sSubPr>
                  <m:e>
                    <m:r>
                      <w:rPr>
                        <w:rFonts w:ascii="Cambria Math"/>
                      </w:rPr>
                      <m:t>Loss</m:t>
                    </m:r>
                  </m:e>
                  <m:sub>
                    <m:r>
                      <w:rPr>
                        <w:rFonts w:ascii="Cambria Math"/>
                      </w:rPr>
                      <m:t>BYOT</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m:t>
                </m:r>
              </m:oMath>
            </m:oMathPara>
          </w:p>
        </w:tc>
        <w:tc>
          <w:tcPr>
            <w:tcW w:w="2983" w:type="dxa"/>
          </w:tcPr>
          <w:p w14:paraId="53BC9141" w14:textId="6A7AD6BA" w:rsidR="008513F1" w:rsidRDefault="008513F1" w:rsidP="009F0160">
            <w:pPr>
              <w:jc w:val="right"/>
            </w:pPr>
            <w:bookmarkStart w:id="116" w:name="_Ref9989780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2</w:t>
            </w:r>
            <w:r>
              <w:fldChar w:fldCharType="end"/>
            </w:r>
            <w:r>
              <w:rPr>
                <w:rFonts w:hint="eastAsia"/>
              </w:rPr>
              <w:t>）</w:t>
            </w:r>
            <w:bookmarkEnd w:id="116"/>
          </w:p>
        </w:tc>
      </w:tr>
    </w:tbl>
    <w:p w14:paraId="69518F5F" w14:textId="4437E359" w:rsidR="008513F1" w:rsidRDefault="008513F1" w:rsidP="00245B46">
      <w:pPr>
        <w:ind w:firstLineChars="200" w:firstLine="480"/>
      </w:pPr>
      <w:r>
        <w:rPr>
          <w:rFonts w:hint="eastAsia"/>
        </w:rPr>
        <w:t>BYOT</w:t>
      </w:r>
      <w:r>
        <w:rPr>
          <w:rFonts w:hint="eastAsia"/>
        </w:rPr>
        <w:t>模型的</w:t>
      </w:r>
      <w:r w:rsidR="007A7435">
        <w:rPr>
          <w:rFonts w:hint="eastAsia"/>
        </w:rPr>
        <w:t>第二种损失函数</w:t>
      </w:r>
      <w:r w:rsidR="005C0668">
        <w:rPr>
          <w:rFonts w:hint="eastAsia"/>
        </w:rPr>
        <w:t>是</w:t>
      </w:r>
      <w:proofErr w:type="gramStart"/>
      <w:r>
        <w:rPr>
          <w:rFonts w:hint="eastAsia"/>
        </w:rPr>
        <w:t>最</w:t>
      </w:r>
      <w:proofErr w:type="gramEnd"/>
      <w:r>
        <w:rPr>
          <w:rFonts w:hint="eastAsia"/>
        </w:rPr>
        <w:t>深层分类器归一化指数输出</w:t>
      </w:r>
      <w:r w:rsidR="000E2805">
        <w:rPr>
          <w:rFonts w:hint="eastAsia"/>
        </w:rPr>
        <w:t>概率分布</w:t>
      </w:r>
      <w:r>
        <w:rPr>
          <w:rFonts w:hint="eastAsia"/>
        </w:rPr>
        <w:t>和每个浅层分类器归一化指数输出</w:t>
      </w:r>
      <w:r w:rsidR="001357DC">
        <w:rPr>
          <w:rFonts w:hint="eastAsia"/>
        </w:rPr>
        <w:t>概率分布</w:t>
      </w:r>
      <w:r>
        <w:t>的</w:t>
      </w:r>
      <w:r>
        <w:rPr>
          <w:rFonts w:hint="eastAsia"/>
        </w:rPr>
        <w:t>相对熵</w:t>
      </w:r>
      <w:r>
        <w:t>。</w:t>
      </w:r>
      <w:r>
        <w:rPr>
          <w:rFonts w:hint="eastAsia"/>
        </w:rPr>
        <w:t>BYOT</w:t>
      </w:r>
      <w:r>
        <w:rPr>
          <w:rFonts w:hint="eastAsia"/>
        </w:rPr>
        <w:t>模型通过</w:t>
      </w:r>
      <w:r w:rsidR="001506AB">
        <w:rPr>
          <w:rFonts w:hint="eastAsia"/>
        </w:rPr>
        <w:t>相对熵</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8F61F3A" w14:textId="22558FF9" w:rsidR="008513F1" w:rsidRDefault="008513F1" w:rsidP="008513F1">
      <w:pPr>
        <w:ind w:firstLine="480"/>
      </w:pPr>
      <w:r>
        <w:rPr>
          <w:rFonts w:hint="eastAsia"/>
        </w:rPr>
        <w:t>BYOT</w:t>
      </w:r>
      <w:r>
        <w:rPr>
          <w:rFonts w:hint="eastAsia"/>
        </w:rPr>
        <w:t>模型的</w:t>
      </w:r>
      <w:r w:rsidR="00AA1D27">
        <w:rPr>
          <w:rFonts w:hint="eastAsia"/>
        </w:rPr>
        <w:t>相对熵</w:t>
      </w:r>
      <w:r>
        <w:t>由式</w:t>
      </w:r>
      <w:r w:rsidR="00650966">
        <w:fldChar w:fldCharType="begin"/>
      </w:r>
      <w:r w:rsidR="00650966">
        <w:instrText xml:space="preserve"> REF _Ref99897812 \h </w:instrText>
      </w:r>
      <w:r w:rsidR="00650966">
        <w:fldChar w:fldCharType="separate"/>
      </w:r>
      <w:r w:rsidR="00BA0DC0">
        <w:rPr>
          <w:rFonts w:hint="eastAsia"/>
        </w:rPr>
        <w:t>（</w:t>
      </w:r>
      <w:r w:rsidR="00BA0DC0">
        <w:rPr>
          <w:noProof/>
        </w:rPr>
        <w:t>2</w:t>
      </w:r>
      <w:r w:rsidR="00BA0DC0">
        <w:t>.</w:t>
      </w:r>
      <w:r w:rsidR="00BA0DC0">
        <w:rPr>
          <w:noProof/>
        </w:rPr>
        <w:t>3</w:t>
      </w:r>
      <w:r w:rsidR="00BA0DC0">
        <w:rPr>
          <w:rFonts w:hint="eastAsia"/>
        </w:rPr>
        <w:t>）</w:t>
      </w:r>
      <w:r w:rsidR="00650966">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分类器经过</w:t>
      </w:r>
      <w:r>
        <w:rPr>
          <w:rFonts w:hint="eastAsia"/>
        </w:rPr>
        <w:t>加入温度系数的归一化指数</w:t>
      </w:r>
      <w:r>
        <w:t>层输出</w:t>
      </w:r>
      <w:r w:rsidR="006C2839">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深层分类器经过</w:t>
      </w:r>
      <w:r>
        <w:rPr>
          <w:rFonts w:hint="eastAsia"/>
        </w:rPr>
        <w:t>加入温度系数的归一化指数</w:t>
      </w:r>
      <w:r>
        <w:t>层输出</w:t>
      </w:r>
      <w:r w:rsidR="008B6921">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31"/>
        <w:gridCol w:w="2914"/>
      </w:tblGrid>
      <w:tr w:rsidR="008513F1" w14:paraId="1337A2DB" w14:textId="77777777" w:rsidTr="009F0160">
        <w:tc>
          <w:tcPr>
            <w:tcW w:w="2982" w:type="dxa"/>
          </w:tcPr>
          <w:p w14:paraId="1518ED9B" w14:textId="77777777" w:rsidR="008513F1" w:rsidRDefault="008513F1" w:rsidP="009F0160"/>
        </w:tc>
        <w:tc>
          <w:tcPr>
            <w:tcW w:w="2982" w:type="dxa"/>
          </w:tcPr>
          <w:p w14:paraId="78601EC2" w14:textId="58C83AC1" w:rsidR="008513F1" w:rsidRDefault="0019060B" w:rsidP="009F0160">
            <m:oMathPara>
              <m:oMath>
                <m:sSub>
                  <m:sSubPr>
                    <m:ctrlPr>
                      <w:rPr>
                        <w:rFonts w:ascii="Cambria Math" w:hAnsi="Cambria Math"/>
                        <w:i/>
                      </w:rPr>
                    </m:ctrlPr>
                  </m:sSubPr>
                  <m:e>
                    <m:r>
                      <w:rPr>
                        <w:rFonts w:ascii="Cambria Math"/>
                      </w:rPr>
                      <m:t>Loss</m:t>
                    </m:r>
                  </m:e>
                  <m:sub>
                    <m:r>
                      <w:rPr>
                        <w:rFonts w:ascii="Cambria Math"/>
                      </w:rPr>
                      <m:t>BYOT</m:t>
                    </m:r>
                    <m:r>
                      <w:rPr>
                        <w:rFonts w:ascii="Cambria Math"/>
                      </w:rPr>
                      <m:t>-</m:t>
                    </m:r>
                    <m:r>
                      <w:rPr>
                        <w:rFonts w:ascii="Cambria Math"/>
                      </w:rPr>
                      <m:t>KL</m:t>
                    </m:r>
                  </m:sub>
                </m:sSub>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83" w:type="dxa"/>
          </w:tcPr>
          <w:p w14:paraId="1A88F54F" w14:textId="3541ED80" w:rsidR="008513F1" w:rsidRDefault="008513F1" w:rsidP="009F0160">
            <w:pPr>
              <w:jc w:val="right"/>
            </w:pPr>
            <w:bookmarkStart w:id="117" w:name="_Ref99897812"/>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3</w:t>
            </w:r>
            <w:r>
              <w:fldChar w:fldCharType="end"/>
            </w:r>
            <w:r>
              <w:rPr>
                <w:rFonts w:hint="eastAsia"/>
              </w:rPr>
              <w:t>）</w:t>
            </w:r>
            <w:bookmarkEnd w:id="117"/>
          </w:p>
        </w:tc>
      </w:tr>
    </w:tbl>
    <w:p w14:paraId="44AEC1A8" w14:textId="73C58C94" w:rsidR="008513F1" w:rsidRDefault="008513F1" w:rsidP="00227FEF">
      <w:pPr>
        <w:ind w:firstLineChars="200" w:firstLine="480"/>
      </w:pPr>
      <w:r>
        <w:rPr>
          <w:rFonts w:hint="eastAsia"/>
        </w:rPr>
        <w:t>BYOT</w:t>
      </w:r>
      <w:r>
        <w:rPr>
          <w:rFonts w:hint="eastAsia"/>
        </w:rPr>
        <w:t>模型的</w:t>
      </w:r>
      <w:r w:rsidR="008764BD">
        <w:rPr>
          <w:rFonts w:hint="eastAsia"/>
        </w:rPr>
        <w:t>第三种损失函数</w:t>
      </w:r>
      <w:r w:rsidR="001B35D8">
        <w:rPr>
          <w:rFonts w:hint="eastAsia"/>
        </w:rPr>
        <w:t>是</w:t>
      </w:r>
      <w:proofErr w:type="gramStart"/>
      <w:r>
        <w:rPr>
          <w:rFonts w:hint="eastAsia"/>
        </w:rPr>
        <w:t>最</w:t>
      </w:r>
      <w:proofErr w:type="gramEnd"/>
      <w:r>
        <w:rPr>
          <w:rFonts w:hint="eastAsia"/>
        </w:rPr>
        <w:t>深层分类器特征图和每个浅层分类器</w:t>
      </w:r>
      <w:r>
        <w:t>特征图的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BYOT</w:t>
      </w:r>
      <w:r>
        <w:t>模型</w:t>
      </w:r>
      <w:r>
        <w:rPr>
          <w:rFonts w:hint="eastAsia"/>
        </w:rPr>
        <w:t>通过</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2AF8">
        <w:t>损失函数</w:t>
      </w:r>
      <w:r>
        <w:t>将</w:t>
      </w:r>
      <w:proofErr w:type="gramStart"/>
      <w:r>
        <w:rPr>
          <w:rFonts w:hint="eastAsia"/>
        </w:rPr>
        <w:t>最</w:t>
      </w:r>
      <w:proofErr w:type="gramEnd"/>
      <w:r>
        <w:rPr>
          <w:rFonts w:hint="eastAsia"/>
        </w:rPr>
        <w:t>深层分类器</w:t>
      </w:r>
      <w:r>
        <w:t>特征图中的</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F481B8D" w14:textId="5D4CCC04" w:rsidR="008513F1" w:rsidRDefault="008513F1" w:rsidP="008513F1">
      <w:pPr>
        <w:ind w:firstLine="480"/>
      </w:pPr>
      <w:r>
        <w:rPr>
          <w:rFonts w:hint="eastAsia"/>
        </w:rPr>
        <w:t>BYOT</w:t>
      </w:r>
      <w:r>
        <w:rPr>
          <w:rFonts w:hint="eastAsia"/>
        </w:rPr>
        <w:t>模型的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F15FF">
        <w:t>损失函数</w:t>
      </w:r>
      <w:r>
        <w:t>由式</w:t>
      </w:r>
      <w:r w:rsidR="00CC37F5">
        <w:fldChar w:fldCharType="begin"/>
      </w:r>
      <w:r w:rsidR="00CC37F5">
        <w:instrText xml:space="preserve"> REF _Ref99897814 \h </w:instrText>
      </w:r>
      <w:r w:rsidR="00CC37F5">
        <w:fldChar w:fldCharType="separate"/>
      </w:r>
      <w:r w:rsidR="00BA0DC0">
        <w:rPr>
          <w:rFonts w:hint="eastAsia"/>
        </w:rPr>
        <w:t>（</w:t>
      </w:r>
      <w:r w:rsidR="00BA0DC0">
        <w:rPr>
          <w:noProof/>
        </w:rPr>
        <w:t>2</w:t>
      </w:r>
      <w:r w:rsidR="00BA0DC0">
        <w:t>.</w:t>
      </w:r>
      <w:r w:rsidR="00BA0DC0">
        <w:rPr>
          <w:noProof/>
        </w:rPr>
        <w:t>4</w:t>
      </w:r>
      <w:r w:rsidR="00BA0DC0">
        <w:rPr>
          <w:rFonts w:hint="eastAsia"/>
        </w:rPr>
        <w:t>）</w:t>
      </w:r>
      <w:r w:rsidR="00CC37F5">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w:r>
        <w:rPr>
          <w:rFonts w:hint="eastAsia"/>
        </w:rPr>
        <w:t>代</w:t>
      </w:r>
      <w:r w:rsidRPr="000C473C">
        <w:rPr>
          <w:rFonts w:hint="eastAsia"/>
        </w:rPr>
        <w:t>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0C473C">
        <w:t>损失</w:t>
      </w:r>
      <w:r w:rsidR="00DB48AE">
        <w:rPr>
          <w:rFonts w:hint="eastAsia"/>
        </w:rPr>
        <w:t>函数</w:t>
      </w:r>
      <w:r>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553"/>
        <w:gridCol w:w="2905"/>
      </w:tblGrid>
      <w:tr w:rsidR="008513F1" w14:paraId="729158B0" w14:textId="77777777" w:rsidTr="00F52C65">
        <w:tc>
          <w:tcPr>
            <w:tcW w:w="2263" w:type="dxa"/>
          </w:tcPr>
          <w:p w14:paraId="0C55E20B" w14:textId="77777777" w:rsidR="008513F1" w:rsidRDefault="008513F1" w:rsidP="009F0160"/>
        </w:tc>
        <w:tc>
          <w:tcPr>
            <w:tcW w:w="3553" w:type="dxa"/>
          </w:tcPr>
          <w:p w14:paraId="55CD702D" w14:textId="702596AA" w:rsidR="008513F1" w:rsidRDefault="0019060B" w:rsidP="009F0160">
            <w:pPr>
              <w:jc w:val="center"/>
            </w:pPr>
            <m:oMathPara>
              <m:oMath>
                <m:sSub>
                  <m:sSubPr>
                    <m:ctrlPr>
                      <w:rPr>
                        <w:rFonts w:ascii="Cambria Math" w:hAnsi="Cambria Math"/>
                        <w:i/>
                      </w:rPr>
                    </m:ctrlPr>
                  </m:sSubPr>
                  <m:e>
                    <m:r>
                      <w:rPr>
                        <w:rFonts w:ascii="Cambria Math"/>
                      </w:rPr>
                      <m:t>Loss</m:t>
                    </m:r>
                  </m:e>
                  <m:sub>
                    <m:r>
                      <w:rPr>
                        <w:rFonts w:ascii="Cambria Math"/>
                      </w:rPr>
                      <m:t>BYOT</m:t>
                    </m:r>
                    <m:r>
                      <w:rPr>
                        <w:rFonts w:ascii="Cambria Math"/>
                      </w:rPr>
                      <m:t>-</m:t>
                    </m:r>
                    <m:r>
                      <w:rPr>
                        <w:rFonts w:ascii="Cambria Math"/>
                      </w:rPr>
                      <m:t>feature</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m:oMathPara>
          </w:p>
        </w:tc>
        <w:tc>
          <w:tcPr>
            <w:tcW w:w="2905" w:type="dxa"/>
          </w:tcPr>
          <w:p w14:paraId="45554052" w14:textId="6869DC57" w:rsidR="008513F1" w:rsidRDefault="008513F1" w:rsidP="009F0160">
            <w:pPr>
              <w:jc w:val="right"/>
            </w:pPr>
            <w:bookmarkStart w:id="118" w:name="_Ref9989781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4</w:t>
            </w:r>
            <w:r>
              <w:fldChar w:fldCharType="end"/>
            </w:r>
            <w:r>
              <w:rPr>
                <w:rFonts w:hint="eastAsia"/>
              </w:rPr>
              <w:t>）</w:t>
            </w:r>
            <w:bookmarkEnd w:id="118"/>
          </w:p>
        </w:tc>
      </w:tr>
    </w:tbl>
    <w:p w14:paraId="36803F40" w14:textId="69396D44" w:rsidR="008513F1" w:rsidRDefault="008513F1" w:rsidP="008513F1">
      <w:pPr>
        <w:ind w:firstLine="480"/>
      </w:pPr>
      <w:r>
        <w:t>综合上述三种损失函数</w:t>
      </w:r>
      <w:r>
        <w:rPr>
          <w:rFonts w:hint="eastAsia"/>
        </w:rPr>
        <w:t>（</w:t>
      </w:r>
      <w:r>
        <w:t>式</w:t>
      </w:r>
      <w:r w:rsidR="00A45876">
        <w:fldChar w:fldCharType="begin"/>
      </w:r>
      <w:r w:rsidR="00A45876">
        <w:instrText xml:space="preserve"> REF _Ref99897809 \h </w:instrText>
      </w:r>
      <w:r w:rsidR="00A45876">
        <w:fldChar w:fldCharType="separate"/>
      </w:r>
      <w:r w:rsidR="00BA0DC0">
        <w:rPr>
          <w:rFonts w:hint="eastAsia"/>
        </w:rPr>
        <w:t>（</w:t>
      </w:r>
      <w:r w:rsidR="00BA0DC0">
        <w:rPr>
          <w:noProof/>
        </w:rPr>
        <w:t>2</w:t>
      </w:r>
      <w:r w:rsidR="00BA0DC0">
        <w:t>.</w:t>
      </w:r>
      <w:r w:rsidR="00BA0DC0">
        <w:rPr>
          <w:noProof/>
        </w:rPr>
        <w:t>2</w:t>
      </w:r>
      <w:r w:rsidR="00BA0DC0">
        <w:rPr>
          <w:rFonts w:hint="eastAsia"/>
        </w:rPr>
        <w:t>）</w:t>
      </w:r>
      <w:r w:rsidR="00A45876">
        <w:fldChar w:fldCharType="end"/>
      </w:r>
      <w:r w:rsidR="00533745">
        <w:rPr>
          <w:rFonts w:hint="eastAsia"/>
        </w:rPr>
        <w:t>、</w:t>
      </w:r>
      <w:r w:rsidR="00A45876">
        <w:fldChar w:fldCharType="begin"/>
      </w:r>
      <w:r w:rsidR="00A45876">
        <w:instrText xml:space="preserve"> REF _Ref99897812 \h </w:instrText>
      </w:r>
      <w:r w:rsidR="00A45876">
        <w:fldChar w:fldCharType="separate"/>
      </w:r>
      <w:r w:rsidR="00BA0DC0">
        <w:rPr>
          <w:rFonts w:hint="eastAsia"/>
        </w:rPr>
        <w:t>（</w:t>
      </w:r>
      <w:r w:rsidR="00BA0DC0">
        <w:rPr>
          <w:noProof/>
        </w:rPr>
        <w:t>2</w:t>
      </w:r>
      <w:r w:rsidR="00BA0DC0">
        <w:t>.</w:t>
      </w:r>
      <w:r w:rsidR="00BA0DC0">
        <w:rPr>
          <w:noProof/>
        </w:rPr>
        <w:t>3</w:t>
      </w:r>
      <w:r w:rsidR="00BA0DC0">
        <w:rPr>
          <w:rFonts w:hint="eastAsia"/>
        </w:rPr>
        <w:t>）</w:t>
      </w:r>
      <w:r w:rsidR="00A45876">
        <w:fldChar w:fldCharType="end"/>
      </w:r>
      <w:r w:rsidR="0040609C">
        <w:rPr>
          <w:rFonts w:hint="eastAsia"/>
        </w:rPr>
        <w:t>、</w:t>
      </w:r>
      <w:r w:rsidR="00A45876">
        <w:fldChar w:fldCharType="begin"/>
      </w:r>
      <w:r w:rsidR="00A45876">
        <w:instrText xml:space="preserve"> REF _Ref99897814 \h </w:instrText>
      </w:r>
      <w:r w:rsidR="00A45876">
        <w:fldChar w:fldCharType="separate"/>
      </w:r>
      <w:r w:rsidR="00BA0DC0">
        <w:rPr>
          <w:rFonts w:hint="eastAsia"/>
        </w:rPr>
        <w:t>（</w:t>
      </w:r>
      <w:r w:rsidR="00BA0DC0">
        <w:rPr>
          <w:noProof/>
        </w:rPr>
        <w:t>2</w:t>
      </w:r>
      <w:r w:rsidR="00BA0DC0">
        <w:t>.</w:t>
      </w:r>
      <w:r w:rsidR="00BA0DC0">
        <w:rPr>
          <w:noProof/>
        </w:rPr>
        <w:t>4</w:t>
      </w:r>
      <w:r w:rsidR="00BA0DC0">
        <w:rPr>
          <w:rFonts w:hint="eastAsia"/>
        </w:rPr>
        <w:t>）</w:t>
      </w:r>
      <w:r w:rsidR="00A45876">
        <w:fldChar w:fldCharType="end"/>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Pr>
          <w:rFonts w:hint="eastAsia"/>
        </w:rPr>
        <w:t>，其中</w:t>
      </w:r>
      <m:oMath>
        <m:r>
          <w:rPr>
            <w:rFonts w:ascii="Cambria Math"/>
          </w:rPr>
          <m:t>α</m:t>
        </m:r>
      </m:oMath>
      <w:r>
        <w:t>和</w:t>
      </w:r>
      <m:oMath>
        <m:r>
          <w:rPr>
            <w:rFonts w:ascii="Cambria Math"/>
          </w:rPr>
          <m:t>λ</m:t>
        </m:r>
      </m:oMath>
      <w:r>
        <w:rPr>
          <w:rFonts w:hint="eastAsia"/>
        </w:rPr>
        <w:t>是平</w:t>
      </w:r>
      <w:r>
        <w:t>衡式</w:t>
      </w:r>
      <w:r w:rsidR="008379E4">
        <w:fldChar w:fldCharType="begin"/>
      </w:r>
      <w:r w:rsidR="008379E4">
        <w:instrText xml:space="preserve"> REF _Ref99897809 \h </w:instrText>
      </w:r>
      <w:r w:rsidR="008379E4">
        <w:fldChar w:fldCharType="separate"/>
      </w:r>
      <w:r w:rsidR="00BA0DC0">
        <w:rPr>
          <w:rFonts w:hint="eastAsia"/>
        </w:rPr>
        <w:t>（</w:t>
      </w:r>
      <w:r w:rsidR="00BA0DC0">
        <w:rPr>
          <w:noProof/>
        </w:rPr>
        <w:t>2</w:t>
      </w:r>
      <w:r w:rsidR="00BA0DC0">
        <w:t>.</w:t>
      </w:r>
      <w:r w:rsidR="00BA0DC0">
        <w:rPr>
          <w:noProof/>
        </w:rPr>
        <w:t>2</w:t>
      </w:r>
      <w:r w:rsidR="00BA0DC0">
        <w:rPr>
          <w:rFonts w:hint="eastAsia"/>
        </w:rPr>
        <w:t>）</w:t>
      </w:r>
      <w:r w:rsidR="008379E4">
        <w:fldChar w:fldCharType="end"/>
      </w:r>
      <w:r w:rsidR="00C90A92">
        <w:rPr>
          <w:rFonts w:hint="eastAsia"/>
        </w:rPr>
        <w:t>、</w:t>
      </w:r>
      <w:r w:rsidR="008379E4">
        <w:fldChar w:fldCharType="begin"/>
      </w:r>
      <w:r w:rsidR="008379E4">
        <w:instrText xml:space="preserve"> REF _Ref99897812 \h </w:instrText>
      </w:r>
      <w:r w:rsidR="008379E4">
        <w:fldChar w:fldCharType="separate"/>
      </w:r>
      <w:r w:rsidR="00BA0DC0">
        <w:rPr>
          <w:rFonts w:hint="eastAsia"/>
        </w:rPr>
        <w:t>（</w:t>
      </w:r>
      <w:r w:rsidR="00BA0DC0">
        <w:rPr>
          <w:noProof/>
        </w:rPr>
        <w:t>2</w:t>
      </w:r>
      <w:r w:rsidR="00BA0DC0">
        <w:t>.</w:t>
      </w:r>
      <w:r w:rsidR="00BA0DC0">
        <w:rPr>
          <w:noProof/>
        </w:rPr>
        <w:t>3</w:t>
      </w:r>
      <w:r w:rsidR="00BA0DC0">
        <w:rPr>
          <w:rFonts w:hint="eastAsia"/>
        </w:rPr>
        <w:t>）</w:t>
      </w:r>
      <w:r w:rsidR="008379E4">
        <w:fldChar w:fldCharType="end"/>
      </w:r>
      <w:r w:rsidR="00FE0710">
        <w:rPr>
          <w:rFonts w:hint="eastAsia"/>
        </w:rPr>
        <w:t>、</w:t>
      </w:r>
      <w:r w:rsidR="008379E4">
        <w:fldChar w:fldCharType="begin"/>
      </w:r>
      <w:r w:rsidR="008379E4">
        <w:instrText xml:space="preserve"> REF _Ref99897814 \h </w:instrText>
      </w:r>
      <w:r w:rsidR="008379E4">
        <w:fldChar w:fldCharType="separate"/>
      </w:r>
      <w:r w:rsidR="00BA0DC0">
        <w:rPr>
          <w:rFonts w:hint="eastAsia"/>
        </w:rPr>
        <w:t>（</w:t>
      </w:r>
      <w:r w:rsidR="00BA0DC0">
        <w:rPr>
          <w:noProof/>
        </w:rPr>
        <w:t>2</w:t>
      </w:r>
      <w:r w:rsidR="00BA0DC0">
        <w:t>.</w:t>
      </w:r>
      <w:r w:rsidR="00BA0DC0">
        <w:rPr>
          <w:noProof/>
        </w:rPr>
        <w:t>4</w:t>
      </w:r>
      <w:r w:rsidR="00BA0DC0">
        <w:rPr>
          <w:rFonts w:hint="eastAsia"/>
        </w:rPr>
        <w:t>）</w:t>
      </w:r>
      <w:r w:rsidR="008379E4">
        <w:fldChar w:fldCharType="end"/>
      </w:r>
      <w:r>
        <w:rPr>
          <w:rFonts w:hint="eastAsia"/>
        </w:rPr>
        <w:t>的超参数，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BYOT</m:t>
            </m:r>
          </m:sub>
        </m:sSub>
      </m:oMath>
      <w:r>
        <w:rPr>
          <w:rFonts w:hint="eastAsia"/>
        </w:rPr>
        <w:t>代表</w:t>
      </w:r>
      <w:r>
        <w:rPr>
          <w:rFonts w:hint="eastAsia"/>
        </w:rPr>
        <w:t>BYOT</w:t>
      </w:r>
      <w:r>
        <w:rPr>
          <w:rFonts w:hint="eastAsia"/>
        </w:rPr>
        <w:t>模型的总损失函数</w:t>
      </w:r>
      <w:r>
        <w:t>：</w:t>
      </w:r>
      <w:r>
        <w:t xml:space="preserve"> </w:t>
      </w:r>
    </w:p>
    <w:tbl>
      <w:tblPr>
        <w:tblStyle w:val="afb"/>
        <w:tblW w:w="83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4"/>
        <w:gridCol w:w="996"/>
      </w:tblGrid>
      <w:tr w:rsidR="00001B9D" w:rsidRPr="009652F2" w14:paraId="59CADC49" w14:textId="77777777" w:rsidTr="00547ACA">
        <w:trPr>
          <w:jc w:val="center"/>
        </w:trPr>
        <w:tc>
          <w:tcPr>
            <w:tcW w:w="7304" w:type="dxa"/>
            <w:vAlign w:val="center"/>
          </w:tcPr>
          <w:p w14:paraId="3D019844" w14:textId="5A1E229C" w:rsidR="00001B9D" w:rsidRPr="004B2CD3" w:rsidRDefault="00072EC6" w:rsidP="009F0160">
            <m:oMathPara>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BYOT</m:t>
                    </m:r>
                  </m:sub>
                </m:sSub>
                <m:r>
                  <w:rPr>
                    <w:rFonts w:asci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r>
                      <w:rPr>
                        <w:rFonts w:ascii="Cambria Math"/>
                      </w:rPr>
                      <m:t>((1</m:t>
                    </m:r>
                    <m:r>
                      <w:rPr>
                        <w:rFonts w:ascii="Cambria Math"/>
                      </w:rPr>
                      <m:t>-</m:t>
                    </m:r>
                    <m:r>
                      <w:rPr>
                        <w:rFonts w:ascii="Cambria Math"/>
                      </w:rPr>
                      <m:t>α)</m:t>
                    </m:r>
                    <m:r>
                      <w:rPr>
                        <w:rFonts w:ascii="Cambria Math" w:hAnsi="Cambria Math"/>
                      </w:rPr>
                      <m:t>∙</m:t>
                    </m:r>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,y)+α</m:t>
                    </m:r>
                    <m:r>
                      <w:rPr>
                        <w:rFonts w:ascii="Cambria Math" w:hAnsi="Cambria Math"/>
                      </w:rPr>
                      <m:t>∙</m:t>
                    </m:r>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)+λ</m:t>
                    </m:r>
                    <m:r>
                      <w:rPr>
                        <w:rFonts w:ascii="Cambria Math" w:hAnsi="Cambria Math"/>
                      </w:rPr>
                      <m:t>∙</m:t>
                    </m:r>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r>
                      <w:rPr>
                        <w:rFonts w:ascii="Cambria Math"/>
                      </w:rPr>
                      <m:t>)</m:t>
                    </m:r>
                  </m:e>
                </m:nary>
              </m:oMath>
            </m:oMathPara>
          </w:p>
        </w:tc>
        <w:tc>
          <w:tcPr>
            <w:tcW w:w="996" w:type="dxa"/>
            <w:vAlign w:val="center"/>
          </w:tcPr>
          <w:p w14:paraId="013B44CB" w14:textId="2411E50C" w:rsidR="00001B9D" w:rsidRPr="009652F2" w:rsidRDefault="00001B9D" w:rsidP="009F0160">
            <w:pPr>
              <w:jc w:val="right"/>
            </w:pPr>
            <w:bookmarkStart w:id="119" w:name="_Ref99902572"/>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Pr>
                <w:noProof/>
                <w:kern w:val="0"/>
              </w:rPr>
              <w:t>5</w:t>
            </w:r>
            <w:r>
              <w:rPr>
                <w:kern w:val="0"/>
              </w:rPr>
              <w:fldChar w:fldCharType="end"/>
            </w:r>
            <w:r w:rsidRPr="009652F2">
              <w:rPr>
                <w:rFonts w:hint="eastAsia"/>
                <w:kern w:val="0"/>
              </w:rPr>
              <w:t>）</w:t>
            </w:r>
            <w:bookmarkEnd w:id="119"/>
          </w:p>
        </w:tc>
      </w:tr>
    </w:tbl>
    <w:p w14:paraId="36ACFD1C" w14:textId="2D87D33A" w:rsidR="0029709C" w:rsidRDefault="0029709C">
      <w:pPr>
        <w:pStyle w:val="2"/>
      </w:pPr>
      <w:bookmarkStart w:id="120" w:name="_Ref100343763"/>
      <w:bookmarkStart w:id="121" w:name="_Toc101262614"/>
      <w:bookmarkStart w:id="122" w:name="_Toc46962963"/>
      <w:bookmarkStart w:id="123" w:name="_Toc57189234"/>
      <w:r>
        <w:rPr>
          <w:rFonts w:hint="eastAsia"/>
        </w:rPr>
        <w:t>BYOT</w:t>
      </w:r>
      <w:r w:rsidR="00AF60DA">
        <w:rPr>
          <w:rFonts w:hint="eastAsia"/>
        </w:rPr>
        <w:t>模型</w:t>
      </w:r>
      <w:bookmarkEnd w:id="120"/>
      <w:r w:rsidR="00195070">
        <w:rPr>
          <w:rFonts w:hint="eastAsia"/>
        </w:rPr>
        <w:t>改进</w:t>
      </w:r>
      <w:bookmarkEnd w:id="121"/>
    </w:p>
    <w:p w14:paraId="14867060" w14:textId="77777777" w:rsidR="00233D48" w:rsidRDefault="00233D48" w:rsidP="00233D48">
      <w:pPr>
        <w:ind w:firstLineChars="200" w:firstLine="480"/>
      </w:pPr>
      <w:r>
        <w:rPr>
          <w:rFonts w:hint="eastAsia"/>
        </w:rPr>
        <w:t>在卷积神经网络处理图像的任务中，可将卷积神经网络的中间层视为特征提取器，其中网络浅层提取图像的边缘信息，网络深层提取图像更高维、更抽象的信息。然而在计算损失函数时，</w:t>
      </w:r>
      <w:r>
        <w:rPr>
          <w:rFonts w:hint="eastAsia"/>
        </w:rPr>
        <w:t>BYOT</w:t>
      </w:r>
      <w:r>
        <w:rPr>
          <w:rFonts w:hint="eastAsia"/>
        </w:rPr>
        <w:t>模型</w:t>
      </w:r>
      <w:r>
        <w:t>将各个</w:t>
      </w:r>
      <w:r>
        <w:rPr>
          <w:rFonts w:hint="eastAsia"/>
        </w:rPr>
        <w:t>作为</w:t>
      </w:r>
      <w:r>
        <w:t>学生</w:t>
      </w:r>
      <w:r>
        <w:rPr>
          <w:rFonts w:hint="eastAsia"/>
        </w:rPr>
        <w:t>模型的不同浅层块</w:t>
      </w:r>
      <w:r>
        <w:t>的信息一视同仁，可能会造成一些信息的丢失。</w:t>
      </w:r>
      <w:r>
        <w:rPr>
          <w:rFonts w:hint="eastAsia"/>
        </w:rPr>
        <w:t>为了改进这一点，区分各浅层块对</w:t>
      </w:r>
      <w:proofErr w:type="gramStart"/>
      <w:r>
        <w:rPr>
          <w:rFonts w:hint="eastAsia"/>
        </w:rPr>
        <w:t>最</w:t>
      </w:r>
      <w:proofErr w:type="gramEnd"/>
      <w:r>
        <w:rPr>
          <w:rFonts w:hint="eastAsia"/>
        </w:rPr>
        <w:t>深层块的不同的贡献度很有必要。</w:t>
      </w:r>
    </w:p>
    <w:p w14:paraId="0491D6D7" w14:textId="77777777" w:rsidR="00233D48" w:rsidRDefault="00233D48" w:rsidP="00233D48">
      <w:pPr>
        <w:ind w:firstLine="480"/>
        <w:rPr>
          <w:iCs/>
        </w:rPr>
      </w:pPr>
      <w:r>
        <w:rPr>
          <w:rFonts w:hint="eastAsia"/>
        </w:rPr>
        <w:t>为了使每个浅层块的损失函数对总损失函数的贡献度都有所不同，最简单直接的方法是给每个浅层块的交叉熵、相对熵、</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分别添加一个额外的超参数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，这三个超参数都随浅层块数以等比的形式乘到原有的损失函数上。下文将此模型称为基于逐块衰减</w:t>
      </w:r>
      <w:r>
        <w:rPr>
          <w:rFonts w:hint="eastAsia"/>
          <w:color w:val="000000" w:themeColor="text1"/>
        </w:rPr>
        <w:t>辅助分类器的</w:t>
      </w:r>
      <w:proofErr w:type="gramStart"/>
      <w:r>
        <w:rPr>
          <w:rFonts w:hint="eastAsia"/>
          <w:color w:val="000000" w:themeColor="text1"/>
        </w:rPr>
        <w:t>自知识</w:t>
      </w:r>
      <w:proofErr w:type="gramEnd"/>
      <w:r>
        <w:rPr>
          <w:rFonts w:hint="eastAsia"/>
          <w:color w:val="000000" w:themeColor="text1"/>
        </w:rPr>
        <w:t>蒸馏</w:t>
      </w:r>
      <w:r w:rsidRPr="00A77B10">
        <w:rPr>
          <w:rFonts w:hint="eastAsia"/>
        </w:rPr>
        <w:t>（</w:t>
      </w:r>
      <w:r w:rsidRPr="00A77B10">
        <w:rPr>
          <w:rFonts w:hint="eastAsia"/>
        </w:rPr>
        <w:t xml:space="preserve">Per-block </w:t>
      </w:r>
      <w:r>
        <w:t>D</w:t>
      </w:r>
      <w:r w:rsidRPr="00A77B10">
        <w:rPr>
          <w:rFonts w:hint="eastAsia"/>
        </w:rPr>
        <w:t xml:space="preserve">ecay </w:t>
      </w:r>
      <w:r>
        <w:t>b</w:t>
      </w:r>
      <w:r w:rsidRPr="00A77B10">
        <w:rPr>
          <w:rFonts w:hint="eastAsia"/>
        </w:rPr>
        <w:t xml:space="preserve">ased </w:t>
      </w:r>
      <w:r>
        <w:t>Be Your Own Teacher</w:t>
      </w:r>
      <w:r w:rsidRPr="00A77B10">
        <w:rPr>
          <w:rFonts w:hint="eastAsia"/>
        </w:rPr>
        <w:t>, PD-BYOT</w:t>
      </w:r>
      <w:r w:rsidRPr="00A77B10">
        <w:rPr>
          <w:rFonts w:hint="eastAsia"/>
        </w:rPr>
        <w:t>）</w:t>
      </w:r>
      <w:r>
        <w:rPr>
          <w:rFonts w:hint="eastAsia"/>
        </w:rPr>
        <w:t>模型，三个额外的超参数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称为衰减系数。</w:t>
      </w:r>
      <w:r>
        <w:rPr>
          <w:rFonts w:hint="eastAsia"/>
          <w:iCs/>
        </w:rPr>
        <w:t>PD-BYOT</w:t>
      </w:r>
      <w:r>
        <w:rPr>
          <w:rFonts w:hint="eastAsia"/>
          <w:iCs/>
        </w:rPr>
        <w:t>模型的网络结</w:t>
      </w:r>
      <w:r w:rsidRPr="00557623">
        <w:rPr>
          <w:rFonts w:hint="eastAsia"/>
          <w:iCs/>
        </w:rPr>
        <w:t>构如</w:t>
      </w:r>
      <w:r w:rsidRPr="00557623">
        <w:rPr>
          <w:iCs/>
        </w:rPr>
        <w:fldChar w:fldCharType="begin"/>
      </w:r>
      <w:r w:rsidRPr="00557623">
        <w:rPr>
          <w:iCs/>
        </w:rPr>
        <w:instrText xml:space="preserve"> </w:instrText>
      </w:r>
      <w:r w:rsidRPr="00557623">
        <w:rPr>
          <w:rFonts w:hint="eastAsia"/>
          <w:iCs/>
        </w:rPr>
        <w:instrText>REF _Ref100584628 \h</w:instrText>
      </w:r>
      <w:r w:rsidRPr="00557623">
        <w:rPr>
          <w:iCs/>
        </w:rPr>
        <w:instrText xml:space="preserve"> </w:instrText>
      </w:r>
      <w:r>
        <w:rPr>
          <w:iCs/>
        </w:rPr>
        <w:instrText xml:space="preserve"> \* MERGEFORMAT </w:instrText>
      </w:r>
      <w:r w:rsidRPr="00557623">
        <w:rPr>
          <w:iCs/>
        </w:rPr>
      </w:r>
      <w:r w:rsidRPr="00557623">
        <w:rPr>
          <w:iCs/>
        </w:rPr>
        <w:fldChar w:fldCharType="separate"/>
      </w:r>
      <w:r w:rsidRPr="00BA0DC0">
        <w:rPr>
          <w:rFonts w:eastAsiaTheme="minorEastAsia"/>
        </w:rPr>
        <w:t>图</w:t>
      </w:r>
      <w:r w:rsidRPr="00BA0DC0">
        <w:rPr>
          <w:rFonts w:eastAsiaTheme="minorEastAsia"/>
        </w:rPr>
        <w:t>2.2</w:t>
      </w:r>
      <w:r w:rsidRPr="00557623">
        <w:rPr>
          <w:iCs/>
        </w:rPr>
        <w:fldChar w:fldCharType="end"/>
      </w:r>
      <w:r w:rsidRPr="00557623">
        <w:rPr>
          <w:rFonts w:hint="eastAsia"/>
          <w:iCs/>
        </w:rPr>
        <w:t>所</w:t>
      </w:r>
      <w:r>
        <w:rPr>
          <w:rFonts w:hint="eastAsia"/>
          <w:iCs/>
        </w:rPr>
        <w:t>示。</w:t>
      </w:r>
    </w:p>
    <w:p w14:paraId="43A7F2E1" w14:textId="7B2A4AE9" w:rsidR="0026621B" w:rsidRDefault="00DB5E13" w:rsidP="0026621B">
      <w:pPr>
        <w:keepNext/>
        <w:ind w:firstLine="480"/>
      </w:pPr>
      <w:r>
        <w:object w:dxaOrig="9672" w:dyaOrig="5113" w14:anchorId="1683EE68">
          <v:shape id="_x0000_i1032" type="#_x0000_t75" style="width:396.35pt;height:209.6pt" o:ole="">
            <v:imagedata r:id="rId36" o:title=""/>
          </v:shape>
          <o:OLEObject Type="Embed" ProgID="Visio.Drawing.15" ShapeID="_x0000_i1032" DrawAspect="Content" ObjectID="_1711892873" r:id="rId37"/>
        </w:object>
      </w:r>
    </w:p>
    <w:p w14:paraId="6E9EA491" w14:textId="389B3418" w:rsidR="008C009C" w:rsidRDefault="0026621B" w:rsidP="0026621B">
      <w:pPr>
        <w:pStyle w:val="a8"/>
        <w:ind w:left="210" w:hanging="210"/>
        <w:jc w:val="center"/>
        <w:rPr>
          <w:rFonts w:ascii="Times New Roman" w:eastAsiaTheme="minorEastAsia" w:hAnsi="Times New Roman"/>
          <w:sz w:val="21"/>
          <w:szCs w:val="21"/>
        </w:rPr>
      </w:pPr>
      <w:bookmarkStart w:id="124" w:name="_Ref100584628"/>
      <w:r w:rsidRPr="00C77F9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24"/>
      <w:r w:rsidRPr="00C77F95">
        <w:rPr>
          <w:rFonts w:ascii="Times New Roman" w:eastAsiaTheme="minorEastAsia" w:hAnsi="Times New Roman"/>
          <w:sz w:val="21"/>
          <w:szCs w:val="21"/>
        </w:rPr>
        <w:t xml:space="preserve">  </w:t>
      </w:r>
      <w:r w:rsidR="00CF1A59">
        <w:rPr>
          <w:rFonts w:ascii="Times New Roman" w:eastAsiaTheme="minorEastAsia" w:hAnsi="Times New Roman" w:hint="eastAsia"/>
          <w:sz w:val="21"/>
          <w:szCs w:val="21"/>
        </w:rPr>
        <w:t>P</w:t>
      </w:r>
      <w:r w:rsidR="00CF1A59">
        <w:rPr>
          <w:rFonts w:ascii="Times New Roman" w:eastAsiaTheme="minorEastAsia" w:hAnsi="Times New Roman"/>
          <w:sz w:val="21"/>
          <w:szCs w:val="21"/>
        </w:rPr>
        <w:t>D-</w:t>
      </w:r>
      <w:r w:rsidRPr="00C77F95">
        <w:rPr>
          <w:rFonts w:ascii="Times New Roman" w:eastAsiaTheme="minorEastAsia" w:hAnsi="Times New Roman"/>
          <w:sz w:val="21"/>
          <w:szCs w:val="21"/>
        </w:rPr>
        <w:t>BYOT</w:t>
      </w:r>
      <w:r w:rsidRPr="00C77F95">
        <w:rPr>
          <w:rFonts w:ascii="Times New Roman" w:eastAsiaTheme="minorEastAsia" w:hAnsi="Times New Roman"/>
          <w:sz w:val="21"/>
          <w:szCs w:val="21"/>
        </w:rPr>
        <w:t>的网络结构</w:t>
      </w:r>
      <w:r w:rsidR="00C12328">
        <w:rPr>
          <w:rFonts w:ascii="Times New Roman" w:eastAsiaTheme="minorEastAsia" w:hAnsi="Times New Roman" w:hint="eastAsia"/>
          <w:sz w:val="21"/>
          <w:szCs w:val="21"/>
        </w:rPr>
        <w:t>示意</w:t>
      </w:r>
    </w:p>
    <w:p w14:paraId="3E8D4308" w14:textId="005BBDF9" w:rsidR="009859EA" w:rsidRDefault="005E675D" w:rsidP="000B71B3">
      <w:pPr>
        <w:ind w:firstLine="480"/>
      </w:pPr>
      <w:r>
        <w:rPr>
          <w:rFonts w:hint="eastAsia"/>
        </w:rPr>
        <w:t>使用衰减系</w:t>
      </w:r>
      <w:r w:rsidR="00455551">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526648">
        <w:rPr>
          <w:rFonts w:hint="eastAsia"/>
        </w:rPr>
        <w:t>修正后</w:t>
      </w:r>
      <w:r w:rsidR="00A54DA6">
        <w:rPr>
          <w:rFonts w:hint="eastAsia"/>
        </w:rPr>
        <w:t>的</w:t>
      </w:r>
      <w:r w:rsidR="00686E64">
        <w:rPr>
          <w:rFonts w:hint="eastAsia"/>
        </w:rPr>
        <w:t>第</w:t>
      </w:r>
      <m:oMath>
        <m:r>
          <w:rPr>
            <w:rFonts w:ascii="Cambria Math"/>
          </w:rPr>
          <m:t>i</m:t>
        </m:r>
      </m:oMath>
      <w:proofErr w:type="gramStart"/>
      <w:r w:rsidR="00105CED">
        <w:rPr>
          <w:rFonts w:hint="eastAsia"/>
        </w:rPr>
        <w:t>个</w:t>
      </w:r>
      <w:proofErr w:type="gramEnd"/>
      <w:r w:rsidR="00105CED">
        <w:rPr>
          <w:rFonts w:hint="eastAsia"/>
        </w:rPr>
        <w:t>块</w:t>
      </w:r>
      <w:r w:rsidR="00526648">
        <w:rPr>
          <w:rFonts w:hint="eastAsia"/>
        </w:rPr>
        <w:t>的</w:t>
      </w:r>
      <w:r w:rsidR="00371543">
        <w:rPr>
          <w:rFonts w:hint="eastAsia"/>
        </w:rPr>
        <w:t>交叉熵</w:t>
      </w:r>
      <w:r w:rsidR="006C35B9">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970A8B" w:rsidRPr="009652F2" w14:paraId="5EB3BDA5" w14:textId="77777777" w:rsidTr="009F0160">
        <w:trPr>
          <w:jc w:val="center"/>
        </w:trPr>
        <w:tc>
          <w:tcPr>
            <w:tcW w:w="1838" w:type="dxa"/>
            <w:vAlign w:val="center"/>
          </w:tcPr>
          <w:p w14:paraId="0F86F45A" w14:textId="77777777" w:rsidR="00970A8B" w:rsidRPr="009652F2" w:rsidRDefault="00970A8B" w:rsidP="009F0160"/>
        </w:tc>
        <w:tc>
          <w:tcPr>
            <w:tcW w:w="5245" w:type="dxa"/>
            <w:vAlign w:val="center"/>
          </w:tcPr>
          <w:p w14:paraId="4758DD9D" w14:textId="7ABE96F8" w:rsidR="00970A8B" w:rsidRPr="00B76F8B" w:rsidRDefault="0019060B" w:rsidP="009F0160">
            <w:pPr>
              <w:rPr>
                <w:i/>
              </w:rPr>
            </w:pPr>
            <m:oMathPara>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CE</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oMath>
            </m:oMathPara>
          </w:p>
        </w:tc>
        <w:tc>
          <w:tcPr>
            <w:tcW w:w="1638" w:type="dxa"/>
            <w:vAlign w:val="center"/>
          </w:tcPr>
          <w:p w14:paraId="373A9D5D" w14:textId="462E13D0" w:rsidR="00970A8B" w:rsidRPr="009652F2" w:rsidRDefault="00970A8B" w:rsidP="009F0160">
            <w:pPr>
              <w:jc w:val="right"/>
            </w:pPr>
            <w:bookmarkStart w:id="125" w:name="_Ref99990634"/>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BA0DC0">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BA0DC0">
              <w:rPr>
                <w:noProof/>
                <w:kern w:val="0"/>
              </w:rPr>
              <w:t>6</w:t>
            </w:r>
            <w:r>
              <w:rPr>
                <w:kern w:val="0"/>
              </w:rPr>
              <w:fldChar w:fldCharType="end"/>
            </w:r>
            <w:r w:rsidRPr="009652F2">
              <w:rPr>
                <w:rFonts w:hint="eastAsia"/>
                <w:kern w:val="0"/>
              </w:rPr>
              <w:t>）</w:t>
            </w:r>
            <w:bookmarkEnd w:id="125"/>
          </w:p>
        </w:tc>
      </w:tr>
    </w:tbl>
    <w:p w14:paraId="203754ED" w14:textId="11E7C30E" w:rsidR="0031319E" w:rsidRDefault="001960B0" w:rsidP="0031319E">
      <w:pPr>
        <w:ind w:firstLine="480"/>
      </w:pPr>
      <w:r>
        <w:rPr>
          <w:rFonts w:hint="eastAsia"/>
        </w:rPr>
        <w:t>使用衰减系</w:t>
      </w:r>
      <w:r w:rsidR="0031319E">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31319E">
        <w:rPr>
          <w:rFonts w:hint="eastAsia"/>
        </w:rPr>
        <w:t>修正后</w:t>
      </w:r>
      <w:r w:rsidR="009B3EC2">
        <w:rPr>
          <w:rFonts w:hint="eastAsia"/>
        </w:rPr>
        <w:t>的</w:t>
      </w:r>
      <w:r w:rsidR="00A43CEB">
        <w:rPr>
          <w:rFonts w:hint="eastAsia"/>
        </w:rPr>
        <w:t>第</w:t>
      </w:r>
      <m:oMath>
        <m:r>
          <w:rPr>
            <w:rFonts w:ascii="Cambria Math"/>
          </w:rPr>
          <m:t>i</m:t>
        </m:r>
      </m:oMath>
      <w:proofErr w:type="gramStart"/>
      <w:r w:rsidR="00A43CEB">
        <w:rPr>
          <w:rFonts w:hint="eastAsia"/>
        </w:rPr>
        <w:t>个</w:t>
      </w:r>
      <w:proofErr w:type="gramEnd"/>
      <w:r w:rsidR="00A43CEB">
        <w:rPr>
          <w:rFonts w:hint="eastAsia"/>
        </w:rPr>
        <w:t>块</w:t>
      </w:r>
      <w:r w:rsidR="0031319E">
        <w:rPr>
          <w:rFonts w:hint="eastAsia"/>
        </w:rPr>
        <w:t>的</w:t>
      </w:r>
      <w:r w:rsidR="004D754F">
        <w:rPr>
          <w:rFonts w:hint="eastAsia"/>
        </w:rPr>
        <w:t>相对熵</w:t>
      </w:r>
      <w:r w:rsidR="0031319E">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31319E" w:rsidRPr="009652F2" w14:paraId="245FC19F" w14:textId="77777777" w:rsidTr="009F0160">
        <w:trPr>
          <w:jc w:val="center"/>
        </w:trPr>
        <w:tc>
          <w:tcPr>
            <w:tcW w:w="1838" w:type="dxa"/>
            <w:vAlign w:val="center"/>
          </w:tcPr>
          <w:p w14:paraId="05C1DAAC" w14:textId="77777777" w:rsidR="0031319E" w:rsidRPr="009652F2" w:rsidRDefault="0031319E" w:rsidP="009F0160"/>
        </w:tc>
        <w:tc>
          <w:tcPr>
            <w:tcW w:w="5245" w:type="dxa"/>
            <w:vAlign w:val="center"/>
          </w:tcPr>
          <w:p w14:paraId="78EEB267" w14:textId="620480E0" w:rsidR="0031319E" w:rsidRPr="00B76F8B" w:rsidRDefault="0019060B" w:rsidP="009F0160">
            <w:pPr>
              <w:rPr>
                <w:i/>
              </w:rPr>
            </w:pPr>
            <m:oMathPara>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KL</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oMath>
            </m:oMathPara>
          </w:p>
        </w:tc>
        <w:tc>
          <w:tcPr>
            <w:tcW w:w="1638" w:type="dxa"/>
            <w:vAlign w:val="center"/>
          </w:tcPr>
          <w:p w14:paraId="783F02EA" w14:textId="44B218CB" w:rsidR="0031319E" w:rsidRPr="009652F2" w:rsidRDefault="0031319E" w:rsidP="009F0160">
            <w:pPr>
              <w:jc w:val="right"/>
            </w:pPr>
            <w:bookmarkStart w:id="126" w:name="_Ref99990636"/>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BA0DC0">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BA0DC0">
              <w:rPr>
                <w:noProof/>
                <w:kern w:val="0"/>
              </w:rPr>
              <w:t>7</w:t>
            </w:r>
            <w:r>
              <w:rPr>
                <w:kern w:val="0"/>
              </w:rPr>
              <w:fldChar w:fldCharType="end"/>
            </w:r>
            <w:r w:rsidRPr="009652F2">
              <w:rPr>
                <w:rFonts w:hint="eastAsia"/>
                <w:kern w:val="0"/>
              </w:rPr>
              <w:t>）</w:t>
            </w:r>
            <w:bookmarkEnd w:id="126"/>
          </w:p>
        </w:tc>
      </w:tr>
    </w:tbl>
    <w:p w14:paraId="51F1F0AE" w14:textId="420B6F53" w:rsidR="00731329" w:rsidRDefault="00D822FE" w:rsidP="00731329">
      <w:pPr>
        <w:ind w:firstLine="480"/>
      </w:pPr>
      <w:r>
        <w:rPr>
          <w:rFonts w:hint="eastAsia"/>
        </w:rPr>
        <w:t>使用衰减系</w:t>
      </w:r>
      <w:r w:rsidR="00731329">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731329">
        <w:rPr>
          <w:rFonts w:hint="eastAsia"/>
        </w:rPr>
        <w:t>修正后</w:t>
      </w:r>
      <w:r w:rsidR="007F0479">
        <w:rPr>
          <w:rFonts w:hint="eastAsia"/>
        </w:rPr>
        <w:t>的</w:t>
      </w:r>
      <w:r w:rsidR="0042522C">
        <w:rPr>
          <w:rFonts w:hint="eastAsia"/>
        </w:rPr>
        <w:t>第</w:t>
      </w:r>
      <m:oMath>
        <m:r>
          <w:rPr>
            <w:rFonts w:ascii="Cambria Math"/>
          </w:rPr>
          <m:t>i</m:t>
        </m:r>
      </m:oMath>
      <w:proofErr w:type="gramStart"/>
      <w:r w:rsidR="0042522C">
        <w:rPr>
          <w:rFonts w:hint="eastAsia"/>
        </w:rPr>
        <w:t>个</w:t>
      </w:r>
      <w:proofErr w:type="gramEnd"/>
      <w:r w:rsidR="0042522C">
        <w:rPr>
          <w:rFonts w:hint="eastAsia"/>
        </w:rPr>
        <w:t>块</w:t>
      </w:r>
      <w:r w:rsidR="00731329">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154252">
        <w:t>损失函数</w:t>
      </w:r>
      <w:r w:rsidR="00731329">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232"/>
        <w:gridCol w:w="1213"/>
      </w:tblGrid>
      <w:tr w:rsidR="00731329" w:rsidRPr="009652F2" w14:paraId="4970F8ED" w14:textId="77777777" w:rsidTr="00F04235">
        <w:trPr>
          <w:jc w:val="center"/>
        </w:trPr>
        <w:tc>
          <w:tcPr>
            <w:tcW w:w="1276" w:type="dxa"/>
            <w:vAlign w:val="center"/>
          </w:tcPr>
          <w:p w14:paraId="49AB2478" w14:textId="77777777" w:rsidR="00731329" w:rsidRPr="009652F2" w:rsidRDefault="00731329" w:rsidP="009F0160"/>
        </w:tc>
        <w:tc>
          <w:tcPr>
            <w:tcW w:w="6232" w:type="dxa"/>
            <w:vAlign w:val="center"/>
          </w:tcPr>
          <w:p w14:paraId="45A2E097" w14:textId="0B0830B1" w:rsidR="00731329" w:rsidRPr="00B76F8B" w:rsidRDefault="0019060B" w:rsidP="009F0160">
            <w:pPr>
              <w:rPr>
                <w:i/>
              </w:rPr>
            </w:pPr>
            <m:oMathPara>
              <m:oMath>
                <m:sSubSup>
                  <m:sSubSupPr>
                    <m:ctrlPr>
                      <w:rPr>
                        <w:rFonts w:ascii="Cambria Math" w:hAnsi="Cambria Math"/>
                        <w:i/>
                      </w:rPr>
                    </m:ctrlPr>
                  </m:sSubSupPr>
                  <m:e>
                    <m:sSubSup>
                      <m:sSubSupPr>
                        <m:ctrlPr>
                          <w:rPr>
                            <w:rFonts w:ascii="Cambria Math" w:hAnsi="Cambria Math"/>
                            <w:i/>
                          </w:rPr>
                        </m:ctrlPr>
                      </m:sSubSupPr>
                      <m:e>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feature</m:t>
                            </m:r>
                          </m:sub>
                        </m:sSub>
                        <m:r>
                          <w:rPr>
                            <w:rFonts w:ascii="Cambria Math"/>
                          </w:rPr>
                          <m:t>=</m:t>
                        </m:r>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oMath>
            </m:oMathPara>
          </w:p>
        </w:tc>
        <w:tc>
          <w:tcPr>
            <w:tcW w:w="1213" w:type="dxa"/>
            <w:vAlign w:val="center"/>
          </w:tcPr>
          <w:p w14:paraId="148EE842" w14:textId="08E1F2E6" w:rsidR="00731329" w:rsidRPr="009652F2" w:rsidRDefault="00731329" w:rsidP="009F0160">
            <w:pPr>
              <w:jc w:val="right"/>
            </w:pPr>
            <w:bookmarkStart w:id="127" w:name="_Ref99990637"/>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BA0DC0">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BA0DC0">
              <w:rPr>
                <w:noProof/>
                <w:kern w:val="0"/>
              </w:rPr>
              <w:t>8</w:t>
            </w:r>
            <w:r>
              <w:rPr>
                <w:kern w:val="0"/>
              </w:rPr>
              <w:fldChar w:fldCharType="end"/>
            </w:r>
            <w:r w:rsidRPr="009652F2">
              <w:rPr>
                <w:rFonts w:hint="eastAsia"/>
                <w:kern w:val="0"/>
              </w:rPr>
              <w:t>）</w:t>
            </w:r>
            <w:bookmarkEnd w:id="127"/>
          </w:p>
        </w:tc>
      </w:tr>
    </w:tbl>
    <w:p w14:paraId="64BE2A19" w14:textId="21D5247D" w:rsidR="000B71B3" w:rsidRDefault="00492789" w:rsidP="000B71B3">
      <w:pPr>
        <w:ind w:firstLine="480"/>
      </w:pPr>
      <w:r>
        <w:rPr>
          <w:rFonts w:hint="eastAsia"/>
        </w:rPr>
        <w:t>综合</w:t>
      </w:r>
      <w:r w:rsidR="00A05A36">
        <w:rPr>
          <w:rFonts w:hint="eastAsia"/>
        </w:rPr>
        <w:t>式</w:t>
      </w:r>
      <w:r w:rsidR="0073270A">
        <w:fldChar w:fldCharType="begin"/>
      </w:r>
      <w:r w:rsidR="0073270A">
        <w:instrText xml:space="preserve"> </w:instrText>
      </w:r>
      <w:r w:rsidR="0073270A">
        <w:rPr>
          <w:rFonts w:hint="eastAsia"/>
        </w:rPr>
        <w:instrText>REF _Ref99990634 \h</w:instrText>
      </w:r>
      <w:r w:rsidR="0073270A">
        <w:instrText xml:space="preserve"> </w:instrText>
      </w:r>
      <w:r w:rsidR="0073270A">
        <w:fldChar w:fldCharType="separate"/>
      </w:r>
      <w:r w:rsidR="00BA0DC0" w:rsidRPr="009652F2">
        <w:rPr>
          <w:rFonts w:hint="eastAsia"/>
          <w:kern w:val="0"/>
        </w:rPr>
        <w:t>（</w:t>
      </w:r>
      <w:r w:rsidR="00BA0DC0">
        <w:rPr>
          <w:noProof/>
          <w:kern w:val="0"/>
        </w:rPr>
        <w:t>2</w:t>
      </w:r>
      <w:r w:rsidR="00BA0DC0">
        <w:rPr>
          <w:kern w:val="0"/>
        </w:rPr>
        <w:t>.</w:t>
      </w:r>
      <w:r w:rsidR="00BA0DC0">
        <w:rPr>
          <w:noProof/>
          <w:kern w:val="0"/>
        </w:rPr>
        <w:t>6</w:t>
      </w:r>
      <w:r w:rsidR="00BA0DC0" w:rsidRPr="009652F2">
        <w:rPr>
          <w:rFonts w:hint="eastAsia"/>
          <w:kern w:val="0"/>
        </w:rPr>
        <w:t>）</w:t>
      </w:r>
      <w:r w:rsidR="0073270A">
        <w:fldChar w:fldCharType="end"/>
      </w:r>
      <w:r w:rsidR="005E495F">
        <w:rPr>
          <w:rFonts w:hint="eastAsia"/>
        </w:rPr>
        <w:t>、</w:t>
      </w:r>
      <w:r w:rsidR="0073270A">
        <w:fldChar w:fldCharType="begin"/>
      </w:r>
      <w:r w:rsidR="0073270A">
        <w:instrText xml:space="preserve"> REF _Ref99990636 \h </w:instrText>
      </w:r>
      <w:r w:rsidR="0073270A">
        <w:fldChar w:fldCharType="separate"/>
      </w:r>
      <w:r w:rsidR="00BA0DC0" w:rsidRPr="009652F2">
        <w:rPr>
          <w:rFonts w:hint="eastAsia"/>
          <w:kern w:val="0"/>
        </w:rPr>
        <w:t>（</w:t>
      </w:r>
      <w:r w:rsidR="00BA0DC0">
        <w:rPr>
          <w:noProof/>
          <w:kern w:val="0"/>
        </w:rPr>
        <w:t>2</w:t>
      </w:r>
      <w:r w:rsidR="00BA0DC0">
        <w:rPr>
          <w:kern w:val="0"/>
        </w:rPr>
        <w:t>.</w:t>
      </w:r>
      <w:r w:rsidR="00BA0DC0">
        <w:rPr>
          <w:noProof/>
          <w:kern w:val="0"/>
        </w:rPr>
        <w:t>7</w:t>
      </w:r>
      <w:r w:rsidR="00BA0DC0" w:rsidRPr="009652F2">
        <w:rPr>
          <w:rFonts w:hint="eastAsia"/>
          <w:kern w:val="0"/>
        </w:rPr>
        <w:t>）</w:t>
      </w:r>
      <w:r w:rsidR="0073270A">
        <w:fldChar w:fldCharType="end"/>
      </w:r>
      <w:r w:rsidR="00F13139">
        <w:rPr>
          <w:rFonts w:hint="eastAsia"/>
        </w:rPr>
        <w:t>、</w:t>
      </w:r>
      <w:r w:rsidR="0073270A">
        <w:fldChar w:fldCharType="begin"/>
      </w:r>
      <w:r w:rsidR="0073270A">
        <w:instrText xml:space="preserve"> REF _Ref99990637 \h </w:instrText>
      </w:r>
      <w:r w:rsidR="0073270A">
        <w:fldChar w:fldCharType="separate"/>
      </w:r>
      <w:r w:rsidR="00BA0DC0" w:rsidRPr="009652F2">
        <w:rPr>
          <w:rFonts w:hint="eastAsia"/>
          <w:kern w:val="0"/>
        </w:rPr>
        <w:t>（</w:t>
      </w:r>
      <w:r w:rsidR="00BA0DC0">
        <w:rPr>
          <w:noProof/>
          <w:kern w:val="0"/>
        </w:rPr>
        <w:t>2</w:t>
      </w:r>
      <w:r w:rsidR="00BA0DC0">
        <w:rPr>
          <w:kern w:val="0"/>
        </w:rPr>
        <w:t>.</w:t>
      </w:r>
      <w:r w:rsidR="00BA0DC0">
        <w:rPr>
          <w:noProof/>
          <w:kern w:val="0"/>
        </w:rPr>
        <w:t>8</w:t>
      </w:r>
      <w:r w:rsidR="00BA0DC0" w:rsidRPr="009652F2">
        <w:rPr>
          <w:rFonts w:hint="eastAsia"/>
          <w:kern w:val="0"/>
        </w:rPr>
        <w:t>）</w:t>
      </w:r>
      <w:r w:rsidR="0073270A">
        <w:fldChar w:fldCharType="end"/>
      </w:r>
      <w:r>
        <w:rPr>
          <w:rFonts w:hint="eastAsia"/>
        </w:rPr>
        <w:t>，</w:t>
      </w:r>
      <w:r w:rsidR="0091111E">
        <w:rPr>
          <w:rFonts w:hint="eastAsia"/>
        </w:rPr>
        <w:t>得到</w:t>
      </w:r>
      <w:r w:rsidR="002B03CD">
        <w:rPr>
          <w:rFonts w:hint="eastAsia"/>
        </w:rPr>
        <w:t>修正后的总损失函数为</w:t>
      </w:r>
      <w:r w:rsidR="005E5FA1">
        <w:rPr>
          <w:rFonts w:hint="eastAsia"/>
        </w:rPr>
        <w:t>：</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F205A1" w:rsidRPr="009652F2" w14:paraId="0D7482B6" w14:textId="77777777" w:rsidTr="00630E6C">
        <w:trPr>
          <w:jc w:val="center"/>
        </w:trPr>
        <w:tc>
          <w:tcPr>
            <w:tcW w:w="1838" w:type="dxa"/>
            <w:vAlign w:val="center"/>
          </w:tcPr>
          <w:p w14:paraId="475295F1" w14:textId="77777777" w:rsidR="00F205A1" w:rsidRPr="00870B38" w:rsidRDefault="00F205A1" w:rsidP="00CE4458"/>
        </w:tc>
        <w:tc>
          <w:tcPr>
            <w:tcW w:w="5245" w:type="dxa"/>
            <w:vAlign w:val="center"/>
          </w:tcPr>
          <w:p w14:paraId="464F2115" w14:textId="297F58FE" w:rsidR="00F205A1" w:rsidRPr="00B76F8B" w:rsidRDefault="00F205A1" w:rsidP="00CE4458">
            <w:pPr>
              <w:rPr>
                <w:i/>
              </w:rPr>
            </w:pPr>
            <m:oMathPara>
              <m:oMath>
                <m:r>
                  <w:rPr>
                    <w:rFonts w:ascii="Cambria Math"/>
                  </w:rPr>
                  <m:t>los</m:t>
                </m:r>
                <m:sSub>
                  <m:sSubPr>
                    <m:ctrlPr>
                      <w:rPr>
                        <w:rFonts w:ascii="Cambria Math" w:hAnsi="Cambria Math"/>
                        <w:i/>
                      </w:rPr>
                    </m:ctrlPr>
                  </m:sSubPr>
                  <m:e>
                    <m:r>
                      <w:rPr>
                        <w:rFonts w:ascii="Cambria Math"/>
                      </w:rPr>
                      <m:t>s</m:t>
                    </m:r>
                  </m:e>
                  <m:sub>
                    <m:r>
                      <w:rPr>
                        <w:rFonts w:ascii="Cambria Math" w:hAnsi="Cambria Math"/>
                      </w:rPr>
                      <m:t>PDBYOT</m:t>
                    </m:r>
                  </m:sub>
                </m:sSub>
                <m:r>
                  <w:rPr>
                    <w:rFonts w:ascii="Cambria Math" w:hAnsi="Cambria Math" w:hint="eastAsia"/>
                  </w:rPr>
                  <m:t>=</m:t>
                </m:r>
                <m:r>
                  <w:rPr>
                    <w:rFonts w:ascii="Cambria Math" w:hAnsi="Cambria Math"/>
                  </w:rPr>
                  <m:t>(1</m:t>
                </m:r>
                <m:r>
                  <w:rPr>
                    <w:rFonts w:ascii="Cambria Math" w:eastAsia="微软雅黑" w:hAnsi="Cambria Math" w:cs="微软雅黑" w:hint="eastAsia"/>
                  </w:rPr>
                  <m:t>-</m:t>
                </m:r>
                <m:r>
                  <w:rPr>
                    <w:rFonts w:ascii="Cambria Math"/>
                  </w:rPr>
                  <m:t>α</m:t>
                </m:r>
                <m:r>
                  <w:rPr>
                    <w:rFonts w:ascii="Cambria Math" w:hAns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e>
                </m:nary>
              </m:oMath>
            </m:oMathPara>
          </w:p>
        </w:tc>
        <w:tc>
          <w:tcPr>
            <w:tcW w:w="1638" w:type="dxa"/>
            <w:vAlign w:val="center"/>
          </w:tcPr>
          <w:p w14:paraId="64B4F6FF" w14:textId="1E50A611" w:rsidR="00F205A1" w:rsidRPr="009652F2" w:rsidRDefault="00F205A1" w:rsidP="00CE4458">
            <w:pPr>
              <w:jc w:val="right"/>
            </w:pPr>
          </w:p>
        </w:tc>
      </w:tr>
      <w:tr w:rsidR="007F45DA" w:rsidRPr="009652F2" w14:paraId="31521DCC" w14:textId="77777777" w:rsidTr="00630E6C">
        <w:trPr>
          <w:jc w:val="center"/>
        </w:trPr>
        <w:tc>
          <w:tcPr>
            <w:tcW w:w="1838" w:type="dxa"/>
            <w:vAlign w:val="center"/>
          </w:tcPr>
          <w:p w14:paraId="6D048959" w14:textId="77777777" w:rsidR="007F45DA" w:rsidRPr="00870B38" w:rsidRDefault="007F45DA" w:rsidP="00CE4458"/>
        </w:tc>
        <w:tc>
          <w:tcPr>
            <w:tcW w:w="5245" w:type="dxa"/>
            <w:vAlign w:val="center"/>
          </w:tcPr>
          <w:p w14:paraId="6215FC5D" w14:textId="2D20966E" w:rsidR="007F45DA" w:rsidRDefault="00CF06B9" w:rsidP="00CE4458">
            <m:oMathPara>
              <m:oMath>
                <m:r>
                  <w:rPr>
                    <w:rFonts w:ascii="Cambria Math"/>
                  </w:rPr>
                  <m:t xml:space="preserve">                                 +α</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e>
                </m:nary>
              </m:oMath>
            </m:oMathPara>
          </w:p>
        </w:tc>
        <w:tc>
          <w:tcPr>
            <w:tcW w:w="1638" w:type="dxa"/>
            <w:vAlign w:val="center"/>
          </w:tcPr>
          <w:p w14:paraId="007F5E52" w14:textId="16FF961F" w:rsidR="007F45DA" w:rsidRPr="009652F2" w:rsidRDefault="009E62D0" w:rsidP="009E62D0">
            <w:pPr>
              <w:jc w:val="right"/>
              <w:rPr>
                <w:kern w:val="0"/>
              </w:rPr>
            </w:pPr>
            <w:bookmarkStart w:id="128" w:name="_Ref99961295"/>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Pr>
                <w:noProof/>
                <w:kern w:val="0"/>
              </w:rPr>
              <w:t>9</w:t>
            </w:r>
            <w:r>
              <w:rPr>
                <w:kern w:val="0"/>
              </w:rPr>
              <w:fldChar w:fldCharType="end"/>
            </w:r>
            <w:r w:rsidRPr="009652F2">
              <w:rPr>
                <w:rFonts w:hint="eastAsia"/>
                <w:kern w:val="0"/>
              </w:rPr>
              <w:t>）</w:t>
            </w:r>
            <w:bookmarkEnd w:id="128"/>
          </w:p>
        </w:tc>
      </w:tr>
      <w:tr w:rsidR="00131F46" w:rsidRPr="009652F2" w14:paraId="7B3AC2E9" w14:textId="77777777" w:rsidTr="00630E6C">
        <w:trPr>
          <w:jc w:val="center"/>
        </w:trPr>
        <w:tc>
          <w:tcPr>
            <w:tcW w:w="1838" w:type="dxa"/>
            <w:vAlign w:val="center"/>
          </w:tcPr>
          <w:p w14:paraId="33BB4543" w14:textId="77777777" w:rsidR="00131F46" w:rsidRPr="00870B38" w:rsidRDefault="00131F46" w:rsidP="00CE4458"/>
        </w:tc>
        <w:tc>
          <w:tcPr>
            <w:tcW w:w="5245" w:type="dxa"/>
            <w:vAlign w:val="center"/>
          </w:tcPr>
          <w:p w14:paraId="325CDA81" w14:textId="2AA4ED35" w:rsidR="00131F46" w:rsidRDefault="00CF06B9" w:rsidP="00CE4458">
            <m:oMathPara>
              <m:oMath>
                <m:r>
                  <w:rPr>
                    <w:rFonts w:ascii="Cambria Math"/>
                  </w:rPr>
                  <m:t xml:space="preserve">                                      </m:t>
                </m:r>
                <m:r>
                  <w:rPr>
                    <w:rFonts w:ascii="Cambria Math" w:hint="eastAsia"/>
                  </w:rPr>
                  <m:t>+</m:t>
                </m:r>
                <m:r>
                  <w:rPr>
                    <w:rFonts w:ascii="Cambria Math"/>
                  </w:rPr>
                  <m:t>λ</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sSubSup>
                      <m:sSubSupPr>
                        <m:ctrlPr>
                          <w:rPr>
                            <w:rFonts w:ascii="Cambria Math" w:hAnsi="Cambria Math"/>
                            <w:i/>
                          </w:rPr>
                        </m:ctrlPr>
                      </m:sSubSupPr>
                      <m:e>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e>
                </m:nary>
              </m:oMath>
            </m:oMathPara>
          </w:p>
        </w:tc>
        <w:tc>
          <w:tcPr>
            <w:tcW w:w="1638" w:type="dxa"/>
            <w:vAlign w:val="center"/>
          </w:tcPr>
          <w:p w14:paraId="2F37656D" w14:textId="77777777" w:rsidR="00131F46" w:rsidRPr="009652F2" w:rsidRDefault="00131F46" w:rsidP="00CE4458">
            <w:pPr>
              <w:jc w:val="right"/>
              <w:rPr>
                <w:kern w:val="0"/>
              </w:rPr>
            </w:pPr>
          </w:p>
        </w:tc>
      </w:tr>
    </w:tbl>
    <w:p w14:paraId="113DB48B" w14:textId="227EE5ED" w:rsidR="00097D54" w:rsidRDefault="00097D54">
      <w:pPr>
        <w:pStyle w:val="2"/>
      </w:pPr>
      <w:bookmarkStart w:id="129" w:name="_Ref100344257"/>
      <w:bookmarkStart w:id="130" w:name="_Ref100388124"/>
      <w:bookmarkStart w:id="131" w:name="_Toc101262615"/>
      <w:r>
        <w:rPr>
          <w:rFonts w:hint="eastAsia"/>
        </w:rPr>
        <w:t>实验结果与分析</w:t>
      </w:r>
      <w:bookmarkEnd w:id="129"/>
      <w:bookmarkEnd w:id="130"/>
      <w:bookmarkEnd w:id="131"/>
    </w:p>
    <w:p w14:paraId="51FC5172" w14:textId="321BFD71" w:rsidR="00A7682C" w:rsidRDefault="00A7682C" w:rsidP="00A7682C">
      <w:pPr>
        <w:pStyle w:val="3"/>
      </w:pPr>
      <w:r>
        <w:rPr>
          <w:rFonts w:hint="eastAsia"/>
        </w:rPr>
        <w:t>实验</w:t>
      </w:r>
      <w:r w:rsidR="0016687A">
        <w:rPr>
          <w:rFonts w:hint="eastAsia"/>
        </w:rPr>
        <w:t>环境</w:t>
      </w:r>
    </w:p>
    <w:p w14:paraId="61AB893D" w14:textId="77881072" w:rsidR="00DC475F" w:rsidRDefault="00DC475F" w:rsidP="00DC475F">
      <w:pPr>
        <w:ind w:firstLineChars="200" w:firstLine="480"/>
      </w:pPr>
      <w:r>
        <w:rPr>
          <w:rFonts w:hint="eastAsia"/>
        </w:rPr>
        <w:t>实验环境为在</w:t>
      </w:r>
      <w:proofErr w:type="spellStart"/>
      <w:r>
        <w:t>AutoDL</w:t>
      </w:r>
      <w:proofErr w:type="spellEnd"/>
      <w:r>
        <w:rPr>
          <w:rFonts w:hint="eastAsia"/>
        </w:rPr>
        <w:t>公司外租的服务器。系统为</w:t>
      </w:r>
      <w:r>
        <w:t>Ubuntu 18.04</w:t>
      </w:r>
      <w:r>
        <w:rPr>
          <w:rFonts w:hint="eastAsia"/>
        </w:rPr>
        <w:t>版本，</w:t>
      </w:r>
      <w:r>
        <w:rPr>
          <w:rFonts w:hint="eastAsia"/>
        </w:rPr>
        <w:t>CPU</w:t>
      </w:r>
      <w:r>
        <w:rPr>
          <w:rFonts w:hint="eastAsia"/>
        </w:rPr>
        <w:t>为</w:t>
      </w:r>
      <w:r>
        <w:lastRenderedPageBreak/>
        <w:t>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r w:rsidR="00F325A0">
        <w:rPr>
          <w:rFonts w:hint="eastAsia"/>
        </w:rPr>
        <w:t>。</w:t>
      </w:r>
    </w:p>
    <w:p w14:paraId="1ED8FDAA" w14:textId="38719603" w:rsidR="001551A3" w:rsidRPr="00ED7CF2" w:rsidRDefault="001551A3" w:rsidP="00ED7CF2">
      <w:pPr>
        <w:pStyle w:val="a8"/>
        <w:keepNext/>
        <w:ind w:left="210" w:hanging="210"/>
        <w:jc w:val="center"/>
        <w:rPr>
          <w:rFonts w:ascii="Times New Roman" w:eastAsiaTheme="minorEastAsia" w:hAnsi="Times New Roman"/>
          <w:sz w:val="21"/>
          <w:szCs w:val="21"/>
        </w:rPr>
      </w:pPr>
      <w:r w:rsidRPr="00ED7CF2">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51671D">
        <w:rPr>
          <w:rFonts w:ascii="Times New Roman" w:eastAsiaTheme="minorEastAsia" w:hAnsi="Times New Roman"/>
          <w:noProof/>
          <w:sz w:val="21"/>
          <w:szCs w:val="21"/>
        </w:rPr>
        <w:t>2</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51671D">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ED7CF2">
        <w:rPr>
          <w:rFonts w:ascii="Times New Roman" w:eastAsiaTheme="minorEastAsia" w:hAnsi="Times New Roman"/>
          <w:sz w:val="21"/>
          <w:szCs w:val="21"/>
        </w:rPr>
        <w:t xml:space="preserve">  </w:t>
      </w:r>
      <w:r w:rsidRPr="00ED7CF2">
        <w:rPr>
          <w:rFonts w:ascii="Times New Roman" w:eastAsiaTheme="minorEastAsia" w:hAnsi="Times New Roman"/>
          <w:sz w:val="21"/>
          <w:szCs w:val="21"/>
        </w:rPr>
        <w:t>运行模型需要的包配置</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B20046" w:rsidRPr="00E76469" w14:paraId="0F5A26C0" w14:textId="77777777" w:rsidTr="00BC3D29">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781E227C" w14:textId="2C25F913" w:rsidR="00B20046" w:rsidRPr="00E76469" w:rsidRDefault="00B20046" w:rsidP="00B20046">
            <w:pPr>
              <w:widowControl/>
              <w:spacing w:line="20" w:lineRule="atLeast"/>
              <w:jc w:val="center"/>
              <w:rPr>
                <w:color w:val="231F20"/>
                <w:szCs w:val="21"/>
              </w:rPr>
            </w:pPr>
            <w:r>
              <w:rPr>
                <w:rFonts w:hint="eastAsia"/>
                <w:sz w:val="21"/>
                <w:szCs w:val="21"/>
              </w:rPr>
              <w:t>包名称</w:t>
            </w:r>
          </w:p>
        </w:tc>
        <w:tc>
          <w:tcPr>
            <w:tcW w:w="1723" w:type="pct"/>
            <w:tcBorders>
              <w:top w:val="single" w:sz="12" w:space="0" w:color="auto"/>
              <w:left w:val="nil"/>
              <w:bottom w:val="single" w:sz="4" w:space="0" w:color="auto"/>
              <w:right w:val="nil"/>
            </w:tcBorders>
            <w:shd w:val="clear" w:color="auto" w:fill="auto"/>
            <w:vAlign w:val="center"/>
          </w:tcPr>
          <w:p w14:paraId="371DEBE1" w14:textId="3AB29AF1" w:rsidR="00B20046" w:rsidRPr="00E76469" w:rsidRDefault="00B20046" w:rsidP="00B20046">
            <w:pPr>
              <w:spacing w:line="20" w:lineRule="atLeast"/>
              <w:jc w:val="center"/>
              <w:rPr>
                <w:color w:val="231F20"/>
                <w:szCs w:val="21"/>
              </w:rPr>
            </w:pPr>
            <w:r>
              <w:rPr>
                <w:rFonts w:hint="eastAsia"/>
                <w:sz w:val="21"/>
                <w:szCs w:val="21"/>
              </w:rPr>
              <w:t>版本</w:t>
            </w:r>
          </w:p>
        </w:tc>
        <w:tc>
          <w:tcPr>
            <w:tcW w:w="1666" w:type="pct"/>
            <w:tcBorders>
              <w:top w:val="single" w:sz="12" w:space="0" w:color="auto"/>
              <w:left w:val="nil"/>
              <w:bottom w:val="single" w:sz="4" w:space="0" w:color="auto"/>
              <w:right w:val="nil"/>
            </w:tcBorders>
            <w:shd w:val="clear" w:color="auto" w:fill="auto"/>
            <w:vAlign w:val="center"/>
          </w:tcPr>
          <w:p w14:paraId="11EEE1E5" w14:textId="180F37EB" w:rsidR="00B20046" w:rsidRPr="00E76469" w:rsidRDefault="00B20046" w:rsidP="00B20046">
            <w:pPr>
              <w:spacing w:line="20" w:lineRule="atLeast"/>
              <w:jc w:val="center"/>
              <w:rPr>
                <w:color w:val="231F20"/>
                <w:szCs w:val="21"/>
              </w:rPr>
            </w:pPr>
            <w:r>
              <w:rPr>
                <w:rFonts w:hint="eastAsia"/>
                <w:sz w:val="21"/>
                <w:szCs w:val="21"/>
              </w:rPr>
              <w:t>说明</w:t>
            </w:r>
          </w:p>
        </w:tc>
      </w:tr>
      <w:tr w:rsidR="00B20046" w:rsidRPr="00E76469" w14:paraId="13B51FC4" w14:textId="77777777" w:rsidTr="00BC3D29">
        <w:trPr>
          <w:trHeight w:val="397"/>
          <w:jc w:val="center"/>
        </w:trPr>
        <w:tc>
          <w:tcPr>
            <w:tcW w:w="1611" w:type="pct"/>
            <w:tcBorders>
              <w:top w:val="single" w:sz="4" w:space="0" w:color="auto"/>
              <w:left w:val="nil"/>
              <w:bottom w:val="nil"/>
              <w:right w:val="nil"/>
            </w:tcBorders>
            <w:shd w:val="clear" w:color="auto" w:fill="auto"/>
            <w:vAlign w:val="center"/>
          </w:tcPr>
          <w:p w14:paraId="108D5F35" w14:textId="1AE0E88C" w:rsidR="00B20046" w:rsidRPr="00E76469" w:rsidRDefault="00B20046" w:rsidP="00B20046">
            <w:pPr>
              <w:spacing w:line="20" w:lineRule="atLeast"/>
              <w:jc w:val="center"/>
              <w:rPr>
                <w:color w:val="231F20"/>
                <w:sz w:val="21"/>
                <w:szCs w:val="21"/>
              </w:rPr>
            </w:pPr>
            <w:r>
              <w:rPr>
                <w:rFonts w:hint="eastAsia"/>
                <w:sz w:val="21"/>
                <w:szCs w:val="21"/>
              </w:rPr>
              <w:t>p</w:t>
            </w:r>
            <w:r>
              <w:rPr>
                <w:sz w:val="21"/>
                <w:szCs w:val="21"/>
              </w:rPr>
              <w:t>ython</w:t>
            </w:r>
          </w:p>
        </w:tc>
        <w:tc>
          <w:tcPr>
            <w:tcW w:w="1723" w:type="pct"/>
            <w:tcBorders>
              <w:top w:val="single" w:sz="4" w:space="0" w:color="auto"/>
              <w:left w:val="nil"/>
              <w:bottom w:val="nil"/>
              <w:right w:val="nil"/>
            </w:tcBorders>
            <w:shd w:val="clear" w:color="auto" w:fill="auto"/>
            <w:vAlign w:val="center"/>
          </w:tcPr>
          <w:p w14:paraId="1A8A245C" w14:textId="414602D9" w:rsidR="00B20046" w:rsidRPr="00E76469" w:rsidRDefault="00B20046" w:rsidP="00B20046">
            <w:pPr>
              <w:spacing w:line="20" w:lineRule="atLeast"/>
              <w:jc w:val="center"/>
              <w:rPr>
                <w:color w:val="231F20"/>
                <w:sz w:val="21"/>
                <w:szCs w:val="21"/>
              </w:rPr>
            </w:pPr>
            <w:r>
              <w:rPr>
                <w:rFonts w:hint="eastAsia"/>
                <w:sz w:val="21"/>
                <w:szCs w:val="21"/>
              </w:rPr>
              <w:t>3</w:t>
            </w:r>
            <w:r>
              <w:rPr>
                <w:sz w:val="21"/>
                <w:szCs w:val="21"/>
              </w:rPr>
              <w:t>.6</w:t>
            </w:r>
          </w:p>
        </w:tc>
        <w:tc>
          <w:tcPr>
            <w:tcW w:w="1666" w:type="pct"/>
            <w:tcBorders>
              <w:top w:val="single" w:sz="4" w:space="0" w:color="auto"/>
              <w:left w:val="nil"/>
              <w:bottom w:val="nil"/>
              <w:right w:val="nil"/>
            </w:tcBorders>
            <w:shd w:val="clear" w:color="auto" w:fill="auto"/>
            <w:vAlign w:val="center"/>
          </w:tcPr>
          <w:p w14:paraId="40A1A86D" w14:textId="35E81D51" w:rsidR="00B20046" w:rsidRPr="00E76469" w:rsidRDefault="00B20046" w:rsidP="00B20046">
            <w:pPr>
              <w:spacing w:line="20" w:lineRule="atLeast"/>
              <w:jc w:val="center"/>
              <w:rPr>
                <w:color w:val="231F20"/>
                <w:sz w:val="21"/>
                <w:szCs w:val="21"/>
              </w:rPr>
            </w:pPr>
            <w:r>
              <w:rPr>
                <w:rFonts w:hint="eastAsia"/>
                <w:sz w:val="21"/>
                <w:szCs w:val="21"/>
              </w:rPr>
              <w:t>程序编写语言</w:t>
            </w:r>
          </w:p>
        </w:tc>
      </w:tr>
      <w:tr w:rsidR="00B20046" w:rsidRPr="00E76469" w14:paraId="43057242" w14:textId="77777777" w:rsidTr="00BC3D29">
        <w:trPr>
          <w:trHeight w:val="397"/>
          <w:jc w:val="center"/>
        </w:trPr>
        <w:tc>
          <w:tcPr>
            <w:tcW w:w="1611" w:type="pct"/>
            <w:tcBorders>
              <w:top w:val="nil"/>
              <w:left w:val="nil"/>
              <w:bottom w:val="nil"/>
              <w:right w:val="nil"/>
            </w:tcBorders>
            <w:shd w:val="clear" w:color="auto" w:fill="auto"/>
            <w:vAlign w:val="center"/>
          </w:tcPr>
          <w:p w14:paraId="26904E56" w14:textId="24B98824" w:rsidR="00B20046" w:rsidRPr="00E76469" w:rsidRDefault="00B20046" w:rsidP="00B20046">
            <w:pPr>
              <w:spacing w:line="20" w:lineRule="atLeast"/>
              <w:jc w:val="center"/>
              <w:rPr>
                <w:color w:val="231F20"/>
                <w:szCs w:val="21"/>
              </w:rPr>
            </w:pPr>
            <w:proofErr w:type="spellStart"/>
            <w:r>
              <w:rPr>
                <w:rFonts w:hint="eastAsia"/>
                <w:sz w:val="21"/>
                <w:szCs w:val="21"/>
              </w:rPr>
              <w:t>n</w:t>
            </w:r>
            <w:r>
              <w:rPr>
                <w:sz w:val="21"/>
                <w:szCs w:val="21"/>
              </w:rPr>
              <w:t>umpy</w:t>
            </w:r>
            <w:proofErr w:type="spellEnd"/>
          </w:p>
        </w:tc>
        <w:tc>
          <w:tcPr>
            <w:tcW w:w="1723" w:type="pct"/>
            <w:tcBorders>
              <w:top w:val="nil"/>
              <w:left w:val="nil"/>
              <w:bottom w:val="nil"/>
              <w:right w:val="nil"/>
            </w:tcBorders>
            <w:shd w:val="clear" w:color="auto" w:fill="auto"/>
            <w:vAlign w:val="center"/>
          </w:tcPr>
          <w:p w14:paraId="091A128F" w14:textId="7CA88D23" w:rsidR="00B20046" w:rsidRPr="00E76469" w:rsidRDefault="00B20046" w:rsidP="00B20046">
            <w:pPr>
              <w:spacing w:line="20" w:lineRule="atLeast"/>
              <w:jc w:val="center"/>
              <w:rPr>
                <w:color w:val="231F20"/>
                <w:szCs w:val="21"/>
              </w:rPr>
            </w:pPr>
            <w:r>
              <w:rPr>
                <w:rFonts w:hint="eastAsia"/>
                <w:sz w:val="21"/>
                <w:szCs w:val="21"/>
              </w:rPr>
              <w:t>1</w:t>
            </w:r>
            <w:r>
              <w:rPr>
                <w:sz w:val="21"/>
                <w:szCs w:val="21"/>
              </w:rPr>
              <w:t>.9</w:t>
            </w:r>
          </w:p>
        </w:tc>
        <w:tc>
          <w:tcPr>
            <w:tcW w:w="1666" w:type="pct"/>
            <w:tcBorders>
              <w:top w:val="nil"/>
              <w:left w:val="nil"/>
              <w:bottom w:val="nil"/>
              <w:right w:val="nil"/>
            </w:tcBorders>
            <w:shd w:val="clear" w:color="auto" w:fill="auto"/>
            <w:vAlign w:val="center"/>
          </w:tcPr>
          <w:p w14:paraId="4846BF35" w14:textId="693B8387" w:rsidR="00B20046" w:rsidRPr="00E76469" w:rsidRDefault="00B20046" w:rsidP="00B20046">
            <w:pPr>
              <w:spacing w:line="20" w:lineRule="atLeast"/>
              <w:jc w:val="center"/>
              <w:rPr>
                <w:color w:val="231F20"/>
                <w:szCs w:val="21"/>
              </w:rPr>
            </w:pPr>
            <w:r>
              <w:rPr>
                <w:rFonts w:hint="eastAsia"/>
                <w:sz w:val="21"/>
                <w:szCs w:val="21"/>
              </w:rPr>
              <w:t>矩阵运算库</w:t>
            </w:r>
          </w:p>
        </w:tc>
      </w:tr>
      <w:tr w:rsidR="00B20046" w:rsidRPr="00E76469" w14:paraId="0D82EE06" w14:textId="77777777" w:rsidTr="00BC3D29">
        <w:trPr>
          <w:trHeight w:val="397"/>
          <w:jc w:val="center"/>
        </w:trPr>
        <w:tc>
          <w:tcPr>
            <w:tcW w:w="1611" w:type="pct"/>
            <w:tcBorders>
              <w:top w:val="nil"/>
              <w:left w:val="nil"/>
              <w:bottom w:val="nil"/>
              <w:right w:val="nil"/>
            </w:tcBorders>
            <w:shd w:val="clear" w:color="auto" w:fill="auto"/>
            <w:vAlign w:val="center"/>
          </w:tcPr>
          <w:p w14:paraId="5E24BC9E" w14:textId="2B31D026" w:rsidR="00B20046" w:rsidRPr="00E76469" w:rsidRDefault="00B20046" w:rsidP="00B20046">
            <w:pPr>
              <w:spacing w:line="20" w:lineRule="atLeast"/>
              <w:jc w:val="center"/>
              <w:rPr>
                <w:color w:val="231F20"/>
                <w:szCs w:val="21"/>
              </w:rPr>
            </w:pPr>
            <w:proofErr w:type="spellStart"/>
            <w:r>
              <w:rPr>
                <w:rFonts w:hint="eastAsia"/>
                <w:sz w:val="21"/>
                <w:szCs w:val="21"/>
              </w:rPr>
              <w:t>p</w:t>
            </w:r>
            <w:r>
              <w:rPr>
                <w:sz w:val="21"/>
                <w:szCs w:val="21"/>
              </w:rPr>
              <w:t>ytorch</w:t>
            </w:r>
            <w:proofErr w:type="spellEnd"/>
          </w:p>
        </w:tc>
        <w:tc>
          <w:tcPr>
            <w:tcW w:w="1723" w:type="pct"/>
            <w:tcBorders>
              <w:top w:val="nil"/>
              <w:left w:val="nil"/>
              <w:bottom w:val="nil"/>
              <w:right w:val="nil"/>
            </w:tcBorders>
            <w:shd w:val="clear" w:color="auto" w:fill="auto"/>
            <w:vAlign w:val="center"/>
          </w:tcPr>
          <w:p w14:paraId="4264E73E" w14:textId="310B102E" w:rsidR="00B20046" w:rsidRPr="00E76469" w:rsidRDefault="00B20046" w:rsidP="00B20046">
            <w:pPr>
              <w:spacing w:line="20" w:lineRule="atLeast"/>
              <w:jc w:val="center"/>
              <w:rPr>
                <w:color w:val="231F20"/>
                <w:szCs w:val="21"/>
              </w:rPr>
            </w:pPr>
            <w:r>
              <w:rPr>
                <w:rFonts w:hint="eastAsia"/>
                <w:sz w:val="21"/>
                <w:szCs w:val="21"/>
              </w:rPr>
              <w:t>1</w:t>
            </w:r>
            <w:r>
              <w:rPr>
                <w:sz w:val="21"/>
                <w:szCs w:val="21"/>
              </w:rPr>
              <w:t>.7</w:t>
            </w:r>
          </w:p>
        </w:tc>
        <w:tc>
          <w:tcPr>
            <w:tcW w:w="1666" w:type="pct"/>
            <w:tcBorders>
              <w:top w:val="nil"/>
              <w:left w:val="nil"/>
              <w:bottom w:val="nil"/>
              <w:right w:val="nil"/>
            </w:tcBorders>
            <w:shd w:val="clear" w:color="auto" w:fill="auto"/>
            <w:vAlign w:val="center"/>
          </w:tcPr>
          <w:p w14:paraId="34081A4E" w14:textId="10788E67" w:rsidR="00B20046" w:rsidRPr="00E76469" w:rsidRDefault="00B20046" w:rsidP="00B20046">
            <w:pPr>
              <w:spacing w:line="20" w:lineRule="atLeast"/>
              <w:jc w:val="center"/>
              <w:rPr>
                <w:color w:val="231F20"/>
                <w:szCs w:val="21"/>
              </w:rPr>
            </w:pPr>
            <w:r>
              <w:rPr>
                <w:rFonts w:hint="eastAsia"/>
                <w:sz w:val="21"/>
                <w:szCs w:val="21"/>
              </w:rPr>
              <w:t>机器学习框架</w:t>
            </w:r>
          </w:p>
        </w:tc>
      </w:tr>
      <w:tr w:rsidR="00B20046" w:rsidRPr="00E76469" w14:paraId="3646AA92" w14:textId="77777777" w:rsidTr="00BC3D29">
        <w:trPr>
          <w:trHeight w:val="397"/>
          <w:jc w:val="center"/>
        </w:trPr>
        <w:tc>
          <w:tcPr>
            <w:tcW w:w="1611" w:type="pct"/>
            <w:tcBorders>
              <w:top w:val="nil"/>
              <w:left w:val="nil"/>
              <w:bottom w:val="single" w:sz="12" w:space="0" w:color="auto"/>
              <w:right w:val="nil"/>
            </w:tcBorders>
            <w:shd w:val="clear" w:color="auto" w:fill="auto"/>
            <w:vAlign w:val="center"/>
          </w:tcPr>
          <w:p w14:paraId="72F2187F" w14:textId="7BFBC926" w:rsidR="00B20046" w:rsidRPr="00E76469" w:rsidRDefault="00B20046" w:rsidP="00B20046">
            <w:pPr>
              <w:spacing w:line="20" w:lineRule="atLeast"/>
              <w:jc w:val="center"/>
              <w:rPr>
                <w:color w:val="231F20"/>
                <w:szCs w:val="21"/>
              </w:rPr>
            </w:pPr>
            <w:proofErr w:type="spellStart"/>
            <w:r>
              <w:rPr>
                <w:sz w:val="21"/>
                <w:szCs w:val="21"/>
              </w:rPr>
              <w:t>torchvision</w:t>
            </w:r>
            <w:proofErr w:type="spellEnd"/>
          </w:p>
        </w:tc>
        <w:tc>
          <w:tcPr>
            <w:tcW w:w="1723" w:type="pct"/>
            <w:tcBorders>
              <w:top w:val="nil"/>
              <w:left w:val="nil"/>
              <w:bottom w:val="single" w:sz="12" w:space="0" w:color="auto"/>
              <w:right w:val="nil"/>
            </w:tcBorders>
            <w:shd w:val="clear" w:color="auto" w:fill="auto"/>
            <w:vAlign w:val="center"/>
          </w:tcPr>
          <w:p w14:paraId="4CA2A271" w14:textId="0560BECE" w:rsidR="00B20046" w:rsidRPr="00E76469" w:rsidRDefault="00B20046" w:rsidP="00B20046">
            <w:pPr>
              <w:spacing w:line="20" w:lineRule="atLeast"/>
              <w:jc w:val="center"/>
              <w:rPr>
                <w:color w:val="231F20"/>
                <w:szCs w:val="21"/>
              </w:rPr>
            </w:pPr>
            <w:r>
              <w:rPr>
                <w:rFonts w:hint="eastAsia"/>
                <w:sz w:val="21"/>
                <w:szCs w:val="21"/>
              </w:rPr>
              <w:t>0.</w:t>
            </w:r>
            <w:r>
              <w:rPr>
                <w:sz w:val="21"/>
                <w:szCs w:val="21"/>
              </w:rPr>
              <w:t>12</w:t>
            </w:r>
          </w:p>
        </w:tc>
        <w:tc>
          <w:tcPr>
            <w:tcW w:w="1666" w:type="pct"/>
            <w:tcBorders>
              <w:top w:val="nil"/>
              <w:left w:val="nil"/>
              <w:bottom w:val="single" w:sz="12" w:space="0" w:color="auto"/>
              <w:right w:val="nil"/>
            </w:tcBorders>
            <w:shd w:val="clear" w:color="auto" w:fill="auto"/>
            <w:vAlign w:val="center"/>
          </w:tcPr>
          <w:p w14:paraId="163EAEE2" w14:textId="6B848C05" w:rsidR="00B20046" w:rsidRPr="00E76469" w:rsidRDefault="00B20046" w:rsidP="00B20046">
            <w:pPr>
              <w:spacing w:line="20" w:lineRule="atLeast"/>
              <w:jc w:val="center"/>
              <w:rPr>
                <w:color w:val="231F20"/>
                <w:szCs w:val="21"/>
              </w:rPr>
            </w:pPr>
            <w:r>
              <w:rPr>
                <w:rFonts w:hint="eastAsia"/>
                <w:sz w:val="21"/>
                <w:szCs w:val="21"/>
              </w:rPr>
              <w:t>图像转换工具</w:t>
            </w:r>
          </w:p>
        </w:tc>
      </w:tr>
    </w:tbl>
    <w:p w14:paraId="4AA9BF0E" w14:textId="77777777" w:rsidR="00B70878" w:rsidRPr="00AB7491" w:rsidRDefault="00B70878" w:rsidP="00AB7491"/>
    <w:p w14:paraId="30CFDC1C" w14:textId="29387A90" w:rsidR="000D3558" w:rsidRDefault="000D3558" w:rsidP="000D3558">
      <w:pPr>
        <w:pStyle w:val="3"/>
      </w:pPr>
      <w:r>
        <w:rPr>
          <w:rFonts w:hint="eastAsia"/>
        </w:rPr>
        <w:t>实验</w:t>
      </w:r>
      <w:r w:rsidR="00BB788F">
        <w:rPr>
          <w:rFonts w:hint="eastAsia"/>
        </w:rPr>
        <w:t>数据集</w:t>
      </w:r>
    </w:p>
    <w:p w14:paraId="00238E2E" w14:textId="7E67FE8D" w:rsidR="00151D4E" w:rsidRDefault="00151D4E" w:rsidP="00151D4E">
      <w:pPr>
        <w:ind w:firstLineChars="200" w:firstLine="480"/>
      </w:pPr>
      <w:r>
        <w:rPr>
          <w:rFonts w:hint="eastAsia"/>
        </w:rPr>
        <w:t>为了测试</w:t>
      </w:r>
      <w:r w:rsidR="005D3A25">
        <w:rPr>
          <w:rFonts w:hint="eastAsia"/>
        </w:rPr>
        <w:t>PD-BYOT</w:t>
      </w:r>
      <w:r>
        <w:rPr>
          <w:rFonts w:hint="eastAsia"/>
        </w:rPr>
        <w:t>模型对通用图像的分类性能，在数据集</w:t>
      </w:r>
      <w:r>
        <w:t>CIFAR-100</w:t>
      </w:r>
      <w:r>
        <w:rPr>
          <w:rFonts w:hint="eastAsia"/>
        </w:rPr>
        <w:t>上进行实验</w:t>
      </w:r>
      <w:r w:rsidR="008A7582">
        <w:rPr>
          <w:rFonts w:hint="eastAsia"/>
        </w:rPr>
        <w:t>，并和原始</w:t>
      </w:r>
      <w:r w:rsidR="008A7582">
        <w:rPr>
          <w:rFonts w:hint="eastAsia"/>
        </w:rPr>
        <w:t>BYOT</w:t>
      </w:r>
      <w:r w:rsidR="008A7582">
        <w:rPr>
          <w:rFonts w:hint="eastAsia"/>
        </w:rPr>
        <w:t>模型进行对比</w:t>
      </w:r>
      <w:r>
        <w:rPr>
          <w:rFonts w:hint="eastAsia"/>
        </w:rPr>
        <w:t>。</w:t>
      </w:r>
      <w:r>
        <w:t>CIFAR-100</w:t>
      </w:r>
      <w:r>
        <w:t>是</w:t>
      </w:r>
      <w:r>
        <w:rPr>
          <w:rFonts w:hint="eastAsia"/>
        </w:rPr>
        <w:t>一种常用的具有标记的</w:t>
      </w:r>
      <w:r>
        <w:t>微小图像数据集</w:t>
      </w:r>
      <w:r>
        <w:rPr>
          <w:rFonts w:hint="eastAsia"/>
        </w:rPr>
        <w:t>，</w:t>
      </w:r>
      <w:r>
        <w:t>它由</w:t>
      </w:r>
      <w:r>
        <w:t xml:space="preserve"> Alex </w:t>
      </w:r>
      <w:proofErr w:type="spellStart"/>
      <w:r>
        <w:t>Krizhevsky</w:t>
      </w:r>
      <w:proofErr w:type="spellEnd"/>
      <w:r>
        <w:t>、</w:t>
      </w:r>
      <w:r>
        <w:t>Vinod Nair</w:t>
      </w:r>
      <w:r>
        <w:t>和</w:t>
      </w:r>
      <w:r>
        <w:t>Geoffrey Hinton</w:t>
      </w:r>
      <w:r>
        <w:t>收集</w:t>
      </w:r>
      <w:r>
        <w:rPr>
          <w:rFonts w:hint="eastAsia"/>
        </w:rPr>
        <w:t>而成</w:t>
      </w:r>
      <w:r>
        <w:t>。</w:t>
      </w:r>
    </w:p>
    <w:p w14:paraId="6F12232C" w14:textId="51C9CE69" w:rsidR="00151D4E" w:rsidRDefault="00151D4E" w:rsidP="00151D4E">
      <w:pPr>
        <w:ind w:firstLineChars="200" w:firstLine="480"/>
      </w:pPr>
      <w:r>
        <w:t>CIFAR-100</w:t>
      </w:r>
      <w:r>
        <w:t>数据集由</w:t>
      </w:r>
      <w:r>
        <w:t>100</w:t>
      </w:r>
      <w:r>
        <w:t>个类别</w:t>
      </w:r>
      <w:r>
        <w:rPr>
          <w:rFonts w:hint="eastAsia"/>
        </w:rPr>
        <w:t>、共计</w:t>
      </w:r>
      <w:r>
        <w:t>60000</w:t>
      </w:r>
      <w:r>
        <w:t>个</w:t>
      </w:r>
      <m:oMath>
        <m:r>
          <w:rPr>
            <w:rFonts w:ascii="Cambria Math" w:hAnsi="Cambria Math"/>
          </w:rPr>
          <m:t>32×32</m:t>
        </m:r>
      </m:oMath>
      <w:r>
        <w:t>彩色图像组成</w:t>
      </w:r>
      <w:r>
        <w:rPr>
          <w:rFonts w:hint="eastAsia"/>
        </w:rPr>
        <w:t>；</w:t>
      </w:r>
      <w:r>
        <w:t>每个类别包含</w:t>
      </w:r>
      <w:r>
        <w:t>600</w:t>
      </w:r>
      <w:r>
        <w:t>个图像</w:t>
      </w:r>
      <w:r>
        <w:rPr>
          <w:rFonts w:hint="eastAsia"/>
        </w:rPr>
        <w:t>，每个类别的图像又分为</w:t>
      </w:r>
      <w:r>
        <w:t>500</w:t>
      </w:r>
      <w:r>
        <w:t>个训练图像和</w:t>
      </w:r>
      <w:r>
        <w:t>100</w:t>
      </w:r>
      <w:r>
        <w:t>个测试图像。这些</w:t>
      </w:r>
      <w:r>
        <w:rPr>
          <w:rFonts w:hint="eastAsia"/>
        </w:rPr>
        <w:t>类别之间</w:t>
      </w:r>
      <w:r>
        <w:t>是完全互斥的</w:t>
      </w:r>
      <w:r>
        <w:rPr>
          <w:rFonts w:hint="eastAsia"/>
        </w:rPr>
        <w:t>。</w:t>
      </w:r>
      <w:r>
        <w:t>比如，汽车类和卡车类之间没有重叠</w:t>
      </w:r>
      <w:r>
        <w:rPr>
          <w:rFonts w:hint="eastAsia"/>
        </w:rPr>
        <w:t>：</w:t>
      </w:r>
      <w:r>
        <w:t>汽车类包括轿车、</w:t>
      </w:r>
      <w:r w:rsidRPr="002C2551">
        <w:rPr>
          <w:rFonts w:hint="eastAsia"/>
        </w:rPr>
        <w:t>运动型多用途车</w:t>
      </w:r>
      <w:r>
        <w:t>之类的东西，卡车类只包括大卡车</w:t>
      </w:r>
      <w:r>
        <w:rPr>
          <w:rFonts w:hint="eastAsia"/>
        </w:rPr>
        <w:t>，</w:t>
      </w:r>
      <w:r>
        <w:t>两者都不包括皮卡车。</w:t>
      </w:r>
    </w:p>
    <w:p w14:paraId="098F6C20" w14:textId="77777777" w:rsidR="00762943" w:rsidRDefault="00762943" w:rsidP="00762943">
      <w:pPr>
        <w:pStyle w:val="3"/>
      </w:pPr>
      <w:r>
        <w:rPr>
          <w:rFonts w:hint="eastAsia"/>
        </w:rPr>
        <w:t>超参数设置</w:t>
      </w:r>
    </w:p>
    <w:p w14:paraId="5E33B568" w14:textId="52B8BC99" w:rsidR="00762943" w:rsidRDefault="00762943" w:rsidP="00762943">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6CEE35B6">
          <v:shape id="_x0000_i1033" type="#_x0000_t75" style="width:35.65pt;height:17.8pt" o:ole="">
            <v:imagedata r:id="rId38" o:title=""/>
          </v:shape>
          <o:OLEObject Type="Embed" ProgID="Equation.3" ShapeID="_x0000_i1033" DrawAspect="Content" ObjectID="_1711892874" r:id="rId39"/>
        </w:object>
      </w:r>
      <w:r>
        <w:t>，</w:t>
      </w:r>
      <w:r>
        <w:rPr>
          <w:rFonts w:hint="eastAsia"/>
        </w:rPr>
        <w:t>动量（</w:t>
      </w:r>
      <w:r>
        <w:rPr>
          <w:rFonts w:hint="eastAsia"/>
        </w:rPr>
        <w:t>momentum</w:t>
      </w:r>
      <w:r>
        <w:rPr>
          <w:rFonts w:hint="eastAsia"/>
        </w:rPr>
        <w:t>）设为</w:t>
      </w:r>
      <w:r>
        <w:rPr>
          <w:rFonts w:hint="eastAsia"/>
        </w:rPr>
        <w:t>0.</w:t>
      </w:r>
      <w:r>
        <w:t>9</w:t>
      </w:r>
      <w:r>
        <w:t>。</w:t>
      </w:r>
      <w:r w:rsidR="00137105">
        <w:rPr>
          <w:rFonts w:hint="eastAsia"/>
        </w:rPr>
        <w:t>轮次</w:t>
      </w:r>
      <w:r w:rsidR="00137105">
        <w:t>总数</w:t>
      </w:r>
      <w:r w:rsidR="001B450B">
        <w:rPr>
          <w:rFonts w:hint="eastAsia"/>
        </w:rPr>
        <w:t>设</w:t>
      </w:r>
      <w:r w:rsidR="00137105">
        <w:t>为</w:t>
      </w:r>
      <w:r w:rsidR="00137105">
        <w:t>250</w:t>
      </w:r>
      <w:r w:rsidR="00137105">
        <w:t>。</w:t>
      </w:r>
      <w:r>
        <w:rPr>
          <w:rFonts w:hint="eastAsia"/>
        </w:rPr>
        <w:t>初始</w:t>
      </w:r>
      <w:r>
        <w:t>学习率</w:t>
      </w:r>
      <w:r w:rsidR="0011529A">
        <w:rPr>
          <w:rFonts w:hint="eastAsia"/>
        </w:rPr>
        <w:t>（</w:t>
      </w:r>
      <w:r>
        <w:t>learning rate</w:t>
      </w:r>
      <w:r w:rsidR="0011529A">
        <w:rPr>
          <w:rFonts w:hint="eastAsia"/>
        </w:rPr>
        <w:t>）</w:t>
      </w:r>
      <w:r>
        <w:t>设为</w:t>
      </w:r>
      <w:r>
        <w:t>0.1</w:t>
      </w:r>
      <w:r>
        <w:rPr>
          <w:rFonts w:hint="eastAsia"/>
        </w:rPr>
        <w:t>，</w:t>
      </w:r>
      <w:r>
        <w:t>到第</w:t>
      </w:r>
      <w:r>
        <w:t>100</w:t>
      </w:r>
      <w:r>
        <w:t>个</w:t>
      </w:r>
      <w:r w:rsidR="002315BF">
        <w:rPr>
          <w:rFonts w:hint="eastAsia"/>
        </w:rPr>
        <w:t>轮次</w:t>
      </w:r>
      <w:r>
        <w:t>时，学习率降为最初的</w:t>
      </w:r>
      <w:r>
        <w:t xml:space="preserve">1/10; </w:t>
      </w:r>
      <w:r>
        <w:t>到第</w:t>
      </w:r>
      <w:r>
        <w:t>150</w:t>
      </w:r>
      <w:r>
        <w:t>个</w:t>
      </w:r>
      <w:r w:rsidR="00994F4E">
        <w:rPr>
          <w:rFonts w:hint="eastAsia"/>
        </w:rPr>
        <w:t>轮次</w:t>
      </w:r>
      <w:r>
        <w:t>时，学习率降为最初的</w:t>
      </w:r>
      <w:r>
        <w:t>1</w:t>
      </w:r>
      <w:r w:rsidR="00A3160F">
        <w:rPr>
          <w:rFonts w:hint="eastAsia"/>
        </w:rPr>
        <w:t>%</w:t>
      </w:r>
      <w:r w:rsidR="004D3B7D">
        <w:rPr>
          <w:rFonts w:hint="eastAsia"/>
        </w:rPr>
        <w:t>。</w:t>
      </w:r>
      <w:r>
        <w:t>一批</w:t>
      </w:r>
      <w:r>
        <w:rPr>
          <w:rFonts w:hint="eastAsia"/>
        </w:rPr>
        <w:t>训练样本</w:t>
      </w:r>
      <w:r>
        <w:t>的数量</w:t>
      </w:r>
      <w:r>
        <w:rPr>
          <w:rFonts w:hint="eastAsia"/>
        </w:rPr>
        <w:t>（</w:t>
      </w:r>
      <w:r>
        <w:rPr>
          <w:rFonts w:hint="eastAsia"/>
        </w:rPr>
        <w:t>b</w:t>
      </w:r>
      <w:r>
        <w:t>atch size</w:t>
      </w:r>
      <w:r>
        <w:rPr>
          <w:rFonts w:hint="eastAsia"/>
        </w:rPr>
        <w:t>）</w:t>
      </w:r>
      <w:r w:rsidR="00277F63">
        <w:rPr>
          <w:rFonts w:hint="eastAsia"/>
        </w:rPr>
        <w:t>设</w:t>
      </w:r>
      <w:r>
        <w:t>为</w:t>
      </w:r>
      <w:r>
        <w:t>128</w:t>
      </w:r>
      <w:r>
        <w:t>。</w:t>
      </w:r>
    </w:p>
    <w:p w14:paraId="7B7CC1C0" w14:textId="72239703" w:rsidR="00852344" w:rsidRDefault="009E3864" w:rsidP="00441D3C">
      <w:pPr>
        <w:pStyle w:val="3"/>
      </w:pPr>
      <w:r>
        <w:rPr>
          <w:rFonts w:hint="eastAsia"/>
        </w:rPr>
        <w:t>网络</w:t>
      </w:r>
      <w:r w:rsidR="002D52AA">
        <w:rPr>
          <w:rFonts w:hint="eastAsia"/>
        </w:rPr>
        <w:t>参数设置</w:t>
      </w:r>
    </w:p>
    <w:p w14:paraId="1D51D556" w14:textId="424F6A65" w:rsidR="009E3864" w:rsidRDefault="00424C64" w:rsidP="00BD17DA">
      <w:pPr>
        <w:ind w:firstLineChars="200" w:firstLine="480"/>
      </w:pPr>
      <w:r>
        <w:rPr>
          <w:rFonts w:hint="eastAsia"/>
        </w:rPr>
        <w:t>使用</w:t>
      </w:r>
      <w:r w:rsidR="00AA242C">
        <w:rPr>
          <w:rFonts w:hint="eastAsia"/>
        </w:rPr>
        <w:t>残差网络（</w:t>
      </w:r>
      <w:r w:rsidR="00493AB6">
        <w:rPr>
          <w:rFonts w:hint="eastAsia"/>
        </w:rPr>
        <w:t>D</w:t>
      </w:r>
      <w:r w:rsidR="00493AB6">
        <w:t xml:space="preserve">eep </w:t>
      </w:r>
      <w:r w:rsidR="00646A85">
        <w:t>R</w:t>
      </w:r>
      <w:r w:rsidR="00FE42A5">
        <w:t xml:space="preserve">esidual </w:t>
      </w:r>
      <w:r w:rsidR="00BA4F83">
        <w:t>N</w:t>
      </w:r>
      <w:r w:rsidR="00FE42A5">
        <w:t>et</w:t>
      </w:r>
      <w:r w:rsidR="00580320">
        <w:t>works</w:t>
      </w:r>
      <w:r w:rsidR="001118DE">
        <w:rPr>
          <w:rFonts w:hint="eastAsia"/>
        </w:rPr>
        <w:t>,</w:t>
      </w:r>
      <w:r w:rsidR="001118DE">
        <w:t xml:space="preserve"> </w:t>
      </w:r>
      <w:proofErr w:type="spellStart"/>
      <w:r w:rsidR="00423EF2">
        <w:rPr>
          <w:rFonts w:hint="eastAsia"/>
        </w:rPr>
        <w:t>R</w:t>
      </w:r>
      <w:r w:rsidR="00423EF2">
        <w:t>esNet</w:t>
      </w:r>
      <w:proofErr w:type="spellEnd"/>
      <w:r w:rsidR="00AA242C">
        <w:rPr>
          <w:rFonts w:hint="eastAsia"/>
        </w:rPr>
        <w:t>）</w:t>
      </w:r>
      <w:r w:rsidR="005B189C">
        <w:rPr>
          <w:rFonts w:hint="eastAsia"/>
        </w:rPr>
        <w:t>实现</w:t>
      </w:r>
      <w:r w:rsidR="00A91361">
        <w:rPr>
          <w:rFonts w:hint="eastAsia"/>
        </w:rPr>
        <w:t>P</w:t>
      </w:r>
      <w:r w:rsidR="00A91361">
        <w:t>D-</w:t>
      </w:r>
      <w:r w:rsidR="005B189C">
        <w:rPr>
          <w:rFonts w:hint="eastAsia"/>
        </w:rPr>
        <w:t>BYOT</w:t>
      </w:r>
      <w:r w:rsidR="005B189C">
        <w:rPr>
          <w:rFonts w:hint="eastAsia"/>
        </w:rPr>
        <w:t>模型</w:t>
      </w:r>
      <w:r>
        <w:rPr>
          <w:rFonts w:hint="eastAsia"/>
        </w:rPr>
        <w:t>。</w:t>
      </w:r>
      <w:r w:rsidR="006A6859">
        <w:rPr>
          <w:rFonts w:hint="eastAsia"/>
        </w:rPr>
        <w:t>设</w:t>
      </w:r>
      <w:proofErr w:type="spellStart"/>
      <w:r w:rsidR="00F75634">
        <w:rPr>
          <w:rFonts w:hint="eastAsia"/>
        </w:rPr>
        <w:t>R</w:t>
      </w:r>
      <w:r w:rsidR="00F75634">
        <w:t>esNet</w:t>
      </w:r>
      <w:proofErr w:type="spellEnd"/>
      <w:r>
        <w:lastRenderedPageBreak/>
        <w:t>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r>
        <w:t xml:space="preserve"> </w:t>
      </w:r>
    </w:p>
    <w:p w14:paraId="01B96915" w14:textId="7171913D" w:rsidR="00F77995" w:rsidRPr="000B3C6C" w:rsidRDefault="0024189F" w:rsidP="00F77995">
      <w:pPr>
        <w:keepNext/>
        <w:ind w:firstLineChars="200" w:firstLine="480"/>
        <w:jc w:val="center"/>
      </w:pPr>
      <w:r>
        <w:object w:dxaOrig="7993" w:dyaOrig="2424" w14:anchorId="3E0AAAE2">
          <v:shape id="_x0000_i1034" type="#_x0000_t75" style="width:5in;height:107.65pt" o:ole="">
            <v:imagedata r:id="rId40" o:title=""/>
          </v:shape>
          <o:OLEObject Type="Embed" ProgID="Visio.Drawing.15" ShapeID="_x0000_i1034" DrawAspect="Content" ObjectID="_1711892875" r:id="rId41"/>
        </w:object>
      </w:r>
    </w:p>
    <w:p w14:paraId="4100E980" w14:textId="5FC583BF" w:rsidR="00F77995" w:rsidRDefault="00F77995" w:rsidP="00F77995">
      <w:pPr>
        <w:pStyle w:val="a8"/>
        <w:ind w:left="210" w:hanging="210"/>
        <w:jc w:val="center"/>
        <w:rPr>
          <w:rFonts w:ascii="Times New Roman" w:eastAsiaTheme="minorEastAsia" w:hAnsi="Times New Roman"/>
          <w:sz w:val="21"/>
          <w:szCs w:val="21"/>
        </w:rPr>
      </w:pPr>
      <w:bookmarkStart w:id="132" w:name="_Ref100996907"/>
      <w:r w:rsidRPr="00481932">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Pr>
          <w:rFonts w:ascii="Times New Roman" w:eastAsiaTheme="minorEastAsia" w:hAnsi="Times New Roman"/>
          <w:sz w:val="21"/>
          <w:szCs w:val="21"/>
        </w:rPr>
        <w:fldChar w:fldCharType="end"/>
      </w:r>
      <w:bookmarkEnd w:id="132"/>
      <w:r w:rsidRPr="00481932">
        <w:rPr>
          <w:rFonts w:ascii="Times New Roman" w:eastAsiaTheme="minorEastAsia" w:hAnsi="Times New Roman"/>
          <w:sz w:val="21"/>
          <w:szCs w:val="21"/>
        </w:rPr>
        <w:t xml:space="preserve">  </w:t>
      </w:r>
      <w:r w:rsidRPr="00481932">
        <w:rPr>
          <w:rFonts w:ascii="Times New Roman" w:eastAsiaTheme="minorEastAsia" w:hAnsi="Times New Roman"/>
          <w:sz w:val="21"/>
          <w:szCs w:val="21"/>
        </w:rPr>
        <w:t>一个浅层块的结构</w:t>
      </w:r>
      <w:r w:rsidR="00615390">
        <w:rPr>
          <w:rFonts w:ascii="Times New Roman" w:eastAsiaTheme="minorEastAsia" w:hAnsi="Times New Roman" w:hint="eastAsia"/>
          <w:sz w:val="21"/>
          <w:szCs w:val="21"/>
        </w:rPr>
        <w:t>示意</w:t>
      </w:r>
    </w:p>
    <w:p w14:paraId="50E2A035" w14:textId="0C2579E8" w:rsidR="0024184D" w:rsidRDefault="0024184D" w:rsidP="0024184D">
      <w:pPr>
        <w:ind w:firstLineChars="200" w:firstLine="480"/>
      </w:pPr>
      <w:r>
        <w:rPr>
          <w:rFonts w:hint="eastAsia"/>
        </w:rPr>
        <w:t>设置</w:t>
      </w:r>
      <w:r>
        <w:rPr>
          <w:rFonts w:hint="eastAsia"/>
        </w:rPr>
        <w:t>P</w:t>
      </w:r>
      <w:r>
        <w:t>D-</w:t>
      </w:r>
      <w:r>
        <w:rPr>
          <w:rFonts w:hint="eastAsia"/>
        </w:rPr>
        <w:t>BYOT</w:t>
      </w:r>
      <w:r>
        <w:rPr>
          <w:rFonts w:hint="eastAsia"/>
        </w:rPr>
        <w:t>模型中的每个浅层块</w:t>
      </w:r>
      <w:r w:rsidRPr="002B3ED9">
        <w:rPr>
          <w:rFonts w:hint="eastAsia"/>
        </w:rPr>
        <w:t>的</w:t>
      </w:r>
      <w:r w:rsidRPr="001F2163">
        <w:rPr>
          <w:rFonts w:hint="eastAsia"/>
        </w:rPr>
        <w:t>结构如</w:t>
      </w:r>
      <w:r w:rsidRPr="001F2163">
        <w:fldChar w:fldCharType="begin"/>
      </w:r>
      <w:r w:rsidRPr="001F2163">
        <w:instrText xml:space="preserve"> </w:instrText>
      </w:r>
      <w:r w:rsidRPr="001F2163">
        <w:rPr>
          <w:rFonts w:hint="eastAsia"/>
        </w:rPr>
        <w:instrText>REF _Ref100996907 \h</w:instrText>
      </w:r>
      <w:r w:rsidRPr="001F2163">
        <w:instrText xml:space="preserve"> </w:instrText>
      </w:r>
      <w:r>
        <w:instrText xml:space="preserve"> \* MERGEFORMAT </w:instrText>
      </w:r>
      <w:r w:rsidRPr="001F2163">
        <w:fldChar w:fldCharType="separate"/>
      </w:r>
      <w:r w:rsidR="00BA0DC0" w:rsidRPr="00BA0DC0">
        <w:rPr>
          <w:rFonts w:eastAsiaTheme="minorEastAsia"/>
        </w:rPr>
        <w:t>图</w:t>
      </w:r>
      <w:r w:rsidR="00BA0DC0" w:rsidRPr="00BA0DC0">
        <w:rPr>
          <w:rFonts w:eastAsiaTheme="minorEastAsia"/>
        </w:rPr>
        <w:t>2.3</w:t>
      </w:r>
      <w:r w:rsidRPr="001F2163">
        <w:fldChar w:fldCharType="end"/>
      </w:r>
      <w:r w:rsidRPr="001F2163">
        <w:rPr>
          <w:rFonts w:hint="eastAsia"/>
        </w:rPr>
        <w:t>所示</w:t>
      </w:r>
      <w:r>
        <w:rPr>
          <w:rFonts w:hint="eastAsia"/>
        </w:rPr>
        <w:t>，按前馈方向依次是卷积层</w:t>
      </w:r>
      <w:r>
        <w:rPr>
          <w:rFonts w:hint="eastAsia"/>
        </w:rPr>
        <w:t>1</w:t>
      </w:r>
      <w:r>
        <w:rPr>
          <w:rFonts w:hint="eastAsia"/>
        </w:rPr>
        <w:t>、批量标准化（</w:t>
      </w:r>
      <w:r>
        <w:t xml:space="preserve">Batch </w:t>
      </w:r>
      <w:r w:rsidR="00154876">
        <w:t>n</w:t>
      </w:r>
      <w:r w:rsidRPr="001608A4">
        <w:t>ormalization</w:t>
      </w:r>
      <w:r>
        <w:t>, BN</w:t>
      </w:r>
      <w:r>
        <w:rPr>
          <w:rFonts w:hint="eastAsia"/>
        </w:rPr>
        <w:t>）层</w:t>
      </w:r>
      <w:r>
        <w:rPr>
          <w:rFonts w:hint="eastAsia"/>
        </w:rPr>
        <w:t>1</w:t>
      </w:r>
      <w:r>
        <w:rPr>
          <w:rFonts w:hint="eastAsia"/>
        </w:rPr>
        <w:t>、线性整流（</w:t>
      </w:r>
      <w:r w:rsidRPr="008F3940">
        <w:t xml:space="preserve">Rectified </w:t>
      </w:r>
      <w:r w:rsidR="00656E56">
        <w:t>l</w:t>
      </w:r>
      <w:r w:rsidRPr="008F3940">
        <w:t xml:space="preserve">inear </w:t>
      </w:r>
      <w:r w:rsidR="00656E56">
        <w:t>u</w:t>
      </w:r>
      <w:r w:rsidRPr="008F3940">
        <w:t xml:space="preserve">nit, </w:t>
      </w:r>
      <w:proofErr w:type="spellStart"/>
      <w:r w:rsidRPr="008F3940">
        <w:t>ReLU</w:t>
      </w:r>
      <w:proofErr w:type="spellEnd"/>
      <w:r>
        <w:rPr>
          <w:rFonts w:hint="eastAsia"/>
        </w:rPr>
        <w:t>）层、卷积层</w:t>
      </w:r>
      <w:r>
        <w:rPr>
          <w:rFonts w:hint="eastAsia"/>
        </w:rPr>
        <w:t>2</w:t>
      </w:r>
      <w:r>
        <w:rPr>
          <w:rFonts w:hint="eastAsia"/>
        </w:rPr>
        <w:t>、批量标准化层</w:t>
      </w:r>
      <w:r>
        <w:rPr>
          <w:rFonts w:hint="eastAsia"/>
        </w:rPr>
        <w:t>2</w:t>
      </w:r>
      <w:r>
        <w:rPr>
          <w:rFonts w:hint="eastAsia"/>
        </w:rPr>
        <w:t>、与最初输入信号的下采样相加、线性整流层。</w:t>
      </w:r>
    </w:p>
    <w:p w14:paraId="10EA41B4" w14:textId="7F858954" w:rsidR="00F77995" w:rsidRDefault="00F77995" w:rsidP="00F77995">
      <w:pPr>
        <w:ind w:firstLine="480"/>
      </w:pPr>
      <w:r>
        <w:rPr>
          <w:rFonts w:hint="eastAsia"/>
        </w:rPr>
        <w:t>设置</w:t>
      </w:r>
      <w:r w:rsidR="00C93310">
        <w:rPr>
          <w:rFonts w:hint="eastAsia"/>
        </w:rPr>
        <w:t>P</w:t>
      </w:r>
      <w:r w:rsidR="00C93310">
        <w:t>D-</w:t>
      </w:r>
      <w:r w:rsidR="00C93310">
        <w:rPr>
          <w:rFonts w:hint="eastAsia"/>
        </w:rPr>
        <w:t>BYOT</w:t>
      </w:r>
      <w:r w:rsidR="00C93310">
        <w:rPr>
          <w:rFonts w:hint="eastAsia"/>
        </w:rPr>
        <w:t>模型中的</w:t>
      </w:r>
      <w:r w:rsidR="002A05DC">
        <w:rPr>
          <w:rFonts w:hint="eastAsia"/>
        </w:rPr>
        <w:t>每</w:t>
      </w:r>
      <w:r>
        <w:rPr>
          <w:rFonts w:hint="eastAsia"/>
        </w:rPr>
        <w:t>个瓶颈层的</w:t>
      </w:r>
      <w:r w:rsidRPr="00694DD8">
        <w:rPr>
          <w:rFonts w:hint="eastAsia"/>
        </w:rPr>
        <w:t>结</w:t>
      </w:r>
      <w:r w:rsidRPr="00715DD9">
        <w:rPr>
          <w:rFonts w:hint="eastAsia"/>
        </w:rPr>
        <w:t>构如</w:t>
      </w:r>
      <w:r w:rsidR="00715DD9" w:rsidRPr="00715DD9">
        <w:fldChar w:fldCharType="begin"/>
      </w:r>
      <w:r w:rsidR="00715DD9" w:rsidRPr="00715DD9">
        <w:instrText xml:space="preserve"> </w:instrText>
      </w:r>
      <w:r w:rsidR="00715DD9" w:rsidRPr="00715DD9">
        <w:rPr>
          <w:rFonts w:hint="eastAsia"/>
        </w:rPr>
        <w:instrText>REF _Ref101019942 \h</w:instrText>
      </w:r>
      <w:r w:rsidR="00715DD9" w:rsidRPr="00715DD9">
        <w:instrText xml:space="preserve"> </w:instrText>
      </w:r>
      <w:r w:rsidR="00715DD9">
        <w:instrText xml:space="preserve"> \* MERGEFORMAT </w:instrText>
      </w:r>
      <w:r w:rsidR="00715DD9" w:rsidRPr="00715DD9">
        <w:fldChar w:fldCharType="separate"/>
      </w:r>
      <w:r w:rsidR="00BA0DC0" w:rsidRPr="00BA0DC0">
        <w:rPr>
          <w:rFonts w:eastAsiaTheme="minorEastAsia"/>
        </w:rPr>
        <w:t>图</w:t>
      </w:r>
      <w:r w:rsidR="00BA0DC0" w:rsidRPr="00BA0DC0">
        <w:rPr>
          <w:rFonts w:eastAsiaTheme="minorEastAsia"/>
        </w:rPr>
        <w:t>2.4</w:t>
      </w:r>
      <w:r w:rsidR="00715DD9" w:rsidRPr="00715DD9">
        <w:fldChar w:fldCharType="end"/>
      </w:r>
      <w:r w:rsidRPr="00715DD9">
        <w:rPr>
          <w:rFonts w:hint="eastAsia"/>
        </w:rPr>
        <w:t>所示，按前</w:t>
      </w:r>
      <w:r>
        <w:rPr>
          <w:rFonts w:hint="eastAsia"/>
        </w:rPr>
        <w:t>馈方向依次是</w:t>
      </w:r>
      <w:r w:rsidR="007308FB">
        <w:rPr>
          <w:rFonts w:hint="eastAsia"/>
        </w:rPr>
        <w:t>卷积层</w:t>
      </w:r>
      <w:r>
        <w:rPr>
          <w:rFonts w:hint="eastAsia"/>
        </w:rPr>
        <w:t>1</w:t>
      </w:r>
      <w:r>
        <w:rPr>
          <w:rFonts w:hint="eastAsia"/>
        </w:rPr>
        <w:t>、</w:t>
      </w:r>
      <w:r w:rsidR="0049344A">
        <w:rPr>
          <w:rFonts w:hint="eastAsia"/>
        </w:rPr>
        <w:t>批量归一化层</w:t>
      </w:r>
      <w:r w:rsidR="0049344A">
        <w:rPr>
          <w:rFonts w:hint="eastAsia"/>
        </w:rPr>
        <w:t>1</w:t>
      </w:r>
      <w:r w:rsidR="0049344A">
        <w:rPr>
          <w:rFonts w:hint="eastAsia"/>
        </w:rPr>
        <w:t>、</w:t>
      </w:r>
      <w:r w:rsidR="005758A2">
        <w:rPr>
          <w:rFonts w:hint="eastAsia"/>
        </w:rPr>
        <w:t>线性整流层、</w:t>
      </w:r>
      <w:r w:rsidR="005F20E8">
        <w:rPr>
          <w:rFonts w:hint="eastAsia"/>
        </w:rPr>
        <w:t>卷积层</w:t>
      </w:r>
      <w:r w:rsidR="005F20E8">
        <w:rPr>
          <w:rFonts w:hint="eastAsia"/>
        </w:rPr>
        <w:t>2</w:t>
      </w:r>
      <w:r w:rsidR="005F20E8">
        <w:rPr>
          <w:rFonts w:hint="eastAsia"/>
        </w:rPr>
        <w:t>、批量归一化层</w:t>
      </w:r>
      <w:r w:rsidR="005F20E8">
        <w:rPr>
          <w:rFonts w:hint="eastAsia"/>
        </w:rPr>
        <w:t>2</w:t>
      </w:r>
      <w:r w:rsidR="005F20E8">
        <w:rPr>
          <w:rFonts w:hint="eastAsia"/>
        </w:rPr>
        <w:t>、</w:t>
      </w:r>
      <w:r w:rsidR="00F56EDE">
        <w:rPr>
          <w:rFonts w:hint="eastAsia"/>
        </w:rPr>
        <w:t>线性整流层、</w:t>
      </w:r>
      <w:r w:rsidR="00822E23">
        <w:rPr>
          <w:rFonts w:hint="eastAsia"/>
        </w:rPr>
        <w:t>卷积层</w:t>
      </w:r>
      <w:r w:rsidR="00822E23">
        <w:rPr>
          <w:rFonts w:hint="eastAsia"/>
        </w:rPr>
        <w:t>3</w:t>
      </w:r>
      <w:r w:rsidR="00822E23">
        <w:rPr>
          <w:rFonts w:hint="eastAsia"/>
        </w:rPr>
        <w:t>、</w:t>
      </w:r>
      <w:r w:rsidR="00155BAE">
        <w:rPr>
          <w:rFonts w:hint="eastAsia"/>
        </w:rPr>
        <w:t>批量归一化层</w:t>
      </w:r>
      <w:r w:rsidR="00155BAE">
        <w:rPr>
          <w:rFonts w:hint="eastAsia"/>
        </w:rPr>
        <w:t>3</w:t>
      </w:r>
      <w:r w:rsidR="00155BAE">
        <w:rPr>
          <w:rFonts w:hint="eastAsia"/>
        </w:rPr>
        <w:t>、线性整流层</w:t>
      </w:r>
      <w:r>
        <w:rPr>
          <w:rFonts w:hint="eastAsia"/>
        </w:rPr>
        <w:t>。</w:t>
      </w:r>
    </w:p>
    <w:p w14:paraId="05E756FC" w14:textId="511DD7EA" w:rsidR="00F77995" w:rsidRDefault="0024189F" w:rsidP="00F77995">
      <w:pPr>
        <w:keepNext/>
        <w:ind w:firstLine="480"/>
        <w:jc w:val="center"/>
      </w:pPr>
      <w:r>
        <w:object w:dxaOrig="9205" w:dyaOrig="1044" w14:anchorId="1349FAF7">
          <v:shape id="_x0000_i1035" type="#_x0000_t75" style="width:414.2pt;height:47.75pt" o:ole="">
            <v:imagedata r:id="rId42" o:title=""/>
          </v:shape>
          <o:OLEObject Type="Embed" ProgID="Visio.Drawing.15" ShapeID="_x0000_i1035" DrawAspect="Content" ObjectID="_1711892876" r:id="rId43"/>
        </w:object>
      </w:r>
    </w:p>
    <w:p w14:paraId="7BEC2E52" w14:textId="32F4C527" w:rsidR="00F77995" w:rsidRPr="00424C64" w:rsidRDefault="00F77995" w:rsidP="006E50E5">
      <w:pPr>
        <w:pStyle w:val="a8"/>
        <w:ind w:left="210" w:hanging="210"/>
        <w:jc w:val="center"/>
      </w:pPr>
      <w:bookmarkStart w:id="133" w:name="_Ref101019942"/>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133"/>
      <w:r w:rsidRPr="00C07ABC">
        <w:rPr>
          <w:rFonts w:ascii="Times New Roman" w:eastAsiaTheme="minorEastAsia" w:hAnsi="Times New Roman"/>
          <w:sz w:val="21"/>
          <w:szCs w:val="21"/>
        </w:rPr>
        <w:t xml:space="preserve">  </w:t>
      </w:r>
      <w:r w:rsidRPr="00C07ABC">
        <w:rPr>
          <w:rFonts w:ascii="Times New Roman" w:eastAsiaTheme="minorEastAsia" w:hAnsi="Times New Roman"/>
          <w:sz w:val="21"/>
          <w:szCs w:val="21"/>
        </w:rPr>
        <w:t>瓶颈层的结构</w:t>
      </w:r>
      <w:r w:rsidR="00B33881">
        <w:rPr>
          <w:rFonts w:ascii="Times New Roman" w:eastAsiaTheme="minorEastAsia" w:hAnsi="Times New Roman" w:hint="eastAsia"/>
          <w:sz w:val="21"/>
          <w:szCs w:val="21"/>
        </w:rPr>
        <w:t>示意</w:t>
      </w:r>
    </w:p>
    <w:p w14:paraId="6F378172" w14:textId="29DF6D9C" w:rsidR="00441D3C" w:rsidRDefault="00441D3C" w:rsidP="00441D3C">
      <w:pPr>
        <w:pStyle w:val="3"/>
      </w:pPr>
      <w:r>
        <w:rPr>
          <w:rFonts w:hint="eastAsia"/>
        </w:rPr>
        <w:t>评估标准</w:t>
      </w:r>
    </w:p>
    <w:p w14:paraId="3F6DD791" w14:textId="0CC6D280" w:rsidR="00441D3C" w:rsidRDefault="006B05F5" w:rsidP="00441D3C">
      <w:pPr>
        <w:ind w:firstLine="480"/>
        <w:rPr>
          <w:szCs w:val="21"/>
        </w:rPr>
      </w:pPr>
      <w:r>
        <w:rPr>
          <w:rFonts w:hint="eastAsia"/>
        </w:rPr>
        <w:t>实验使用图像的</w:t>
      </w:r>
      <w:r>
        <w:rPr>
          <w:rFonts w:hint="eastAsia"/>
          <w:szCs w:val="21"/>
        </w:rPr>
        <w:t>分类准确率</w:t>
      </w:r>
      <w:r>
        <w:rPr>
          <w:szCs w:val="21"/>
        </w:rPr>
        <w:t>作为衡量</w:t>
      </w:r>
      <w:r>
        <w:rPr>
          <w:rFonts w:hint="eastAsia"/>
          <w:szCs w:val="21"/>
        </w:rPr>
        <w:t>模型性能</w:t>
      </w:r>
      <w:r>
        <w:rPr>
          <w:szCs w:val="21"/>
        </w:rPr>
        <w:t>的指标。</w:t>
      </w:r>
      <w:r>
        <w:rPr>
          <w:rFonts w:hint="eastAsia"/>
          <w:szCs w:val="21"/>
        </w:rPr>
        <w:t>记分类准确率为</w:t>
      </w:r>
      <m:oMath>
        <m:r>
          <w:rPr>
            <w:rFonts w:ascii="Cambria Math" w:hAnsi="Cambria Math"/>
            <w:szCs w:val="21"/>
          </w:rPr>
          <m:t>Acc</m:t>
        </m:r>
      </m:oMath>
      <w:r>
        <w:rPr>
          <w:rFonts w:hint="eastAsia"/>
          <w:szCs w:val="21"/>
        </w:rPr>
        <w:t>，样本总数为</w:t>
      </w:r>
      <m:oMath>
        <m:r>
          <w:rPr>
            <w:rFonts w:ascii="Cambria Math" w:hAnsi="Cambria Math"/>
            <w:szCs w:val="21"/>
          </w:rPr>
          <m:t>N</m:t>
        </m:r>
      </m:oMath>
      <w:r>
        <w:rPr>
          <w:rFonts w:hint="eastAsia"/>
          <w:szCs w:val="21"/>
        </w:rPr>
        <w:t>，预测概率最大的标签是正确标签的样本数量为</w:t>
      </w:r>
      <m:oMath>
        <m:r>
          <w:rPr>
            <w:rFonts w:ascii="Cambria Math" w:hAnsi="Cambria Math" w:hint="eastAsia"/>
            <w:szCs w:val="21"/>
          </w:rPr>
          <m:t>T</m:t>
        </m:r>
      </m:oMath>
      <w:r>
        <w:rPr>
          <w:rFonts w:hint="eastAsia"/>
          <w:szCs w:val="21"/>
        </w:rPr>
        <w:t>，则分类准确率的计算公式为</w:t>
      </w:r>
      <w:r w:rsidR="008F364B">
        <w:rPr>
          <w:rFonts w:hint="eastAsia"/>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6621"/>
        <w:gridCol w:w="1334"/>
      </w:tblGrid>
      <w:tr w:rsidR="00441D3C" w14:paraId="46439FA1" w14:textId="77777777" w:rsidTr="009F0160">
        <w:tc>
          <w:tcPr>
            <w:tcW w:w="787" w:type="dxa"/>
          </w:tcPr>
          <w:p w14:paraId="73F3B7E7" w14:textId="77777777" w:rsidR="00441D3C" w:rsidRDefault="00441D3C" w:rsidP="009F0160"/>
        </w:tc>
        <w:tc>
          <w:tcPr>
            <w:tcW w:w="6736" w:type="dxa"/>
          </w:tcPr>
          <w:p w14:paraId="67E31E23" w14:textId="716607C2" w:rsidR="00441D3C" w:rsidRDefault="00B2253D" w:rsidP="00C340D6">
            <w:pPr>
              <w:jc w:val="center"/>
            </w:pPr>
            <m:oMathPara>
              <m:oMath>
                <m:r>
                  <w:rPr>
                    <w:rFonts w:ascii="Cambria Math"/>
                  </w:rPr>
                  <m:t>Acc=</m:t>
                </m:r>
                <m:f>
                  <m:fPr>
                    <m:ctrlPr>
                      <w:rPr>
                        <w:rFonts w:ascii="Cambria Math" w:hAnsi="Cambria Math"/>
                        <w:i/>
                      </w:rPr>
                    </m:ctrlPr>
                  </m:fPr>
                  <m:num>
                    <m:r>
                      <w:rPr>
                        <w:rFonts w:ascii="Cambria Math" w:hAnsi="Cambria Math"/>
                      </w:rPr>
                      <m:t>T</m:t>
                    </m:r>
                  </m:num>
                  <m:den>
                    <m:r>
                      <w:rPr>
                        <w:rFonts w:ascii="Cambria Math" w:hAnsi="Cambria Math"/>
                      </w:rPr>
                      <m:t>N</m:t>
                    </m:r>
                  </m:den>
                </m:f>
              </m:oMath>
            </m:oMathPara>
          </w:p>
        </w:tc>
        <w:tc>
          <w:tcPr>
            <w:tcW w:w="1338" w:type="dxa"/>
          </w:tcPr>
          <w:p w14:paraId="0F08236C" w14:textId="66BE8221" w:rsidR="00441D3C" w:rsidRDefault="00441D3C" w:rsidP="009F0160">
            <w:pPr>
              <w:jc w:val="right"/>
            </w:pPr>
            <w:r>
              <w:rPr>
                <w:rFonts w:hint="eastAsia"/>
              </w:rPr>
              <w:t>（</w:t>
            </w:r>
            <w:r w:rsidR="005202CC">
              <w:rPr>
                <w:kern w:val="0"/>
              </w:rPr>
              <w:fldChar w:fldCharType="begin"/>
            </w:r>
            <w:r w:rsidR="005202CC">
              <w:rPr>
                <w:kern w:val="0"/>
              </w:rPr>
              <w:instrText xml:space="preserve"> </w:instrText>
            </w:r>
            <w:r w:rsidR="005202CC">
              <w:rPr>
                <w:rFonts w:hint="eastAsia"/>
                <w:kern w:val="0"/>
              </w:rPr>
              <w:instrText>STYLEREF 1 \s</w:instrText>
            </w:r>
            <w:r w:rsidR="005202CC">
              <w:rPr>
                <w:kern w:val="0"/>
              </w:rPr>
              <w:instrText xml:space="preserve"> </w:instrText>
            </w:r>
            <w:r w:rsidR="005202CC">
              <w:rPr>
                <w:kern w:val="0"/>
              </w:rPr>
              <w:fldChar w:fldCharType="separate"/>
            </w:r>
            <w:r w:rsidR="00BA0DC0">
              <w:rPr>
                <w:noProof/>
                <w:kern w:val="0"/>
              </w:rPr>
              <w:t>2</w:t>
            </w:r>
            <w:r w:rsidR="005202CC">
              <w:rPr>
                <w:kern w:val="0"/>
              </w:rPr>
              <w:fldChar w:fldCharType="end"/>
            </w:r>
            <w:r w:rsidR="005202CC">
              <w:rPr>
                <w:kern w:val="0"/>
              </w:rPr>
              <w:t>.</w:t>
            </w:r>
            <w:r w:rsidR="005202CC">
              <w:rPr>
                <w:kern w:val="0"/>
              </w:rPr>
              <w:fldChar w:fldCharType="begin"/>
            </w:r>
            <w:r w:rsidR="005202CC">
              <w:rPr>
                <w:kern w:val="0"/>
              </w:rPr>
              <w:instrText xml:space="preserve"> </w:instrText>
            </w:r>
            <w:r w:rsidR="005202CC">
              <w:rPr>
                <w:rFonts w:hint="eastAsia"/>
                <w:kern w:val="0"/>
              </w:rPr>
              <w:instrText xml:space="preserve">SEQ </w:instrText>
            </w:r>
            <w:r w:rsidR="005202CC">
              <w:rPr>
                <w:rFonts w:hint="eastAsia"/>
                <w:kern w:val="0"/>
              </w:rPr>
              <w:instrText>公式</w:instrText>
            </w:r>
            <w:r w:rsidR="005202CC">
              <w:rPr>
                <w:rFonts w:hint="eastAsia"/>
                <w:kern w:val="0"/>
              </w:rPr>
              <w:instrText xml:space="preserve"> \* ARABIC \s 1</w:instrText>
            </w:r>
            <w:r w:rsidR="005202CC">
              <w:rPr>
                <w:kern w:val="0"/>
              </w:rPr>
              <w:instrText xml:space="preserve"> </w:instrText>
            </w:r>
            <w:r w:rsidR="005202CC">
              <w:rPr>
                <w:kern w:val="0"/>
              </w:rPr>
              <w:fldChar w:fldCharType="separate"/>
            </w:r>
            <w:r w:rsidR="00BA0DC0">
              <w:rPr>
                <w:noProof/>
                <w:kern w:val="0"/>
              </w:rPr>
              <w:t>10</w:t>
            </w:r>
            <w:r w:rsidR="005202CC">
              <w:rPr>
                <w:kern w:val="0"/>
              </w:rPr>
              <w:fldChar w:fldCharType="end"/>
            </w:r>
            <w:r>
              <w:rPr>
                <w:rFonts w:hint="eastAsia"/>
              </w:rPr>
              <w:t>）</w:t>
            </w:r>
          </w:p>
        </w:tc>
      </w:tr>
    </w:tbl>
    <w:p w14:paraId="2B4FC293" w14:textId="77777777" w:rsidR="00441D3C" w:rsidRDefault="00441D3C" w:rsidP="00441D3C">
      <w:pPr>
        <w:ind w:firstLine="480"/>
      </w:pPr>
      <w:r>
        <w:rPr>
          <w:rFonts w:hint="eastAsia"/>
        </w:rPr>
        <w:t>实验的</w:t>
      </w:r>
      <w:r>
        <w:t>优化的目标是尽可能提高验证集中的</w:t>
      </w:r>
      <w:r>
        <w:rPr>
          <w:rFonts w:hint="eastAsia"/>
        </w:rPr>
        <w:t>分类准确率</w:t>
      </w:r>
      <w:r>
        <w:rPr>
          <w:szCs w:val="21"/>
        </w:rPr>
        <w:t>。</w:t>
      </w:r>
    </w:p>
    <w:p w14:paraId="3DD3BF36" w14:textId="77777777" w:rsidR="0018214A" w:rsidRDefault="0018214A" w:rsidP="0018214A">
      <w:pPr>
        <w:pStyle w:val="3"/>
      </w:pPr>
      <w:r>
        <w:rPr>
          <w:rFonts w:hint="eastAsia"/>
        </w:rPr>
        <w:t>对比模型</w:t>
      </w:r>
    </w:p>
    <w:p w14:paraId="7F5B56DA" w14:textId="75A4BBDB" w:rsidR="0018214A" w:rsidRDefault="002F65F4" w:rsidP="0018214A">
      <w:pPr>
        <w:ind w:firstLineChars="200" w:firstLine="480"/>
      </w:pPr>
      <w:r>
        <w:rPr>
          <w:rFonts w:hint="eastAsia"/>
        </w:rPr>
        <w:t>对比模型为原版的</w:t>
      </w:r>
      <w:r>
        <w:rPr>
          <w:rFonts w:hint="eastAsia"/>
        </w:rPr>
        <w:t>BYOT</w:t>
      </w:r>
      <w:r>
        <w:rPr>
          <w:rFonts w:hint="eastAsia"/>
        </w:rPr>
        <w:t>模型</w:t>
      </w:r>
      <w:r w:rsidR="00686FE0">
        <w:rPr>
          <w:rFonts w:hint="eastAsia"/>
        </w:rPr>
        <w:t>，</w:t>
      </w:r>
      <w:r w:rsidR="00227B7F">
        <w:rPr>
          <w:rFonts w:hint="eastAsia"/>
        </w:rPr>
        <w:t>它</w:t>
      </w:r>
      <w:r w:rsidR="00210BA4">
        <w:rPr>
          <w:rFonts w:hint="eastAsia"/>
        </w:rPr>
        <w:t>等价于</w:t>
      </w:r>
      <w:r w:rsidR="00B57922">
        <w:rPr>
          <w:rFonts w:hint="eastAsia"/>
        </w:rPr>
        <w:t>将</w:t>
      </w:r>
      <w:r w:rsidR="00A36078">
        <w:rPr>
          <w:rFonts w:hint="eastAsia"/>
        </w:rPr>
        <w:t>衰减系数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C86AA4">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C93BEA">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D55549">
        <w:rPr>
          <w:rFonts w:hint="eastAsia"/>
        </w:rPr>
        <w:t>均设为</w:t>
      </w:r>
      <w:r w:rsidR="00D55549">
        <w:rPr>
          <w:rFonts w:hint="eastAsia"/>
        </w:rPr>
        <w:t>1</w:t>
      </w:r>
      <w:r w:rsidR="009329F1">
        <w:rPr>
          <w:rFonts w:hint="eastAsia"/>
        </w:rPr>
        <w:t>的</w:t>
      </w:r>
      <w:r w:rsidR="000D5C20">
        <w:rPr>
          <w:rFonts w:hint="eastAsia"/>
        </w:rPr>
        <w:t>P</w:t>
      </w:r>
      <w:r w:rsidR="000D5C20">
        <w:t>D-</w:t>
      </w:r>
      <w:r w:rsidR="009329F1">
        <w:rPr>
          <w:rFonts w:hint="eastAsia"/>
        </w:rPr>
        <w:t>BYOT</w:t>
      </w:r>
      <w:r w:rsidR="009329F1">
        <w:rPr>
          <w:rFonts w:hint="eastAsia"/>
        </w:rPr>
        <w:t>模型</w:t>
      </w:r>
      <w:r w:rsidR="0018214A">
        <w:rPr>
          <w:rFonts w:hint="eastAsia"/>
        </w:rPr>
        <w:t>。</w:t>
      </w:r>
    </w:p>
    <w:p w14:paraId="7FFC6FBB" w14:textId="69DE42C9" w:rsidR="00A95084" w:rsidRDefault="0038120E" w:rsidP="00862061">
      <w:pPr>
        <w:pStyle w:val="3"/>
      </w:pPr>
      <w:r>
        <w:rPr>
          <w:rFonts w:hint="eastAsia"/>
        </w:rPr>
        <w:lastRenderedPageBreak/>
        <w:t>实验结果与分析</w:t>
      </w:r>
      <w:r w:rsidR="00DC6776">
        <w:rPr>
          <w:rFonts w:hint="eastAsia"/>
        </w:rPr>
        <w:t xml:space="preserve"> </w:t>
      </w:r>
      <w:r w:rsidR="00DC6776">
        <w:t xml:space="preserve">   </w:t>
      </w:r>
    </w:p>
    <w:p w14:paraId="0EB5169A" w14:textId="7832ECB4" w:rsidR="00BD24C4" w:rsidRPr="00BD24C4" w:rsidRDefault="00BD24C4" w:rsidP="008646D1">
      <w:pPr>
        <w:ind w:firstLineChars="200" w:firstLine="480"/>
      </w:pPr>
      <w:r>
        <w:rPr>
          <w:rFonts w:hint="eastAsia"/>
          <w:szCs w:val="21"/>
        </w:rPr>
        <w:t>为了测试</w:t>
      </w:r>
      <w:r>
        <w:rPr>
          <w:rFonts w:hint="eastAsia"/>
          <w:szCs w:val="21"/>
        </w:rPr>
        <w:t>P</w:t>
      </w:r>
      <w:r>
        <w:rPr>
          <w:szCs w:val="21"/>
        </w:rPr>
        <w:t>D-</w:t>
      </w:r>
      <w:r>
        <w:rPr>
          <w:rFonts w:hint="eastAsia"/>
          <w:szCs w:val="21"/>
        </w:rPr>
        <w:t>BYOT</w:t>
      </w:r>
      <w:r>
        <w:rPr>
          <w:rFonts w:hint="eastAsia"/>
          <w:szCs w:val="21"/>
        </w:rPr>
        <w:t>模型在通用图像数据集上的性能，使用多组衰减系数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B33A17">
        <w:rPr>
          <w:rFonts w:hint="eastAsia"/>
        </w:rPr>
        <w:t>的在数</w:t>
      </w:r>
      <w:r>
        <w:rPr>
          <w:rFonts w:hint="eastAsia"/>
          <w:szCs w:val="21"/>
        </w:rPr>
        <w:t>据集</w:t>
      </w:r>
      <w:r>
        <w:rPr>
          <w:rFonts w:hint="eastAsia"/>
          <w:szCs w:val="21"/>
        </w:rPr>
        <w:t>CIFAR-100</w:t>
      </w:r>
      <w:r>
        <w:rPr>
          <w:rFonts w:hint="eastAsia"/>
          <w:szCs w:val="21"/>
        </w:rPr>
        <w:t>上进行实验，并且和原版模型进行对比。实验结果</w:t>
      </w:r>
      <w:r>
        <w:rPr>
          <w:szCs w:val="21"/>
        </w:rPr>
        <w:t>记录最后</w:t>
      </w:r>
      <w:r>
        <w:rPr>
          <w:rFonts w:hint="eastAsia"/>
          <w:szCs w:val="21"/>
        </w:rPr>
        <w:t>轮次</w:t>
      </w:r>
      <w:r>
        <w:rPr>
          <w:szCs w:val="21"/>
        </w:rPr>
        <w:t>的</w:t>
      </w:r>
      <w:r>
        <w:rPr>
          <w:rFonts w:hint="eastAsia"/>
          <w:szCs w:val="21"/>
        </w:rPr>
        <w:t>分类准确率</w:t>
      </w:r>
      <w:r>
        <w:rPr>
          <w:szCs w:val="21"/>
        </w:rPr>
        <w:t>。</w:t>
      </w:r>
      <w:r>
        <w:rPr>
          <w:rFonts w:hint="eastAsia"/>
          <w:szCs w:val="21"/>
        </w:rPr>
        <w:t>实验结果</w:t>
      </w:r>
      <w:r w:rsidRPr="00DB04D1">
        <w:rPr>
          <w:rFonts w:hint="eastAsia"/>
        </w:rPr>
        <w:t>如</w:t>
      </w:r>
      <w:r w:rsidRPr="00E147BD">
        <w:fldChar w:fldCharType="begin"/>
      </w:r>
      <w:r w:rsidRPr="00E147BD">
        <w:instrText xml:space="preserve"> </w:instrText>
      </w:r>
      <w:r w:rsidRPr="00E147BD">
        <w:rPr>
          <w:rFonts w:hint="eastAsia"/>
        </w:rPr>
        <w:instrText>REF _Ref99982399 \h</w:instrText>
      </w:r>
      <w:r w:rsidRPr="00E147BD">
        <w:instrText xml:space="preserve">  \* MERGEFORMAT </w:instrText>
      </w:r>
      <w:r w:rsidRPr="00E147BD">
        <w:fldChar w:fldCharType="separate"/>
      </w:r>
      <w:r w:rsidRPr="00E147BD">
        <w:rPr>
          <w:rFonts w:eastAsiaTheme="minorEastAsia"/>
        </w:rPr>
        <w:t>表</w:t>
      </w:r>
      <w:r w:rsidRPr="00E147BD">
        <w:rPr>
          <w:rFonts w:eastAsiaTheme="minorEastAsia"/>
        </w:rPr>
        <w:t>2.2</w:t>
      </w:r>
      <w:r w:rsidRPr="00E147BD">
        <w:fldChar w:fldCharType="end"/>
      </w:r>
      <w:r>
        <w:rPr>
          <w:rFonts w:hint="eastAsia"/>
        </w:rPr>
        <w:t>、</w:t>
      </w:r>
      <w:r w:rsidRPr="00E147BD">
        <w:fldChar w:fldCharType="begin"/>
      </w:r>
      <w:r w:rsidRPr="00E147BD">
        <w:instrText xml:space="preserve"> REF _Ref101205598 \h </w:instrText>
      </w:r>
      <w:r>
        <w:instrText xml:space="preserve"> \* MERGEFORMAT </w:instrText>
      </w:r>
      <w:r w:rsidRPr="00E147BD">
        <w:fldChar w:fldCharType="separate"/>
      </w:r>
      <w:r w:rsidRPr="00E147BD">
        <w:rPr>
          <w:rFonts w:eastAsiaTheme="minorEastAsia"/>
        </w:rPr>
        <w:t>表</w:t>
      </w:r>
      <w:r w:rsidRPr="00E147BD">
        <w:rPr>
          <w:rFonts w:eastAsiaTheme="minorEastAsia"/>
          <w:noProof/>
        </w:rPr>
        <w:t>2</w:t>
      </w:r>
      <w:r w:rsidRPr="00E147BD">
        <w:rPr>
          <w:rFonts w:eastAsiaTheme="minorEastAsia"/>
        </w:rPr>
        <w:t>.</w:t>
      </w:r>
      <w:r w:rsidRPr="00E147BD">
        <w:rPr>
          <w:rFonts w:eastAsiaTheme="minorEastAsia"/>
          <w:noProof/>
        </w:rPr>
        <w:t>3</w:t>
      </w:r>
      <w:r w:rsidRPr="00E147BD">
        <w:fldChar w:fldCharType="end"/>
      </w:r>
      <w:r>
        <w:rPr>
          <w:rFonts w:hint="eastAsia"/>
        </w:rPr>
        <w:t>、</w:t>
      </w:r>
      <w:r w:rsidRPr="00E147BD">
        <w:fldChar w:fldCharType="begin"/>
      </w:r>
      <w:r w:rsidRPr="00E147BD">
        <w:instrText xml:space="preserve"> REF _Ref101205600 \h </w:instrText>
      </w:r>
      <w:r>
        <w:instrText xml:space="preserve"> \* MERGEFORMAT </w:instrText>
      </w:r>
      <w:r w:rsidRPr="00E147BD">
        <w:fldChar w:fldCharType="separate"/>
      </w:r>
      <w:r w:rsidRPr="00E147BD">
        <w:rPr>
          <w:rFonts w:eastAsiaTheme="majorEastAsia"/>
        </w:rPr>
        <w:t>表</w:t>
      </w:r>
      <w:r w:rsidRPr="00E147BD">
        <w:rPr>
          <w:rFonts w:eastAsiaTheme="majorEastAsia"/>
          <w:noProof/>
        </w:rPr>
        <w:t>2</w:t>
      </w:r>
      <w:r w:rsidRPr="00E147BD">
        <w:rPr>
          <w:rFonts w:eastAsiaTheme="majorEastAsia"/>
        </w:rPr>
        <w:t>.</w:t>
      </w:r>
      <w:r w:rsidRPr="00E147BD">
        <w:rPr>
          <w:rFonts w:eastAsiaTheme="majorEastAsia"/>
          <w:noProof/>
        </w:rPr>
        <w:t>4</w:t>
      </w:r>
      <w:r w:rsidRPr="00E147BD">
        <w:fldChar w:fldCharType="end"/>
      </w:r>
      <w:r>
        <w:rPr>
          <w:rFonts w:hint="eastAsia"/>
        </w:rPr>
        <w:t>、</w:t>
      </w:r>
      <w:r w:rsidRPr="00E147BD">
        <w:fldChar w:fldCharType="begin"/>
      </w:r>
      <w:r w:rsidRPr="00E147BD">
        <w:instrText xml:space="preserve"> REF _Ref101205602 \h </w:instrText>
      </w:r>
      <w:r>
        <w:instrText xml:space="preserve"> \* MERGEFORMAT </w:instrText>
      </w:r>
      <w:r w:rsidRPr="00E147BD">
        <w:fldChar w:fldCharType="separate"/>
      </w:r>
      <w:r w:rsidRPr="00E147BD">
        <w:rPr>
          <w:rFonts w:eastAsiaTheme="minorEastAsia"/>
        </w:rPr>
        <w:t>表</w:t>
      </w:r>
      <w:r w:rsidRPr="00E147BD">
        <w:rPr>
          <w:rFonts w:eastAsiaTheme="minorEastAsia"/>
          <w:noProof/>
        </w:rPr>
        <w:t>2</w:t>
      </w:r>
      <w:r w:rsidRPr="00E147BD">
        <w:rPr>
          <w:rFonts w:eastAsiaTheme="minorEastAsia"/>
        </w:rPr>
        <w:t>.</w:t>
      </w:r>
      <w:r w:rsidRPr="00E147BD">
        <w:rPr>
          <w:rFonts w:eastAsiaTheme="minorEastAsia"/>
          <w:noProof/>
        </w:rPr>
        <w:t>5</w:t>
      </w:r>
      <w:r w:rsidRPr="00E147BD">
        <w:fldChar w:fldCharType="end"/>
      </w:r>
      <w:r w:rsidRPr="00E147BD">
        <w:rPr>
          <w:rFonts w:hint="eastAsia"/>
        </w:rPr>
        <w:t>所</w:t>
      </w:r>
      <w:r>
        <w:rPr>
          <w:rFonts w:hint="eastAsia"/>
          <w:szCs w:val="21"/>
        </w:rPr>
        <w:t>示，最优</w:t>
      </w:r>
      <w:r>
        <w:rPr>
          <w:szCs w:val="21"/>
        </w:rPr>
        <w:t>的结果用粗体标注。</w:t>
      </w:r>
    </w:p>
    <w:p w14:paraId="79854617" w14:textId="1678954F" w:rsidR="00DA4604" w:rsidRPr="00B23A99" w:rsidRDefault="00DA4604" w:rsidP="00B23A99">
      <w:pPr>
        <w:pStyle w:val="a8"/>
        <w:keepNext/>
        <w:ind w:left="210" w:hanging="210"/>
        <w:jc w:val="center"/>
        <w:rPr>
          <w:rFonts w:ascii="Times New Roman" w:eastAsiaTheme="minorEastAsia" w:hAnsi="Times New Roman"/>
          <w:sz w:val="21"/>
          <w:szCs w:val="21"/>
        </w:rPr>
      </w:pPr>
      <w:r w:rsidRPr="00B23A99">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51671D">
        <w:rPr>
          <w:rFonts w:ascii="Times New Roman" w:eastAsiaTheme="minorEastAsia" w:hAnsi="Times New Roman"/>
          <w:noProof/>
          <w:sz w:val="21"/>
          <w:szCs w:val="21"/>
        </w:rPr>
        <w:t>2</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51671D">
        <w:rPr>
          <w:rFonts w:ascii="Times New Roman" w:eastAsiaTheme="minorEastAsia" w:hAnsi="Times New Roman"/>
          <w:noProof/>
          <w:sz w:val="21"/>
          <w:szCs w:val="21"/>
        </w:rPr>
        <w:t>2</w:t>
      </w:r>
      <w:r w:rsidR="0051671D">
        <w:rPr>
          <w:rFonts w:ascii="Times New Roman" w:eastAsiaTheme="minorEastAsia" w:hAnsi="Times New Roman"/>
          <w:sz w:val="21"/>
          <w:szCs w:val="21"/>
        </w:rPr>
        <w:fldChar w:fldCharType="end"/>
      </w:r>
      <w:r w:rsidRPr="00B23A99">
        <w:rPr>
          <w:rFonts w:ascii="Times New Roman" w:eastAsiaTheme="minorEastAsia" w:hAnsi="Times New Roman"/>
          <w:sz w:val="21"/>
          <w:szCs w:val="21"/>
        </w:rPr>
        <w:t xml:space="preserve">  </w:t>
      </w:r>
      <w:r w:rsidRPr="00B23A99">
        <w:rPr>
          <w:rFonts w:ascii="Times New Roman" w:eastAsiaTheme="minorEastAsia" w:hAnsi="Times New Roman"/>
          <w:sz w:val="21"/>
          <w:szCs w:val="21"/>
        </w:rPr>
        <w:t>衰减系数在不同取值的分类准确率（</w:t>
      </w:r>
      <w:r w:rsidRPr="00B23A99">
        <w:rPr>
          <w:rFonts w:ascii="Times New Roman" w:eastAsiaTheme="minorEastAsia" w:hAnsi="Times New Roman"/>
          <w:sz w:val="21"/>
          <w:szCs w:val="21"/>
        </w:rPr>
        <w:t>%</w:t>
      </w:r>
      <w:r w:rsidRPr="00B23A99">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2628CF" w:rsidRPr="00E76469" w14:paraId="16D3537B" w14:textId="77777777" w:rsidTr="00573C48">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43CAED03" w14:textId="29AE9AAD" w:rsidR="002628CF" w:rsidRPr="00E76469" w:rsidRDefault="0019060B" w:rsidP="002628CF">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5AF35837" w14:textId="402DD7D6" w:rsidR="002628CF" w:rsidRPr="00E76469" w:rsidRDefault="0019060B" w:rsidP="002628CF">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448C24CD" w14:textId="48EFE0BC" w:rsidR="002628CF" w:rsidRPr="00E76469" w:rsidRDefault="0019060B" w:rsidP="002628CF">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4F6C98C0" w14:textId="0B07703D" w:rsidR="002628CF" w:rsidRPr="00E76469" w:rsidRDefault="002628CF" w:rsidP="002628CF">
            <w:pPr>
              <w:spacing w:line="20" w:lineRule="atLeast"/>
              <w:jc w:val="center"/>
              <w:rPr>
                <w:color w:val="231F20"/>
                <w:szCs w:val="21"/>
              </w:rPr>
            </w:pPr>
            <w:r w:rsidRPr="00786BC9">
              <w:rPr>
                <w:rFonts w:hint="eastAsia"/>
                <w:sz w:val="21"/>
                <w:szCs w:val="21"/>
              </w:rPr>
              <w:t>准确率</w:t>
            </w:r>
          </w:p>
        </w:tc>
      </w:tr>
      <w:tr w:rsidR="002628CF" w:rsidRPr="00E76469" w14:paraId="441ACD38" w14:textId="77777777" w:rsidTr="00573C48">
        <w:trPr>
          <w:trHeight w:val="397"/>
          <w:jc w:val="center"/>
        </w:trPr>
        <w:tc>
          <w:tcPr>
            <w:tcW w:w="1198" w:type="pct"/>
            <w:tcBorders>
              <w:top w:val="single" w:sz="4" w:space="0" w:color="auto"/>
              <w:left w:val="nil"/>
              <w:bottom w:val="nil"/>
              <w:right w:val="nil"/>
            </w:tcBorders>
            <w:shd w:val="clear" w:color="auto" w:fill="auto"/>
            <w:vAlign w:val="center"/>
          </w:tcPr>
          <w:p w14:paraId="44364676" w14:textId="37698072" w:rsidR="002628CF" w:rsidRPr="00E76469" w:rsidRDefault="002628CF" w:rsidP="002628CF">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713A0038" w14:textId="6571564D" w:rsidR="002628CF" w:rsidRPr="00E76469" w:rsidRDefault="002628CF" w:rsidP="002628CF">
            <w:pPr>
              <w:spacing w:line="20" w:lineRule="atLeast"/>
              <w:jc w:val="center"/>
              <w:rPr>
                <w:color w:val="231F20"/>
                <w:sz w:val="21"/>
                <w:szCs w:val="21"/>
              </w:rPr>
            </w:pPr>
            <w:r w:rsidRPr="00786BC9">
              <w:rPr>
                <w:rFonts w:hint="eastAsia"/>
                <w:sz w:val="21"/>
                <w:szCs w:val="21"/>
              </w:rPr>
              <w:t>1</w:t>
            </w:r>
            <w:r>
              <w:rPr>
                <w:sz w:val="21"/>
                <w:szCs w:val="21"/>
              </w:rPr>
              <w:t>.0</w:t>
            </w:r>
          </w:p>
        </w:tc>
        <w:tc>
          <w:tcPr>
            <w:tcW w:w="1240" w:type="pct"/>
            <w:tcBorders>
              <w:top w:val="single" w:sz="4" w:space="0" w:color="auto"/>
              <w:left w:val="nil"/>
              <w:bottom w:val="nil"/>
              <w:right w:val="nil"/>
            </w:tcBorders>
            <w:shd w:val="clear" w:color="auto" w:fill="auto"/>
            <w:vAlign w:val="center"/>
          </w:tcPr>
          <w:p w14:paraId="59275F00" w14:textId="4808AD5A" w:rsidR="002628CF" w:rsidRPr="00E76469" w:rsidRDefault="002628CF" w:rsidP="002628CF">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56746A2D" w14:textId="0FEF2652" w:rsidR="002628CF" w:rsidRPr="00E76469" w:rsidRDefault="002628CF" w:rsidP="002628CF">
            <w:pPr>
              <w:spacing w:line="20" w:lineRule="atLeast"/>
              <w:jc w:val="center"/>
              <w:rPr>
                <w:color w:val="231F20"/>
                <w:sz w:val="21"/>
                <w:szCs w:val="21"/>
              </w:rPr>
            </w:pPr>
            <w:r w:rsidRPr="00786BC9">
              <w:rPr>
                <w:rFonts w:hint="eastAsia"/>
                <w:sz w:val="21"/>
                <w:szCs w:val="21"/>
              </w:rPr>
              <w:t>76.01</w:t>
            </w:r>
          </w:p>
        </w:tc>
      </w:tr>
      <w:tr w:rsidR="002628CF" w:rsidRPr="00E76469" w14:paraId="3BE557A7" w14:textId="77777777" w:rsidTr="00573C48">
        <w:trPr>
          <w:trHeight w:val="397"/>
          <w:jc w:val="center"/>
        </w:trPr>
        <w:tc>
          <w:tcPr>
            <w:tcW w:w="1198" w:type="pct"/>
            <w:tcBorders>
              <w:top w:val="nil"/>
              <w:left w:val="nil"/>
              <w:bottom w:val="nil"/>
              <w:right w:val="nil"/>
            </w:tcBorders>
            <w:shd w:val="clear" w:color="auto" w:fill="auto"/>
            <w:vAlign w:val="center"/>
          </w:tcPr>
          <w:p w14:paraId="533FC7E4" w14:textId="649DDC59" w:rsidR="002628CF" w:rsidRPr="00E76469" w:rsidRDefault="002628CF" w:rsidP="002628CF">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50E45AE8" w14:textId="171B23E4" w:rsidR="002628CF" w:rsidRPr="00E76469" w:rsidRDefault="002628CF" w:rsidP="002628CF">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63805164" w14:textId="073CA857" w:rsidR="002628CF" w:rsidRPr="00E76469" w:rsidRDefault="002628CF" w:rsidP="002628CF">
            <w:pPr>
              <w:spacing w:line="20" w:lineRule="atLeast"/>
              <w:jc w:val="center"/>
              <w:rPr>
                <w:color w:val="231F20"/>
                <w:szCs w:val="21"/>
              </w:rPr>
            </w:pPr>
            <w:r w:rsidRPr="00786BC9">
              <w:rPr>
                <w:rFonts w:hint="eastAsia"/>
                <w:sz w:val="21"/>
                <w:szCs w:val="21"/>
              </w:rPr>
              <w:t>1</w:t>
            </w:r>
            <w:r>
              <w:rPr>
                <w:sz w:val="21"/>
                <w:szCs w:val="21"/>
              </w:rPr>
              <w:t>.0</w:t>
            </w:r>
          </w:p>
        </w:tc>
        <w:tc>
          <w:tcPr>
            <w:tcW w:w="1281" w:type="pct"/>
            <w:tcBorders>
              <w:top w:val="nil"/>
              <w:left w:val="nil"/>
              <w:bottom w:val="nil"/>
              <w:right w:val="nil"/>
            </w:tcBorders>
            <w:shd w:val="clear" w:color="auto" w:fill="auto"/>
            <w:vAlign w:val="center"/>
          </w:tcPr>
          <w:p w14:paraId="4CBF64BC" w14:textId="3D12C229" w:rsidR="002628CF" w:rsidRPr="00E76469" w:rsidRDefault="002628CF" w:rsidP="002628CF">
            <w:pPr>
              <w:spacing w:line="20" w:lineRule="atLeast"/>
              <w:jc w:val="center"/>
              <w:rPr>
                <w:color w:val="231F20"/>
                <w:szCs w:val="21"/>
              </w:rPr>
            </w:pPr>
            <w:r w:rsidRPr="00786BC9">
              <w:rPr>
                <w:rFonts w:hint="eastAsia"/>
                <w:sz w:val="21"/>
                <w:szCs w:val="21"/>
              </w:rPr>
              <w:t>76.19</w:t>
            </w:r>
          </w:p>
        </w:tc>
      </w:tr>
      <w:tr w:rsidR="002628CF" w:rsidRPr="00E76469" w14:paraId="783651A4" w14:textId="77777777" w:rsidTr="00573C48">
        <w:trPr>
          <w:trHeight w:val="397"/>
          <w:jc w:val="center"/>
        </w:trPr>
        <w:tc>
          <w:tcPr>
            <w:tcW w:w="1198" w:type="pct"/>
            <w:tcBorders>
              <w:top w:val="nil"/>
              <w:left w:val="nil"/>
              <w:bottom w:val="nil"/>
              <w:right w:val="nil"/>
            </w:tcBorders>
            <w:shd w:val="clear" w:color="auto" w:fill="auto"/>
            <w:vAlign w:val="center"/>
          </w:tcPr>
          <w:p w14:paraId="25B8B239" w14:textId="13AF6D59" w:rsidR="002628CF" w:rsidRPr="00E76469" w:rsidRDefault="002628CF" w:rsidP="002628CF">
            <w:pPr>
              <w:spacing w:line="20" w:lineRule="atLeast"/>
              <w:jc w:val="center"/>
              <w:rPr>
                <w:color w:val="231F20"/>
                <w:szCs w:val="21"/>
              </w:rPr>
            </w:pPr>
            <w:r w:rsidRPr="00786BC9">
              <w:rPr>
                <w:rFonts w:hint="eastAsia"/>
                <w:sz w:val="21"/>
                <w:szCs w:val="21"/>
              </w:rPr>
              <w:t>0.8</w:t>
            </w:r>
          </w:p>
        </w:tc>
        <w:tc>
          <w:tcPr>
            <w:tcW w:w="1281" w:type="pct"/>
            <w:tcBorders>
              <w:top w:val="nil"/>
              <w:left w:val="nil"/>
              <w:bottom w:val="nil"/>
              <w:right w:val="nil"/>
            </w:tcBorders>
            <w:shd w:val="clear" w:color="auto" w:fill="auto"/>
            <w:vAlign w:val="center"/>
          </w:tcPr>
          <w:p w14:paraId="399A034F" w14:textId="4C02A9A0" w:rsidR="002628CF" w:rsidRPr="00E76469" w:rsidRDefault="002628CF" w:rsidP="002628CF">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647DB5EE" w14:textId="1D32451B" w:rsidR="002628CF" w:rsidRPr="00E76469" w:rsidRDefault="002628CF" w:rsidP="002628CF">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45B94932" w14:textId="2C91D874" w:rsidR="002628CF" w:rsidRPr="00E76469" w:rsidRDefault="002628CF" w:rsidP="002628CF">
            <w:pPr>
              <w:spacing w:line="20" w:lineRule="atLeast"/>
              <w:jc w:val="center"/>
              <w:rPr>
                <w:color w:val="231F20"/>
                <w:szCs w:val="21"/>
              </w:rPr>
            </w:pPr>
            <w:r w:rsidRPr="00786BC9">
              <w:rPr>
                <w:rFonts w:hint="eastAsia"/>
                <w:sz w:val="21"/>
                <w:szCs w:val="21"/>
              </w:rPr>
              <w:t>76.26</w:t>
            </w:r>
          </w:p>
        </w:tc>
      </w:tr>
      <w:tr w:rsidR="002628CF" w:rsidRPr="00E76469" w14:paraId="46B3199D" w14:textId="77777777" w:rsidTr="00573C48">
        <w:trPr>
          <w:trHeight w:val="397"/>
          <w:jc w:val="center"/>
        </w:trPr>
        <w:tc>
          <w:tcPr>
            <w:tcW w:w="1198" w:type="pct"/>
            <w:tcBorders>
              <w:top w:val="nil"/>
              <w:left w:val="nil"/>
              <w:bottom w:val="nil"/>
              <w:right w:val="nil"/>
            </w:tcBorders>
            <w:shd w:val="clear" w:color="auto" w:fill="auto"/>
            <w:vAlign w:val="center"/>
          </w:tcPr>
          <w:p w14:paraId="56E708B9" w14:textId="7229A418" w:rsidR="002628CF" w:rsidRPr="00E76469" w:rsidRDefault="002628CF" w:rsidP="002628CF">
            <w:pPr>
              <w:spacing w:line="20" w:lineRule="atLeast"/>
              <w:jc w:val="center"/>
              <w:rPr>
                <w:color w:val="231F20"/>
                <w:szCs w:val="21"/>
              </w:rPr>
            </w:pPr>
            <w:r w:rsidRPr="00275EE7">
              <w:rPr>
                <w:rFonts w:hint="eastAsia"/>
                <w:b/>
                <w:bCs/>
                <w:sz w:val="21"/>
                <w:szCs w:val="21"/>
              </w:rPr>
              <w:t>0.7</w:t>
            </w:r>
          </w:p>
        </w:tc>
        <w:tc>
          <w:tcPr>
            <w:tcW w:w="1281" w:type="pct"/>
            <w:tcBorders>
              <w:top w:val="nil"/>
              <w:left w:val="nil"/>
              <w:bottom w:val="nil"/>
              <w:right w:val="nil"/>
            </w:tcBorders>
            <w:shd w:val="clear" w:color="auto" w:fill="auto"/>
            <w:vAlign w:val="center"/>
          </w:tcPr>
          <w:p w14:paraId="78467CB1" w14:textId="42891146" w:rsidR="002628CF" w:rsidRPr="00E76469" w:rsidRDefault="002628CF" w:rsidP="002628CF">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40" w:type="pct"/>
            <w:tcBorders>
              <w:top w:val="nil"/>
              <w:left w:val="nil"/>
              <w:bottom w:val="nil"/>
              <w:right w:val="nil"/>
            </w:tcBorders>
            <w:shd w:val="clear" w:color="auto" w:fill="auto"/>
            <w:vAlign w:val="center"/>
          </w:tcPr>
          <w:p w14:paraId="432A8A30" w14:textId="1F687B48" w:rsidR="002628CF" w:rsidRPr="00E76469" w:rsidRDefault="002628CF" w:rsidP="002628CF">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81" w:type="pct"/>
            <w:tcBorders>
              <w:top w:val="nil"/>
              <w:left w:val="nil"/>
              <w:bottom w:val="nil"/>
              <w:right w:val="nil"/>
            </w:tcBorders>
            <w:shd w:val="clear" w:color="auto" w:fill="auto"/>
            <w:vAlign w:val="center"/>
          </w:tcPr>
          <w:p w14:paraId="52041EE4" w14:textId="064E2C43" w:rsidR="002628CF" w:rsidRPr="00E76469" w:rsidRDefault="002628CF" w:rsidP="002628CF">
            <w:pPr>
              <w:spacing w:line="20" w:lineRule="atLeast"/>
              <w:jc w:val="center"/>
              <w:rPr>
                <w:color w:val="231F20"/>
                <w:szCs w:val="21"/>
              </w:rPr>
            </w:pPr>
            <w:r w:rsidRPr="00275EE7">
              <w:rPr>
                <w:rFonts w:hint="eastAsia"/>
                <w:b/>
                <w:bCs/>
                <w:sz w:val="21"/>
                <w:szCs w:val="21"/>
              </w:rPr>
              <w:t>76.58</w:t>
            </w:r>
          </w:p>
        </w:tc>
      </w:tr>
      <w:tr w:rsidR="002628CF" w:rsidRPr="00E76469" w14:paraId="0CC4132E" w14:textId="77777777" w:rsidTr="00573C48">
        <w:trPr>
          <w:trHeight w:val="397"/>
          <w:jc w:val="center"/>
        </w:trPr>
        <w:tc>
          <w:tcPr>
            <w:tcW w:w="1198" w:type="pct"/>
            <w:tcBorders>
              <w:top w:val="nil"/>
              <w:left w:val="nil"/>
              <w:bottom w:val="single" w:sz="12" w:space="0" w:color="auto"/>
              <w:right w:val="nil"/>
            </w:tcBorders>
            <w:shd w:val="clear" w:color="auto" w:fill="auto"/>
            <w:vAlign w:val="center"/>
          </w:tcPr>
          <w:p w14:paraId="5FEA6F0E" w14:textId="0004B52D" w:rsidR="002628CF" w:rsidRPr="00E76469" w:rsidRDefault="002628CF" w:rsidP="002628CF">
            <w:pPr>
              <w:spacing w:line="20" w:lineRule="atLeast"/>
              <w:jc w:val="center"/>
              <w:rPr>
                <w:color w:val="231F20"/>
                <w:szCs w:val="21"/>
              </w:rPr>
            </w:pPr>
            <w:r w:rsidRPr="00786BC9">
              <w:rPr>
                <w:rFonts w:hint="eastAsia"/>
                <w:sz w:val="21"/>
                <w:szCs w:val="21"/>
              </w:rPr>
              <w:t>0.5</w:t>
            </w:r>
          </w:p>
        </w:tc>
        <w:tc>
          <w:tcPr>
            <w:tcW w:w="1281" w:type="pct"/>
            <w:tcBorders>
              <w:top w:val="nil"/>
              <w:left w:val="nil"/>
              <w:bottom w:val="single" w:sz="12" w:space="0" w:color="auto"/>
              <w:right w:val="nil"/>
            </w:tcBorders>
            <w:shd w:val="clear" w:color="auto" w:fill="auto"/>
            <w:vAlign w:val="center"/>
          </w:tcPr>
          <w:p w14:paraId="3FB366D2" w14:textId="4FA7209D" w:rsidR="002628CF" w:rsidRPr="00E76469" w:rsidRDefault="002628CF" w:rsidP="002628CF">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single" w:sz="12" w:space="0" w:color="auto"/>
              <w:right w:val="nil"/>
            </w:tcBorders>
            <w:shd w:val="clear" w:color="auto" w:fill="auto"/>
            <w:vAlign w:val="center"/>
          </w:tcPr>
          <w:p w14:paraId="607C4DFE" w14:textId="599B19C0" w:rsidR="002628CF" w:rsidRPr="00E76469" w:rsidRDefault="002628CF" w:rsidP="002628CF">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1BC902F6" w14:textId="2E37C5F9" w:rsidR="002628CF" w:rsidRPr="00E76469" w:rsidRDefault="002628CF" w:rsidP="002628CF">
            <w:pPr>
              <w:spacing w:line="20" w:lineRule="atLeast"/>
              <w:jc w:val="center"/>
              <w:rPr>
                <w:color w:val="231F20"/>
                <w:szCs w:val="21"/>
              </w:rPr>
            </w:pPr>
            <w:r w:rsidRPr="00786BC9">
              <w:rPr>
                <w:rFonts w:hint="eastAsia"/>
                <w:sz w:val="21"/>
                <w:szCs w:val="21"/>
              </w:rPr>
              <w:t>75.91</w:t>
            </w:r>
          </w:p>
        </w:tc>
      </w:tr>
    </w:tbl>
    <w:p w14:paraId="0801B009" w14:textId="77777777" w:rsidR="003A24F1" w:rsidRDefault="003A24F1" w:rsidP="00762943"/>
    <w:p w14:paraId="20BEAFD4" w14:textId="7F514A79" w:rsidR="0002535B" w:rsidRPr="009513E7" w:rsidRDefault="0002535B" w:rsidP="009513E7">
      <w:pPr>
        <w:pStyle w:val="a8"/>
        <w:keepNext/>
        <w:ind w:left="210" w:hanging="210"/>
        <w:jc w:val="center"/>
        <w:rPr>
          <w:rFonts w:ascii="Times New Roman" w:eastAsiaTheme="minorEastAsia" w:hAnsi="Times New Roman"/>
          <w:sz w:val="21"/>
          <w:szCs w:val="21"/>
        </w:rPr>
      </w:pPr>
      <w:r w:rsidRPr="009513E7">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51671D">
        <w:rPr>
          <w:rFonts w:ascii="Times New Roman" w:eastAsiaTheme="minorEastAsia" w:hAnsi="Times New Roman"/>
          <w:noProof/>
          <w:sz w:val="21"/>
          <w:szCs w:val="21"/>
        </w:rPr>
        <w:t>2</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51671D">
        <w:rPr>
          <w:rFonts w:ascii="Times New Roman" w:eastAsiaTheme="minorEastAsia" w:hAnsi="Times New Roman"/>
          <w:noProof/>
          <w:sz w:val="21"/>
          <w:szCs w:val="21"/>
        </w:rPr>
        <w:t>3</w:t>
      </w:r>
      <w:r w:rsidR="0051671D">
        <w:rPr>
          <w:rFonts w:ascii="Times New Roman" w:eastAsiaTheme="minorEastAsia" w:hAnsi="Times New Roman"/>
          <w:sz w:val="21"/>
          <w:szCs w:val="21"/>
        </w:rPr>
        <w:fldChar w:fldCharType="end"/>
      </w:r>
      <w:r w:rsidRPr="009513E7">
        <w:rPr>
          <w:rFonts w:ascii="Times New Roman" w:eastAsiaTheme="minorEastAsia" w:hAnsi="Times New Roman"/>
          <w:sz w:val="21"/>
          <w:szCs w:val="21"/>
        </w:rPr>
        <w:t xml:space="preserve">  </w:t>
      </w:r>
      <w:r w:rsidRPr="009513E7">
        <w:rPr>
          <w:rFonts w:ascii="Times New Roman" w:eastAsiaTheme="minorEastAsia" w:hAnsi="Times New Roman"/>
          <w:sz w:val="21"/>
          <w:szCs w:val="21"/>
        </w:rPr>
        <w:t>衰减系数在不同取值的分类准确率（</w:t>
      </w:r>
      <w:r w:rsidRPr="009513E7">
        <w:rPr>
          <w:rFonts w:ascii="Times New Roman" w:eastAsiaTheme="minorEastAsia" w:hAnsi="Times New Roman"/>
          <w:sz w:val="21"/>
          <w:szCs w:val="21"/>
        </w:rPr>
        <w:t>%</w:t>
      </w:r>
      <w:r w:rsidRPr="009513E7">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FE025A" w:rsidRPr="00E76469" w14:paraId="41DAA9F4" w14:textId="77777777" w:rsidTr="00972D00">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2C685DDE" w14:textId="576E65B4" w:rsidR="00FE025A" w:rsidRPr="00E76469" w:rsidRDefault="0019060B" w:rsidP="00FE025A">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AE5D235" w14:textId="63C4559A" w:rsidR="00FE025A" w:rsidRPr="00E76469" w:rsidRDefault="0019060B" w:rsidP="00FE025A">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1DBE1CD0" w14:textId="03A91484" w:rsidR="00FE025A" w:rsidRPr="00E76469" w:rsidRDefault="0019060B" w:rsidP="00FE025A">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1641E12" w14:textId="697C9BF0" w:rsidR="00FE025A" w:rsidRPr="00E76469" w:rsidRDefault="00FE025A" w:rsidP="00FE025A">
            <w:pPr>
              <w:spacing w:line="20" w:lineRule="atLeast"/>
              <w:jc w:val="center"/>
              <w:rPr>
                <w:color w:val="231F20"/>
                <w:szCs w:val="21"/>
              </w:rPr>
            </w:pPr>
            <w:r w:rsidRPr="00786BC9">
              <w:rPr>
                <w:rFonts w:hint="eastAsia"/>
                <w:sz w:val="21"/>
                <w:szCs w:val="21"/>
              </w:rPr>
              <w:t>准确率</w:t>
            </w:r>
          </w:p>
        </w:tc>
      </w:tr>
      <w:tr w:rsidR="00FE025A" w:rsidRPr="00E76469" w14:paraId="13387691" w14:textId="77777777" w:rsidTr="00972D00">
        <w:trPr>
          <w:trHeight w:val="397"/>
          <w:jc w:val="center"/>
        </w:trPr>
        <w:tc>
          <w:tcPr>
            <w:tcW w:w="1198" w:type="pct"/>
            <w:tcBorders>
              <w:top w:val="single" w:sz="4" w:space="0" w:color="auto"/>
              <w:left w:val="nil"/>
              <w:bottom w:val="nil"/>
              <w:right w:val="nil"/>
            </w:tcBorders>
            <w:shd w:val="clear" w:color="auto" w:fill="auto"/>
            <w:vAlign w:val="center"/>
          </w:tcPr>
          <w:p w14:paraId="7CB6D64B" w14:textId="6C773EBF" w:rsidR="00FE025A" w:rsidRPr="00E76469" w:rsidRDefault="00FE025A" w:rsidP="00FE025A">
            <w:pPr>
              <w:spacing w:line="20" w:lineRule="atLeast"/>
              <w:jc w:val="center"/>
              <w:rPr>
                <w:color w:val="231F20"/>
                <w:sz w:val="21"/>
                <w:szCs w:val="21"/>
              </w:rPr>
            </w:pPr>
            <w:r w:rsidRPr="00786BC9">
              <w:rPr>
                <w:rFonts w:hint="eastAsia"/>
                <w:sz w:val="21"/>
                <w:szCs w:val="21"/>
              </w:rPr>
              <w:t>0.6</w:t>
            </w:r>
          </w:p>
        </w:tc>
        <w:tc>
          <w:tcPr>
            <w:tcW w:w="1281" w:type="pct"/>
            <w:tcBorders>
              <w:top w:val="single" w:sz="4" w:space="0" w:color="auto"/>
              <w:left w:val="nil"/>
              <w:bottom w:val="nil"/>
              <w:right w:val="nil"/>
            </w:tcBorders>
            <w:shd w:val="clear" w:color="auto" w:fill="auto"/>
            <w:vAlign w:val="center"/>
          </w:tcPr>
          <w:p w14:paraId="0D480797" w14:textId="35AF0931" w:rsidR="00FE025A" w:rsidRPr="00E76469" w:rsidRDefault="00FE025A" w:rsidP="00FE025A">
            <w:pPr>
              <w:spacing w:line="20" w:lineRule="atLeast"/>
              <w:jc w:val="center"/>
              <w:rPr>
                <w:color w:val="231F20"/>
                <w:sz w:val="21"/>
                <w:szCs w:val="21"/>
              </w:rPr>
            </w:pPr>
            <w:r w:rsidRPr="00786BC9">
              <w:rPr>
                <w:rFonts w:hint="eastAsia"/>
                <w:sz w:val="21"/>
                <w:szCs w:val="21"/>
              </w:rPr>
              <w:t>0.6</w:t>
            </w:r>
          </w:p>
        </w:tc>
        <w:tc>
          <w:tcPr>
            <w:tcW w:w="1240" w:type="pct"/>
            <w:tcBorders>
              <w:top w:val="single" w:sz="4" w:space="0" w:color="auto"/>
              <w:left w:val="nil"/>
              <w:bottom w:val="nil"/>
              <w:right w:val="nil"/>
            </w:tcBorders>
            <w:shd w:val="clear" w:color="auto" w:fill="auto"/>
            <w:vAlign w:val="center"/>
          </w:tcPr>
          <w:p w14:paraId="1F57E793" w14:textId="1700748B" w:rsidR="00FE025A" w:rsidRPr="00E76469" w:rsidRDefault="00FE025A" w:rsidP="00FE025A">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0A5BC354" w14:textId="0783C6E0" w:rsidR="00FE025A" w:rsidRPr="00E76469" w:rsidRDefault="00FE025A" w:rsidP="00FE025A">
            <w:pPr>
              <w:spacing w:line="20" w:lineRule="atLeast"/>
              <w:jc w:val="center"/>
              <w:rPr>
                <w:color w:val="231F20"/>
                <w:sz w:val="21"/>
                <w:szCs w:val="21"/>
              </w:rPr>
            </w:pPr>
            <w:r w:rsidRPr="00786BC9">
              <w:rPr>
                <w:rFonts w:hint="eastAsia"/>
                <w:sz w:val="21"/>
                <w:szCs w:val="21"/>
              </w:rPr>
              <w:t>74.92</w:t>
            </w:r>
          </w:p>
        </w:tc>
      </w:tr>
      <w:tr w:rsidR="00FE025A" w:rsidRPr="00E76469" w14:paraId="2DDEDBB2" w14:textId="77777777" w:rsidTr="00972D00">
        <w:trPr>
          <w:trHeight w:val="397"/>
          <w:jc w:val="center"/>
        </w:trPr>
        <w:tc>
          <w:tcPr>
            <w:tcW w:w="1198" w:type="pct"/>
            <w:tcBorders>
              <w:top w:val="nil"/>
              <w:left w:val="nil"/>
              <w:bottom w:val="nil"/>
              <w:right w:val="nil"/>
            </w:tcBorders>
            <w:shd w:val="clear" w:color="auto" w:fill="auto"/>
            <w:vAlign w:val="center"/>
          </w:tcPr>
          <w:p w14:paraId="782960D4" w14:textId="657132B3" w:rsidR="00FE025A" w:rsidRPr="00E76469" w:rsidRDefault="00FE025A" w:rsidP="00FE025A">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6674A225" w14:textId="42B2E720" w:rsidR="00FE025A" w:rsidRPr="00E76469" w:rsidRDefault="00FE025A" w:rsidP="00FE025A">
            <w:pPr>
              <w:spacing w:line="20" w:lineRule="atLeast"/>
              <w:jc w:val="center"/>
              <w:rPr>
                <w:color w:val="231F20"/>
                <w:szCs w:val="21"/>
              </w:rPr>
            </w:pPr>
            <w:r w:rsidRPr="00786BC9">
              <w:rPr>
                <w:rFonts w:hint="eastAsia"/>
                <w:sz w:val="21"/>
                <w:szCs w:val="21"/>
              </w:rPr>
              <w:t>0.7</w:t>
            </w:r>
          </w:p>
        </w:tc>
        <w:tc>
          <w:tcPr>
            <w:tcW w:w="1240" w:type="pct"/>
            <w:tcBorders>
              <w:top w:val="nil"/>
              <w:left w:val="nil"/>
              <w:bottom w:val="nil"/>
              <w:right w:val="nil"/>
            </w:tcBorders>
            <w:shd w:val="clear" w:color="auto" w:fill="auto"/>
            <w:vAlign w:val="center"/>
          </w:tcPr>
          <w:p w14:paraId="237D4C78" w14:textId="64599841" w:rsidR="00FE025A" w:rsidRPr="00E76469" w:rsidRDefault="00FE025A" w:rsidP="00FE025A">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18EB6812" w14:textId="5C32E973" w:rsidR="00FE025A" w:rsidRPr="00E76469" w:rsidRDefault="00FE025A" w:rsidP="00FE025A">
            <w:pPr>
              <w:spacing w:line="20" w:lineRule="atLeast"/>
              <w:jc w:val="center"/>
              <w:rPr>
                <w:color w:val="231F20"/>
                <w:szCs w:val="21"/>
              </w:rPr>
            </w:pPr>
            <w:r w:rsidRPr="00786BC9">
              <w:rPr>
                <w:rFonts w:hint="eastAsia"/>
                <w:sz w:val="21"/>
                <w:szCs w:val="21"/>
              </w:rPr>
              <w:t>73.68</w:t>
            </w:r>
          </w:p>
        </w:tc>
      </w:tr>
      <w:tr w:rsidR="00FE025A" w:rsidRPr="00E76469" w14:paraId="3D0D8E81" w14:textId="77777777" w:rsidTr="00972D00">
        <w:trPr>
          <w:trHeight w:val="397"/>
          <w:jc w:val="center"/>
        </w:trPr>
        <w:tc>
          <w:tcPr>
            <w:tcW w:w="1198" w:type="pct"/>
            <w:tcBorders>
              <w:top w:val="nil"/>
              <w:left w:val="nil"/>
              <w:bottom w:val="nil"/>
              <w:right w:val="nil"/>
            </w:tcBorders>
            <w:shd w:val="clear" w:color="auto" w:fill="auto"/>
            <w:vAlign w:val="center"/>
          </w:tcPr>
          <w:p w14:paraId="599F016C" w14:textId="2832D9F0" w:rsidR="00FE025A" w:rsidRPr="00E76469" w:rsidRDefault="00FE025A" w:rsidP="00FE025A">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44066A32" w14:textId="41DF9B03" w:rsidR="00FE025A" w:rsidRPr="00E76469" w:rsidRDefault="00FE025A" w:rsidP="00FE025A">
            <w:pPr>
              <w:spacing w:line="20" w:lineRule="atLeast"/>
              <w:jc w:val="center"/>
              <w:rPr>
                <w:color w:val="231F20"/>
                <w:szCs w:val="21"/>
              </w:rPr>
            </w:pPr>
            <w:r w:rsidRPr="00786BC9">
              <w:rPr>
                <w:rFonts w:hint="eastAsia"/>
                <w:sz w:val="21"/>
                <w:szCs w:val="21"/>
              </w:rPr>
              <w:t>0.8</w:t>
            </w:r>
          </w:p>
        </w:tc>
        <w:tc>
          <w:tcPr>
            <w:tcW w:w="1240" w:type="pct"/>
            <w:tcBorders>
              <w:top w:val="nil"/>
              <w:left w:val="nil"/>
              <w:bottom w:val="nil"/>
              <w:right w:val="nil"/>
            </w:tcBorders>
            <w:shd w:val="clear" w:color="auto" w:fill="auto"/>
            <w:vAlign w:val="center"/>
          </w:tcPr>
          <w:p w14:paraId="4524D176" w14:textId="3A4A9F3A" w:rsidR="00FE025A" w:rsidRPr="00E76469" w:rsidRDefault="00FE025A" w:rsidP="00FE025A">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308478C8" w14:textId="5BCB4571" w:rsidR="00FE025A" w:rsidRPr="00E76469" w:rsidRDefault="00FE025A" w:rsidP="00FE025A">
            <w:pPr>
              <w:spacing w:line="20" w:lineRule="atLeast"/>
              <w:jc w:val="center"/>
              <w:rPr>
                <w:color w:val="231F20"/>
                <w:szCs w:val="21"/>
              </w:rPr>
            </w:pPr>
            <w:r w:rsidRPr="00786BC9">
              <w:rPr>
                <w:rFonts w:hint="eastAsia"/>
                <w:sz w:val="21"/>
                <w:szCs w:val="21"/>
              </w:rPr>
              <w:t>75.77</w:t>
            </w:r>
          </w:p>
        </w:tc>
      </w:tr>
      <w:tr w:rsidR="00FE025A" w:rsidRPr="00E76469" w14:paraId="223FDDFD" w14:textId="77777777" w:rsidTr="00972D00">
        <w:trPr>
          <w:trHeight w:val="397"/>
          <w:jc w:val="center"/>
        </w:trPr>
        <w:tc>
          <w:tcPr>
            <w:tcW w:w="1198" w:type="pct"/>
            <w:tcBorders>
              <w:top w:val="nil"/>
              <w:left w:val="nil"/>
              <w:bottom w:val="nil"/>
              <w:right w:val="nil"/>
            </w:tcBorders>
            <w:shd w:val="clear" w:color="auto" w:fill="auto"/>
            <w:vAlign w:val="center"/>
          </w:tcPr>
          <w:p w14:paraId="24624FD7" w14:textId="2033E3EF" w:rsidR="00FE025A" w:rsidRPr="00E76469" w:rsidRDefault="00FE025A" w:rsidP="00FE025A">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6A9D9FED" w14:textId="01BC002D" w:rsidR="00FE025A" w:rsidRPr="00E76469" w:rsidRDefault="00FE025A" w:rsidP="00FE025A">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3C0D4979" w14:textId="245F623E" w:rsidR="00FE025A" w:rsidRPr="00E76469" w:rsidRDefault="00FE025A" w:rsidP="00FE025A">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64C882E4" w14:textId="7A489839" w:rsidR="00FE025A" w:rsidRPr="00E76469" w:rsidRDefault="00FE025A" w:rsidP="00FE025A">
            <w:pPr>
              <w:spacing w:line="20" w:lineRule="atLeast"/>
              <w:jc w:val="center"/>
              <w:rPr>
                <w:color w:val="231F20"/>
                <w:szCs w:val="21"/>
              </w:rPr>
            </w:pPr>
            <w:r w:rsidRPr="00786BC9">
              <w:rPr>
                <w:rFonts w:hint="eastAsia"/>
                <w:sz w:val="21"/>
                <w:szCs w:val="21"/>
              </w:rPr>
              <w:t>76.64</w:t>
            </w:r>
          </w:p>
        </w:tc>
      </w:tr>
      <w:tr w:rsidR="00FE025A" w:rsidRPr="00E76469" w14:paraId="5891B3DB" w14:textId="77777777" w:rsidTr="00972D00">
        <w:trPr>
          <w:trHeight w:val="397"/>
          <w:jc w:val="center"/>
        </w:trPr>
        <w:tc>
          <w:tcPr>
            <w:tcW w:w="1198" w:type="pct"/>
            <w:tcBorders>
              <w:top w:val="nil"/>
              <w:left w:val="nil"/>
              <w:bottom w:val="nil"/>
              <w:right w:val="nil"/>
            </w:tcBorders>
            <w:shd w:val="clear" w:color="auto" w:fill="auto"/>
            <w:vAlign w:val="center"/>
          </w:tcPr>
          <w:p w14:paraId="0733E557" w14:textId="4E04C049" w:rsidR="00FE025A" w:rsidRPr="00E76469" w:rsidRDefault="00FE025A" w:rsidP="00FE025A">
            <w:pPr>
              <w:spacing w:line="20" w:lineRule="atLeast"/>
              <w:jc w:val="center"/>
              <w:rPr>
                <w:color w:val="231F20"/>
                <w:szCs w:val="21"/>
              </w:rPr>
            </w:pPr>
            <w:r w:rsidRPr="0029138D">
              <w:rPr>
                <w:rFonts w:hint="eastAsia"/>
                <w:b/>
                <w:bCs/>
                <w:sz w:val="21"/>
                <w:szCs w:val="21"/>
              </w:rPr>
              <w:t>0.6</w:t>
            </w:r>
          </w:p>
        </w:tc>
        <w:tc>
          <w:tcPr>
            <w:tcW w:w="1281" w:type="pct"/>
            <w:tcBorders>
              <w:top w:val="nil"/>
              <w:left w:val="nil"/>
              <w:bottom w:val="nil"/>
              <w:right w:val="nil"/>
            </w:tcBorders>
            <w:shd w:val="clear" w:color="auto" w:fill="auto"/>
            <w:vAlign w:val="center"/>
          </w:tcPr>
          <w:p w14:paraId="6CF1F772" w14:textId="27519AD8" w:rsidR="00FE025A" w:rsidRPr="00E76469" w:rsidRDefault="00FE025A" w:rsidP="00FE025A">
            <w:pPr>
              <w:spacing w:line="20" w:lineRule="atLeast"/>
              <w:jc w:val="center"/>
              <w:rPr>
                <w:color w:val="231F20"/>
                <w:szCs w:val="21"/>
              </w:rPr>
            </w:pPr>
            <w:r w:rsidRPr="0029138D">
              <w:rPr>
                <w:rFonts w:hint="eastAsia"/>
                <w:b/>
                <w:bCs/>
                <w:sz w:val="21"/>
                <w:szCs w:val="21"/>
              </w:rPr>
              <w:t>1.1</w:t>
            </w:r>
          </w:p>
        </w:tc>
        <w:tc>
          <w:tcPr>
            <w:tcW w:w="1240" w:type="pct"/>
            <w:tcBorders>
              <w:top w:val="nil"/>
              <w:left w:val="nil"/>
              <w:bottom w:val="nil"/>
              <w:right w:val="nil"/>
            </w:tcBorders>
            <w:shd w:val="clear" w:color="auto" w:fill="auto"/>
            <w:vAlign w:val="center"/>
          </w:tcPr>
          <w:p w14:paraId="19AEBD23" w14:textId="00AE20A5" w:rsidR="00FE025A" w:rsidRPr="00E76469" w:rsidRDefault="00FE025A" w:rsidP="00FE025A">
            <w:pPr>
              <w:spacing w:line="20" w:lineRule="atLeast"/>
              <w:jc w:val="center"/>
              <w:rPr>
                <w:color w:val="231F20"/>
                <w:szCs w:val="21"/>
              </w:rPr>
            </w:pPr>
            <w:r w:rsidRPr="007F246E">
              <w:rPr>
                <w:rFonts w:hint="eastAsia"/>
                <w:b/>
                <w:bCs/>
                <w:sz w:val="21"/>
                <w:szCs w:val="21"/>
              </w:rPr>
              <w:t>1.</w:t>
            </w:r>
            <w:r w:rsidRPr="007F246E">
              <w:rPr>
                <w:b/>
                <w:bCs/>
                <w:sz w:val="21"/>
                <w:szCs w:val="21"/>
              </w:rPr>
              <w:t>0</w:t>
            </w:r>
          </w:p>
        </w:tc>
        <w:tc>
          <w:tcPr>
            <w:tcW w:w="1281" w:type="pct"/>
            <w:tcBorders>
              <w:top w:val="nil"/>
              <w:left w:val="nil"/>
              <w:bottom w:val="nil"/>
              <w:right w:val="nil"/>
            </w:tcBorders>
            <w:shd w:val="clear" w:color="auto" w:fill="auto"/>
            <w:vAlign w:val="center"/>
          </w:tcPr>
          <w:p w14:paraId="5F9AB0C5" w14:textId="33271B0E" w:rsidR="00FE025A" w:rsidRPr="00E76469" w:rsidRDefault="00FE025A" w:rsidP="00FE025A">
            <w:pPr>
              <w:spacing w:line="20" w:lineRule="atLeast"/>
              <w:jc w:val="center"/>
              <w:rPr>
                <w:color w:val="231F20"/>
                <w:szCs w:val="21"/>
              </w:rPr>
            </w:pPr>
            <w:r w:rsidRPr="0029138D">
              <w:rPr>
                <w:rFonts w:hint="eastAsia"/>
                <w:b/>
                <w:bCs/>
                <w:sz w:val="21"/>
                <w:szCs w:val="21"/>
              </w:rPr>
              <w:t>76.99</w:t>
            </w:r>
          </w:p>
        </w:tc>
      </w:tr>
      <w:tr w:rsidR="00FE025A" w:rsidRPr="00E76469" w14:paraId="29500FCC" w14:textId="77777777" w:rsidTr="00972D00">
        <w:trPr>
          <w:trHeight w:val="397"/>
          <w:jc w:val="center"/>
        </w:trPr>
        <w:tc>
          <w:tcPr>
            <w:tcW w:w="1198" w:type="pct"/>
            <w:tcBorders>
              <w:top w:val="nil"/>
              <w:left w:val="nil"/>
              <w:bottom w:val="single" w:sz="12" w:space="0" w:color="auto"/>
              <w:right w:val="nil"/>
            </w:tcBorders>
            <w:shd w:val="clear" w:color="auto" w:fill="auto"/>
            <w:vAlign w:val="center"/>
          </w:tcPr>
          <w:p w14:paraId="68ADC5F4" w14:textId="7E45BC01" w:rsidR="00FE025A" w:rsidRPr="00E76469" w:rsidRDefault="00FE025A" w:rsidP="00FE025A">
            <w:pPr>
              <w:spacing w:line="20" w:lineRule="atLeast"/>
              <w:jc w:val="center"/>
              <w:rPr>
                <w:color w:val="231F20"/>
                <w:szCs w:val="21"/>
              </w:rPr>
            </w:pPr>
            <w:r w:rsidRPr="00786BC9">
              <w:rPr>
                <w:rFonts w:hint="eastAsia"/>
                <w:sz w:val="21"/>
                <w:szCs w:val="21"/>
              </w:rPr>
              <w:t>0.6</w:t>
            </w:r>
          </w:p>
        </w:tc>
        <w:tc>
          <w:tcPr>
            <w:tcW w:w="1281" w:type="pct"/>
            <w:tcBorders>
              <w:top w:val="nil"/>
              <w:left w:val="nil"/>
              <w:bottom w:val="single" w:sz="12" w:space="0" w:color="auto"/>
              <w:right w:val="nil"/>
            </w:tcBorders>
            <w:shd w:val="clear" w:color="auto" w:fill="auto"/>
            <w:vAlign w:val="center"/>
          </w:tcPr>
          <w:p w14:paraId="6D9002F8" w14:textId="544A687D" w:rsidR="00FE025A" w:rsidRPr="00E76469" w:rsidRDefault="00FE025A" w:rsidP="00FE025A">
            <w:pPr>
              <w:spacing w:line="20" w:lineRule="atLeast"/>
              <w:jc w:val="center"/>
              <w:rPr>
                <w:color w:val="231F20"/>
                <w:szCs w:val="21"/>
              </w:rPr>
            </w:pPr>
            <w:r w:rsidRPr="00786BC9">
              <w:rPr>
                <w:rFonts w:hint="eastAsia"/>
                <w:sz w:val="21"/>
                <w:szCs w:val="21"/>
              </w:rPr>
              <w:t>1.2</w:t>
            </w:r>
          </w:p>
        </w:tc>
        <w:tc>
          <w:tcPr>
            <w:tcW w:w="1240" w:type="pct"/>
            <w:tcBorders>
              <w:top w:val="nil"/>
              <w:left w:val="nil"/>
              <w:bottom w:val="single" w:sz="12" w:space="0" w:color="auto"/>
              <w:right w:val="nil"/>
            </w:tcBorders>
            <w:shd w:val="clear" w:color="auto" w:fill="auto"/>
            <w:vAlign w:val="center"/>
          </w:tcPr>
          <w:p w14:paraId="48CEE26C" w14:textId="459757DB" w:rsidR="00FE025A" w:rsidRPr="00E76469" w:rsidRDefault="00FE025A" w:rsidP="00FE025A">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43D12CAA" w14:textId="5A123B3B" w:rsidR="00FE025A" w:rsidRPr="00E76469" w:rsidRDefault="00FE025A" w:rsidP="00FE025A">
            <w:pPr>
              <w:spacing w:line="20" w:lineRule="atLeast"/>
              <w:jc w:val="center"/>
              <w:rPr>
                <w:color w:val="231F20"/>
                <w:szCs w:val="21"/>
              </w:rPr>
            </w:pPr>
            <w:r w:rsidRPr="00786BC9">
              <w:rPr>
                <w:rFonts w:hint="eastAsia"/>
                <w:sz w:val="21"/>
                <w:szCs w:val="21"/>
              </w:rPr>
              <w:t>75.63</w:t>
            </w:r>
          </w:p>
        </w:tc>
      </w:tr>
    </w:tbl>
    <w:p w14:paraId="2ECF35CC" w14:textId="4B4F60DE" w:rsidR="00821EA4" w:rsidRDefault="00821EA4" w:rsidP="00762943"/>
    <w:p w14:paraId="2F3ECACE" w14:textId="5F2C1857" w:rsidR="008B1972" w:rsidRDefault="008B1972" w:rsidP="008B1972">
      <w:pPr>
        <w:ind w:firstLineChars="200" w:firstLine="480"/>
        <w:rPr>
          <w:rFonts w:eastAsiaTheme="minorEastAsia"/>
        </w:rPr>
      </w:pPr>
      <w:r>
        <w:rPr>
          <w:rFonts w:hint="eastAsia"/>
        </w:rPr>
        <w:t>综合</w:t>
      </w:r>
      <w:r w:rsidRPr="00E147BD">
        <w:fldChar w:fldCharType="begin"/>
      </w:r>
      <w:r w:rsidRPr="00E147BD">
        <w:instrText xml:space="preserve"> </w:instrText>
      </w:r>
      <w:r w:rsidRPr="00E147BD">
        <w:rPr>
          <w:rFonts w:hint="eastAsia"/>
        </w:rPr>
        <w:instrText>REF _Ref99982399 \h</w:instrText>
      </w:r>
      <w:r w:rsidRPr="00E147BD">
        <w:instrText xml:space="preserve">  \* MERGEFORMAT </w:instrText>
      </w:r>
      <w:r w:rsidRPr="00E147BD">
        <w:fldChar w:fldCharType="separate"/>
      </w:r>
      <w:r w:rsidRPr="00E147BD">
        <w:rPr>
          <w:rFonts w:eastAsiaTheme="minorEastAsia"/>
        </w:rPr>
        <w:t>表</w:t>
      </w:r>
      <w:r w:rsidRPr="00E147BD">
        <w:rPr>
          <w:rFonts w:eastAsiaTheme="minorEastAsia"/>
        </w:rPr>
        <w:t>2.2</w:t>
      </w:r>
      <w:r w:rsidRPr="00E147BD">
        <w:fldChar w:fldCharType="end"/>
      </w:r>
      <w:r>
        <w:rPr>
          <w:rFonts w:hint="eastAsia"/>
        </w:rPr>
        <w:t>、</w:t>
      </w:r>
      <w:r w:rsidRPr="00E147BD">
        <w:fldChar w:fldCharType="begin"/>
      </w:r>
      <w:r w:rsidRPr="00E147BD">
        <w:instrText xml:space="preserve"> REF _Ref101205598 \h </w:instrText>
      </w:r>
      <w:r>
        <w:instrText xml:space="preserve"> \* MERGEFORMAT </w:instrText>
      </w:r>
      <w:r w:rsidRPr="00E147BD">
        <w:fldChar w:fldCharType="separate"/>
      </w:r>
      <w:r w:rsidRPr="00E147BD">
        <w:rPr>
          <w:rFonts w:eastAsiaTheme="minorEastAsia"/>
        </w:rPr>
        <w:t>表</w:t>
      </w:r>
      <w:r w:rsidRPr="00E147BD">
        <w:rPr>
          <w:rFonts w:eastAsiaTheme="minorEastAsia"/>
          <w:noProof/>
        </w:rPr>
        <w:t>2</w:t>
      </w:r>
      <w:r w:rsidRPr="00E147BD">
        <w:rPr>
          <w:rFonts w:eastAsiaTheme="minorEastAsia"/>
        </w:rPr>
        <w:t>.</w:t>
      </w:r>
      <w:r w:rsidRPr="00E147BD">
        <w:rPr>
          <w:rFonts w:eastAsiaTheme="minorEastAsia"/>
          <w:noProof/>
        </w:rPr>
        <w:t>3</w:t>
      </w:r>
      <w:r w:rsidRPr="00E147BD">
        <w:fldChar w:fldCharType="end"/>
      </w:r>
      <w:r>
        <w:rPr>
          <w:rFonts w:hint="eastAsia"/>
        </w:rPr>
        <w:t>、</w:t>
      </w:r>
      <w:r w:rsidRPr="00E147BD">
        <w:fldChar w:fldCharType="begin"/>
      </w:r>
      <w:r w:rsidRPr="00E147BD">
        <w:instrText xml:space="preserve"> REF _Ref101205600 \h </w:instrText>
      </w:r>
      <w:r>
        <w:instrText xml:space="preserve"> \* MERGEFORMAT </w:instrText>
      </w:r>
      <w:r w:rsidRPr="00E147BD">
        <w:fldChar w:fldCharType="separate"/>
      </w:r>
      <w:r w:rsidRPr="00E147BD">
        <w:rPr>
          <w:rFonts w:eastAsiaTheme="majorEastAsia"/>
        </w:rPr>
        <w:t>表</w:t>
      </w:r>
      <w:r w:rsidRPr="00E147BD">
        <w:rPr>
          <w:rFonts w:eastAsiaTheme="majorEastAsia"/>
          <w:noProof/>
        </w:rPr>
        <w:t>2</w:t>
      </w:r>
      <w:r w:rsidRPr="00E147BD">
        <w:rPr>
          <w:rFonts w:eastAsiaTheme="majorEastAsia"/>
        </w:rPr>
        <w:t>.</w:t>
      </w:r>
      <w:r w:rsidRPr="00E147BD">
        <w:rPr>
          <w:rFonts w:eastAsiaTheme="majorEastAsia"/>
          <w:noProof/>
        </w:rPr>
        <w:t>4</w:t>
      </w:r>
      <w:r w:rsidRPr="00E147BD">
        <w:fldChar w:fldCharType="end"/>
      </w:r>
      <w:r>
        <w:rPr>
          <w:rFonts w:hint="eastAsia"/>
        </w:rPr>
        <w:t>、</w:t>
      </w:r>
      <w:r w:rsidRPr="00E147BD">
        <w:fldChar w:fldCharType="begin"/>
      </w:r>
      <w:r w:rsidRPr="00E147BD">
        <w:instrText xml:space="preserve"> REF _Ref101205602 \h </w:instrText>
      </w:r>
      <w:r>
        <w:instrText xml:space="preserve"> \* MERGEFORMAT </w:instrText>
      </w:r>
      <w:r w:rsidRPr="00E147BD">
        <w:fldChar w:fldCharType="separate"/>
      </w:r>
      <w:r w:rsidRPr="00E147BD">
        <w:rPr>
          <w:rFonts w:eastAsiaTheme="minorEastAsia"/>
        </w:rPr>
        <w:t>表</w:t>
      </w:r>
      <w:r w:rsidRPr="00E147BD">
        <w:rPr>
          <w:rFonts w:eastAsiaTheme="minorEastAsia"/>
          <w:noProof/>
        </w:rPr>
        <w:t>2</w:t>
      </w:r>
      <w:r w:rsidRPr="00E147BD">
        <w:rPr>
          <w:rFonts w:eastAsiaTheme="minorEastAsia"/>
        </w:rPr>
        <w:t>.</w:t>
      </w:r>
      <w:r w:rsidRPr="00E147BD">
        <w:rPr>
          <w:rFonts w:eastAsiaTheme="minorEastAsia"/>
          <w:noProof/>
        </w:rPr>
        <w:t>5</w:t>
      </w:r>
      <w:r w:rsidRPr="00E147BD">
        <w:fldChar w:fldCharType="end"/>
      </w:r>
      <w:r>
        <w:rPr>
          <w:rFonts w:hint="eastAsia"/>
        </w:rPr>
        <w:t>的实验结果，</w:t>
      </w:r>
      <w:r>
        <w:rPr>
          <w:rFonts w:hint="eastAsia"/>
        </w:rPr>
        <w:t xml:space="preserve"> P</w:t>
      </w:r>
      <w:r>
        <w:t>D-</w:t>
      </w:r>
      <w:r>
        <w:rPr>
          <w:rFonts w:hint="eastAsia"/>
        </w:rPr>
        <w:t>BYOT</w:t>
      </w:r>
      <w:r>
        <w:rPr>
          <w:rFonts w:hint="eastAsia"/>
        </w:rPr>
        <w:t>模型</w:t>
      </w:r>
      <w:r>
        <w:rPr>
          <w:rFonts w:eastAsiaTheme="minorEastAsia" w:hint="eastAsia"/>
        </w:rPr>
        <w:t>能够</w:t>
      </w:r>
      <w:r w:rsidRPr="00A57322">
        <w:rPr>
          <w:rFonts w:hint="eastAsia"/>
        </w:rPr>
        <w:t>提升原</w:t>
      </w:r>
      <w:r w:rsidRPr="00A57322">
        <w:rPr>
          <w:rFonts w:hint="eastAsia"/>
        </w:rPr>
        <w:t>BYOT</w:t>
      </w:r>
      <w:r w:rsidRPr="00A57322">
        <w:rPr>
          <w:rFonts w:hint="eastAsia"/>
        </w:rPr>
        <w:t>模型的性能。</w:t>
      </w:r>
      <w:r>
        <w:rPr>
          <w:rFonts w:hint="eastAsia"/>
        </w:rPr>
        <w:t>其中最优结果</w:t>
      </w:r>
      <w:r w:rsidRPr="00A57322">
        <w:rPr>
          <w:rFonts w:hint="eastAsia"/>
        </w:rPr>
        <w:t>在</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rsidRPr="00A57322">
        <w:rPr>
          <w:rFonts w:hint="eastAsia"/>
        </w:rPr>
        <w:t>0.</w:t>
      </w:r>
      <w:r w:rsidRPr="00A57322">
        <w:t>6</w:t>
      </w:r>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sidRPr="00A57322">
        <w:rPr>
          <w:rFonts w:eastAsiaTheme="minorEastAsia" w:hint="eastAsia"/>
        </w:rPr>
        <w:t>1.</w:t>
      </w:r>
      <w:r w:rsidRPr="00A57322">
        <w:rPr>
          <w:rFonts w:eastAsiaTheme="minorEastAsia"/>
        </w:rPr>
        <w:t>1</w:t>
      </w:r>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（或</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t>1.0</w:t>
      </w:r>
      <w:r>
        <w:rPr>
          <w:rFonts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Pr>
          <w:rFonts w:eastAsiaTheme="minorEastAsia"/>
        </w:rPr>
        <w:t>0</w:t>
      </w:r>
      <w:r>
        <w:rPr>
          <w:rFonts w:eastAsiaTheme="minorEastAsia" w:hint="eastAsia"/>
        </w:rPr>
        <w:t>.</w:t>
      </w:r>
      <w:r>
        <w:rPr>
          <w:rFonts w:eastAsiaTheme="minorEastAsia"/>
        </w:rPr>
        <w:t>5</w:t>
      </w:r>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w:t>
      </w:r>
      <w:r w:rsidRPr="00A57322">
        <w:rPr>
          <w:rFonts w:eastAsiaTheme="minorEastAsia" w:hint="eastAsia"/>
        </w:rPr>
        <w:t>时，</w:t>
      </w:r>
      <w:r>
        <w:rPr>
          <w:rFonts w:eastAsiaTheme="minorEastAsia" w:hint="eastAsia"/>
        </w:rPr>
        <w:t>比原</w:t>
      </w:r>
      <w:r>
        <w:rPr>
          <w:rFonts w:eastAsiaTheme="minorEastAsia" w:hint="eastAsia"/>
        </w:rPr>
        <w:t>BYOT</w:t>
      </w:r>
      <w:r>
        <w:rPr>
          <w:rFonts w:eastAsiaTheme="minorEastAsia" w:hint="eastAsia"/>
        </w:rPr>
        <w:t>模型提升准确率</w:t>
      </w:r>
      <w:r>
        <w:rPr>
          <w:rFonts w:eastAsiaTheme="minorEastAsia" w:hint="eastAsia"/>
        </w:rPr>
        <w:t>0.</w:t>
      </w:r>
      <w:r>
        <w:rPr>
          <w:rFonts w:eastAsiaTheme="minorEastAsia"/>
        </w:rPr>
        <w:t>98</w:t>
      </w:r>
      <w:r>
        <w:rPr>
          <w:rFonts w:eastAsiaTheme="minorEastAsia" w:hint="eastAsia"/>
        </w:rPr>
        <w:t>%</w:t>
      </w:r>
      <w:r>
        <w:rPr>
          <w:rFonts w:eastAsiaTheme="minorEastAsia" w:hint="eastAsia"/>
        </w:rPr>
        <w:t>。</w:t>
      </w:r>
    </w:p>
    <w:p w14:paraId="3F440349" w14:textId="60C70EB8" w:rsidR="008B1972" w:rsidRDefault="00736614" w:rsidP="00736614">
      <w:pPr>
        <w:ind w:firstLineChars="200" w:firstLine="480"/>
      </w:pPr>
      <w:r>
        <w:rPr>
          <w:rFonts w:hint="eastAsia"/>
        </w:rPr>
        <w:t>这个结果说明</w:t>
      </w:r>
      <w:r>
        <w:rPr>
          <w:rFonts w:hint="eastAsia"/>
        </w:rPr>
        <w:t>P</w:t>
      </w:r>
      <w:r>
        <w:t>D-</w:t>
      </w:r>
      <w:r>
        <w:rPr>
          <w:rFonts w:eastAsiaTheme="minorEastAsia" w:hint="eastAsia"/>
        </w:rPr>
        <w:t>BYOT</w:t>
      </w:r>
      <w:r>
        <w:rPr>
          <w:rFonts w:eastAsiaTheme="minorEastAsia" w:hint="eastAsia"/>
        </w:rPr>
        <w:t>模型</w:t>
      </w:r>
      <w:r>
        <w:rPr>
          <w:rFonts w:hint="eastAsia"/>
        </w:rPr>
        <w:t>有两点不足。第一，</w:t>
      </w:r>
      <w:r>
        <w:rPr>
          <w:rFonts w:hint="eastAsia"/>
        </w:rPr>
        <w:t>P</w:t>
      </w:r>
      <w:r>
        <w:t>D-</w:t>
      </w:r>
      <w:r>
        <w:rPr>
          <w:rFonts w:hint="eastAsia"/>
        </w:rPr>
        <w:t>BYOT</w:t>
      </w:r>
      <w:r>
        <w:rPr>
          <w:rFonts w:hint="eastAsia"/>
        </w:rPr>
        <w:t>模型相比原</w:t>
      </w:r>
      <w:r>
        <w:rPr>
          <w:rFonts w:hint="eastAsia"/>
        </w:rPr>
        <w:t>BYOT</w:t>
      </w:r>
      <w:r>
        <w:rPr>
          <w:rFonts w:hint="eastAsia"/>
        </w:rPr>
        <w:t>模型性能提升并不明显。第二，深度神经网络作为一个复杂的动力系统，很难证明式</w:t>
      </w:r>
      <w:r>
        <w:fldChar w:fldCharType="begin"/>
      </w:r>
      <w:r>
        <w:instrText xml:space="preserve"> </w:instrText>
      </w:r>
      <w:r>
        <w:rPr>
          <w:rFonts w:hint="eastAsia"/>
        </w:rPr>
        <w:instrText>REF _Ref99990634 \h</w:instrText>
      </w:r>
      <w:r>
        <w:instrText xml:space="preserve"> </w:instrText>
      </w:r>
      <w:r>
        <w:fldChar w:fldCharType="separate"/>
      </w:r>
      <w:r w:rsidRPr="009652F2">
        <w:rPr>
          <w:rFonts w:hint="eastAsia"/>
          <w:kern w:val="0"/>
        </w:rPr>
        <w:t>（</w:t>
      </w:r>
      <w:r>
        <w:rPr>
          <w:noProof/>
          <w:kern w:val="0"/>
        </w:rPr>
        <w:t>2</w:t>
      </w:r>
      <w:r>
        <w:rPr>
          <w:kern w:val="0"/>
        </w:rPr>
        <w:t>.</w:t>
      </w:r>
      <w:r>
        <w:rPr>
          <w:noProof/>
          <w:kern w:val="0"/>
        </w:rPr>
        <w:t>6</w:t>
      </w:r>
      <w:r w:rsidRPr="009652F2">
        <w:rPr>
          <w:rFonts w:hint="eastAsia"/>
          <w:kern w:val="0"/>
        </w:rPr>
        <w:t>）</w:t>
      </w:r>
      <w:r>
        <w:fldChar w:fldCharType="end"/>
      </w:r>
      <w:r>
        <w:rPr>
          <w:rFonts w:hint="eastAsia"/>
        </w:rPr>
        <w:t>、</w:t>
      </w:r>
      <w:r>
        <w:fldChar w:fldCharType="begin"/>
      </w:r>
      <w:r>
        <w:instrText xml:space="preserve"> REF _Ref99990636 \h </w:instrText>
      </w:r>
      <w:r>
        <w:fldChar w:fldCharType="separate"/>
      </w:r>
      <w:r w:rsidRPr="009652F2">
        <w:rPr>
          <w:rFonts w:hint="eastAsia"/>
          <w:kern w:val="0"/>
        </w:rPr>
        <w:t>（</w:t>
      </w:r>
      <w:r>
        <w:rPr>
          <w:noProof/>
          <w:kern w:val="0"/>
        </w:rPr>
        <w:t>2</w:t>
      </w:r>
      <w:r>
        <w:rPr>
          <w:kern w:val="0"/>
        </w:rPr>
        <w:t>.</w:t>
      </w:r>
      <w:r>
        <w:rPr>
          <w:noProof/>
          <w:kern w:val="0"/>
        </w:rPr>
        <w:t>7</w:t>
      </w:r>
      <w:r w:rsidRPr="009652F2">
        <w:rPr>
          <w:rFonts w:hint="eastAsia"/>
          <w:kern w:val="0"/>
        </w:rPr>
        <w:t>）</w:t>
      </w:r>
      <w:r>
        <w:fldChar w:fldCharType="end"/>
      </w:r>
      <w:r>
        <w:rPr>
          <w:rFonts w:hint="eastAsia"/>
        </w:rPr>
        <w:t>、</w:t>
      </w:r>
      <w:r>
        <w:fldChar w:fldCharType="begin"/>
      </w:r>
      <w:r>
        <w:instrText xml:space="preserve"> REF _Ref99990637 \h </w:instrText>
      </w:r>
      <w:r>
        <w:fldChar w:fldCharType="separate"/>
      </w:r>
      <w:r w:rsidRPr="009652F2">
        <w:rPr>
          <w:rFonts w:hint="eastAsia"/>
          <w:kern w:val="0"/>
        </w:rPr>
        <w:t>（</w:t>
      </w:r>
      <w:r>
        <w:rPr>
          <w:noProof/>
          <w:kern w:val="0"/>
        </w:rPr>
        <w:t>2</w:t>
      </w:r>
      <w:r>
        <w:rPr>
          <w:kern w:val="0"/>
        </w:rPr>
        <w:t>.</w:t>
      </w:r>
      <w:r>
        <w:rPr>
          <w:noProof/>
          <w:kern w:val="0"/>
        </w:rPr>
        <w:t>8</w:t>
      </w:r>
      <w:r w:rsidRPr="009652F2">
        <w:rPr>
          <w:rFonts w:hint="eastAsia"/>
          <w:kern w:val="0"/>
        </w:rPr>
        <w:t>）</w:t>
      </w:r>
      <w:r>
        <w:fldChar w:fldCharType="end"/>
      </w:r>
      <w:r>
        <w:rPr>
          <w:rFonts w:hint="eastAsia"/>
        </w:rPr>
        <w:t>中的等比数列能够准确刻画不同浅层块对</w:t>
      </w:r>
      <w:proofErr w:type="gramStart"/>
      <w:r>
        <w:rPr>
          <w:rFonts w:hint="eastAsia"/>
        </w:rPr>
        <w:t>最</w:t>
      </w:r>
      <w:proofErr w:type="gramEnd"/>
      <w:r>
        <w:rPr>
          <w:rFonts w:hint="eastAsia"/>
        </w:rPr>
        <w:t>深层块的真实影响。第三，衰减系数的变化对模型性能的影响没有规律可循，这使寻找最优的衰减</w:t>
      </w:r>
      <w:r>
        <w:rPr>
          <w:rFonts w:hint="eastAsia"/>
        </w:rPr>
        <w:lastRenderedPageBreak/>
        <w:t>系数非常困难。为了改进这些不足，在第三章提出了一种性能更优，同时更有效区分不同浅层</w:t>
      </w:r>
      <w:proofErr w:type="gramStart"/>
      <w:r>
        <w:rPr>
          <w:rFonts w:hint="eastAsia"/>
        </w:rPr>
        <w:t>块贡献</w:t>
      </w:r>
      <w:proofErr w:type="gramEnd"/>
      <w:r>
        <w:rPr>
          <w:rFonts w:hint="eastAsia"/>
        </w:rPr>
        <w:t>度的方法。</w:t>
      </w:r>
    </w:p>
    <w:p w14:paraId="277BA30E" w14:textId="60971EA2" w:rsidR="00573063" w:rsidRPr="00E1553B" w:rsidRDefault="00573063" w:rsidP="00E1553B">
      <w:pPr>
        <w:pStyle w:val="a8"/>
        <w:keepNext/>
        <w:ind w:left="210" w:hanging="210"/>
        <w:jc w:val="center"/>
        <w:rPr>
          <w:rFonts w:ascii="Times New Roman" w:eastAsiaTheme="minorEastAsia" w:hAnsi="Times New Roman"/>
          <w:sz w:val="21"/>
          <w:szCs w:val="21"/>
        </w:rPr>
      </w:pPr>
      <w:r w:rsidRPr="00E1553B">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51671D">
        <w:rPr>
          <w:rFonts w:ascii="Times New Roman" w:eastAsiaTheme="minorEastAsia" w:hAnsi="Times New Roman"/>
          <w:noProof/>
          <w:sz w:val="21"/>
          <w:szCs w:val="21"/>
        </w:rPr>
        <w:t>2</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51671D">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Pr="00E1553B">
        <w:rPr>
          <w:rFonts w:ascii="Times New Roman" w:eastAsiaTheme="minorEastAsia" w:hAnsi="Times New Roman"/>
          <w:sz w:val="21"/>
          <w:szCs w:val="21"/>
        </w:rPr>
        <w:t xml:space="preserve">  </w:t>
      </w:r>
      <w:r w:rsidRPr="00E1553B">
        <w:rPr>
          <w:rFonts w:ascii="Times New Roman" w:eastAsiaTheme="minorEastAsia" w:hAnsi="Times New Roman"/>
          <w:sz w:val="21"/>
          <w:szCs w:val="21"/>
        </w:rPr>
        <w:t>衰减系数在不同取值的分类准确率（</w:t>
      </w:r>
      <w:r w:rsidRPr="00E1553B">
        <w:rPr>
          <w:rFonts w:ascii="Times New Roman" w:eastAsiaTheme="minorEastAsia" w:hAnsi="Times New Roman"/>
          <w:sz w:val="21"/>
          <w:szCs w:val="21"/>
        </w:rPr>
        <w:t>%</w:t>
      </w:r>
      <w:r w:rsidRPr="00E1553B">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FF7515" w:rsidRPr="00E76469" w14:paraId="7A20112D" w14:textId="77777777" w:rsidTr="006B7993">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3DF28C46" w14:textId="4072408D" w:rsidR="00FF7515" w:rsidRPr="00E76469" w:rsidRDefault="0019060B" w:rsidP="00FF7515">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1CFC2B2E" w14:textId="33B7B0D5" w:rsidR="00FF7515" w:rsidRPr="00E76469" w:rsidRDefault="0019060B" w:rsidP="00FF7515">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11113DB5" w14:textId="255E926F" w:rsidR="00FF7515" w:rsidRPr="00E76469" w:rsidRDefault="0019060B" w:rsidP="00FF7515">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5D7912DB" w14:textId="6ADD1AB5" w:rsidR="00FF7515" w:rsidRPr="00E76469" w:rsidRDefault="00FF7515" w:rsidP="00FF7515">
            <w:pPr>
              <w:spacing w:line="20" w:lineRule="atLeast"/>
              <w:jc w:val="center"/>
              <w:rPr>
                <w:color w:val="231F20"/>
                <w:szCs w:val="21"/>
              </w:rPr>
            </w:pPr>
            <w:r w:rsidRPr="00786BC9">
              <w:rPr>
                <w:rFonts w:hint="eastAsia"/>
                <w:sz w:val="21"/>
                <w:szCs w:val="21"/>
              </w:rPr>
              <w:t>准确率</w:t>
            </w:r>
          </w:p>
        </w:tc>
      </w:tr>
      <w:tr w:rsidR="00FF7515" w:rsidRPr="00E76469" w14:paraId="6C4EF336" w14:textId="77777777" w:rsidTr="003725E9">
        <w:trPr>
          <w:trHeight w:val="397"/>
          <w:jc w:val="center"/>
        </w:trPr>
        <w:tc>
          <w:tcPr>
            <w:tcW w:w="1198" w:type="pct"/>
            <w:tcBorders>
              <w:top w:val="single" w:sz="4" w:space="0" w:color="auto"/>
              <w:left w:val="nil"/>
              <w:bottom w:val="nil"/>
              <w:right w:val="nil"/>
            </w:tcBorders>
            <w:shd w:val="clear" w:color="auto" w:fill="auto"/>
          </w:tcPr>
          <w:p w14:paraId="3B3FDDFD" w14:textId="3F566F31" w:rsidR="00FF7515" w:rsidRPr="00E76469" w:rsidRDefault="00FF7515" w:rsidP="00FF7515">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1C340974" w14:textId="71F471C1" w:rsidR="00FF7515" w:rsidRPr="00E76469" w:rsidRDefault="00FF7515" w:rsidP="00FF7515">
            <w:pPr>
              <w:spacing w:line="20" w:lineRule="atLeast"/>
              <w:jc w:val="center"/>
              <w:rPr>
                <w:color w:val="231F20"/>
                <w:sz w:val="21"/>
                <w:szCs w:val="21"/>
              </w:rPr>
            </w:pPr>
            <w:r w:rsidRPr="00786BC9">
              <w:rPr>
                <w:rFonts w:hint="eastAsia"/>
                <w:sz w:val="21"/>
                <w:szCs w:val="21"/>
              </w:rPr>
              <w:t>0.4</w:t>
            </w:r>
          </w:p>
        </w:tc>
        <w:tc>
          <w:tcPr>
            <w:tcW w:w="1240" w:type="pct"/>
            <w:tcBorders>
              <w:top w:val="single" w:sz="4" w:space="0" w:color="auto"/>
              <w:left w:val="nil"/>
              <w:bottom w:val="nil"/>
              <w:right w:val="nil"/>
            </w:tcBorders>
            <w:shd w:val="clear" w:color="auto" w:fill="auto"/>
          </w:tcPr>
          <w:p w14:paraId="135B791D" w14:textId="49BCF9D7" w:rsidR="00FF7515" w:rsidRPr="00E76469" w:rsidRDefault="00FF7515" w:rsidP="00FF7515">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37421C6F" w14:textId="71C98957" w:rsidR="00FF7515" w:rsidRPr="00E76469" w:rsidRDefault="00FF7515" w:rsidP="00FF7515">
            <w:pPr>
              <w:spacing w:line="20" w:lineRule="atLeast"/>
              <w:jc w:val="center"/>
              <w:rPr>
                <w:color w:val="231F20"/>
                <w:sz w:val="21"/>
                <w:szCs w:val="21"/>
              </w:rPr>
            </w:pPr>
            <w:r w:rsidRPr="00786BC9">
              <w:rPr>
                <w:rFonts w:hint="eastAsia"/>
                <w:sz w:val="21"/>
                <w:szCs w:val="21"/>
              </w:rPr>
              <w:t>74.86</w:t>
            </w:r>
          </w:p>
        </w:tc>
      </w:tr>
      <w:tr w:rsidR="00FF7515" w:rsidRPr="00E76469" w14:paraId="3A4A9398" w14:textId="77777777" w:rsidTr="003725E9">
        <w:trPr>
          <w:trHeight w:val="397"/>
          <w:jc w:val="center"/>
        </w:trPr>
        <w:tc>
          <w:tcPr>
            <w:tcW w:w="1198" w:type="pct"/>
            <w:tcBorders>
              <w:top w:val="nil"/>
              <w:left w:val="nil"/>
              <w:bottom w:val="nil"/>
              <w:right w:val="nil"/>
            </w:tcBorders>
            <w:shd w:val="clear" w:color="auto" w:fill="auto"/>
          </w:tcPr>
          <w:p w14:paraId="2BD542F3" w14:textId="5BA6BF72" w:rsidR="00FF7515" w:rsidRPr="00E76469" w:rsidRDefault="00FF7515" w:rsidP="00FF7515">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2F762025" w14:textId="270B6789" w:rsidR="00FF7515" w:rsidRPr="00E76469" w:rsidRDefault="00FF7515" w:rsidP="00FF7515">
            <w:pPr>
              <w:spacing w:line="20" w:lineRule="atLeast"/>
              <w:jc w:val="center"/>
              <w:rPr>
                <w:color w:val="231F20"/>
                <w:szCs w:val="21"/>
              </w:rPr>
            </w:pPr>
            <w:r w:rsidRPr="001A51EE">
              <w:rPr>
                <w:rFonts w:hint="eastAsia"/>
                <w:b/>
                <w:bCs/>
                <w:sz w:val="21"/>
                <w:szCs w:val="21"/>
              </w:rPr>
              <w:t>0.5</w:t>
            </w:r>
          </w:p>
        </w:tc>
        <w:tc>
          <w:tcPr>
            <w:tcW w:w="1240" w:type="pct"/>
            <w:tcBorders>
              <w:top w:val="nil"/>
              <w:left w:val="nil"/>
              <w:bottom w:val="nil"/>
              <w:right w:val="nil"/>
            </w:tcBorders>
            <w:shd w:val="clear" w:color="auto" w:fill="auto"/>
          </w:tcPr>
          <w:p w14:paraId="61BC0A4D" w14:textId="7B8FB48E" w:rsidR="00FF7515" w:rsidRPr="00E76469" w:rsidRDefault="00FF7515" w:rsidP="00FF7515">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05E4042B" w14:textId="530E97DB" w:rsidR="00FF7515" w:rsidRPr="00E76469" w:rsidRDefault="00FF7515" w:rsidP="00FF7515">
            <w:pPr>
              <w:spacing w:line="20" w:lineRule="atLeast"/>
              <w:jc w:val="center"/>
              <w:rPr>
                <w:color w:val="231F20"/>
                <w:szCs w:val="21"/>
              </w:rPr>
            </w:pPr>
            <w:r w:rsidRPr="001A51EE">
              <w:rPr>
                <w:rFonts w:hint="eastAsia"/>
                <w:b/>
                <w:bCs/>
                <w:sz w:val="21"/>
                <w:szCs w:val="21"/>
              </w:rPr>
              <w:t>76.99</w:t>
            </w:r>
          </w:p>
        </w:tc>
      </w:tr>
      <w:tr w:rsidR="00FF7515" w:rsidRPr="00E76469" w14:paraId="24AE2CB0" w14:textId="77777777" w:rsidTr="003725E9">
        <w:trPr>
          <w:trHeight w:val="397"/>
          <w:jc w:val="center"/>
        </w:trPr>
        <w:tc>
          <w:tcPr>
            <w:tcW w:w="1198" w:type="pct"/>
            <w:tcBorders>
              <w:top w:val="nil"/>
              <w:left w:val="nil"/>
              <w:bottom w:val="nil"/>
              <w:right w:val="nil"/>
            </w:tcBorders>
            <w:shd w:val="clear" w:color="auto" w:fill="auto"/>
          </w:tcPr>
          <w:p w14:paraId="5A0CF433" w14:textId="71E49887" w:rsidR="00FF7515" w:rsidRPr="00E76469" w:rsidRDefault="00FF7515" w:rsidP="00FF7515">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E013B65" w14:textId="69BC696D" w:rsidR="00FF7515" w:rsidRPr="00E76469" w:rsidRDefault="00FF7515" w:rsidP="00FF7515">
            <w:pPr>
              <w:spacing w:line="20" w:lineRule="atLeast"/>
              <w:jc w:val="center"/>
              <w:rPr>
                <w:color w:val="231F20"/>
                <w:szCs w:val="21"/>
              </w:rPr>
            </w:pPr>
            <w:r w:rsidRPr="00786BC9">
              <w:rPr>
                <w:rFonts w:hint="eastAsia"/>
                <w:sz w:val="21"/>
                <w:szCs w:val="21"/>
              </w:rPr>
              <w:t>0.6</w:t>
            </w:r>
          </w:p>
        </w:tc>
        <w:tc>
          <w:tcPr>
            <w:tcW w:w="1240" w:type="pct"/>
            <w:tcBorders>
              <w:top w:val="nil"/>
              <w:left w:val="nil"/>
              <w:bottom w:val="nil"/>
              <w:right w:val="nil"/>
            </w:tcBorders>
            <w:shd w:val="clear" w:color="auto" w:fill="auto"/>
          </w:tcPr>
          <w:p w14:paraId="505056A0" w14:textId="7C257A7F" w:rsidR="00FF7515" w:rsidRPr="00E76469" w:rsidRDefault="00FF7515" w:rsidP="00FF7515">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5181629" w14:textId="44D95CA9" w:rsidR="00FF7515" w:rsidRPr="00E76469" w:rsidRDefault="00FF7515" w:rsidP="00FF7515">
            <w:pPr>
              <w:spacing w:line="20" w:lineRule="atLeast"/>
              <w:jc w:val="center"/>
              <w:rPr>
                <w:color w:val="231F20"/>
                <w:szCs w:val="21"/>
              </w:rPr>
            </w:pPr>
            <w:r w:rsidRPr="00786BC9">
              <w:rPr>
                <w:rFonts w:hint="eastAsia"/>
                <w:sz w:val="21"/>
                <w:szCs w:val="21"/>
              </w:rPr>
              <w:t>72.24</w:t>
            </w:r>
          </w:p>
        </w:tc>
      </w:tr>
      <w:tr w:rsidR="00FF7515" w:rsidRPr="00E76469" w14:paraId="54346A3E" w14:textId="77777777" w:rsidTr="003725E9">
        <w:trPr>
          <w:trHeight w:val="397"/>
          <w:jc w:val="center"/>
        </w:trPr>
        <w:tc>
          <w:tcPr>
            <w:tcW w:w="1198" w:type="pct"/>
            <w:tcBorders>
              <w:top w:val="nil"/>
              <w:left w:val="nil"/>
              <w:bottom w:val="nil"/>
              <w:right w:val="nil"/>
            </w:tcBorders>
            <w:shd w:val="clear" w:color="auto" w:fill="auto"/>
          </w:tcPr>
          <w:p w14:paraId="48F518DB" w14:textId="61C4A96B" w:rsidR="00FF7515" w:rsidRPr="00E76469" w:rsidRDefault="00FF7515" w:rsidP="00FF7515">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7DC756E2" w14:textId="50A44889" w:rsidR="00FF7515" w:rsidRPr="00E76469" w:rsidRDefault="00FF7515" w:rsidP="00FF7515">
            <w:pPr>
              <w:spacing w:line="20" w:lineRule="atLeast"/>
              <w:jc w:val="center"/>
              <w:rPr>
                <w:color w:val="231F20"/>
                <w:szCs w:val="21"/>
              </w:rPr>
            </w:pPr>
            <w:r w:rsidRPr="00786BC9">
              <w:rPr>
                <w:rFonts w:hint="eastAsia"/>
                <w:sz w:val="21"/>
                <w:szCs w:val="21"/>
              </w:rPr>
              <w:t>0.9</w:t>
            </w:r>
          </w:p>
        </w:tc>
        <w:tc>
          <w:tcPr>
            <w:tcW w:w="1240" w:type="pct"/>
            <w:tcBorders>
              <w:top w:val="nil"/>
              <w:left w:val="nil"/>
              <w:bottom w:val="nil"/>
              <w:right w:val="nil"/>
            </w:tcBorders>
            <w:shd w:val="clear" w:color="auto" w:fill="auto"/>
          </w:tcPr>
          <w:p w14:paraId="635D0752" w14:textId="497F815E" w:rsidR="00FF7515" w:rsidRPr="00E76469" w:rsidRDefault="00FF7515" w:rsidP="00FF7515">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02EED24C" w14:textId="3B92C592" w:rsidR="00FF7515" w:rsidRPr="00E76469" w:rsidRDefault="00FF7515" w:rsidP="00FF7515">
            <w:pPr>
              <w:spacing w:line="20" w:lineRule="atLeast"/>
              <w:jc w:val="center"/>
              <w:rPr>
                <w:color w:val="231F20"/>
                <w:szCs w:val="21"/>
              </w:rPr>
            </w:pPr>
            <w:r w:rsidRPr="00786BC9">
              <w:rPr>
                <w:rFonts w:hint="eastAsia"/>
                <w:sz w:val="21"/>
                <w:szCs w:val="21"/>
              </w:rPr>
              <w:t>75.26</w:t>
            </w:r>
          </w:p>
        </w:tc>
      </w:tr>
      <w:tr w:rsidR="00FF7515" w:rsidRPr="00E76469" w14:paraId="046D9422" w14:textId="77777777" w:rsidTr="003725E9">
        <w:trPr>
          <w:trHeight w:val="397"/>
          <w:jc w:val="center"/>
        </w:trPr>
        <w:tc>
          <w:tcPr>
            <w:tcW w:w="1198" w:type="pct"/>
            <w:tcBorders>
              <w:top w:val="nil"/>
              <w:left w:val="nil"/>
              <w:bottom w:val="nil"/>
              <w:right w:val="nil"/>
            </w:tcBorders>
            <w:shd w:val="clear" w:color="auto" w:fill="auto"/>
          </w:tcPr>
          <w:p w14:paraId="79DCA443" w14:textId="6437A77D" w:rsidR="00FF7515" w:rsidRPr="00E76469" w:rsidRDefault="00FF7515" w:rsidP="00FF7515">
            <w:pPr>
              <w:widowControl/>
              <w:spacing w:line="240" w:lineRule="auto"/>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0969315" w14:textId="46214DA9" w:rsidR="00FF7515" w:rsidRPr="00E76469" w:rsidRDefault="00FF7515" w:rsidP="00FF7515">
            <w:pPr>
              <w:spacing w:line="20" w:lineRule="atLeast"/>
              <w:jc w:val="center"/>
              <w:rPr>
                <w:color w:val="231F20"/>
                <w:sz w:val="21"/>
                <w:szCs w:val="21"/>
              </w:rPr>
            </w:pPr>
            <w:r w:rsidRPr="00786BC9">
              <w:rPr>
                <w:rFonts w:hint="eastAsia"/>
                <w:sz w:val="21"/>
                <w:szCs w:val="21"/>
              </w:rPr>
              <w:t>1.1</w:t>
            </w:r>
          </w:p>
        </w:tc>
        <w:tc>
          <w:tcPr>
            <w:tcW w:w="1240" w:type="pct"/>
            <w:tcBorders>
              <w:top w:val="nil"/>
              <w:left w:val="nil"/>
              <w:bottom w:val="nil"/>
              <w:right w:val="nil"/>
            </w:tcBorders>
            <w:shd w:val="clear" w:color="auto" w:fill="auto"/>
          </w:tcPr>
          <w:p w14:paraId="4B95401B" w14:textId="06AD31C7" w:rsidR="00FF7515" w:rsidRPr="00E76469" w:rsidRDefault="00FF7515" w:rsidP="00FF7515">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7C91D7B" w14:textId="3D5B498E" w:rsidR="00FF7515" w:rsidRPr="00E76469" w:rsidRDefault="00FF7515" w:rsidP="00FF7515">
            <w:pPr>
              <w:spacing w:line="20" w:lineRule="atLeast"/>
              <w:jc w:val="center"/>
              <w:rPr>
                <w:color w:val="231F20"/>
                <w:sz w:val="21"/>
                <w:szCs w:val="21"/>
              </w:rPr>
            </w:pPr>
            <w:r w:rsidRPr="00786BC9">
              <w:rPr>
                <w:rFonts w:hint="eastAsia"/>
                <w:sz w:val="21"/>
                <w:szCs w:val="21"/>
              </w:rPr>
              <w:t>76.05</w:t>
            </w:r>
          </w:p>
        </w:tc>
      </w:tr>
      <w:tr w:rsidR="00FF7515" w:rsidRPr="00E76469" w14:paraId="13104A58" w14:textId="77777777" w:rsidTr="003725E9">
        <w:trPr>
          <w:trHeight w:val="397"/>
          <w:jc w:val="center"/>
        </w:trPr>
        <w:tc>
          <w:tcPr>
            <w:tcW w:w="1198" w:type="pct"/>
            <w:tcBorders>
              <w:top w:val="nil"/>
              <w:left w:val="nil"/>
              <w:bottom w:val="nil"/>
              <w:right w:val="nil"/>
            </w:tcBorders>
            <w:shd w:val="clear" w:color="auto" w:fill="auto"/>
          </w:tcPr>
          <w:p w14:paraId="7AD881BD" w14:textId="72219125" w:rsidR="00FF7515" w:rsidRPr="00E76469" w:rsidRDefault="00FF7515" w:rsidP="00FF7515">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5EF62200" w14:textId="0CCA1A00" w:rsidR="00FF7515" w:rsidRPr="00E76469" w:rsidRDefault="00FF7515" w:rsidP="00FF7515">
            <w:pPr>
              <w:spacing w:line="20" w:lineRule="atLeast"/>
              <w:jc w:val="center"/>
              <w:rPr>
                <w:color w:val="231F20"/>
                <w:szCs w:val="21"/>
              </w:rPr>
            </w:pPr>
            <w:r w:rsidRPr="00786BC9">
              <w:rPr>
                <w:rFonts w:hint="eastAsia"/>
                <w:sz w:val="21"/>
                <w:szCs w:val="21"/>
              </w:rPr>
              <w:t>1.2</w:t>
            </w:r>
          </w:p>
        </w:tc>
        <w:tc>
          <w:tcPr>
            <w:tcW w:w="1240" w:type="pct"/>
            <w:tcBorders>
              <w:top w:val="nil"/>
              <w:left w:val="nil"/>
              <w:bottom w:val="nil"/>
              <w:right w:val="nil"/>
            </w:tcBorders>
            <w:shd w:val="clear" w:color="auto" w:fill="auto"/>
          </w:tcPr>
          <w:p w14:paraId="23833B09" w14:textId="405438A8" w:rsidR="00FF7515" w:rsidRPr="00E76469" w:rsidRDefault="00FF7515" w:rsidP="00FF7515">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7C7C845C" w14:textId="7A0E69E2" w:rsidR="00FF7515" w:rsidRPr="00E76469" w:rsidRDefault="00FF7515" w:rsidP="00FF7515">
            <w:pPr>
              <w:spacing w:line="20" w:lineRule="atLeast"/>
              <w:jc w:val="center"/>
              <w:rPr>
                <w:color w:val="231F20"/>
                <w:szCs w:val="21"/>
              </w:rPr>
            </w:pPr>
            <w:r w:rsidRPr="00786BC9">
              <w:rPr>
                <w:rFonts w:hint="eastAsia"/>
                <w:sz w:val="21"/>
                <w:szCs w:val="21"/>
              </w:rPr>
              <w:t>76.55</w:t>
            </w:r>
          </w:p>
        </w:tc>
      </w:tr>
      <w:tr w:rsidR="00FF7515" w:rsidRPr="00E76469" w14:paraId="4587748B" w14:textId="77777777" w:rsidTr="003725E9">
        <w:trPr>
          <w:trHeight w:val="397"/>
          <w:jc w:val="center"/>
        </w:trPr>
        <w:tc>
          <w:tcPr>
            <w:tcW w:w="1198" w:type="pct"/>
            <w:tcBorders>
              <w:top w:val="nil"/>
              <w:left w:val="nil"/>
              <w:bottom w:val="nil"/>
              <w:right w:val="nil"/>
            </w:tcBorders>
            <w:shd w:val="clear" w:color="auto" w:fill="auto"/>
          </w:tcPr>
          <w:p w14:paraId="7300C584" w14:textId="1600EFAD" w:rsidR="00FF7515" w:rsidRPr="00E76469" w:rsidRDefault="00FF7515" w:rsidP="00FF7515">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7FA657F4" w14:textId="3CF77AF7" w:rsidR="00FF7515" w:rsidRPr="00E76469" w:rsidRDefault="00FF7515" w:rsidP="00FF7515">
            <w:pPr>
              <w:spacing w:line="20" w:lineRule="atLeast"/>
              <w:jc w:val="center"/>
              <w:rPr>
                <w:color w:val="231F20"/>
                <w:szCs w:val="21"/>
              </w:rPr>
            </w:pPr>
            <w:r w:rsidRPr="00786BC9">
              <w:rPr>
                <w:rFonts w:hint="eastAsia"/>
                <w:sz w:val="21"/>
                <w:szCs w:val="21"/>
              </w:rPr>
              <w:t>1.3</w:t>
            </w:r>
          </w:p>
        </w:tc>
        <w:tc>
          <w:tcPr>
            <w:tcW w:w="1240" w:type="pct"/>
            <w:tcBorders>
              <w:top w:val="nil"/>
              <w:left w:val="nil"/>
              <w:bottom w:val="nil"/>
              <w:right w:val="nil"/>
            </w:tcBorders>
            <w:shd w:val="clear" w:color="auto" w:fill="auto"/>
          </w:tcPr>
          <w:p w14:paraId="2B892759" w14:textId="7D353BA1" w:rsidR="00FF7515" w:rsidRPr="00E76469" w:rsidRDefault="00FF7515" w:rsidP="00FF7515">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47B756FA" w14:textId="7E3D90E3" w:rsidR="00FF7515" w:rsidRPr="00E76469" w:rsidRDefault="00FF7515" w:rsidP="00FF7515">
            <w:pPr>
              <w:spacing w:line="20" w:lineRule="atLeast"/>
              <w:jc w:val="center"/>
              <w:rPr>
                <w:color w:val="231F20"/>
                <w:szCs w:val="21"/>
              </w:rPr>
            </w:pPr>
            <w:r w:rsidRPr="00786BC9">
              <w:rPr>
                <w:rFonts w:hint="eastAsia"/>
                <w:sz w:val="21"/>
                <w:szCs w:val="21"/>
              </w:rPr>
              <w:t>75.63</w:t>
            </w:r>
          </w:p>
        </w:tc>
      </w:tr>
      <w:tr w:rsidR="00FF7515" w:rsidRPr="00E76469" w14:paraId="728E469E" w14:textId="77777777" w:rsidTr="003725E9">
        <w:trPr>
          <w:trHeight w:val="397"/>
          <w:jc w:val="center"/>
        </w:trPr>
        <w:tc>
          <w:tcPr>
            <w:tcW w:w="1198" w:type="pct"/>
            <w:tcBorders>
              <w:top w:val="nil"/>
              <w:left w:val="nil"/>
              <w:bottom w:val="single" w:sz="12" w:space="0" w:color="auto"/>
              <w:right w:val="nil"/>
            </w:tcBorders>
            <w:shd w:val="clear" w:color="auto" w:fill="auto"/>
          </w:tcPr>
          <w:p w14:paraId="788ED81A" w14:textId="1AEC48FB" w:rsidR="00FF7515" w:rsidRPr="00E76469" w:rsidRDefault="00FF7515" w:rsidP="00FF7515">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1B0554F5" w14:textId="75B88A0A" w:rsidR="00FF7515" w:rsidRPr="00E76469" w:rsidRDefault="00FF7515" w:rsidP="00FF7515">
            <w:pPr>
              <w:spacing w:line="20" w:lineRule="atLeast"/>
              <w:jc w:val="center"/>
              <w:rPr>
                <w:color w:val="231F20"/>
                <w:szCs w:val="21"/>
              </w:rPr>
            </w:pPr>
            <w:r w:rsidRPr="00786BC9">
              <w:rPr>
                <w:rFonts w:hint="eastAsia"/>
                <w:sz w:val="21"/>
                <w:szCs w:val="21"/>
              </w:rPr>
              <w:t>1.5</w:t>
            </w:r>
          </w:p>
        </w:tc>
        <w:tc>
          <w:tcPr>
            <w:tcW w:w="1240" w:type="pct"/>
            <w:tcBorders>
              <w:top w:val="nil"/>
              <w:left w:val="nil"/>
              <w:bottom w:val="single" w:sz="12" w:space="0" w:color="auto"/>
              <w:right w:val="nil"/>
            </w:tcBorders>
            <w:shd w:val="clear" w:color="auto" w:fill="auto"/>
          </w:tcPr>
          <w:p w14:paraId="36990A0E" w14:textId="43949F10" w:rsidR="00FF7515" w:rsidRPr="00E76469" w:rsidRDefault="00FF7515" w:rsidP="00FF7515">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282386C4" w14:textId="37A7055A" w:rsidR="00FF7515" w:rsidRPr="00E76469" w:rsidRDefault="00FF7515" w:rsidP="00FF7515">
            <w:pPr>
              <w:spacing w:line="20" w:lineRule="atLeast"/>
              <w:jc w:val="center"/>
              <w:rPr>
                <w:color w:val="231F20"/>
                <w:szCs w:val="21"/>
              </w:rPr>
            </w:pPr>
            <w:r w:rsidRPr="00786BC9">
              <w:rPr>
                <w:rFonts w:hint="eastAsia"/>
                <w:sz w:val="21"/>
                <w:szCs w:val="21"/>
              </w:rPr>
              <w:t>75.7</w:t>
            </w:r>
            <w:r>
              <w:rPr>
                <w:sz w:val="21"/>
                <w:szCs w:val="21"/>
              </w:rPr>
              <w:t>0</w:t>
            </w:r>
          </w:p>
        </w:tc>
      </w:tr>
    </w:tbl>
    <w:p w14:paraId="50DB907C" w14:textId="5115620A" w:rsidR="00E7116E" w:rsidRDefault="00E7116E" w:rsidP="00736614">
      <w:pPr>
        <w:ind w:firstLineChars="200" w:firstLine="480"/>
      </w:pPr>
    </w:p>
    <w:p w14:paraId="092F03D6" w14:textId="06AD7019" w:rsidR="00AE106C" w:rsidRPr="00AE106C" w:rsidRDefault="00AE106C" w:rsidP="00AE106C">
      <w:pPr>
        <w:pStyle w:val="a8"/>
        <w:keepNext/>
        <w:ind w:left="210" w:hanging="210"/>
        <w:jc w:val="center"/>
        <w:rPr>
          <w:rFonts w:ascii="Times New Roman" w:eastAsiaTheme="minorEastAsia" w:hAnsi="Times New Roman"/>
          <w:sz w:val="21"/>
          <w:szCs w:val="21"/>
        </w:rPr>
      </w:pPr>
      <w:r w:rsidRPr="00AE106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51671D">
        <w:rPr>
          <w:rFonts w:ascii="Times New Roman" w:eastAsiaTheme="minorEastAsia" w:hAnsi="Times New Roman"/>
          <w:noProof/>
          <w:sz w:val="21"/>
          <w:szCs w:val="21"/>
        </w:rPr>
        <w:t>2</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51671D">
        <w:rPr>
          <w:rFonts w:ascii="Times New Roman" w:eastAsiaTheme="minorEastAsia" w:hAnsi="Times New Roman"/>
          <w:noProof/>
          <w:sz w:val="21"/>
          <w:szCs w:val="21"/>
        </w:rPr>
        <w:t>5</w:t>
      </w:r>
      <w:r w:rsidR="0051671D">
        <w:rPr>
          <w:rFonts w:ascii="Times New Roman" w:eastAsiaTheme="minorEastAsia" w:hAnsi="Times New Roman"/>
          <w:sz w:val="21"/>
          <w:szCs w:val="21"/>
        </w:rPr>
        <w:fldChar w:fldCharType="end"/>
      </w:r>
      <w:r w:rsidRPr="00AE106C">
        <w:rPr>
          <w:rFonts w:ascii="Times New Roman" w:eastAsiaTheme="minorEastAsia" w:hAnsi="Times New Roman"/>
          <w:sz w:val="21"/>
          <w:szCs w:val="21"/>
        </w:rPr>
        <w:t xml:space="preserve">  </w:t>
      </w:r>
      <w:r w:rsidRPr="00AE106C">
        <w:rPr>
          <w:rFonts w:ascii="Times New Roman" w:eastAsiaTheme="minorEastAsia" w:hAnsi="Times New Roman"/>
          <w:sz w:val="21"/>
          <w:szCs w:val="21"/>
        </w:rPr>
        <w:t>衰减系数在不同取值的分类准确率（</w:t>
      </w:r>
      <w:r w:rsidRPr="00AE106C">
        <w:rPr>
          <w:rFonts w:ascii="Times New Roman" w:eastAsiaTheme="minorEastAsia" w:hAnsi="Times New Roman"/>
          <w:sz w:val="21"/>
          <w:szCs w:val="21"/>
        </w:rPr>
        <w:t>%</w:t>
      </w:r>
      <w:r w:rsidRPr="00AE106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1B1E9E" w:rsidRPr="00E76469" w14:paraId="64664FAA" w14:textId="77777777" w:rsidTr="00977A79">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5638CFFF" w14:textId="7D62D25F" w:rsidR="001B1E9E" w:rsidRPr="00E76469" w:rsidRDefault="0019060B" w:rsidP="001B1E9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5C9057DB" w14:textId="1647F8C7" w:rsidR="001B1E9E" w:rsidRPr="00E76469" w:rsidRDefault="0019060B" w:rsidP="001B1E9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28874DD1" w14:textId="72B4F792" w:rsidR="001B1E9E" w:rsidRPr="00E76469" w:rsidRDefault="0019060B" w:rsidP="001B1E9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69C11BEC" w14:textId="16653609" w:rsidR="001B1E9E" w:rsidRPr="00E76469" w:rsidRDefault="001B1E9E" w:rsidP="001B1E9E">
            <w:pPr>
              <w:spacing w:line="20" w:lineRule="atLeast"/>
              <w:jc w:val="center"/>
              <w:rPr>
                <w:color w:val="231F20"/>
                <w:szCs w:val="21"/>
              </w:rPr>
            </w:pPr>
            <w:r w:rsidRPr="00786BC9">
              <w:rPr>
                <w:rFonts w:hint="eastAsia"/>
                <w:sz w:val="21"/>
                <w:szCs w:val="21"/>
              </w:rPr>
              <w:t>准确率</w:t>
            </w:r>
          </w:p>
        </w:tc>
      </w:tr>
      <w:tr w:rsidR="001B1E9E" w:rsidRPr="00E76469" w14:paraId="30DD377E" w14:textId="77777777" w:rsidTr="00977A79">
        <w:trPr>
          <w:trHeight w:val="397"/>
          <w:jc w:val="center"/>
        </w:trPr>
        <w:tc>
          <w:tcPr>
            <w:tcW w:w="1198" w:type="pct"/>
            <w:tcBorders>
              <w:top w:val="single" w:sz="4" w:space="0" w:color="auto"/>
              <w:left w:val="nil"/>
              <w:bottom w:val="nil"/>
              <w:right w:val="nil"/>
            </w:tcBorders>
            <w:shd w:val="clear" w:color="auto" w:fill="auto"/>
            <w:vAlign w:val="center"/>
          </w:tcPr>
          <w:p w14:paraId="440B1B80" w14:textId="43D6BD41" w:rsidR="001B1E9E" w:rsidRPr="00E76469" w:rsidRDefault="001B1E9E" w:rsidP="001B1E9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792AE92B" w14:textId="2027331E" w:rsidR="001B1E9E" w:rsidRPr="00E76469" w:rsidRDefault="001B1E9E" w:rsidP="001B1E9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single" w:sz="4" w:space="0" w:color="auto"/>
              <w:left w:val="nil"/>
              <w:bottom w:val="nil"/>
              <w:right w:val="nil"/>
            </w:tcBorders>
            <w:shd w:val="clear" w:color="auto" w:fill="auto"/>
            <w:vAlign w:val="center"/>
          </w:tcPr>
          <w:p w14:paraId="7E40177F" w14:textId="1AE0CAD6" w:rsidR="001B1E9E" w:rsidRPr="00E76469" w:rsidRDefault="001B1E9E" w:rsidP="001B1E9E">
            <w:pPr>
              <w:spacing w:line="20" w:lineRule="atLeast"/>
              <w:jc w:val="center"/>
              <w:rPr>
                <w:color w:val="231F20"/>
                <w:sz w:val="21"/>
                <w:szCs w:val="21"/>
              </w:rPr>
            </w:pPr>
            <w:r w:rsidRPr="00786BC9">
              <w:rPr>
                <w:rFonts w:hint="eastAsia"/>
                <w:sz w:val="21"/>
                <w:szCs w:val="21"/>
              </w:rPr>
              <w:t>0.5</w:t>
            </w:r>
          </w:p>
        </w:tc>
        <w:tc>
          <w:tcPr>
            <w:tcW w:w="1281" w:type="pct"/>
            <w:tcBorders>
              <w:top w:val="single" w:sz="4" w:space="0" w:color="auto"/>
              <w:left w:val="nil"/>
              <w:bottom w:val="nil"/>
              <w:right w:val="nil"/>
            </w:tcBorders>
            <w:shd w:val="clear" w:color="auto" w:fill="auto"/>
            <w:vAlign w:val="center"/>
          </w:tcPr>
          <w:p w14:paraId="7BD24D28" w14:textId="3CD22B6A" w:rsidR="001B1E9E" w:rsidRPr="00E76469" w:rsidRDefault="001B1E9E" w:rsidP="001B1E9E">
            <w:pPr>
              <w:spacing w:line="20" w:lineRule="atLeast"/>
              <w:jc w:val="center"/>
              <w:rPr>
                <w:color w:val="231F20"/>
                <w:sz w:val="21"/>
                <w:szCs w:val="21"/>
              </w:rPr>
            </w:pPr>
            <w:r w:rsidRPr="00786BC9">
              <w:rPr>
                <w:rFonts w:hint="eastAsia"/>
                <w:sz w:val="21"/>
                <w:szCs w:val="21"/>
              </w:rPr>
              <w:t>75.34</w:t>
            </w:r>
          </w:p>
        </w:tc>
      </w:tr>
      <w:tr w:rsidR="001B1E9E" w:rsidRPr="00E76469" w14:paraId="7E293EED" w14:textId="77777777" w:rsidTr="00977A79">
        <w:trPr>
          <w:trHeight w:val="397"/>
          <w:jc w:val="center"/>
        </w:trPr>
        <w:tc>
          <w:tcPr>
            <w:tcW w:w="1198" w:type="pct"/>
            <w:tcBorders>
              <w:top w:val="nil"/>
              <w:left w:val="nil"/>
              <w:bottom w:val="nil"/>
              <w:right w:val="nil"/>
            </w:tcBorders>
            <w:shd w:val="clear" w:color="auto" w:fill="auto"/>
            <w:vAlign w:val="center"/>
          </w:tcPr>
          <w:p w14:paraId="31A6B20B" w14:textId="65D859C5" w:rsidR="001B1E9E" w:rsidRPr="00E76469" w:rsidRDefault="001B1E9E" w:rsidP="001B1E9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63091E98" w14:textId="37F8D9B8" w:rsidR="001B1E9E" w:rsidRPr="00E76469" w:rsidRDefault="001B1E9E" w:rsidP="001B1E9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6FE79BCF" w14:textId="60C54B0C" w:rsidR="001B1E9E" w:rsidRPr="00E76469" w:rsidRDefault="001B1E9E" w:rsidP="001B1E9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2351584D" w14:textId="0BDCF815" w:rsidR="001B1E9E" w:rsidRPr="00E76469" w:rsidRDefault="001B1E9E" w:rsidP="001B1E9E">
            <w:pPr>
              <w:spacing w:line="20" w:lineRule="atLeast"/>
              <w:jc w:val="center"/>
              <w:rPr>
                <w:color w:val="231F20"/>
                <w:szCs w:val="21"/>
              </w:rPr>
            </w:pPr>
            <w:r w:rsidRPr="00786BC9">
              <w:rPr>
                <w:rFonts w:hint="eastAsia"/>
                <w:sz w:val="21"/>
                <w:szCs w:val="21"/>
              </w:rPr>
              <w:t>75.43</w:t>
            </w:r>
          </w:p>
        </w:tc>
      </w:tr>
      <w:tr w:rsidR="001B1E9E" w:rsidRPr="00E76469" w14:paraId="069921D4" w14:textId="77777777" w:rsidTr="00977A79">
        <w:trPr>
          <w:trHeight w:val="397"/>
          <w:jc w:val="center"/>
        </w:trPr>
        <w:tc>
          <w:tcPr>
            <w:tcW w:w="1198" w:type="pct"/>
            <w:tcBorders>
              <w:top w:val="nil"/>
              <w:left w:val="nil"/>
              <w:bottom w:val="nil"/>
              <w:right w:val="nil"/>
            </w:tcBorders>
            <w:shd w:val="clear" w:color="auto" w:fill="auto"/>
            <w:vAlign w:val="center"/>
          </w:tcPr>
          <w:p w14:paraId="4DDBFE2C" w14:textId="118175A5" w:rsidR="001B1E9E" w:rsidRPr="00E76469" w:rsidRDefault="001B1E9E" w:rsidP="001B1E9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0BB2AD0A" w14:textId="2E8B0127" w:rsidR="001B1E9E" w:rsidRPr="00E76469" w:rsidRDefault="001B1E9E" w:rsidP="001B1E9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60A4FDF2" w14:textId="25B7F037" w:rsidR="001B1E9E" w:rsidRPr="00E76469" w:rsidRDefault="001B1E9E" w:rsidP="001B1E9E">
            <w:pPr>
              <w:spacing w:line="20" w:lineRule="atLeast"/>
              <w:jc w:val="center"/>
              <w:rPr>
                <w:color w:val="231F20"/>
                <w:szCs w:val="21"/>
              </w:rPr>
            </w:pPr>
            <w:r w:rsidRPr="00786BC9">
              <w:rPr>
                <w:rFonts w:hint="eastAsia"/>
                <w:sz w:val="21"/>
                <w:szCs w:val="21"/>
              </w:rPr>
              <w:t>1.1</w:t>
            </w:r>
          </w:p>
        </w:tc>
        <w:tc>
          <w:tcPr>
            <w:tcW w:w="1281" w:type="pct"/>
            <w:tcBorders>
              <w:top w:val="nil"/>
              <w:left w:val="nil"/>
              <w:bottom w:val="nil"/>
              <w:right w:val="nil"/>
            </w:tcBorders>
            <w:shd w:val="clear" w:color="auto" w:fill="auto"/>
            <w:vAlign w:val="center"/>
          </w:tcPr>
          <w:p w14:paraId="34AF184A" w14:textId="1C87268E" w:rsidR="001B1E9E" w:rsidRPr="00E76469" w:rsidRDefault="001B1E9E" w:rsidP="001B1E9E">
            <w:pPr>
              <w:spacing w:line="20" w:lineRule="atLeast"/>
              <w:jc w:val="center"/>
              <w:rPr>
                <w:color w:val="231F20"/>
                <w:szCs w:val="21"/>
              </w:rPr>
            </w:pPr>
            <w:r w:rsidRPr="00786BC9">
              <w:rPr>
                <w:rFonts w:hint="eastAsia"/>
                <w:sz w:val="21"/>
                <w:szCs w:val="21"/>
              </w:rPr>
              <w:t>76.02</w:t>
            </w:r>
          </w:p>
        </w:tc>
      </w:tr>
      <w:tr w:rsidR="001B1E9E" w:rsidRPr="00E76469" w14:paraId="3AD6C85E" w14:textId="77777777" w:rsidTr="00977A79">
        <w:trPr>
          <w:trHeight w:val="397"/>
          <w:jc w:val="center"/>
        </w:trPr>
        <w:tc>
          <w:tcPr>
            <w:tcW w:w="1198" w:type="pct"/>
            <w:tcBorders>
              <w:top w:val="nil"/>
              <w:left w:val="nil"/>
              <w:bottom w:val="nil"/>
              <w:right w:val="nil"/>
            </w:tcBorders>
            <w:shd w:val="clear" w:color="auto" w:fill="auto"/>
            <w:vAlign w:val="center"/>
          </w:tcPr>
          <w:p w14:paraId="3BB374D1" w14:textId="07DECE63" w:rsidR="001B1E9E" w:rsidRPr="00E76469" w:rsidRDefault="001B1E9E" w:rsidP="001B1E9E">
            <w:pPr>
              <w:widowControl/>
              <w:spacing w:line="240" w:lineRule="auto"/>
              <w:jc w:val="center"/>
              <w:rPr>
                <w:color w:val="231F20"/>
                <w:sz w:val="21"/>
                <w:szCs w:val="21"/>
              </w:rPr>
            </w:pPr>
            <w:r w:rsidRPr="00D272A2">
              <w:rPr>
                <w:rFonts w:hint="eastAsia"/>
                <w:b/>
                <w:bCs/>
                <w:sz w:val="21"/>
                <w:szCs w:val="21"/>
              </w:rPr>
              <w:t>1.</w:t>
            </w:r>
            <w:r w:rsidRPr="00D272A2">
              <w:rPr>
                <w:b/>
                <w:bCs/>
                <w:sz w:val="21"/>
                <w:szCs w:val="21"/>
              </w:rPr>
              <w:t>0</w:t>
            </w:r>
          </w:p>
        </w:tc>
        <w:tc>
          <w:tcPr>
            <w:tcW w:w="1281" w:type="pct"/>
            <w:tcBorders>
              <w:top w:val="nil"/>
              <w:left w:val="nil"/>
              <w:bottom w:val="nil"/>
              <w:right w:val="nil"/>
            </w:tcBorders>
            <w:shd w:val="clear" w:color="auto" w:fill="auto"/>
            <w:vAlign w:val="center"/>
          </w:tcPr>
          <w:p w14:paraId="6E95559B" w14:textId="09A0534E" w:rsidR="001B1E9E" w:rsidRPr="00E76469" w:rsidRDefault="001B1E9E" w:rsidP="001B1E9E">
            <w:pPr>
              <w:spacing w:line="20" w:lineRule="atLeast"/>
              <w:jc w:val="center"/>
              <w:rPr>
                <w:color w:val="231F20"/>
                <w:sz w:val="21"/>
                <w:szCs w:val="21"/>
              </w:rPr>
            </w:pPr>
            <w:r w:rsidRPr="00D272A2">
              <w:rPr>
                <w:rFonts w:hint="eastAsia"/>
                <w:b/>
                <w:bCs/>
                <w:sz w:val="21"/>
                <w:szCs w:val="21"/>
              </w:rPr>
              <w:t>1.</w:t>
            </w:r>
            <w:r w:rsidRPr="00D272A2">
              <w:rPr>
                <w:b/>
                <w:bCs/>
                <w:sz w:val="21"/>
                <w:szCs w:val="21"/>
              </w:rPr>
              <w:t>0</w:t>
            </w:r>
          </w:p>
        </w:tc>
        <w:tc>
          <w:tcPr>
            <w:tcW w:w="1240" w:type="pct"/>
            <w:tcBorders>
              <w:top w:val="nil"/>
              <w:left w:val="nil"/>
              <w:bottom w:val="nil"/>
              <w:right w:val="nil"/>
            </w:tcBorders>
            <w:shd w:val="clear" w:color="auto" w:fill="auto"/>
            <w:vAlign w:val="center"/>
          </w:tcPr>
          <w:p w14:paraId="720219C9" w14:textId="66A898AC" w:rsidR="001B1E9E" w:rsidRPr="00E76469" w:rsidRDefault="001B1E9E" w:rsidP="001B1E9E">
            <w:pPr>
              <w:spacing w:line="20" w:lineRule="atLeast"/>
              <w:jc w:val="center"/>
              <w:rPr>
                <w:color w:val="231F20"/>
                <w:sz w:val="21"/>
                <w:szCs w:val="21"/>
              </w:rPr>
            </w:pPr>
            <w:r w:rsidRPr="00D272A2">
              <w:rPr>
                <w:rFonts w:hint="eastAsia"/>
                <w:b/>
                <w:bCs/>
                <w:sz w:val="21"/>
                <w:szCs w:val="21"/>
              </w:rPr>
              <w:t>1.2</w:t>
            </w:r>
          </w:p>
        </w:tc>
        <w:tc>
          <w:tcPr>
            <w:tcW w:w="1281" w:type="pct"/>
            <w:tcBorders>
              <w:top w:val="nil"/>
              <w:left w:val="nil"/>
              <w:bottom w:val="nil"/>
              <w:right w:val="nil"/>
            </w:tcBorders>
            <w:shd w:val="clear" w:color="auto" w:fill="auto"/>
            <w:vAlign w:val="center"/>
          </w:tcPr>
          <w:p w14:paraId="55A4253C" w14:textId="6CF5E74E" w:rsidR="001B1E9E" w:rsidRPr="00E76469" w:rsidRDefault="001B1E9E" w:rsidP="001B1E9E">
            <w:pPr>
              <w:spacing w:line="20" w:lineRule="atLeast"/>
              <w:jc w:val="center"/>
              <w:rPr>
                <w:color w:val="231F20"/>
                <w:sz w:val="21"/>
                <w:szCs w:val="21"/>
              </w:rPr>
            </w:pPr>
            <w:r w:rsidRPr="00D272A2">
              <w:rPr>
                <w:rFonts w:hint="eastAsia"/>
                <w:b/>
                <w:bCs/>
                <w:sz w:val="21"/>
                <w:szCs w:val="21"/>
              </w:rPr>
              <w:t>76.12</w:t>
            </w:r>
          </w:p>
        </w:tc>
      </w:tr>
      <w:tr w:rsidR="001B1E9E" w:rsidRPr="00E76469" w14:paraId="79D912B3" w14:textId="77777777" w:rsidTr="00977A79">
        <w:trPr>
          <w:trHeight w:val="397"/>
          <w:jc w:val="center"/>
        </w:trPr>
        <w:tc>
          <w:tcPr>
            <w:tcW w:w="1198" w:type="pct"/>
            <w:tcBorders>
              <w:top w:val="nil"/>
              <w:left w:val="nil"/>
              <w:bottom w:val="nil"/>
              <w:right w:val="nil"/>
            </w:tcBorders>
            <w:shd w:val="clear" w:color="auto" w:fill="auto"/>
            <w:vAlign w:val="center"/>
          </w:tcPr>
          <w:p w14:paraId="3072236D" w14:textId="30B79FF6" w:rsidR="001B1E9E" w:rsidRPr="00E76469" w:rsidRDefault="001B1E9E" w:rsidP="001B1E9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5C5EBD5" w14:textId="0F806754" w:rsidR="001B1E9E" w:rsidRPr="00E76469" w:rsidRDefault="001B1E9E" w:rsidP="001B1E9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34F51F0D" w14:textId="4C08B584" w:rsidR="001B1E9E" w:rsidRPr="00E76469" w:rsidRDefault="001B1E9E" w:rsidP="001B1E9E">
            <w:pPr>
              <w:spacing w:line="20" w:lineRule="atLeast"/>
              <w:jc w:val="center"/>
              <w:rPr>
                <w:color w:val="231F20"/>
                <w:szCs w:val="21"/>
              </w:rPr>
            </w:pPr>
            <w:r w:rsidRPr="00786BC9">
              <w:rPr>
                <w:rFonts w:hint="eastAsia"/>
                <w:sz w:val="21"/>
                <w:szCs w:val="21"/>
              </w:rPr>
              <w:t>1.3</w:t>
            </w:r>
          </w:p>
        </w:tc>
        <w:tc>
          <w:tcPr>
            <w:tcW w:w="1281" w:type="pct"/>
            <w:tcBorders>
              <w:top w:val="nil"/>
              <w:left w:val="nil"/>
              <w:bottom w:val="nil"/>
              <w:right w:val="nil"/>
            </w:tcBorders>
            <w:shd w:val="clear" w:color="auto" w:fill="auto"/>
            <w:vAlign w:val="center"/>
          </w:tcPr>
          <w:p w14:paraId="3AB4F2F1" w14:textId="0528650B" w:rsidR="001B1E9E" w:rsidRPr="00E76469" w:rsidRDefault="001B1E9E" w:rsidP="001B1E9E">
            <w:pPr>
              <w:spacing w:line="20" w:lineRule="atLeast"/>
              <w:jc w:val="center"/>
              <w:rPr>
                <w:color w:val="231F20"/>
                <w:szCs w:val="21"/>
              </w:rPr>
            </w:pPr>
            <w:r w:rsidRPr="00786BC9">
              <w:rPr>
                <w:rFonts w:hint="eastAsia"/>
                <w:sz w:val="21"/>
                <w:szCs w:val="21"/>
              </w:rPr>
              <w:t>76.11</w:t>
            </w:r>
          </w:p>
        </w:tc>
      </w:tr>
      <w:tr w:rsidR="001B1E9E" w:rsidRPr="00E76469" w14:paraId="2ABDD5F5" w14:textId="77777777" w:rsidTr="00977A79">
        <w:trPr>
          <w:trHeight w:val="397"/>
          <w:jc w:val="center"/>
        </w:trPr>
        <w:tc>
          <w:tcPr>
            <w:tcW w:w="1198" w:type="pct"/>
            <w:tcBorders>
              <w:top w:val="nil"/>
              <w:left w:val="nil"/>
              <w:bottom w:val="single" w:sz="12" w:space="0" w:color="auto"/>
              <w:right w:val="nil"/>
            </w:tcBorders>
            <w:shd w:val="clear" w:color="auto" w:fill="auto"/>
            <w:vAlign w:val="center"/>
          </w:tcPr>
          <w:p w14:paraId="17AF5BF5" w14:textId="79B91389" w:rsidR="001B1E9E" w:rsidRPr="00E76469" w:rsidRDefault="001B1E9E" w:rsidP="001B1E9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3D679474" w14:textId="4C2F65FB" w:rsidR="001B1E9E" w:rsidRPr="00E76469" w:rsidRDefault="001B1E9E" w:rsidP="001B1E9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single" w:sz="12" w:space="0" w:color="auto"/>
              <w:right w:val="nil"/>
            </w:tcBorders>
            <w:shd w:val="clear" w:color="auto" w:fill="auto"/>
            <w:vAlign w:val="center"/>
          </w:tcPr>
          <w:p w14:paraId="49B706CC" w14:textId="516827B9" w:rsidR="001B1E9E" w:rsidRPr="00E76469" w:rsidRDefault="001B1E9E" w:rsidP="001B1E9E">
            <w:pPr>
              <w:spacing w:line="20" w:lineRule="atLeast"/>
              <w:jc w:val="center"/>
              <w:rPr>
                <w:color w:val="231F20"/>
                <w:szCs w:val="21"/>
              </w:rPr>
            </w:pPr>
            <w:r w:rsidRPr="00786BC9">
              <w:rPr>
                <w:rFonts w:hint="eastAsia"/>
                <w:sz w:val="21"/>
                <w:szCs w:val="21"/>
              </w:rPr>
              <w:t>1.5</w:t>
            </w:r>
          </w:p>
        </w:tc>
        <w:tc>
          <w:tcPr>
            <w:tcW w:w="1281" w:type="pct"/>
            <w:tcBorders>
              <w:top w:val="nil"/>
              <w:left w:val="nil"/>
              <w:bottom w:val="single" w:sz="12" w:space="0" w:color="auto"/>
              <w:right w:val="nil"/>
            </w:tcBorders>
            <w:shd w:val="clear" w:color="auto" w:fill="auto"/>
            <w:vAlign w:val="center"/>
          </w:tcPr>
          <w:p w14:paraId="0D8CA617" w14:textId="23C8C05F" w:rsidR="001B1E9E" w:rsidRPr="00E76469" w:rsidRDefault="001B1E9E" w:rsidP="001B1E9E">
            <w:pPr>
              <w:spacing w:line="20" w:lineRule="atLeast"/>
              <w:jc w:val="center"/>
              <w:rPr>
                <w:color w:val="231F20"/>
                <w:szCs w:val="21"/>
              </w:rPr>
            </w:pPr>
            <w:r w:rsidRPr="00786BC9">
              <w:rPr>
                <w:rFonts w:hint="eastAsia"/>
                <w:sz w:val="21"/>
                <w:szCs w:val="21"/>
              </w:rPr>
              <w:t>75.78</w:t>
            </w:r>
          </w:p>
        </w:tc>
      </w:tr>
    </w:tbl>
    <w:p w14:paraId="707B9BD0" w14:textId="77777777" w:rsidR="004D4A27" w:rsidRPr="008B1972" w:rsidRDefault="004D4A27" w:rsidP="00736614">
      <w:pPr>
        <w:ind w:firstLineChars="200" w:firstLine="480"/>
      </w:pPr>
    </w:p>
    <w:p w14:paraId="59F235C0" w14:textId="6C3A3CDC" w:rsidR="009F151B" w:rsidRDefault="0029709C">
      <w:pPr>
        <w:pStyle w:val="2"/>
      </w:pPr>
      <w:bookmarkStart w:id="134" w:name="_Ref100344359"/>
      <w:bookmarkStart w:id="135" w:name="_Ref100344413"/>
      <w:bookmarkStart w:id="136" w:name="_Toc101262616"/>
      <w:r>
        <w:t>本章小结</w:t>
      </w:r>
      <w:bookmarkEnd w:id="122"/>
      <w:bookmarkEnd w:id="123"/>
      <w:bookmarkEnd w:id="134"/>
      <w:bookmarkEnd w:id="135"/>
      <w:bookmarkEnd w:id="136"/>
    </w:p>
    <w:p w14:paraId="3C04EE4D" w14:textId="2D1109DE" w:rsidR="009F151B" w:rsidRDefault="00A24E16">
      <w:pPr>
        <w:ind w:firstLineChars="200" w:firstLine="480"/>
      </w:pPr>
      <w:r>
        <w:t>本章</w:t>
      </w:r>
      <w:r w:rsidR="00A15D92">
        <w:rPr>
          <w:rFonts w:hint="eastAsia"/>
        </w:rPr>
        <w:t>第</w:t>
      </w:r>
      <w:r w:rsidR="00B90638">
        <w:fldChar w:fldCharType="begin"/>
      </w:r>
      <w:r w:rsidR="00B90638">
        <w:instrText xml:space="preserve"> REF _Ref100342562 \r \h </w:instrText>
      </w:r>
      <w:r w:rsidR="00B90638">
        <w:fldChar w:fldCharType="separate"/>
      </w:r>
      <w:r w:rsidR="00BA0DC0">
        <w:t>2.1</w:t>
      </w:r>
      <w:r w:rsidR="00B90638">
        <w:fldChar w:fldCharType="end"/>
      </w:r>
      <w:proofErr w:type="gramStart"/>
      <w:r w:rsidR="004B044D">
        <w:rPr>
          <w:rFonts w:hint="eastAsia"/>
        </w:rPr>
        <w:t>节</w:t>
      </w:r>
      <w:r>
        <w:t>介绍</w:t>
      </w:r>
      <w:proofErr w:type="gramEnd"/>
      <w:r>
        <w:t>了</w:t>
      </w:r>
      <w:r w:rsidR="000B3A57">
        <w:rPr>
          <w:rFonts w:hint="eastAsia"/>
        </w:rPr>
        <w:t>BYOT</w:t>
      </w:r>
      <w:r>
        <w:rPr>
          <w:rFonts w:hint="eastAsia"/>
        </w:rPr>
        <w:t>模型</w:t>
      </w:r>
      <w:r w:rsidR="00B0039C">
        <w:rPr>
          <w:rFonts w:hint="eastAsia"/>
        </w:rPr>
        <w:t>的</w:t>
      </w:r>
      <w:r w:rsidR="00C552F2">
        <w:rPr>
          <w:rFonts w:hint="eastAsia"/>
        </w:rPr>
        <w:t>网络结构</w:t>
      </w:r>
      <w:r w:rsidR="00985CEA">
        <w:rPr>
          <w:rFonts w:hint="eastAsia"/>
        </w:rPr>
        <w:t>和损失函数</w:t>
      </w:r>
      <w:r w:rsidR="00F052AA">
        <w:rPr>
          <w:rFonts w:hint="eastAsia"/>
        </w:rPr>
        <w:t>，</w:t>
      </w:r>
      <w:r w:rsidR="00006A25">
        <w:rPr>
          <w:rFonts w:hint="eastAsia"/>
        </w:rPr>
        <w:t>它是一种典型的</w:t>
      </w:r>
      <w:r w:rsidR="00603C31">
        <w:rPr>
          <w:rFonts w:hint="eastAsia"/>
        </w:rPr>
        <w:t>基于</w:t>
      </w:r>
      <w:r w:rsidR="006B1688">
        <w:rPr>
          <w:rFonts w:hint="eastAsia"/>
        </w:rPr>
        <w:t>特征的</w:t>
      </w:r>
      <w:proofErr w:type="gramStart"/>
      <w:r w:rsidR="001265CB">
        <w:rPr>
          <w:rFonts w:hint="eastAsia"/>
        </w:rPr>
        <w:t>自知识</w:t>
      </w:r>
      <w:proofErr w:type="gramEnd"/>
      <w:r w:rsidR="001265CB">
        <w:rPr>
          <w:rFonts w:hint="eastAsia"/>
        </w:rPr>
        <w:t>蒸馏方法</w:t>
      </w:r>
      <w:r w:rsidR="00901B14">
        <w:rPr>
          <w:rFonts w:hint="eastAsia"/>
        </w:rPr>
        <w:t>。</w:t>
      </w:r>
      <w:r w:rsidR="00133572">
        <w:rPr>
          <w:rFonts w:hint="eastAsia"/>
        </w:rPr>
        <w:t>第</w:t>
      </w:r>
      <w:r w:rsidR="00BB4B41">
        <w:fldChar w:fldCharType="begin"/>
      </w:r>
      <w:r w:rsidR="00BB4B41">
        <w:instrText xml:space="preserve"> </w:instrText>
      </w:r>
      <w:r w:rsidR="00BB4B41">
        <w:rPr>
          <w:rFonts w:hint="eastAsia"/>
        </w:rPr>
        <w:instrText>REF _Ref100343763 \r \h</w:instrText>
      </w:r>
      <w:r w:rsidR="00BB4B41">
        <w:instrText xml:space="preserve"> </w:instrText>
      </w:r>
      <w:r w:rsidR="00BB4B41">
        <w:fldChar w:fldCharType="separate"/>
      </w:r>
      <w:r w:rsidR="00BA0DC0">
        <w:t>2.2</w:t>
      </w:r>
      <w:r w:rsidR="00BB4B41">
        <w:fldChar w:fldCharType="end"/>
      </w:r>
      <w:proofErr w:type="gramStart"/>
      <w:r w:rsidR="00DD770F">
        <w:rPr>
          <w:rFonts w:hint="eastAsia"/>
        </w:rPr>
        <w:t>节</w:t>
      </w:r>
      <w:r w:rsidR="008457E1">
        <w:rPr>
          <w:rFonts w:hint="eastAsia"/>
        </w:rPr>
        <w:t>指出</w:t>
      </w:r>
      <w:proofErr w:type="gramEnd"/>
      <w:r w:rsidR="007D4C53">
        <w:rPr>
          <w:rFonts w:hint="eastAsia"/>
        </w:rPr>
        <w:t>BYOT</w:t>
      </w:r>
      <w:r w:rsidR="00276736">
        <w:rPr>
          <w:rFonts w:hint="eastAsia"/>
        </w:rPr>
        <w:t>模型</w:t>
      </w:r>
      <w:r w:rsidR="00482EF7">
        <w:rPr>
          <w:rFonts w:hint="eastAsia"/>
        </w:rPr>
        <w:t>的不足</w:t>
      </w:r>
      <w:r w:rsidR="000156B4">
        <w:rPr>
          <w:rFonts w:hint="eastAsia"/>
        </w:rPr>
        <w:t>是</w:t>
      </w:r>
      <w:r w:rsidR="00CE6D5B">
        <w:rPr>
          <w:rFonts w:hint="eastAsia"/>
        </w:rPr>
        <w:t>忽略</w:t>
      </w:r>
      <w:r w:rsidR="0096479D" w:rsidRPr="0096479D">
        <w:rPr>
          <w:rFonts w:hint="eastAsia"/>
        </w:rPr>
        <w:t>了各个浅层</w:t>
      </w:r>
      <w:proofErr w:type="gramStart"/>
      <w:r w:rsidR="0096479D" w:rsidRPr="0096479D">
        <w:rPr>
          <w:rFonts w:hint="eastAsia"/>
        </w:rPr>
        <w:t>块信息</w:t>
      </w:r>
      <w:proofErr w:type="gramEnd"/>
      <w:r w:rsidR="0096479D" w:rsidRPr="0096479D">
        <w:rPr>
          <w:rFonts w:hint="eastAsia"/>
        </w:rPr>
        <w:t>对</w:t>
      </w:r>
      <w:proofErr w:type="gramStart"/>
      <w:r w:rsidR="0096479D" w:rsidRPr="0096479D">
        <w:rPr>
          <w:rFonts w:hint="eastAsia"/>
        </w:rPr>
        <w:t>最</w:t>
      </w:r>
      <w:proofErr w:type="gramEnd"/>
      <w:r w:rsidR="0096479D" w:rsidRPr="0096479D">
        <w:rPr>
          <w:rFonts w:hint="eastAsia"/>
        </w:rPr>
        <w:t>深层块的不同影响</w:t>
      </w:r>
      <w:r w:rsidR="008C2350">
        <w:rPr>
          <w:rFonts w:hint="eastAsia"/>
        </w:rPr>
        <w:t>，并</w:t>
      </w:r>
      <w:r w:rsidR="003E3F9C">
        <w:rPr>
          <w:rFonts w:hint="eastAsia"/>
        </w:rPr>
        <w:t>提出</w:t>
      </w:r>
      <w:r w:rsidR="00FC71F1">
        <w:rPr>
          <w:rFonts w:hint="eastAsia"/>
        </w:rPr>
        <w:t>了</w:t>
      </w:r>
      <w:r w:rsidR="004F07A0">
        <w:rPr>
          <w:rFonts w:hint="eastAsia"/>
        </w:rPr>
        <w:t>P</w:t>
      </w:r>
      <w:r w:rsidR="004F07A0">
        <w:t>D-</w:t>
      </w:r>
      <w:r w:rsidR="00B0724B">
        <w:rPr>
          <w:rFonts w:hint="eastAsia"/>
        </w:rPr>
        <w:t>BYOT</w:t>
      </w:r>
      <w:r w:rsidR="00B0724B">
        <w:rPr>
          <w:rFonts w:hint="eastAsia"/>
        </w:rPr>
        <w:t>模型</w:t>
      </w:r>
      <w:r w:rsidR="00A85A1C">
        <w:rPr>
          <w:rFonts w:hint="eastAsia"/>
        </w:rPr>
        <w:t>：</w:t>
      </w:r>
      <w:r w:rsidR="00EE1D32">
        <w:rPr>
          <w:rFonts w:hint="eastAsia"/>
        </w:rPr>
        <w:t>通过</w:t>
      </w:r>
      <w:r w:rsidR="00642F9D">
        <w:rPr>
          <w:rFonts w:hint="eastAsia"/>
        </w:rPr>
        <w:t>给</w:t>
      </w:r>
      <w:r w:rsidR="00642F9D">
        <w:rPr>
          <w:rFonts w:hint="eastAsia"/>
        </w:rPr>
        <w:t>BYOT</w:t>
      </w:r>
      <w:r w:rsidR="00642F9D">
        <w:rPr>
          <w:rFonts w:hint="eastAsia"/>
        </w:rPr>
        <w:t>模型</w:t>
      </w:r>
      <w:r w:rsidR="0071348C">
        <w:rPr>
          <w:rFonts w:hint="eastAsia"/>
        </w:rPr>
        <w:t>的各</w:t>
      </w:r>
      <w:r w:rsidR="00DC6FA4">
        <w:rPr>
          <w:rFonts w:hint="eastAsia"/>
        </w:rPr>
        <w:t>浅层</w:t>
      </w:r>
      <w:r w:rsidR="0071348C">
        <w:rPr>
          <w:rFonts w:hint="eastAsia"/>
        </w:rPr>
        <w:t>块</w:t>
      </w:r>
      <w:r w:rsidR="00591574" w:rsidRPr="00591574">
        <w:rPr>
          <w:rFonts w:hint="eastAsia"/>
        </w:rPr>
        <w:t>添加衰减系数</w:t>
      </w:r>
      <w:r w:rsidR="000E2F76">
        <w:rPr>
          <w:rFonts w:hint="eastAsia"/>
        </w:rPr>
        <w:t>将</w:t>
      </w:r>
      <w:r w:rsidR="00591574" w:rsidRPr="00591574">
        <w:rPr>
          <w:rFonts w:hint="eastAsia"/>
        </w:rPr>
        <w:t>各个浅层块对</w:t>
      </w:r>
      <w:proofErr w:type="gramStart"/>
      <w:r w:rsidR="00591574" w:rsidRPr="00591574">
        <w:rPr>
          <w:rFonts w:hint="eastAsia"/>
        </w:rPr>
        <w:t>最</w:t>
      </w:r>
      <w:proofErr w:type="gramEnd"/>
      <w:r w:rsidR="00591574" w:rsidRPr="00591574">
        <w:rPr>
          <w:rFonts w:hint="eastAsia"/>
        </w:rPr>
        <w:t>深层块的影响用等比数列</w:t>
      </w:r>
      <w:r w:rsidR="00826BBB">
        <w:rPr>
          <w:rFonts w:hint="eastAsia"/>
        </w:rPr>
        <w:t>的形式</w:t>
      </w:r>
      <w:r w:rsidR="00591574" w:rsidRPr="00591574">
        <w:rPr>
          <w:rFonts w:hint="eastAsia"/>
        </w:rPr>
        <w:t>加以区分</w:t>
      </w:r>
      <w:r w:rsidR="00882D3E">
        <w:rPr>
          <w:rFonts w:hint="eastAsia"/>
        </w:rPr>
        <w:t>。</w:t>
      </w:r>
      <w:r w:rsidR="00766732">
        <w:rPr>
          <w:rFonts w:hint="eastAsia"/>
        </w:rPr>
        <w:t>第</w:t>
      </w:r>
      <w:r w:rsidR="00B12BFD">
        <w:fldChar w:fldCharType="begin"/>
      </w:r>
      <w:r w:rsidR="00B12BFD">
        <w:instrText xml:space="preserve"> </w:instrText>
      </w:r>
      <w:r w:rsidR="00B12BFD">
        <w:rPr>
          <w:rFonts w:hint="eastAsia"/>
        </w:rPr>
        <w:instrText>REF _Ref100388124 \r \h</w:instrText>
      </w:r>
      <w:r w:rsidR="00B12BFD">
        <w:instrText xml:space="preserve"> </w:instrText>
      </w:r>
      <w:r w:rsidR="00B12BFD">
        <w:fldChar w:fldCharType="separate"/>
      </w:r>
      <w:r w:rsidR="00BA0DC0">
        <w:t>2.3</w:t>
      </w:r>
      <w:r w:rsidR="00B12BFD">
        <w:fldChar w:fldCharType="end"/>
      </w:r>
      <w:r w:rsidR="00A11234">
        <w:rPr>
          <w:rFonts w:hint="eastAsia"/>
        </w:rPr>
        <w:t>节</w:t>
      </w:r>
      <w:r w:rsidR="00925716">
        <w:rPr>
          <w:rFonts w:hint="eastAsia"/>
        </w:rPr>
        <w:t>通过</w:t>
      </w:r>
      <w:r w:rsidR="00EA4DB4">
        <w:rPr>
          <w:rFonts w:hint="eastAsia"/>
        </w:rPr>
        <w:t>实验证实了</w:t>
      </w:r>
      <w:r w:rsidR="00403EF3">
        <w:rPr>
          <w:rFonts w:hint="eastAsia"/>
        </w:rPr>
        <w:t>P</w:t>
      </w:r>
      <w:r w:rsidR="00403EF3">
        <w:t>D-</w:t>
      </w:r>
      <w:r w:rsidR="00BC0DB7">
        <w:rPr>
          <w:rFonts w:hint="eastAsia"/>
        </w:rPr>
        <w:t>BYOT</w:t>
      </w:r>
      <w:r w:rsidR="00BC0DB7">
        <w:rPr>
          <w:rFonts w:hint="eastAsia"/>
        </w:rPr>
        <w:t>模型</w:t>
      </w:r>
      <w:r w:rsidR="00E8723A">
        <w:rPr>
          <w:rFonts w:hint="eastAsia"/>
        </w:rPr>
        <w:t>仅能略微改进</w:t>
      </w:r>
      <w:r w:rsidR="00D02EDB">
        <w:rPr>
          <w:rFonts w:hint="eastAsia"/>
        </w:rPr>
        <w:t>原</w:t>
      </w:r>
      <w:r w:rsidR="00F85FAD">
        <w:rPr>
          <w:rFonts w:hint="eastAsia"/>
        </w:rPr>
        <w:t>BYOT</w:t>
      </w:r>
      <w:r w:rsidR="00F85FAD">
        <w:rPr>
          <w:rFonts w:hint="eastAsia"/>
        </w:rPr>
        <w:t>模型</w:t>
      </w:r>
      <w:r w:rsidR="00E8723A">
        <w:rPr>
          <w:rFonts w:hint="eastAsia"/>
        </w:rPr>
        <w:t>的性能</w:t>
      </w:r>
      <w:r w:rsidR="00BD667E">
        <w:rPr>
          <w:rFonts w:hint="eastAsia"/>
        </w:rPr>
        <w:t>，为第三章提出</w:t>
      </w:r>
      <w:r w:rsidR="005D68B0">
        <w:rPr>
          <w:rFonts w:hint="eastAsia"/>
        </w:rPr>
        <w:t>进一步的改进方案</w:t>
      </w:r>
      <w:r w:rsidR="00E86B6D">
        <w:rPr>
          <w:rFonts w:hint="eastAsia"/>
        </w:rPr>
        <w:t>作铺垫</w:t>
      </w:r>
      <w:r>
        <w:rPr>
          <w:rFonts w:hint="eastAsia"/>
        </w:rPr>
        <w:t>。</w:t>
      </w:r>
    </w:p>
    <w:p w14:paraId="2436DADD" w14:textId="003F9258" w:rsidR="009F151B" w:rsidRDefault="00A24E16">
      <w:pPr>
        <w:pStyle w:val="1"/>
        <w:ind w:left="578" w:hanging="578"/>
      </w:pPr>
      <w:bookmarkStart w:id="137" w:name="_Toc101262617"/>
      <w:r>
        <w:rPr>
          <w:rFonts w:hint="eastAsia"/>
        </w:rPr>
        <w:lastRenderedPageBreak/>
        <w:t>基于自注意力的</w:t>
      </w:r>
      <w:proofErr w:type="gramStart"/>
      <w:r>
        <w:rPr>
          <w:rFonts w:hint="eastAsia"/>
        </w:rPr>
        <w:t>自知识</w:t>
      </w:r>
      <w:proofErr w:type="gramEnd"/>
      <w:r>
        <w:rPr>
          <w:rFonts w:hint="eastAsia"/>
        </w:rPr>
        <w:t>蒸馏</w:t>
      </w:r>
      <w:r w:rsidR="00A40C76">
        <w:rPr>
          <w:rFonts w:hint="eastAsia"/>
        </w:rPr>
        <w:t>模型</w:t>
      </w:r>
      <w:bookmarkEnd w:id="137"/>
    </w:p>
    <w:p w14:paraId="31511A4C" w14:textId="79AD755D" w:rsidR="003B1859" w:rsidRDefault="003B1859" w:rsidP="003B1859">
      <w:pPr>
        <w:ind w:firstLineChars="200" w:firstLine="480"/>
      </w:pPr>
      <w:r>
        <w:rPr>
          <w:rFonts w:hint="eastAsia"/>
        </w:rPr>
        <w:t>在第二章中，</w:t>
      </w:r>
      <w:r w:rsidR="00110857">
        <w:rPr>
          <w:rFonts w:hint="eastAsia"/>
          <w:color w:val="000000" w:themeColor="text1"/>
        </w:rPr>
        <w:t>基于辅助分类器的</w:t>
      </w:r>
      <w:proofErr w:type="gramStart"/>
      <w:r w:rsidR="00110857">
        <w:rPr>
          <w:rFonts w:hint="eastAsia"/>
          <w:color w:val="000000" w:themeColor="text1"/>
        </w:rPr>
        <w:t>自知识</w:t>
      </w:r>
      <w:proofErr w:type="gramEnd"/>
      <w:r w:rsidR="00110857">
        <w:rPr>
          <w:rFonts w:hint="eastAsia"/>
          <w:color w:val="000000" w:themeColor="text1"/>
        </w:rPr>
        <w:t>蒸馏</w:t>
      </w:r>
      <w:r>
        <w:rPr>
          <w:rFonts w:hint="eastAsia"/>
        </w:rPr>
        <w:t>（</w:t>
      </w:r>
      <w:r w:rsidRPr="0015342F">
        <w:t xml:space="preserve">Be </w:t>
      </w:r>
      <w:r>
        <w:t>Y</w:t>
      </w:r>
      <w:r w:rsidRPr="0015342F">
        <w:t xml:space="preserve">our </w:t>
      </w:r>
      <w:r>
        <w:t>O</w:t>
      </w:r>
      <w:r w:rsidRPr="0015342F">
        <w:t xml:space="preserve">wn </w:t>
      </w:r>
      <w:r>
        <w:t>T</w:t>
      </w:r>
      <w:r w:rsidRPr="0015342F">
        <w:t>eacher</w:t>
      </w:r>
      <w:r>
        <w:rPr>
          <w:rFonts w:hint="eastAsia"/>
        </w:rPr>
        <w:t>,</w:t>
      </w:r>
      <w:r>
        <w:t xml:space="preserve"> </w:t>
      </w:r>
      <w:r>
        <w:rPr>
          <w:rFonts w:hint="eastAsia"/>
        </w:rPr>
        <w:t>B</w:t>
      </w:r>
      <w:r>
        <w:t>YOT</w:t>
      </w:r>
      <w:r>
        <w:rPr>
          <w:rFonts w:hint="eastAsia"/>
        </w:rPr>
        <w:t>）模型将各个浅层块的信息一视同仁，忽略了各浅层</w:t>
      </w:r>
      <w:proofErr w:type="gramStart"/>
      <w:r>
        <w:rPr>
          <w:rFonts w:hint="eastAsia"/>
        </w:rPr>
        <w:t>块信息</w:t>
      </w:r>
      <w:proofErr w:type="gramEnd"/>
      <w:r>
        <w:rPr>
          <w:rFonts w:hint="eastAsia"/>
        </w:rPr>
        <w:t>对</w:t>
      </w:r>
      <w:proofErr w:type="gramStart"/>
      <w:r>
        <w:rPr>
          <w:rFonts w:hint="eastAsia"/>
        </w:rPr>
        <w:t>最</w:t>
      </w:r>
      <w:proofErr w:type="gramEnd"/>
      <w:r>
        <w:rPr>
          <w:rFonts w:hint="eastAsia"/>
        </w:rPr>
        <w:t>深层块的不同影响；而</w:t>
      </w:r>
      <w:r w:rsidR="002A3E30">
        <w:rPr>
          <w:rFonts w:hint="eastAsia"/>
        </w:rPr>
        <w:t>基于逐块衰减</w:t>
      </w:r>
      <w:r w:rsidR="002A3E30">
        <w:rPr>
          <w:rFonts w:hint="eastAsia"/>
          <w:color w:val="000000" w:themeColor="text1"/>
        </w:rPr>
        <w:t>辅助分类器的</w:t>
      </w:r>
      <w:proofErr w:type="gramStart"/>
      <w:r w:rsidR="002A3E30">
        <w:rPr>
          <w:rFonts w:hint="eastAsia"/>
          <w:color w:val="000000" w:themeColor="text1"/>
        </w:rPr>
        <w:t>自知识</w:t>
      </w:r>
      <w:proofErr w:type="gramEnd"/>
      <w:r w:rsidR="002A3E30">
        <w:rPr>
          <w:rFonts w:hint="eastAsia"/>
          <w:color w:val="000000" w:themeColor="text1"/>
        </w:rPr>
        <w:t>蒸馏</w:t>
      </w:r>
      <w:r>
        <w:rPr>
          <w:rFonts w:hint="eastAsia"/>
        </w:rPr>
        <w:t>（</w:t>
      </w:r>
      <w:r w:rsidRPr="00F74620">
        <w:t xml:space="preserve">Per-block </w:t>
      </w:r>
      <w:r>
        <w:t>D</w:t>
      </w:r>
      <w:r w:rsidRPr="00F74620">
        <w:t xml:space="preserve">ecay </w:t>
      </w:r>
      <w:r>
        <w:t>b</w:t>
      </w:r>
      <w:r w:rsidRPr="00F74620">
        <w:t xml:space="preserve">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）模型则把各个浅层块对</w:t>
      </w:r>
      <w:proofErr w:type="gramStart"/>
      <w:r>
        <w:rPr>
          <w:rFonts w:hint="eastAsia"/>
        </w:rPr>
        <w:t>最</w:t>
      </w:r>
      <w:proofErr w:type="gramEnd"/>
      <w:r>
        <w:rPr>
          <w:rFonts w:hint="eastAsia"/>
        </w:rPr>
        <w:t>深层块的影响用等比数列的形式加以区分，很难证明这与各个浅层块对</w:t>
      </w:r>
      <w:proofErr w:type="gramStart"/>
      <w:r>
        <w:rPr>
          <w:rFonts w:hint="eastAsia"/>
        </w:rPr>
        <w:t>最</w:t>
      </w:r>
      <w:proofErr w:type="gramEnd"/>
      <w:r>
        <w:rPr>
          <w:rFonts w:hint="eastAsia"/>
        </w:rPr>
        <w:t>深层块的真实影响相符合。</w:t>
      </w:r>
    </w:p>
    <w:p w14:paraId="7DE7666B" w14:textId="2804686C" w:rsidR="003B1859" w:rsidRPr="003B1859" w:rsidRDefault="003B1859" w:rsidP="009F6533">
      <w:pPr>
        <w:ind w:firstLineChars="200" w:firstLine="480"/>
      </w:pPr>
      <w:r>
        <w:rPr>
          <w:rFonts w:hint="eastAsia"/>
        </w:rPr>
        <w:t>那么，怎样才能准确区分出各个浅层块对</w:t>
      </w:r>
      <w:proofErr w:type="gramStart"/>
      <w:r>
        <w:rPr>
          <w:rFonts w:hint="eastAsia"/>
        </w:rPr>
        <w:t>最</w:t>
      </w:r>
      <w:proofErr w:type="gramEnd"/>
      <w:r>
        <w:rPr>
          <w:rFonts w:hint="eastAsia"/>
        </w:rPr>
        <w:t>深层块的不同贡献度呢？本章的解决方案是给</w:t>
      </w:r>
      <w:r>
        <w:rPr>
          <w:rFonts w:hint="eastAsia"/>
        </w:rPr>
        <w:t>BYOT</w:t>
      </w:r>
      <w:r>
        <w:rPr>
          <w:rFonts w:hint="eastAsia"/>
        </w:rPr>
        <w:t>模型增加了自注意力模块，让自注意力模块通过训练“学习”得出各个浅层块对</w:t>
      </w:r>
      <w:proofErr w:type="gramStart"/>
      <w:r>
        <w:rPr>
          <w:rFonts w:hint="eastAsia"/>
        </w:rPr>
        <w:t>最</w:t>
      </w:r>
      <w:proofErr w:type="gramEnd"/>
      <w:r>
        <w:rPr>
          <w:rFonts w:hint="eastAsia"/>
        </w:rPr>
        <w:t>深层块的不同贡献度，从而使不同深度的网络层能够更有效地聚合。这种全新的</w:t>
      </w:r>
      <w:proofErr w:type="gramStart"/>
      <w:r>
        <w:rPr>
          <w:rFonts w:hint="eastAsia"/>
        </w:rPr>
        <w:t>自知识</w:t>
      </w:r>
      <w:proofErr w:type="gramEnd"/>
      <w:r>
        <w:rPr>
          <w:rFonts w:hint="eastAsia"/>
        </w:rPr>
        <w:t>蒸馏模型称为</w:t>
      </w:r>
      <w:r w:rsidRPr="007A7DE5">
        <w:rPr>
          <w:rFonts w:hint="eastAsia"/>
        </w:rPr>
        <w:t>基于自注意力的</w:t>
      </w:r>
      <w:proofErr w:type="gramStart"/>
      <w:r w:rsidRPr="007A7DE5">
        <w:rPr>
          <w:rFonts w:hint="eastAsia"/>
        </w:rPr>
        <w:t>自知识</w:t>
      </w:r>
      <w:proofErr w:type="gramEnd"/>
      <w:r w:rsidRPr="007A7DE5">
        <w:rPr>
          <w:rFonts w:hint="eastAsia"/>
        </w:rPr>
        <w:t>蒸馏（</w:t>
      </w:r>
      <w:r w:rsidRPr="007A7DE5">
        <w:rPr>
          <w:rFonts w:hint="eastAsia"/>
        </w:rPr>
        <w:t>Self-Knowledge Distillation with Self-Attention, SKDSA</w:t>
      </w:r>
      <w:r w:rsidRPr="007A7DE5">
        <w:rPr>
          <w:rFonts w:hint="eastAsia"/>
        </w:rPr>
        <w:t>）</w:t>
      </w:r>
      <w:r>
        <w:rPr>
          <w:rFonts w:hint="eastAsia"/>
        </w:rPr>
        <w:t>模型。</w:t>
      </w:r>
    </w:p>
    <w:p w14:paraId="699C64B4" w14:textId="0383C217" w:rsidR="007E0979" w:rsidRDefault="007E0979">
      <w:pPr>
        <w:pStyle w:val="2"/>
      </w:pPr>
      <w:bookmarkStart w:id="138" w:name="_Toc101262618"/>
      <w:bookmarkStart w:id="139" w:name="_Toc99472887"/>
      <w:r>
        <w:rPr>
          <w:rFonts w:hint="eastAsia"/>
        </w:rPr>
        <w:t>自注意力模型的结构</w:t>
      </w:r>
      <w:bookmarkEnd w:id="138"/>
    </w:p>
    <w:p w14:paraId="1EB3A358" w14:textId="43584082" w:rsidR="00346B13" w:rsidRDefault="00346B13" w:rsidP="00346B13">
      <w:pPr>
        <w:ind w:firstLineChars="200" w:firstLine="480"/>
      </w:pPr>
      <w:r>
        <w:rPr>
          <w:rFonts w:hint="eastAsia"/>
        </w:rPr>
        <w:t>典型的自注意力的网络结构</w:t>
      </w:r>
      <w:r w:rsidRPr="007D74A8">
        <w:rPr>
          <w:rFonts w:hint="eastAsia"/>
        </w:rPr>
        <w:t>如</w:t>
      </w:r>
      <w:r w:rsidRPr="007D74A8">
        <w:fldChar w:fldCharType="begin"/>
      </w:r>
      <w:r w:rsidRPr="007D74A8">
        <w:instrText xml:space="preserve"> </w:instrText>
      </w:r>
      <w:r w:rsidRPr="007D74A8">
        <w:rPr>
          <w:rFonts w:hint="eastAsia"/>
        </w:rPr>
        <w:instrText>REF _Ref100046739 \h</w:instrText>
      </w:r>
      <w:r w:rsidRPr="007D74A8">
        <w:instrText xml:space="preserve"> </w:instrText>
      </w:r>
      <w:r>
        <w:instrText xml:space="preserve"> \* MERGEFORMAT </w:instrText>
      </w:r>
      <w:r w:rsidRPr="007D74A8">
        <w:fldChar w:fldCharType="separate"/>
      </w:r>
      <w:r w:rsidRPr="00BA0DC0">
        <w:rPr>
          <w:rFonts w:eastAsiaTheme="minorEastAsia"/>
        </w:rPr>
        <w:t>图</w:t>
      </w:r>
      <w:r w:rsidRPr="00BA0DC0">
        <w:rPr>
          <w:rFonts w:eastAsiaTheme="minorEastAsia"/>
        </w:rPr>
        <w:t>3.1</w:t>
      </w:r>
      <w:r w:rsidRPr="007D74A8">
        <w:fldChar w:fldCharType="end"/>
      </w:r>
      <w:r w:rsidRPr="007D74A8">
        <w:rPr>
          <w:rFonts w:hint="eastAsia"/>
        </w:rPr>
        <w:t>所示</w:t>
      </w:r>
      <w:r>
        <w:rPr>
          <w:rFonts w:hint="eastAsia"/>
        </w:rPr>
        <w:t>。</w:t>
      </w:r>
      <w:proofErr w:type="gramStart"/>
      <w:r>
        <w:rPr>
          <w:rFonts w:hint="eastAsia"/>
        </w:rPr>
        <w:t>自注意</w:t>
      </w:r>
      <w:proofErr w:type="gramEnd"/>
      <w:r>
        <w:rPr>
          <w:rFonts w:hint="eastAsia"/>
        </w:rPr>
        <w:t>模型的输入为</w:t>
      </w:r>
      <m:oMath>
        <m:r>
          <w:rPr>
            <w:rFonts w:ascii="Cambria Math" w:hAnsi="Cambria Math"/>
          </w:rPr>
          <m:t>Query</m:t>
        </m:r>
      </m:oMath>
      <w:r>
        <w:rPr>
          <w:rFonts w:hint="eastAsia"/>
        </w:rPr>
        <w:t>、</w:t>
      </w:r>
      <m:oMath>
        <m:sSub>
          <m:sSubPr>
            <m:ctrlPr>
              <w:rPr>
                <w:rFonts w:ascii="Cambria Math" w:hAnsi="Cambria Math"/>
                <w:i/>
              </w:rPr>
            </m:ctrlPr>
          </m:sSubPr>
          <m:e>
            <m:r>
              <w:rPr>
                <w:rFonts w:ascii="Cambria Math" w:hAnsi="Cambria Math"/>
              </w:rPr>
              <m:t>Key</m:t>
            </m:r>
          </m:e>
          <m:sub>
            <m:r>
              <w:rPr>
                <w:rFonts w:ascii="Cambria Math" w:hAnsi="Cambria Math"/>
              </w:rPr>
              <m:t>i</m:t>
            </m:r>
          </m:sub>
        </m:sSub>
        <m:r>
          <w:rPr>
            <w:rFonts w:ascii="Cambria Math" w:hAnsi="Cambria Math"/>
          </w:rPr>
          <m:t xml:space="preserve"> (1≤i≤n)</m:t>
        </m:r>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(1≤i≤n)</m:t>
        </m:r>
      </m:oMath>
      <w:r>
        <w:rPr>
          <w:rFonts w:hint="eastAsia"/>
        </w:rPr>
        <w:t>。三者的概念由信息检索引申而来，比如，当在</w:t>
      </w:r>
      <w:proofErr w:type="gramStart"/>
      <w:r>
        <w:rPr>
          <w:rFonts w:hint="eastAsia"/>
        </w:rPr>
        <w:t>爱奇艺</w:t>
      </w:r>
      <w:proofErr w:type="gramEnd"/>
      <w:r>
        <w:rPr>
          <w:rFonts w:hint="eastAsia"/>
        </w:rPr>
        <w:t>网站检索视频时，搜索框中输入的查询词汇为</w:t>
      </w:r>
      <m:oMath>
        <m:r>
          <w:rPr>
            <w:rFonts w:ascii="Cambria Math" w:hAnsi="Cambria Math"/>
          </w:rPr>
          <m:t>Query</m:t>
        </m:r>
      </m:oMath>
      <w:r>
        <w:rPr>
          <w:rFonts w:hint="eastAsia"/>
        </w:rPr>
        <w:t>，</w:t>
      </w:r>
      <w:proofErr w:type="gramStart"/>
      <w:r>
        <w:rPr>
          <w:rFonts w:hint="eastAsia"/>
        </w:rPr>
        <w:t>爱奇艺所有</w:t>
      </w:r>
      <w:proofErr w:type="gramEnd"/>
      <w:r>
        <w:rPr>
          <w:rFonts w:hint="eastAsia"/>
        </w:rPr>
        <w:t>的视频为</w:t>
      </w:r>
      <m:oMath>
        <m:r>
          <w:rPr>
            <w:rFonts w:ascii="Cambria Math" w:hAnsi="Cambria Math"/>
          </w:rPr>
          <m:t>Ke</m:t>
        </m:r>
        <m:r>
          <w:rPr>
            <w:rFonts w:ascii="Cambria Math" w:hAnsi="Cambria Math" w:hint="eastAsia"/>
          </w:rPr>
          <m:t>y</m:t>
        </m:r>
      </m:oMath>
      <w:r>
        <w:rPr>
          <w:rFonts w:hint="eastAsia"/>
        </w:rPr>
        <w:t>，按相关性检索出的结果为</w:t>
      </w:r>
      <m:oMath>
        <m:r>
          <w:rPr>
            <w:rFonts w:ascii="Cambria Math" w:hAnsi="Cambria Math"/>
          </w:rPr>
          <m:t>Value</m:t>
        </m:r>
      </m:oMath>
      <w:r>
        <w:rPr>
          <w:rFonts w:hint="eastAsia"/>
        </w:rPr>
        <w:t>。自注意力模块的计算流程</w:t>
      </w:r>
      <w:r w:rsidR="00EB1122">
        <w:rPr>
          <w:rFonts w:hint="eastAsia"/>
        </w:rPr>
        <w:t>同样可</w:t>
      </w:r>
      <w:r>
        <w:rPr>
          <w:rFonts w:hint="eastAsia"/>
        </w:rPr>
        <w:t>视为信息检索的流程。</w:t>
      </w:r>
    </w:p>
    <w:p w14:paraId="6C8E1FD6" w14:textId="77777777" w:rsidR="00346B13" w:rsidRDefault="00346B13" w:rsidP="00346B13">
      <w:pPr>
        <w:ind w:firstLine="480"/>
      </w:pPr>
      <w:r>
        <w:rPr>
          <w:rFonts w:hint="eastAsia"/>
        </w:rPr>
        <w:t>对于某个</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，首先计算出它和</w:t>
      </w:r>
      <m:oMath>
        <m:r>
          <w:rPr>
            <w:rFonts w:ascii="Cambria Math" w:hAnsi="Cambria Math"/>
          </w:rPr>
          <m:t>Query</m:t>
        </m:r>
      </m:oMath>
      <w:r>
        <w:rPr>
          <w:rFonts w:hint="eastAsia"/>
        </w:rPr>
        <w:t>的相似度（一般为两者点积）：</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346B13" w14:paraId="5E052A44" w14:textId="77777777" w:rsidTr="001D067C">
        <w:tc>
          <w:tcPr>
            <w:tcW w:w="1129" w:type="dxa"/>
            <w:vAlign w:val="center"/>
          </w:tcPr>
          <w:p w14:paraId="23684FC7" w14:textId="77777777" w:rsidR="00346B13" w:rsidRDefault="00346B13" w:rsidP="001D067C"/>
        </w:tc>
        <w:tc>
          <w:tcPr>
            <w:tcW w:w="6379" w:type="dxa"/>
            <w:vAlign w:val="center"/>
          </w:tcPr>
          <w:p w14:paraId="73C942A8" w14:textId="77777777" w:rsidR="00346B13" w:rsidRDefault="00346B13" w:rsidP="001D067C">
            <m:oMathPara>
              <m:oMath>
                <m:r>
                  <w:rPr>
                    <w:rFonts w:ascii="Cambria Math"/>
                  </w:rPr>
                  <m:t>sim=Query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oMath>
            </m:oMathPara>
          </w:p>
        </w:tc>
        <w:tc>
          <w:tcPr>
            <w:tcW w:w="1213" w:type="dxa"/>
            <w:vAlign w:val="center"/>
          </w:tcPr>
          <w:p w14:paraId="0B0F1E2C" w14:textId="77777777" w:rsidR="00346B13" w:rsidRDefault="00346B13" w:rsidP="001D067C">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w:t>
            </w:r>
          </w:p>
        </w:tc>
      </w:tr>
    </w:tbl>
    <w:p w14:paraId="073359F5" w14:textId="77777777" w:rsidR="00346B13" w:rsidRDefault="00346B13" w:rsidP="00346B13">
      <w:pPr>
        <w:ind w:firstLine="480"/>
      </w:pPr>
      <w:r>
        <w:rPr>
          <w:rFonts w:hint="eastAsia"/>
        </w:rPr>
        <w:t>再由相似度计算得出相应的注意力权重：</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346B13" w14:paraId="2658503B" w14:textId="77777777" w:rsidTr="001D067C">
        <w:tc>
          <w:tcPr>
            <w:tcW w:w="1129" w:type="dxa"/>
            <w:vAlign w:val="center"/>
          </w:tcPr>
          <w:p w14:paraId="580ECB04" w14:textId="77777777" w:rsidR="00346B13" w:rsidRDefault="00346B13" w:rsidP="001D067C"/>
        </w:tc>
        <w:tc>
          <w:tcPr>
            <w:tcW w:w="6379" w:type="dxa"/>
            <w:vAlign w:val="center"/>
          </w:tcPr>
          <w:p w14:paraId="4A8F4F70" w14:textId="77777777" w:rsidR="00346B13" w:rsidRDefault="0019060B" w:rsidP="001D067C">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76E7669B" w14:textId="77777777" w:rsidR="00346B13" w:rsidRDefault="00346B13" w:rsidP="001D067C">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w:t>
            </w:r>
          </w:p>
        </w:tc>
      </w:tr>
    </w:tbl>
    <w:p w14:paraId="250AAE18" w14:textId="77777777" w:rsidR="00346B13" w:rsidRDefault="00346B13" w:rsidP="00346B13">
      <w:pPr>
        <w:ind w:firstLine="480"/>
      </w:pPr>
      <w:r>
        <w:rPr>
          <w:rFonts w:hint="eastAsia"/>
        </w:rPr>
        <w:t>最后将</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m:t>
        </m:r>
      </m:oMath>
      <w:r>
        <w:rPr>
          <w:rFonts w:hint="eastAsia"/>
        </w:rPr>
        <w:t>与相应的注意力权重相乘再相加，即可得到注意力模块的输出：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7182"/>
        <w:gridCol w:w="996"/>
      </w:tblGrid>
      <w:tr w:rsidR="00346B13" w14:paraId="6CC7E462" w14:textId="77777777" w:rsidTr="001D067C">
        <w:tc>
          <w:tcPr>
            <w:tcW w:w="566" w:type="dxa"/>
            <w:vAlign w:val="center"/>
          </w:tcPr>
          <w:p w14:paraId="25C58D36" w14:textId="77777777" w:rsidR="00346B13" w:rsidRDefault="00346B13" w:rsidP="001D067C"/>
        </w:tc>
        <w:tc>
          <w:tcPr>
            <w:tcW w:w="7357" w:type="dxa"/>
            <w:vAlign w:val="center"/>
          </w:tcPr>
          <w:p w14:paraId="26C716D4" w14:textId="77777777" w:rsidR="00346B13" w:rsidRDefault="00346B13" w:rsidP="001D067C">
            <m:oMathPara>
              <m:oMath>
                <m:r>
                  <w:rPr>
                    <w:rFonts w:ascii="Cambria Math" w:hAnsi="Cambria Math"/>
                  </w:rPr>
                  <m:t>Output</m:t>
                </m:r>
                <m:r>
                  <w:rPr>
                    <w:rFonts w:asci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sSub>
                  <m:sSubPr>
                    <m:ctrlPr>
                      <w:rPr>
                        <w:rFonts w:ascii="Cambria Math" w:hAnsi="Cambria Math"/>
                        <w:i/>
                      </w:rPr>
                    </m:ctrlPr>
                  </m:sSubPr>
                  <m:e>
                    <m:r>
                      <w:rPr>
                        <w:rFonts w:ascii="Cambria Math"/>
                      </w:rPr>
                      <m:t>a</m:t>
                    </m:r>
                  </m:e>
                  <m:sub>
                    <m:r>
                      <w:rPr>
                        <w:rFonts w:ascii="Cambria Math"/>
                      </w:rPr>
                      <m:t>i</m:t>
                    </m:r>
                  </m:sub>
                </m:sSub>
                <m:r>
                  <w:rPr>
                    <w:rFonts w:ascii="Cambria Math" w:hAns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778" w:type="dxa"/>
            <w:vAlign w:val="center"/>
          </w:tcPr>
          <w:p w14:paraId="3EC37E0F" w14:textId="77777777" w:rsidR="00346B13" w:rsidRDefault="00346B13" w:rsidP="001D067C">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w:t>
            </w:r>
          </w:p>
        </w:tc>
      </w:tr>
    </w:tbl>
    <w:p w14:paraId="70B9B076" w14:textId="77777777" w:rsidR="00346B13" w:rsidRPr="00346B13" w:rsidRDefault="00346B13" w:rsidP="00346B13"/>
    <w:p w14:paraId="2FD04A00" w14:textId="7010900E" w:rsidR="007E0979" w:rsidRDefault="007E0979" w:rsidP="007F5265">
      <w:pPr>
        <w:keepNext/>
        <w:ind w:firstLine="480"/>
        <w:jc w:val="center"/>
      </w:pPr>
      <w:r w:rsidRPr="009D638D">
        <w:lastRenderedPageBreak/>
        <w:t xml:space="preserve"> </w:t>
      </w:r>
      <w:r w:rsidRPr="00D402F5">
        <w:t xml:space="preserve"> </w:t>
      </w:r>
      <w:r w:rsidR="007643F8">
        <w:object w:dxaOrig="6072" w:dyaOrig="7824" w14:anchorId="7AD24D24">
          <v:shape id="_x0000_i1036" type="#_x0000_t75" style="width:303.7pt;height:391.35pt" o:ole="">
            <v:imagedata r:id="rId44" o:title=""/>
          </v:shape>
          <o:OLEObject Type="Embed" ProgID="Visio.Drawing.15" ShapeID="_x0000_i1036" DrawAspect="Content" ObjectID="_1711892877" r:id="rId45"/>
        </w:object>
      </w:r>
    </w:p>
    <w:p w14:paraId="64B3AF19" w14:textId="77777777" w:rsidR="007E0979" w:rsidRDefault="007E0979" w:rsidP="007F5265">
      <w:pPr>
        <w:pStyle w:val="a8"/>
        <w:ind w:left="210" w:hanging="210"/>
        <w:jc w:val="center"/>
        <w:rPr>
          <w:rFonts w:ascii="Times New Roman" w:eastAsiaTheme="minorEastAsia" w:hAnsi="Times New Roman"/>
          <w:sz w:val="21"/>
          <w:szCs w:val="21"/>
        </w:rPr>
      </w:pPr>
      <w:bookmarkStart w:id="140" w:name="_Ref100046739"/>
      <w:bookmarkStart w:id="141" w:name="_Ref100046718"/>
      <w:r w:rsidRPr="006F0117">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40"/>
      <w:r w:rsidRPr="006F0117">
        <w:rPr>
          <w:rFonts w:ascii="Times New Roman" w:eastAsiaTheme="minorEastAsia" w:hAnsi="Times New Roman"/>
          <w:sz w:val="21"/>
          <w:szCs w:val="21"/>
        </w:rPr>
        <w:t xml:space="preserve">  </w:t>
      </w:r>
      <w:r w:rsidRPr="006F0117">
        <w:rPr>
          <w:rFonts w:ascii="Times New Roman" w:eastAsiaTheme="minorEastAsia" w:hAnsi="Times New Roman"/>
          <w:sz w:val="21"/>
          <w:szCs w:val="21"/>
        </w:rPr>
        <w:t>自注意力模型的</w:t>
      </w:r>
      <w:bookmarkEnd w:id="141"/>
      <w:r>
        <w:rPr>
          <w:rFonts w:ascii="Times New Roman" w:eastAsiaTheme="minorEastAsia" w:hAnsi="Times New Roman" w:hint="eastAsia"/>
          <w:sz w:val="21"/>
          <w:szCs w:val="21"/>
        </w:rPr>
        <w:t>网络结构示意</w:t>
      </w:r>
    </w:p>
    <w:p w14:paraId="006E6C59" w14:textId="1493426E" w:rsidR="009F151B" w:rsidRDefault="002B6E2F">
      <w:pPr>
        <w:pStyle w:val="2"/>
      </w:pPr>
      <w:bookmarkStart w:id="142" w:name="_Toc101262619"/>
      <w:bookmarkEnd w:id="139"/>
      <w:r>
        <w:rPr>
          <w:rFonts w:hint="eastAsia"/>
        </w:rPr>
        <w:t>基于自注意力的</w:t>
      </w:r>
      <w:r>
        <w:rPr>
          <w:rFonts w:hint="eastAsia"/>
        </w:rPr>
        <w:t>SKDSA</w:t>
      </w:r>
      <w:r>
        <w:rPr>
          <w:rFonts w:hint="eastAsia"/>
        </w:rPr>
        <w:t>模型</w:t>
      </w:r>
      <w:bookmarkEnd w:id="142"/>
    </w:p>
    <w:p w14:paraId="5D6898F8" w14:textId="62A0DD7A" w:rsidR="00B8188F" w:rsidRDefault="000D4FE8">
      <w:pPr>
        <w:pStyle w:val="3"/>
      </w:pPr>
      <w:r>
        <w:rPr>
          <w:rFonts w:hint="eastAsia"/>
        </w:rPr>
        <w:t>S</w:t>
      </w:r>
      <w:r>
        <w:t>KDSA</w:t>
      </w:r>
      <w:r>
        <w:rPr>
          <w:rFonts w:hint="eastAsia"/>
        </w:rPr>
        <w:t>模型的网络结构</w:t>
      </w:r>
    </w:p>
    <w:p w14:paraId="0E8A281F" w14:textId="0C0D8765" w:rsidR="00CB68B8" w:rsidRDefault="00CB68B8" w:rsidP="00CB68B8">
      <w:pPr>
        <w:ind w:firstLineChars="200" w:firstLine="480"/>
      </w:pPr>
      <w:r>
        <w:t>为了</w:t>
      </w:r>
      <w:r w:rsidR="00036A70">
        <w:rPr>
          <w:rFonts w:hint="eastAsia"/>
        </w:rPr>
        <w:t>准确</w:t>
      </w:r>
      <w:r w:rsidR="00E70148">
        <w:rPr>
          <w:rFonts w:hint="eastAsia"/>
        </w:rPr>
        <w:t>量化</w:t>
      </w:r>
      <w:r w:rsidR="00036A70">
        <w:rPr>
          <w:rFonts w:hint="eastAsia"/>
        </w:rPr>
        <w:t>各个浅层块对</w:t>
      </w:r>
      <w:proofErr w:type="gramStart"/>
      <w:r w:rsidR="00743B31">
        <w:rPr>
          <w:rFonts w:hint="eastAsia"/>
        </w:rPr>
        <w:t>最</w:t>
      </w:r>
      <w:proofErr w:type="gramEnd"/>
      <w:r w:rsidR="00743B31">
        <w:rPr>
          <w:rFonts w:hint="eastAsia"/>
        </w:rPr>
        <w:t>深层块</w:t>
      </w:r>
      <w:r w:rsidR="00036A70">
        <w:rPr>
          <w:rFonts w:hint="eastAsia"/>
        </w:rPr>
        <w:t>的不同贡献度</w:t>
      </w:r>
      <w:r>
        <w:rPr>
          <w:rFonts w:hint="eastAsia"/>
        </w:rPr>
        <w:t>，</w:t>
      </w:r>
      <w:r w:rsidR="00397A3C">
        <w:rPr>
          <w:rFonts w:hint="eastAsia"/>
        </w:rPr>
        <w:t>受</w:t>
      </w:r>
      <w:r>
        <w:rPr>
          <w:rFonts w:hint="eastAsia"/>
        </w:rPr>
        <w:t>注意力在网络结构</w:t>
      </w:r>
      <w:r w:rsidR="0072776A">
        <w:rPr>
          <w:rFonts w:hint="eastAsia"/>
        </w:rPr>
        <w:t>中</w:t>
      </w:r>
      <w:r>
        <w:rPr>
          <w:rFonts w:hint="eastAsia"/>
        </w:rPr>
        <w:t>应用</w:t>
      </w:r>
      <w:r>
        <w:rPr>
          <w:rFonts w:hint="eastAsia"/>
          <w:vertAlign w:val="superscript"/>
        </w:rPr>
        <w:t>[</w:t>
      </w:r>
      <w:r>
        <w:rPr>
          <w:vertAlign w:val="superscript"/>
        </w:rPr>
        <w:t>3</w:t>
      </w:r>
      <w:r w:rsidR="008E7512">
        <w:rPr>
          <w:vertAlign w:val="superscript"/>
        </w:rPr>
        <w:t>3</w:t>
      </w:r>
      <w:r>
        <w:rPr>
          <w:vertAlign w:val="superscript"/>
        </w:rPr>
        <w:t>][3</w:t>
      </w:r>
      <w:r w:rsidR="0076197F">
        <w:rPr>
          <w:vertAlign w:val="superscript"/>
        </w:rPr>
        <w:t>4</w:t>
      </w:r>
      <w:r>
        <w:rPr>
          <w:vertAlign w:val="superscript"/>
        </w:rPr>
        <w:t>]</w:t>
      </w:r>
      <w:r w:rsidR="000D20D0" w:rsidRPr="00484530">
        <w:rPr>
          <w:rFonts w:hint="eastAsia"/>
        </w:rPr>
        <w:t>的启发</w:t>
      </w:r>
      <w:r>
        <w:t>，</w:t>
      </w:r>
      <w:r w:rsidR="00C00109">
        <w:rPr>
          <w:rFonts w:hint="eastAsia"/>
        </w:rPr>
        <w:t>本节</w:t>
      </w:r>
      <w:r>
        <w:rPr>
          <w:rFonts w:hint="eastAsia"/>
        </w:rPr>
        <w:t>将自注意力和</w:t>
      </w:r>
      <w:proofErr w:type="gramStart"/>
      <w:r>
        <w:rPr>
          <w:rFonts w:hint="eastAsia"/>
        </w:rPr>
        <w:t>自知识</w:t>
      </w:r>
      <w:proofErr w:type="gramEnd"/>
      <w:r>
        <w:rPr>
          <w:rFonts w:hint="eastAsia"/>
        </w:rPr>
        <w:t>蒸馏模型相结合，提出</w:t>
      </w:r>
      <w:r w:rsidR="001F4D54">
        <w:rPr>
          <w:rFonts w:hint="eastAsia"/>
        </w:rPr>
        <w:t>了</w:t>
      </w:r>
      <w:r>
        <w:t>一种基于自注意力的</w:t>
      </w:r>
      <w:proofErr w:type="gramStart"/>
      <w:r>
        <w:t>自知识</w:t>
      </w:r>
      <w:proofErr w:type="gramEnd"/>
      <w:r>
        <w:t>蒸馏</w:t>
      </w:r>
      <w:r>
        <w:rPr>
          <w:rFonts w:hint="eastAsia"/>
        </w:rPr>
        <w:t>模型</w:t>
      </w:r>
      <w:r>
        <w:t>来</w:t>
      </w:r>
      <w:r w:rsidR="00DF48A7">
        <w:rPr>
          <w:rFonts w:hint="eastAsia"/>
        </w:rPr>
        <w:t>有效</w:t>
      </w:r>
      <w:proofErr w:type="gramStart"/>
      <w:r w:rsidR="00782856">
        <w:rPr>
          <w:rFonts w:hint="eastAsia"/>
        </w:rPr>
        <w:t>区分</w:t>
      </w:r>
      <w:r>
        <w:rPr>
          <w:rFonts w:hint="eastAsia"/>
        </w:rPr>
        <w:t>自知识</w:t>
      </w:r>
      <w:proofErr w:type="gramEnd"/>
      <w:r>
        <w:rPr>
          <w:rFonts w:hint="eastAsia"/>
        </w:rPr>
        <w:t>蒸馏模型中</w:t>
      </w:r>
      <w:r>
        <w:t>各个</w:t>
      </w:r>
      <w:r>
        <w:rPr>
          <w:rFonts w:hint="eastAsia"/>
        </w:rPr>
        <w:t>浅</w:t>
      </w:r>
      <w:r>
        <w:t>层</w:t>
      </w:r>
      <w:r>
        <w:rPr>
          <w:rFonts w:hint="eastAsia"/>
        </w:rPr>
        <w:t>信息</w:t>
      </w:r>
      <w:r>
        <w:t>的不同重要性。</w:t>
      </w:r>
    </w:p>
    <w:p w14:paraId="6531F258" w14:textId="44D514F7" w:rsidR="00CB68B8" w:rsidRDefault="00CB68B8" w:rsidP="00CB68B8">
      <w:pPr>
        <w:ind w:firstLineChars="200" w:firstLine="480"/>
      </w:pPr>
      <w:r>
        <w:rPr>
          <w:rFonts w:hint="eastAsia"/>
        </w:rPr>
        <w:t>SKDSA</w:t>
      </w:r>
      <w:r>
        <w:rPr>
          <w:rFonts w:hint="eastAsia"/>
        </w:rPr>
        <w:t>模型的网络</w:t>
      </w:r>
      <w:r w:rsidRPr="00EC1D12">
        <w:rPr>
          <w:rFonts w:hint="eastAsia"/>
        </w:rPr>
        <w:t>结构</w:t>
      </w:r>
      <w:r w:rsidRPr="00EC1D12">
        <w:t>如</w:t>
      </w:r>
      <w:r w:rsidR="00EC1D12" w:rsidRPr="00EC1D12">
        <w:fldChar w:fldCharType="begin"/>
      </w:r>
      <w:r w:rsidR="00EC1D12" w:rsidRPr="00EC1D12">
        <w:instrText xml:space="preserve"> REF _Ref100077067 \h </w:instrText>
      </w:r>
      <w:r w:rsidR="00EC1D12">
        <w:instrText xml:space="preserve"> \* MERGEFORMAT </w:instrText>
      </w:r>
      <w:r w:rsidR="00EC1D12" w:rsidRPr="00EC1D12">
        <w:fldChar w:fldCharType="separate"/>
      </w:r>
      <w:r w:rsidR="00BA0DC0" w:rsidRPr="00BA0DC0">
        <w:rPr>
          <w:rFonts w:eastAsiaTheme="minorEastAsia"/>
        </w:rPr>
        <w:t>图</w:t>
      </w:r>
      <w:r w:rsidR="00BA0DC0" w:rsidRPr="00BA0DC0">
        <w:rPr>
          <w:rFonts w:eastAsiaTheme="minorEastAsia"/>
        </w:rPr>
        <w:t>3.2</w:t>
      </w:r>
      <w:r w:rsidR="00EC1D12" w:rsidRPr="00EC1D12">
        <w:fldChar w:fldCharType="end"/>
      </w:r>
      <w:r w:rsidRPr="00EC1D12">
        <w:t>所示</w:t>
      </w:r>
      <w:r w:rsidRPr="00EC1D12">
        <w:rPr>
          <w:rFonts w:hint="eastAsia"/>
        </w:rPr>
        <w:t>：卷积</w:t>
      </w:r>
      <w:r>
        <w:rPr>
          <w:rFonts w:hint="eastAsia"/>
        </w:rPr>
        <w:t>网络根据深度被分成几个浅层块和一个</w:t>
      </w:r>
      <w:proofErr w:type="gramStart"/>
      <w:r>
        <w:rPr>
          <w:rFonts w:hint="eastAsia"/>
        </w:rPr>
        <w:t>最</w:t>
      </w:r>
      <w:proofErr w:type="gramEnd"/>
      <w:r>
        <w:rPr>
          <w:rFonts w:hint="eastAsia"/>
        </w:rPr>
        <w:t>深层块，在每个浅层块下方添加一个瓶颈层，瓶颈层下再结合一个全连接层和加入温度系数的归一化指数层；在每个浅层分类器和</w:t>
      </w:r>
      <w:proofErr w:type="gramStart"/>
      <w:r>
        <w:rPr>
          <w:rFonts w:hint="eastAsia"/>
        </w:rPr>
        <w:t>最</w:t>
      </w:r>
      <w:proofErr w:type="gramEnd"/>
      <w:r>
        <w:rPr>
          <w:rFonts w:hint="eastAsia"/>
        </w:rPr>
        <w:t>深层分类器之间加上自注意</w:t>
      </w:r>
      <w:r>
        <w:rPr>
          <w:rFonts w:hint="eastAsia"/>
        </w:rPr>
        <w:lastRenderedPageBreak/>
        <w:t>力模块，作用是计算每一个浅层</w:t>
      </w:r>
      <w:proofErr w:type="gramStart"/>
      <w:r>
        <w:rPr>
          <w:rFonts w:hint="eastAsia"/>
        </w:rPr>
        <w:t>块特征图</w:t>
      </w:r>
      <w:proofErr w:type="gramEnd"/>
      <w:r>
        <w:rPr>
          <w:rFonts w:hint="eastAsia"/>
        </w:rPr>
        <w:t>和</w:t>
      </w:r>
      <w:proofErr w:type="gramStart"/>
      <w:r>
        <w:rPr>
          <w:rFonts w:hint="eastAsia"/>
        </w:rPr>
        <w:t>最</w:t>
      </w:r>
      <w:proofErr w:type="gramEnd"/>
      <w:r>
        <w:rPr>
          <w:rFonts w:hint="eastAsia"/>
        </w:rPr>
        <w:t>深层</w:t>
      </w:r>
      <w:proofErr w:type="gramStart"/>
      <w:r>
        <w:rPr>
          <w:rFonts w:hint="eastAsia"/>
        </w:rPr>
        <w:t>块特征图</w:t>
      </w:r>
      <w:proofErr w:type="gramEnd"/>
      <w:r>
        <w:rPr>
          <w:rFonts w:hint="eastAsia"/>
        </w:rPr>
        <w:t>的相似度。自注意力模块的结构将在</w:t>
      </w:r>
      <w:r w:rsidR="008A3785">
        <w:fldChar w:fldCharType="begin"/>
      </w:r>
      <w:r w:rsidR="008A3785">
        <w:instrText xml:space="preserve"> REF _Ref100130509 \r \h </w:instrText>
      </w:r>
      <w:r w:rsidR="008A3785">
        <w:fldChar w:fldCharType="separate"/>
      </w:r>
      <w:r w:rsidR="00BA0DC0">
        <w:t>3.2.2</w:t>
      </w:r>
      <w:r w:rsidR="008A3785">
        <w:fldChar w:fldCharType="end"/>
      </w:r>
      <w:r w:rsidR="008A3785">
        <w:rPr>
          <w:rFonts w:hint="eastAsia"/>
        </w:rPr>
        <w:t>小节</w:t>
      </w:r>
      <w:r>
        <w:rPr>
          <w:rFonts w:hint="eastAsia"/>
        </w:rPr>
        <w:t>详述。</w:t>
      </w:r>
    </w:p>
    <w:p w14:paraId="3F547206" w14:textId="77777777" w:rsidR="00A05CE0" w:rsidRDefault="00A05CE0" w:rsidP="00A05CE0">
      <w:pPr>
        <w:ind w:firstLineChars="200" w:firstLine="480"/>
      </w:pPr>
      <w:r>
        <w:rPr>
          <w:rFonts w:hint="eastAsia"/>
        </w:rPr>
        <w:t>每个浅层块和相应的瓶颈层、全连接层、加入温度系数（默认设为</w:t>
      </w:r>
      <w:r>
        <w:rPr>
          <w:rFonts w:hint="eastAsia"/>
        </w:rPr>
        <w:t>4</w:t>
      </w:r>
      <w:r>
        <w:rPr>
          <w:rFonts w:hint="eastAsia"/>
        </w:rPr>
        <w:t>）的归一化指数层组成一个浅层分类器，</w:t>
      </w:r>
      <w:proofErr w:type="gramStart"/>
      <w:r>
        <w:rPr>
          <w:rFonts w:hint="eastAsia"/>
        </w:rPr>
        <w:t>最</w:t>
      </w:r>
      <w:proofErr w:type="gramEnd"/>
      <w:r>
        <w:rPr>
          <w:rFonts w:hint="eastAsia"/>
        </w:rPr>
        <w:t>深层块和其后的全连接层、加入温度系数（默认设为</w:t>
      </w:r>
      <w:r>
        <w:rPr>
          <w:rFonts w:hint="eastAsia"/>
        </w:rPr>
        <w:t>4</w:t>
      </w:r>
      <w:r>
        <w:rPr>
          <w:rFonts w:hint="eastAsia"/>
        </w:rPr>
        <w:t>）的归一化指数层组成</w:t>
      </w:r>
      <w:proofErr w:type="gramStart"/>
      <w:r>
        <w:rPr>
          <w:rFonts w:hint="eastAsia"/>
        </w:rPr>
        <w:t>最</w:t>
      </w:r>
      <w:proofErr w:type="gramEnd"/>
      <w:r>
        <w:rPr>
          <w:rFonts w:hint="eastAsia"/>
        </w:rPr>
        <w:t>深层分类器</w:t>
      </w:r>
      <w:r>
        <w:t>。在训练阶段，</w:t>
      </w:r>
      <w:r>
        <w:rPr>
          <w:rFonts w:hint="eastAsia"/>
        </w:rPr>
        <w:t>SKDSA</w:t>
      </w:r>
      <w:r>
        <w:rPr>
          <w:rFonts w:hint="eastAsia"/>
        </w:rPr>
        <w:t>模型</w:t>
      </w:r>
      <w:r>
        <w:t>将所有</w:t>
      </w:r>
      <w:r>
        <w:rPr>
          <w:rFonts w:hint="eastAsia"/>
        </w:rPr>
        <w:t>浅层分类器的归一化指数输出</w:t>
      </w:r>
      <w:r>
        <w:t>视为学生模型，而将最深层</w:t>
      </w:r>
      <w:r>
        <w:rPr>
          <w:rFonts w:hint="eastAsia"/>
        </w:rPr>
        <w:t>的归一化指数输出</w:t>
      </w:r>
      <w:r>
        <w:t>视为教师模型。</w:t>
      </w:r>
      <w:r>
        <w:rPr>
          <w:rFonts w:hint="eastAsia"/>
        </w:rPr>
        <w:t>在推理阶段，将</w:t>
      </w:r>
      <w:r>
        <w:t>每个浅层</w:t>
      </w:r>
      <w:r>
        <w:rPr>
          <w:rFonts w:hint="eastAsia"/>
        </w:rPr>
        <w:t>块</w:t>
      </w:r>
      <w:r>
        <w:t>之</w:t>
      </w:r>
      <w:r>
        <w:rPr>
          <w:rFonts w:hint="eastAsia"/>
        </w:rPr>
        <w:t>下添加的瓶颈层、</w:t>
      </w:r>
      <w:r>
        <w:t>全连接层</w:t>
      </w:r>
      <w:r>
        <w:rPr>
          <w:rFonts w:hint="eastAsia"/>
        </w:rPr>
        <w:t>和指数归一化层全部移除，将</w:t>
      </w:r>
      <w:proofErr w:type="gramStart"/>
      <w:r>
        <w:rPr>
          <w:rFonts w:hint="eastAsia"/>
        </w:rPr>
        <w:t>最</w:t>
      </w:r>
      <w:proofErr w:type="gramEnd"/>
      <w:r>
        <w:rPr>
          <w:rFonts w:hint="eastAsia"/>
        </w:rPr>
        <w:t>深层块和每个浅层块之间的自注意力模块也全部移除。</w:t>
      </w:r>
    </w:p>
    <w:p w14:paraId="0EF74666" w14:textId="77777777" w:rsidR="00A05CE0" w:rsidRPr="00A05CE0" w:rsidRDefault="00A05CE0" w:rsidP="00CB68B8">
      <w:pPr>
        <w:ind w:firstLineChars="200" w:firstLine="480"/>
      </w:pPr>
    </w:p>
    <w:p w14:paraId="58354B8C" w14:textId="4D23DECC" w:rsidR="0072579A" w:rsidRDefault="00F82141" w:rsidP="0072579A">
      <w:pPr>
        <w:keepNext/>
        <w:ind w:firstLine="480"/>
        <w:jc w:val="center"/>
      </w:pPr>
      <w:r>
        <w:object w:dxaOrig="9672" w:dyaOrig="6985" w14:anchorId="2089D5BC">
          <v:shape id="_x0000_i1037" type="#_x0000_t75" style="width:426.3pt;height:305.8pt" o:ole="">
            <v:imagedata r:id="rId46" o:title=""/>
          </v:shape>
          <o:OLEObject Type="Embed" ProgID="Visio.Drawing.15" ShapeID="_x0000_i1037" DrawAspect="Content" ObjectID="_1711892878" r:id="rId47"/>
        </w:object>
      </w:r>
    </w:p>
    <w:p w14:paraId="482B05F1" w14:textId="443C1D50" w:rsidR="00CB68B8" w:rsidRPr="00371FCF" w:rsidRDefault="004A4A3D" w:rsidP="0072579A">
      <w:pPr>
        <w:pStyle w:val="a8"/>
        <w:ind w:left="210" w:hanging="210"/>
        <w:jc w:val="center"/>
        <w:rPr>
          <w:rFonts w:ascii="Times New Roman" w:eastAsiaTheme="minorEastAsia" w:hAnsi="Times New Roman"/>
          <w:sz w:val="21"/>
          <w:szCs w:val="21"/>
        </w:rPr>
      </w:pPr>
      <w:bookmarkStart w:id="143" w:name="_Ref100077067"/>
      <w:r w:rsidRPr="00371FC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43"/>
      <w:r w:rsidR="0072579A" w:rsidRPr="00371FCF">
        <w:rPr>
          <w:rFonts w:ascii="Times New Roman" w:eastAsiaTheme="minorEastAsia" w:hAnsi="Times New Roman"/>
          <w:sz w:val="21"/>
          <w:szCs w:val="21"/>
        </w:rPr>
        <w:t xml:space="preserve">  SKDSA</w:t>
      </w:r>
      <w:r w:rsidR="0072579A" w:rsidRPr="00371FCF">
        <w:rPr>
          <w:rFonts w:ascii="Times New Roman" w:eastAsiaTheme="minorEastAsia" w:hAnsi="Times New Roman"/>
          <w:sz w:val="21"/>
          <w:szCs w:val="21"/>
        </w:rPr>
        <w:t>模型的网络结构</w:t>
      </w:r>
      <w:r w:rsidR="00096555">
        <w:rPr>
          <w:rFonts w:ascii="Times New Roman" w:eastAsiaTheme="minorEastAsia" w:hAnsi="Times New Roman" w:hint="eastAsia"/>
          <w:sz w:val="21"/>
          <w:szCs w:val="21"/>
        </w:rPr>
        <w:t>示意</w:t>
      </w:r>
    </w:p>
    <w:p w14:paraId="643E5687" w14:textId="2DBCF890" w:rsidR="00276DB0" w:rsidRPr="00CB68B8" w:rsidRDefault="00CB68B8" w:rsidP="00904A7D">
      <w:pPr>
        <w:ind w:firstLine="480"/>
      </w:pPr>
      <w:r>
        <w:rPr>
          <w:rFonts w:hint="eastAsia"/>
        </w:rPr>
        <w:t>对比将</w:t>
      </w:r>
      <w:r>
        <w:rPr>
          <w:rFonts w:hint="eastAsia"/>
        </w:rPr>
        <w:t>SKDSA</w:t>
      </w:r>
      <w:r>
        <w:rPr>
          <w:rFonts w:hint="eastAsia"/>
        </w:rPr>
        <w:t>模型的网络</w:t>
      </w:r>
      <w:r w:rsidRPr="0097720F">
        <w:rPr>
          <w:rFonts w:hint="eastAsia"/>
        </w:rPr>
        <w:t>结构</w:t>
      </w:r>
      <w:r w:rsidRPr="008F3D04">
        <w:rPr>
          <w:rFonts w:hint="eastAsia"/>
        </w:rPr>
        <w:t>（</w:t>
      </w:r>
      <w:r w:rsidR="00B13E32" w:rsidRPr="008F3D04">
        <w:fldChar w:fldCharType="begin"/>
      </w:r>
      <w:r w:rsidR="00B13E32" w:rsidRPr="008F3D04">
        <w:instrText xml:space="preserve"> </w:instrText>
      </w:r>
      <w:r w:rsidR="00B13E32" w:rsidRPr="008F3D04">
        <w:rPr>
          <w:rFonts w:hint="eastAsia"/>
        </w:rPr>
        <w:instrText>REF _Ref100077067 \h</w:instrText>
      </w:r>
      <w:r w:rsidR="00B13E32" w:rsidRPr="008F3D04">
        <w:instrText xml:space="preserve"> </w:instrText>
      </w:r>
      <w:r w:rsidR="008F3D04">
        <w:instrText xml:space="preserve"> \* MERGEFORMAT </w:instrText>
      </w:r>
      <w:r w:rsidR="00B13E32" w:rsidRPr="008F3D04">
        <w:fldChar w:fldCharType="separate"/>
      </w:r>
      <w:r w:rsidR="00BA0DC0" w:rsidRPr="00BA0DC0">
        <w:rPr>
          <w:rFonts w:eastAsiaTheme="minorEastAsia"/>
        </w:rPr>
        <w:t>图</w:t>
      </w:r>
      <w:r w:rsidR="00BA0DC0" w:rsidRPr="00BA0DC0">
        <w:rPr>
          <w:rFonts w:eastAsiaTheme="minorEastAsia"/>
        </w:rPr>
        <w:t>3.2</w:t>
      </w:r>
      <w:r w:rsidR="00B13E32" w:rsidRPr="008F3D04">
        <w:fldChar w:fldCharType="end"/>
      </w:r>
      <w:r w:rsidRPr="008F3D04">
        <w:rPr>
          <w:rFonts w:hint="eastAsia"/>
        </w:rPr>
        <w:t>）和</w:t>
      </w:r>
      <w:r w:rsidRPr="0097720F">
        <w:rPr>
          <w:rFonts w:hint="eastAsia"/>
        </w:rPr>
        <w:t>BYOT</w:t>
      </w:r>
      <w:r w:rsidRPr="0097720F">
        <w:rPr>
          <w:rFonts w:hint="eastAsia"/>
        </w:rPr>
        <w:t>模型的框架（</w:t>
      </w:r>
      <w:r w:rsidR="001C6EF4">
        <w:fldChar w:fldCharType="begin"/>
      </w:r>
      <w:r w:rsidR="001C6EF4">
        <w:instrText xml:space="preserve"> </w:instrText>
      </w:r>
      <w:r w:rsidR="001C6EF4">
        <w:rPr>
          <w:rFonts w:hint="eastAsia"/>
        </w:rPr>
        <w:instrText>REF _Ref100077396 \h</w:instrText>
      </w:r>
      <w:r w:rsidR="001C6EF4">
        <w:instrText xml:space="preserve"> </w:instrText>
      </w:r>
      <w:r w:rsidR="001C6EF4">
        <w:fldChar w:fldCharType="separate"/>
      </w:r>
      <w:r w:rsidR="00BA0DC0" w:rsidRPr="00A136BD">
        <w:rPr>
          <w:rFonts w:eastAsiaTheme="minorEastAsia"/>
        </w:rPr>
        <w:t>图</w:t>
      </w:r>
      <w:r w:rsidR="00BA0DC0">
        <w:rPr>
          <w:rFonts w:eastAsiaTheme="minorEastAsia"/>
          <w:noProof/>
        </w:rPr>
        <w:t>2</w:t>
      </w:r>
      <w:r w:rsidR="00BA0DC0">
        <w:rPr>
          <w:rFonts w:eastAsiaTheme="minorEastAsia"/>
        </w:rPr>
        <w:t>.</w:t>
      </w:r>
      <w:r w:rsidR="00BA0DC0">
        <w:rPr>
          <w:rFonts w:eastAsiaTheme="minorEastAsia"/>
          <w:noProof/>
        </w:rPr>
        <w:t>1</w:t>
      </w:r>
      <w:r w:rsidR="001C6EF4">
        <w:fldChar w:fldCharType="end"/>
      </w:r>
      <w:r w:rsidRPr="0097720F">
        <w:rPr>
          <w:rFonts w:hint="eastAsia"/>
        </w:rPr>
        <w:t>），</w:t>
      </w:r>
      <w:r>
        <w:rPr>
          <w:rFonts w:hint="eastAsia"/>
        </w:rPr>
        <w:t>SKDSA</w:t>
      </w:r>
      <w:r>
        <w:rPr>
          <w:rFonts w:hint="eastAsia"/>
        </w:rPr>
        <w:t>模型比</w:t>
      </w:r>
      <w:r>
        <w:rPr>
          <w:rFonts w:hint="eastAsia"/>
        </w:rPr>
        <w:t>BYOT</w:t>
      </w:r>
      <w:r>
        <w:rPr>
          <w:rFonts w:hint="eastAsia"/>
        </w:rPr>
        <w:t>模型增加了自注意力模块。</w:t>
      </w:r>
      <w:r>
        <w:rPr>
          <w:rFonts w:hint="eastAsia"/>
        </w:rPr>
        <w:t>SKDSA</w:t>
      </w:r>
      <w:r>
        <w:rPr>
          <w:rFonts w:hint="eastAsia"/>
        </w:rPr>
        <w:t>模型</w:t>
      </w:r>
      <w:r>
        <w:t>通过自注意力</w:t>
      </w:r>
      <w:r>
        <w:rPr>
          <w:rFonts w:hint="eastAsia"/>
        </w:rPr>
        <w:t>模块</w:t>
      </w:r>
      <w:r>
        <w:t>把</w:t>
      </w:r>
      <w:proofErr w:type="gramStart"/>
      <w:r>
        <w:rPr>
          <w:rFonts w:hint="eastAsia"/>
        </w:rPr>
        <w:t>最</w:t>
      </w:r>
      <w:proofErr w:type="gramEnd"/>
      <w:r>
        <w:rPr>
          <w:rFonts w:hint="eastAsia"/>
        </w:rPr>
        <w:t>深层块</w:t>
      </w:r>
      <w:r>
        <w:t>的</w:t>
      </w:r>
      <w:r>
        <w:rPr>
          <w:rFonts w:hint="eastAsia"/>
        </w:rPr>
        <w:t>特征图</w:t>
      </w:r>
      <w:r>
        <w:t>和</w:t>
      </w:r>
      <w:r>
        <w:rPr>
          <w:rFonts w:hint="eastAsia"/>
        </w:rPr>
        <w:t>浅</w:t>
      </w:r>
      <w:r>
        <w:t>层</w:t>
      </w:r>
      <w:r>
        <w:rPr>
          <w:rFonts w:hint="eastAsia"/>
        </w:rPr>
        <w:t>块</w:t>
      </w:r>
      <w:r>
        <w:t>的</w:t>
      </w:r>
      <w:r>
        <w:rPr>
          <w:rFonts w:hint="eastAsia"/>
        </w:rPr>
        <w:t>特征</w:t>
      </w:r>
      <w:proofErr w:type="gramStart"/>
      <w:r>
        <w:rPr>
          <w:rFonts w:hint="eastAsia"/>
        </w:rPr>
        <w:t>图</w:t>
      </w:r>
      <w:r>
        <w:t>联系</w:t>
      </w:r>
      <w:proofErr w:type="gramEnd"/>
      <w:r>
        <w:t>起来</w:t>
      </w:r>
      <w:r>
        <w:rPr>
          <w:rFonts w:hint="eastAsia"/>
        </w:rPr>
        <w:t>，</w:t>
      </w:r>
      <w:r>
        <w:t>以便提升</w:t>
      </w:r>
      <w:r w:rsidR="002A4393">
        <w:rPr>
          <w:rFonts w:hint="eastAsia"/>
        </w:rPr>
        <w:t>自蒸馏</w:t>
      </w:r>
      <w:r>
        <w:t>模型的稳定性和泛化能力。</w:t>
      </w:r>
    </w:p>
    <w:p w14:paraId="6C41055B" w14:textId="31C36579" w:rsidR="00590C37" w:rsidRDefault="00041A99">
      <w:pPr>
        <w:pStyle w:val="3"/>
      </w:pPr>
      <w:bookmarkStart w:id="144" w:name="_Ref100130509"/>
      <w:r>
        <w:rPr>
          <w:rFonts w:hint="eastAsia"/>
        </w:rPr>
        <w:lastRenderedPageBreak/>
        <w:t>SKDSA</w:t>
      </w:r>
      <w:r>
        <w:rPr>
          <w:rFonts w:hint="eastAsia"/>
        </w:rPr>
        <w:t>模型</w:t>
      </w:r>
      <w:r w:rsidR="007D254B">
        <w:rPr>
          <w:rFonts w:hint="eastAsia"/>
        </w:rPr>
        <w:t>中</w:t>
      </w:r>
      <w:r>
        <w:rPr>
          <w:rFonts w:hint="eastAsia"/>
        </w:rPr>
        <w:t>的自注意力模块</w:t>
      </w:r>
      <w:bookmarkEnd w:id="144"/>
    </w:p>
    <w:p w14:paraId="18FE24A8" w14:textId="4E651637" w:rsidR="004A5C04" w:rsidRDefault="00E04C3A" w:rsidP="004A5C04">
      <w:pPr>
        <w:ind w:firstLine="480"/>
      </w:pPr>
      <w:r>
        <w:rPr>
          <w:rFonts w:hint="eastAsia"/>
        </w:rPr>
        <w:t>类</w:t>
      </w:r>
      <w:r w:rsidRPr="006F74E9">
        <w:rPr>
          <w:rFonts w:hint="eastAsia"/>
        </w:rPr>
        <w:t>似于</w:t>
      </w:r>
      <w:r w:rsidR="006F74E9" w:rsidRPr="006F74E9">
        <w:fldChar w:fldCharType="begin"/>
      </w:r>
      <w:r w:rsidR="006F74E9" w:rsidRPr="006F74E9">
        <w:instrText xml:space="preserve"> </w:instrText>
      </w:r>
      <w:r w:rsidR="006F74E9" w:rsidRPr="006F74E9">
        <w:rPr>
          <w:rFonts w:hint="eastAsia"/>
        </w:rPr>
        <w:instrText>REF _Ref100046739 \h</w:instrText>
      </w:r>
      <w:r w:rsidR="006F74E9" w:rsidRPr="006F74E9">
        <w:instrText xml:space="preserve"> </w:instrText>
      </w:r>
      <w:r w:rsidR="006F74E9">
        <w:instrText xml:space="preserve"> \* MERGEFORMAT </w:instrText>
      </w:r>
      <w:r w:rsidR="006F74E9" w:rsidRPr="006F74E9">
        <w:fldChar w:fldCharType="separate"/>
      </w:r>
      <w:r w:rsidR="00BA0DC0" w:rsidRPr="00BA0DC0">
        <w:rPr>
          <w:rFonts w:eastAsiaTheme="minorEastAsia"/>
        </w:rPr>
        <w:t>图</w:t>
      </w:r>
      <w:r w:rsidR="00BA0DC0" w:rsidRPr="00BA0DC0">
        <w:rPr>
          <w:rFonts w:eastAsiaTheme="minorEastAsia"/>
        </w:rPr>
        <w:t>3.1</w:t>
      </w:r>
      <w:r w:rsidR="006F74E9" w:rsidRPr="006F74E9">
        <w:fldChar w:fldCharType="end"/>
      </w:r>
      <w:r w:rsidR="009C1EB8">
        <w:rPr>
          <w:rFonts w:hint="eastAsia"/>
        </w:rPr>
        <w:t>中</w:t>
      </w:r>
      <w:r w:rsidR="00A158F7">
        <w:rPr>
          <w:rFonts w:hint="eastAsia"/>
        </w:rPr>
        <w:t>自注意力模型的计算流程</w:t>
      </w:r>
      <w:r w:rsidR="00E733DE" w:rsidRPr="006F74E9">
        <w:rPr>
          <w:rFonts w:hint="eastAsia"/>
        </w:rPr>
        <w:t>，</w:t>
      </w:r>
      <w:r w:rsidR="00553236">
        <w:rPr>
          <w:rFonts w:hint="eastAsia"/>
        </w:rPr>
        <w:t>SKDSA</w:t>
      </w:r>
      <w:r w:rsidR="00C8780C">
        <w:rPr>
          <w:rFonts w:hint="eastAsia"/>
        </w:rPr>
        <w:t>中</w:t>
      </w:r>
      <w:r w:rsidR="004A5C04">
        <w:rPr>
          <w:rFonts w:hint="eastAsia"/>
        </w:rPr>
        <w:t>自注意力</w:t>
      </w:r>
      <w:r w:rsidR="000A7874">
        <w:rPr>
          <w:rFonts w:hint="eastAsia"/>
        </w:rPr>
        <w:t>模块</w:t>
      </w:r>
      <w:r w:rsidR="004A5C04">
        <w:rPr>
          <w:rFonts w:hint="eastAsia"/>
        </w:rPr>
        <w:t>的</w:t>
      </w:r>
      <w:r w:rsidR="000632F1">
        <w:rPr>
          <w:rFonts w:hint="eastAsia"/>
        </w:rPr>
        <w:t>网络结构</w:t>
      </w:r>
      <w:r w:rsidR="004A5C04" w:rsidRPr="00875D34">
        <w:rPr>
          <w:rFonts w:hint="eastAsia"/>
        </w:rPr>
        <w:t>如</w:t>
      </w:r>
      <w:r w:rsidR="00BC213A" w:rsidRPr="006E4F29">
        <w:fldChar w:fldCharType="begin"/>
      </w:r>
      <w:r w:rsidR="00BC213A" w:rsidRPr="006E4F29">
        <w:instrText xml:space="preserve"> </w:instrText>
      </w:r>
      <w:r w:rsidR="00BC213A" w:rsidRPr="006E4F29">
        <w:rPr>
          <w:rFonts w:hint="eastAsia"/>
        </w:rPr>
        <w:instrText>REF _Ref100592931 \h</w:instrText>
      </w:r>
      <w:r w:rsidR="00BC213A" w:rsidRPr="006E4F29">
        <w:instrText xml:space="preserve"> </w:instrText>
      </w:r>
      <w:r w:rsidR="00BC213A">
        <w:instrText xml:space="preserve"> \* MERGEFORMAT </w:instrText>
      </w:r>
      <w:r w:rsidR="00BC213A" w:rsidRPr="006E4F29">
        <w:fldChar w:fldCharType="separate"/>
      </w:r>
      <w:r w:rsidR="00BA0DC0" w:rsidRPr="00BA0DC0">
        <w:rPr>
          <w:rFonts w:eastAsiaTheme="minorEastAsia"/>
        </w:rPr>
        <w:t>图</w:t>
      </w:r>
      <w:r w:rsidR="00BA0DC0" w:rsidRPr="00BA0DC0">
        <w:rPr>
          <w:rFonts w:eastAsiaTheme="minorEastAsia"/>
        </w:rPr>
        <w:t>3.3</w:t>
      </w:r>
      <w:r w:rsidR="00BC213A" w:rsidRPr="006E4F29">
        <w:fldChar w:fldCharType="end"/>
      </w:r>
      <w:r w:rsidR="004A5C04" w:rsidRPr="00875D34">
        <w:rPr>
          <w:rFonts w:hint="eastAsia"/>
        </w:rPr>
        <w:t>所示。</w:t>
      </w:r>
      <w:r w:rsidR="00F8592A">
        <w:rPr>
          <w:rFonts w:hint="eastAsia"/>
        </w:rPr>
        <w:t>记</w:t>
      </w:r>
      <m:oMath>
        <m:r>
          <w:rPr>
            <w:rFonts w:ascii="Cambria Math"/>
          </w:rPr>
          <m:t>N</m:t>
        </m:r>
      </m:oMath>
      <w:proofErr w:type="gramStart"/>
      <w:r w:rsidR="00F8592A">
        <w:rPr>
          <w:rFonts w:hint="eastAsia"/>
        </w:rPr>
        <w:t>个</w:t>
      </w:r>
      <w:proofErr w:type="gramEnd"/>
      <w:r w:rsidR="00F8592A">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sidR="00F8592A">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sidR="00F8592A">
        <w:rPr>
          <w:rFonts w:hint="eastAsia"/>
        </w:rPr>
        <w:t>。</w:t>
      </w:r>
      <w:proofErr w:type="gramStart"/>
      <w:r w:rsidR="00F8592A">
        <w:rPr>
          <w:rFonts w:hint="eastAsia"/>
        </w:rPr>
        <w:t>记所有类</w:t>
      </w:r>
      <w:proofErr w:type="gramEnd"/>
      <w:r w:rsidR="00F8592A">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sidR="00F8592A">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sidR="00F8592A">
        <w:rPr>
          <w:rFonts w:hint="eastAsia"/>
        </w:rPr>
        <w:t>。</w:t>
      </w:r>
      <w:r w:rsidR="00870880">
        <w:rPr>
          <w:rFonts w:hint="eastAsia"/>
        </w:rPr>
        <w:t>记</w:t>
      </w:r>
      <w:r w:rsidR="004A5C04">
        <w:rPr>
          <w:rFonts w:hint="eastAsia"/>
        </w:rPr>
        <w:t>SKDSA</w:t>
      </w:r>
      <w:r w:rsidR="004A5C04">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sidR="004A5C04">
        <w:rPr>
          <w:rFonts w:hint="eastAsia"/>
        </w:rPr>
        <w:t>，其中</w:t>
      </w:r>
      <m:oMath>
        <m:r>
          <w:rPr>
            <w:rFonts w:ascii="Cambria Math"/>
          </w:rPr>
          <m:t>C</m:t>
        </m:r>
      </m:oMath>
      <w:r w:rsidR="004A5C04">
        <w:rPr>
          <w:rFonts w:hint="eastAsia"/>
        </w:rPr>
        <w:t>代表卷积网络层中分类器（包括</w:t>
      </w:r>
      <w:proofErr w:type="gramStart"/>
      <w:r w:rsidR="004A5C04">
        <w:rPr>
          <w:rFonts w:hint="eastAsia"/>
        </w:rPr>
        <w:t>最</w:t>
      </w:r>
      <w:proofErr w:type="gramEnd"/>
      <w:r w:rsidR="004A5C04">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sidR="004A5C04">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sidR="004A5C04">
        <w:rPr>
          <w:rFonts w:hint="eastAsia"/>
        </w:rPr>
        <w:t>个</w:t>
      </w:r>
      <w:proofErr w:type="gramEnd"/>
      <w:r w:rsidR="004A5C04">
        <w:rPr>
          <w:rFonts w:hint="eastAsia"/>
        </w:rPr>
        <w:t>浅层块下面的全连接层后的输出，则它再通过加入温度系数的归一化指数层后，</w:t>
      </w:r>
      <w:r w:rsidR="00272C7F">
        <w:rPr>
          <w:rFonts w:hint="eastAsia"/>
        </w:rPr>
        <w:t>则</w:t>
      </w:r>
      <w:r w:rsidR="004A5C04">
        <w:rPr>
          <w:rFonts w:hint="eastAsia"/>
        </w:rPr>
        <w:t>所输出向量属于第</w:t>
      </w:r>
      <m:oMath>
        <m:r>
          <w:rPr>
            <w:rFonts w:ascii="Cambria Math"/>
          </w:rPr>
          <m:t>i</m:t>
        </m:r>
      </m:oMath>
      <w:proofErr w:type="gramStart"/>
      <w:r w:rsidR="004A5C04">
        <w:rPr>
          <w:rFonts w:hint="eastAsia"/>
        </w:rPr>
        <w:t>个</w:t>
      </w:r>
      <w:proofErr w:type="gramEnd"/>
      <w:r w:rsidR="004A5C04">
        <w:rPr>
          <w:rFonts w:hint="eastAsia"/>
        </w:rPr>
        <w:t>类别的概率为：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46"/>
        <w:gridCol w:w="2893"/>
      </w:tblGrid>
      <w:tr w:rsidR="004A5C04" w14:paraId="21C81715" w14:textId="77777777" w:rsidTr="006C2B67">
        <w:tc>
          <w:tcPr>
            <w:tcW w:w="2892" w:type="dxa"/>
            <w:vAlign w:val="center"/>
          </w:tcPr>
          <w:p w14:paraId="68D10DFB" w14:textId="77777777" w:rsidR="004A5C04" w:rsidRPr="00381C08" w:rsidRDefault="004A5C04" w:rsidP="006C2B67"/>
        </w:tc>
        <w:tc>
          <w:tcPr>
            <w:tcW w:w="2946" w:type="dxa"/>
            <w:vAlign w:val="center"/>
          </w:tcPr>
          <w:p w14:paraId="371244EE" w14:textId="77777777" w:rsidR="004A5C04" w:rsidRDefault="0019060B" w:rsidP="006C2B67">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3" w:type="dxa"/>
            <w:vAlign w:val="center"/>
          </w:tcPr>
          <w:p w14:paraId="52EB23C5" w14:textId="26AC5D93" w:rsidR="004A5C04" w:rsidRDefault="004A5C04" w:rsidP="006C2B67">
            <w:pPr>
              <w:jc w:val="right"/>
            </w:pPr>
            <w:bookmarkStart w:id="145" w:name="_Ref10007930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4</w:t>
            </w:r>
            <w:r>
              <w:fldChar w:fldCharType="end"/>
            </w:r>
            <w:r>
              <w:rPr>
                <w:rFonts w:hint="eastAsia"/>
              </w:rPr>
              <w:t>）</w:t>
            </w:r>
            <w:bookmarkEnd w:id="145"/>
          </w:p>
        </w:tc>
      </w:tr>
    </w:tbl>
    <w:p w14:paraId="142A444B" w14:textId="3CC90B67" w:rsidR="004A5C04" w:rsidRDefault="004A5C04" w:rsidP="004A5C04">
      <w:r>
        <w:rPr>
          <w:rFonts w:hint="eastAsia"/>
        </w:rPr>
        <w:t>其中</w:t>
      </w:r>
      <m:oMath>
        <m:r>
          <w:rPr>
            <w:rFonts w:ascii="Cambria Math"/>
          </w:rPr>
          <m:t>T</m:t>
        </m:r>
      </m:oMath>
      <w:r>
        <w:rPr>
          <w:rFonts w:hint="eastAsia"/>
        </w:rPr>
        <w:t>代表分类器中的蒸馏温度，默认设为</w:t>
      </w:r>
      <w:r>
        <w:t>4</w:t>
      </w:r>
      <w:r>
        <w:rPr>
          <w:rFonts w:hint="eastAsia"/>
        </w:rPr>
        <w:t>。将式</w:t>
      </w:r>
      <w:r w:rsidR="004C551A">
        <w:fldChar w:fldCharType="begin"/>
      </w:r>
      <w:r w:rsidR="004C551A">
        <w:instrText xml:space="preserve"> </w:instrText>
      </w:r>
      <w:r w:rsidR="004C551A">
        <w:rPr>
          <w:rFonts w:hint="eastAsia"/>
        </w:rPr>
        <w:instrText>REF _Ref100079308 \h</w:instrText>
      </w:r>
      <w:r w:rsidR="004C551A">
        <w:instrText xml:space="preserve"> </w:instrText>
      </w:r>
      <w:r w:rsidR="004C551A">
        <w:fldChar w:fldCharType="separate"/>
      </w:r>
      <w:r w:rsidR="00BA0DC0">
        <w:rPr>
          <w:rFonts w:hint="eastAsia"/>
        </w:rPr>
        <w:t>（</w:t>
      </w:r>
      <w:r w:rsidR="00BA0DC0">
        <w:rPr>
          <w:noProof/>
        </w:rPr>
        <w:t>3</w:t>
      </w:r>
      <w:r w:rsidR="00BA0DC0">
        <w:t>.</w:t>
      </w:r>
      <w:r w:rsidR="00BA0DC0">
        <w:rPr>
          <w:noProof/>
        </w:rPr>
        <w:t>4</w:t>
      </w:r>
      <w:r w:rsidR="00BA0DC0">
        <w:rPr>
          <w:rFonts w:hint="eastAsia"/>
        </w:rPr>
        <w:t>）</w:t>
      </w:r>
      <w:r w:rsidR="004C551A">
        <w:fldChar w:fldCharType="end"/>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函数，即蒸馏函数。</w:t>
      </w:r>
    </w:p>
    <w:p w14:paraId="5EFEA42D" w14:textId="1DEDC11F" w:rsidR="00593F5D" w:rsidRDefault="00593F5D" w:rsidP="004433B7">
      <w:pPr>
        <w:ind w:firstLine="480"/>
      </w:pPr>
      <w:r w:rsidRPr="006E4F29">
        <w:rPr>
          <w:rFonts w:hint="eastAsia"/>
        </w:rPr>
        <w:t>如</w:t>
      </w:r>
      <w:r w:rsidR="006E4F29" w:rsidRPr="006E4F29">
        <w:fldChar w:fldCharType="begin"/>
      </w:r>
      <w:r w:rsidR="006E4F29" w:rsidRPr="006E4F29">
        <w:instrText xml:space="preserve"> </w:instrText>
      </w:r>
      <w:r w:rsidR="006E4F29" w:rsidRPr="006E4F29">
        <w:rPr>
          <w:rFonts w:hint="eastAsia"/>
        </w:rPr>
        <w:instrText>REF _Ref100592931 \h</w:instrText>
      </w:r>
      <w:r w:rsidR="006E4F29" w:rsidRPr="006E4F29">
        <w:instrText xml:space="preserve"> </w:instrText>
      </w:r>
      <w:r w:rsidR="006E4F29">
        <w:instrText xml:space="preserve"> \* MERGEFORMAT </w:instrText>
      </w:r>
      <w:r w:rsidR="006E4F29" w:rsidRPr="006E4F29">
        <w:fldChar w:fldCharType="separate"/>
      </w:r>
      <w:r w:rsidR="00BA0DC0" w:rsidRPr="00BA0DC0">
        <w:rPr>
          <w:rFonts w:eastAsiaTheme="minorEastAsia"/>
        </w:rPr>
        <w:t>图</w:t>
      </w:r>
      <w:r w:rsidR="00BA0DC0" w:rsidRPr="00BA0DC0">
        <w:rPr>
          <w:rFonts w:eastAsiaTheme="minorEastAsia"/>
        </w:rPr>
        <w:t>3.3</w:t>
      </w:r>
      <w:r w:rsidR="006E4F29" w:rsidRPr="006E4F29">
        <w:fldChar w:fldCharType="end"/>
      </w:r>
      <w:r w:rsidRPr="006E4F29">
        <w:rPr>
          <w:rFonts w:hint="eastAsia"/>
        </w:rPr>
        <w:t>所示</w:t>
      </w:r>
      <w:r>
        <w:rPr>
          <w:rFonts w:hint="eastAsia"/>
        </w:rPr>
        <w:t>，自注意力模块的输入为模型中所有分类器（包括</w:t>
      </w:r>
      <w:proofErr w:type="gramStart"/>
      <w:r>
        <w:rPr>
          <w:rFonts w:hint="eastAsia"/>
        </w:rPr>
        <w:t>最</w:t>
      </w:r>
      <w:proofErr w:type="gramEnd"/>
      <w:r>
        <w:rPr>
          <w:rFonts w:hint="eastAsia"/>
        </w:rPr>
        <w:t>深层分类器和所有浅层分类器）的特征图。记第</w:t>
      </w:r>
      <m:oMath>
        <m:r>
          <w:rPr>
            <w:rFonts w:ascii="Cambria Math"/>
          </w:rPr>
          <m:t>i</m:t>
        </m:r>
      </m:oMath>
      <w:proofErr w:type="gramStart"/>
      <w:r>
        <w:rPr>
          <w:rFonts w:hint="eastAsia"/>
        </w:rPr>
        <w:t>个</w:t>
      </w:r>
      <w:proofErr w:type="gramEnd"/>
      <w:r>
        <w:rPr>
          <w:rFonts w:hint="eastAsia"/>
        </w:rPr>
        <w:t>浅层分类器的特征图为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深层分类器的特征图为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。在浅层分类器的特征图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深层分类器的特征图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后分别添加一个非线性投影层，分别得到结果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。使用投影层的目的有两点，一是为了提取</w:t>
      </w:r>
      <w:proofErr w:type="gramStart"/>
      <w:r>
        <w:rPr>
          <w:rFonts w:hint="eastAsia"/>
        </w:rPr>
        <w:t>出特征</w:t>
      </w:r>
      <w:proofErr w:type="gramEnd"/>
      <w:r>
        <w:rPr>
          <w:rFonts w:hint="eastAsia"/>
        </w:rPr>
        <w:t>图里更高阶、更本质的特征，二是为了使</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的维数相同（记为</w:t>
      </w:r>
      <m:oMath>
        <m:sSub>
          <m:sSubPr>
            <m:ctrlPr>
              <w:rPr>
                <w:rFonts w:ascii="Cambria Math" w:hAnsi="Cambria Math"/>
                <w:i/>
              </w:rPr>
            </m:ctrlPr>
          </m:sSubPr>
          <m:e>
            <m:r>
              <w:rPr>
                <w:rFonts w:ascii="Cambria Math"/>
              </w:rPr>
              <m:t>D</m:t>
            </m:r>
          </m:e>
          <m:sub>
            <m:r>
              <w:rPr>
                <w:rFonts w:ascii="Cambria Math"/>
              </w:rPr>
              <m:t>C</m:t>
            </m:r>
          </m:sub>
        </m:sSub>
      </m:oMath>
      <w:r>
        <w:rPr>
          <w:rFonts w:hint="eastAsia"/>
        </w:rPr>
        <w:t>）</w:t>
      </w:r>
      <w:r w:rsidR="00C952C4">
        <w:rPr>
          <w:rFonts w:hint="eastAsia"/>
        </w:rPr>
        <w:t>，方便后续计算</w:t>
      </w:r>
      <w:r w:rsidR="00EB067B">
        <w:rPr>
          <w:rFonts w:hint="eastAsia"/>
        </w:rPr>
        <w:t>它们的相似度</w:t>
      </w:r>
      <w:r>
        <w:rPr>
          <w:rFonts w:hint="eastAsia"/>
        </w:rPr>
        <w:t>。</w:t>
      </w:r>
    </w:p>
    <w:p w14:paraId="511B64BA" w14:textId="2C1680EE" w:rsidR="004433B7" w:rsidRDefault="004433B7" w:rsidP="004433B7">
      <w:pPr>
        <w:ind w:firstLineChars="200" w:firstLine="480"/>
      </w:pPr>
      <w:proofErr w:type="gramStart"/>
      <w:r>
        <w:rPr>
          <w:rFonts w:hint="eastAsia"/>
        </w:rPr>
        <w:t>记特征图</w:t>
      </w:r>
      <w:proofErr w:type="gramEnd"/>
      <w:r>
        <w:rPr>
          <w:rFonts w:hint="eastAsia"/>
        </w:rPr>
        <w:t>通过投影层后的输出向量为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fldChar w:fldCharType="begin"/>
      </w:r>
      <w:r>
        <w:instrText xml:space="preserve"> </w:instrText>
      </w:r>
      <w:r>
        <w:rPr>
          <w:rFonts w:hint="eastAsia"/>
        </w:rPr>
        <w:instrText>REF _Ref100079308 \h</w:instrText>
      </w:r>
      <w:r>
        <w:instrText xml:space="preserve"> </w:instrText>
      </w:r>
      <w:r>
        <w:fldChar w:fldCharType="separate"/>
      </w:r>
      <w:r w:rsidR="00BA0DC0">
        <w:rPr>
          <w:rFonts w:hint="eastAsia"/>
        </w:rPr>
        <w:t>（</w:t>
      </w:r>
      <w:r w:rsidR="00BA0DC0">
        <w:rPr>
          <w:noProof/>
        </w:rPr>
        <w:t>3</w:t>
      </w:r>
      <w:r w:rsidR="00BA0DC0">
        <w:t>.</w:t>
      </w:r>
      <w:r w:rsidR="00BA0DC0">
        <w:rPr>
          <w:noProof/>
        </w:rPr>
        <w:t>4</w:t>
      </w:r>
      <w:r w:rsidR="00BA0DC0">
        <w:rPr>
          <w:rFonts w:hint="eastAsia"/>
        </w:rPr>
        <w:t>）</w:t>
      </w:r>
      <w:r>
        <w:fldChar w:fldCharType="end"/>
      </w:r>
      <w:r>
        <w:rPr>
          <w:rFonts w:hint="eastAsia"/>
        </w:rPr>
        <w:t>中对知识蒸馏的定义，将投影层输出向量的蒸馏函数定义为：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2946"/>
        <w:gridCol w:w="2908"/>
      </w:tblGrid>
      <w:tr w:rsidR="004433B7" w14:paraId="428D97B4" w14:textId="77777777" w:rsidTr="00E05CFD">
        <w:tc>
          <w:tcPr>
            <w:tcW w:w="2982" w:type="dxa"/>
            <w:vAlign w:val="center"/>
          </w:tcPr>
          <w:p w14:paraId="22F419A0" w14:textId="77777777" w:rsidR="004433B7" w:rsidRDefault="004433B7" w:rsidP="00E05CFD"/>
        </w:tc>
        <w:tc>
          <w:tcPr>
            <w:tcW w:w="2982" w:type="dxa"/>
            <w:vAlign w:val="center"/>
          </w:tcPr>
          <w:p w14:paraId="0987D1BD" w14:textId="77777777" w:rsidR="004433B7" w:rsidRDefault="004433B7" w:rsidP="00E05CFD">
            <w:pPr>
              <w:jc w:val="center"/>
            </w:pPr>
            <m:oMathPara>
              <m:oMath>
                <m:r>
                  <w:rPr>
                    <w:rFonts w:ascii="Cambria Math"/>
                  </w:rPr>
                  <m:t>soft(p)=</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i</m:t>
                        </m:r>
                      </m:sub>
                    </m:sSub>
                    <m:r>
                      <w:rPr>
                        <w:rFonts w:ascii="Cambria Math"/>
                      </w:rPr>
                      <m:t>/T</m:t>
                    </m:r>
                    <m:r>
                      <w:rPr>
                        <w:rFonts w:ascii="Cambria Math"/>
                      </w:rPr>
                      <m:t>'</m:t>
                    </m:r>
                    <m:r>
                      <w:rPr>
                        <w:rFonts w:ascii="Cambria Math"/>
                      </w:rPr>
                      <m:t>)</m:t>
                    </m:r>
                  </m:num>
                  <m:den>
                    <m:nary>
                      <m:naryPr>
                        <m:chr m:val="∑"/>
                        <m:ctrlPr>
                          <w:rPr>
                            <w:rFonts w:ascii="Cambria Math" w:hAnsi="Cambria Math"/>
                            <w:i/>
                          </w:rPr>
                        </m:ctrlPr>
                      </m:naryPr>
                      <m:sub>
                        <m:r>
                          <w:rPr>
                            <w:rFonts w:ascii="Cambria Math"/>
                          </w:rPr>
                          <m:t>j</m:t>
                        </m:r>
                      </m:sub>
                      <m:sup>
                        <m:sSub>
                          <m:sSubPr>
                            <m:ctrlPr>
                              <w:rPr>
                                <w:rFonts w:ascii="Cambria Math" w:hAnsi="Cambria Math"/>
                                <w:i/>
                              </w:rPr>
                            </m:ctrlPr>
                          </m:sSubPr>
                          <m:e>
                            <m:r>
                              <w:rPr>
                                <w:rFonts w:ascii="Cambria Math"/>
                              </w:rPr>
                              <m:t>D</m:t>
                            </m:r>
                          </m:e>
                          <m:sub>
                            <m:r>
                              <w:rPr>
                                <w:rFonts w:ascii="Cambria Math"/>
                              </w:rPr>
                              <m:t>c</m:t>
                            </m:r>
                          </m:sub>
                        </m:s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j</m:t>
                            </m:r>
                          </m:sub>
                        </m:sSub>
                        <m:r>
                          <w:rPr>
                            <w:rFonts w:ascii="Cambria Math"/>
                          </w:rPr>
                          <m:t>/T</m:t>
                        </m:r>
                        <m:r>
                          <w:rPr>
                            <w:rFonts w:ascii="Cambria Math"/>
                          </w:rPr>
                          <m:t>'</m:t>
                        </m:r>
                        <m:r>
                          <w:rPr>
                            <w:rFonts w:ascii="Cambria Math"/>
                          </w:rPr>
                          <m:t>)</m:t>
                        </m:r>
                      </m:e>
                    </m:nary>
                  </m:den>
                </m:f>
              </m:oMath>
            </m:oMathPara>
          </w:p>
        </w:tc>
        <w:tc>
          <w:tcPr>
            <w:tcW w:w="2983" w:type="dxa"/>
            <w:vAlign w:val="center"/>
          </w:tcPr>
          <w:p w14:paraId="3A86057E" w14:textId="100828F9" w:rsidR="004433B7" w:rsidRDefault="004433B7" w:rsidP="00E05CFD">
            <w:pPr>
              <w:jc w:val="right"/>
            </w:pPr>
            <w:bookmarkStart w:id="146" w:name="_Ref1000794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5</w:t>
            </w:r>
            <w:r>
              <w:fldChar w:fldCharType="end"/>
            </w:r>
            <w:r>
              <w:rPr>
                <w:rFonts w:hint="eastAsia"/>
              </w:rPr>
              <w:t>）</w:t>
            </w:r>
            <w:bookmarkEnd w:id="146"/>
          </w:p>
        </w:tc>
      </w:tr>
    </w:tbl>
    <w:p w14:paraId="62D2850A" w14:textId="60213A70" w:rsidR="004433B7" w:rsidRDefault="004433B7" w:rsidP="006A5378">
      <w:r>
        <w:rPr>
          <w:rFonts w:hint="eastAsia"/>
        </w:rPr>
        <w:t>其中</w:t>
      </w:r>
      <w:r>
        <w:rPr>
          <w:rFonts w:hint="eastAsia"/>
          <w:position w:val="-4"/>
        </w:rPr>
        <w:object w:dxaOrig="260" w:dyaOrig="260" w14:anchorId="50E3E029">
          <v:shape id="_x0000_i1038" type="#_x0000_t75" style="width:12.1pt;height:12.1pt" o:ole="">
            <v:imagedata r:id="rId48" o:title=""/>
          </v:shape>
          <o:OLEObject Type="Embed" ProgID="Equation.3" ShapeID="_x0000_i1038" DrawAspect="Content" ObjectID="_1711892879" r:id="rId49"/>
        </w:object>
      </w:r>
      <w:r>
        <w:rPr>
          <w:rFonts w:hint="eastAsia"/>
        </w:rPr>
        <w:t>是对自注意力模块的投影层输出向量的蒸馏温度。值得一提的是，投影层输出的蒸馏温度</w:t>
      </w:r>
      <m:oMath>
        <m:r>
          <w:rPr>
            <w:rFonts w:ascii="Cambria Math"/>
          </w:rPr>
          <m:t>T</m:t>
        </m:r>
        <m:r>
          <w:rPr>
            <w:rFonts w:ascii="Cambria Math"/>
          </w:rPr>
          <m:t>'</m:t>
        </m:r>
      </m:oMath>
      <w:r>
        <w:rPr>
          <w:rFonts w:hint="eastAsia"/>
        </w:rPr>
        <w:t>和分类器输出的蒸馏温度</w:t>
      </w:r>
      <m:oMath>
        <m:r>
          <w:rPr>
            <w:rFonts w:ascii="Cambria Math"/>
          </w:rPr>
          <m:t>T</m:t>
        </m:r>
      </m:oMath>
      <w:r>
        <w:rPr>
          <w:rFonts w:hint="eastAsia"/>
        </w:rPr>
        <w:t>是彼此独立的。在第四章的</w:t>
      </w:r>
      <w:r>
        <w:fldChar w:fldCharType="begin"/>
      </w:r>
      <w:r>
        <w:instrText xml:space="preserve"> </w:instrText>
      </w:r>
      <w:r>
        <w:rPr>
          <w:rFonts w:hint="eastAsia"/>
        </w:rPr>
        <w:instrText>REF _Ref99804011 \r \h</w:instrText>
      </w:r>
      <w:r>
        <w:instrText xml:space="preserve"> </w:instrText>
      </w:r>
      <w:r>
        <w:fldChar w:fldCharType="separate"/>
      </w:r>
      <w:r w:rsidR="00BA0DC0">
        <w:t>4.3.2</w:t>
      </w:r>
      <w:r>
        <w:fldChar w:fldCharType="end"/>
      </w:r>
      <w:r>
        <w:rPr>
          <w:rFonts w:hint="eastAsia"/>
        </w:rPr>
        <w:t>部分将专门探讨</w:t>
      </w:r>
      <m:oMath>
        <m:r>
          <w:rPr>
            <w:rFonts w:ascii="Cambria Math"/>
          </w:rPr>
          <m:t>T</m:t>
        </m:r>
        <m:r>
          <w:rPr>
            <w:rFonts w:ascii="Cambria Math"/>
          </w:rPr>
          <m:t>'</m:t>
        </m:r>
      </m:oMath>
      <w:r>
        <w:rPr>
          <w:rFonts w:hint="eastAsia"/>
        </w:rPr>
        <w:t>对模型性能的影响。</w:t>
      </w:r>
    </w:p>
    <w:p w14:paraId="5D7FF1D1" w14:textId="703FC60E" w:rsidR="003F1405" w:rsidRDefault="003F1405" w:rsidP="003F1405">
      <w:pPr>
        <w:ind w:firstLineChars="200" w:firstLine="480"/>
      </w:pPr>
      <w:r>
        <w:rPr>
          <w:rFonts w:eastAsiaTheme="minorEastAsia" w:hint="eastAsia"/>
        </w:rPr>
        <w:t>根据</w:t>
      </w:r>
      <w:r w:rsidR="007E06D9">
        <w:rPr>
          <w:rFonts w:eastAsiaTheme="minorEastAsia" w:hint="eastAsia"/>
        </w:rPr>
        <w:t>引言中</w:t>
      </w:r>
      <w:r>
        <w:rPr>
          <w:rFonts w:eastAsiaTheme="minorEastAsia" w:hint="eastAsia"/>
        </w:rPr>
        <w:t>的介绍</w:t>
      </w:r>
      <w:r>
        <w:rPr>
          <w:rFonts w:hint="eastAsia"/>
        </w:rPr>
        <w:t>，求解自注意力模型需要</w:t>
      </w:r>
      <m:oMath>
        <m:r>
          <w:rPr>
            <w:rFonts w:ascii="Cambria Math"/>
          </w:rPr>
          <m:t>Query</m:t>
        </m:r>
      </m:oMath>
      <w:r>
        <w:rPr>
          <w:rFonts w:hint="eastAsia"/>
        </w:rPr>
        <w:t>、</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。对所有投影层输出的结果统一使用蒸馏函数（式</w:t>
      </w:r>
      <w:r>
        <w:fldChar w:fldCharType="begin"/>
      </w:r>
      <w:r>
        <w:instrText xml:space="preserve"> </w:instrText>
      </w:r>
      <w:r>
        <w:rPr>
          <w:rFonts w:hint="eastAsia"/>
        </w:rPr>
        <w:instrText>REF _Ref100079461 \h</w:instrText>
      </w:r>
      <w:r>
        <w:instrText xml:space="preserve"> </w:instrText>
      </w:r>
      <w:r>
        <w:fldChar w:fldCharType="separate"/>
      </w:r>
      <w:r w:rsidR="00BA0DC0">
        <w:rPr>
          <w:rFonts w:hint="eastAsia"/>
        </w:rPr>
        <w:t>（</w:t>
      </w:r>
      <w:r w:rsidR="00BA0DC0">
        <w:rPr>
          <w:noProof/>
        </w:rPr>
        <w:t>3</w:t>
      </w:r>
      <w:r w:rsidR="00BA0DC0">
        <w:t>.</w:t>
      </w:r>
      <w:r w:rsidR="00BA0DC0">
        <w:rPr>
          <w:noProof/>
        </w:rPr>
        <w:t>5</w:t>
      </w:r>
      <w:r w:rsidR="00BA0DC0">
        <w:rPr>
          <w:rFonts w:hint="eastAsia"/>
        </w:rPr>
        <w:t>）</w:t>
      </w:r>
      <w:r>
        <w:fldChar w:fldCharType="end"/>
      </w:r>
      <w:r>
        <w:rPr>
          <w:rFonts w:hint="eastAsia"/>
        </w:rPr>
        <w:t>），得到</w:t>
      </w:r>
      <w:r>
        <w:rPr>
          <w:rFonts w:hint="eastAsia"/>
        </w:rPr>
        <w:t>SKDSA</w:t>
      </w:r>
      <w:r>
        <w:rPr>
          <w:rFonts w:hint="eastAsia"/>
        </w:rPr>
        <w:t>模型中第</w:t>
      </w:r>
      <m:oMath>
        <m:r>
          <w:rPr>
            <w:rFonts w:ascii="Cambria Math"/>
          </w:rPr>
          <m:t>i</m:t>
        </m:r>
      </m:oMath>
      <w:proofErr w:type="gramStart"/>
      <w:r>
        <w:rPr>
          <w:rFonts w:hint="eastAsia"/>
        </w:rPr>
        <w:t>个</w:t>
      </w:r>
      <w:proofErr w:type="gramEnd"/>
      <w:r>
        <w:rPr>
          <w:rFonts w:hint="eastAsia"/>
        </w:rPr>
        <w:t>浅层分类器的输出和</w:t>
      </w:r>
      <w:proofErr w:type="gramStart"/>
      <w:r>
        <w:rPr>
          <w:rFonts w:hint="eastAsia"/>
        </w:rPr>
        <w:t>最</w:t>
      </w:r>
      <w:proofErr w:type="gramEnd"/>
      <w:r>
        <w:rPr>
          <w:rFonts w:hint="eastAsia"/>
        </w:rPr>
        <w:t>深层分类器的输出，它们分别对应</w:t>
      </w:r>
      <w:proofErr w:type="gramStart"/>
      <w:r>
        <w:rPr>
          <w:rFonts w:hint="eastAsia"/>
        </w:rPr>
        <w:t>自注意</w:t>
      </w:r>
      <w:proofErr w:type="gramEnd"/>
      <w:r>
        <w:rPr>
          <w:rFonts w:hint="eastAsia"/>
        </w:rPr>
        <w:t>模块的</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50"/>
        <w:gridCol w:w="2906"/>
      </w:tblGrid>
      <w:tr w:rsidR="003F1405" w14:paraId="6DECD395" w14:textId="77777777" w:rsidTr="008451F9">
        <w:tc>
          <w:tcPr>
            <w:tcW w:w="2875" w:type="dxa"/>
            <w:vAlign w:val="center"/>
          </w:tcPr>
          <w:p w14:paraId="106CD803" w14:textId="77777777" w:rsidR="003F1405" w:rsidRDefault="003F1405" w:rsidP="00EF65F2"/>
        </w:tc>
        <w:tc>
          <w:tcPr>
            <w:tcW w:w="2950" w:type="dxa"/>
            <w:vAlign w:val="center"/>
          </w:tcPr>
          <w:p w14:paraId="3AA7B2F2" w14:textId="77777777" w:rsidR="003F1405" w:rsidRPr="007F2311" w:rsidRDefault="003F1405" w:rsidP="00EF65F2">
            <w:pPr>
              <w:jc w:val="center"/>
            </w:pPr>
            <m:oMathPara>
              <m:oMath>
                <m:r>
                  <w:rPr>
                    <w:rFonts w:ascii="Cambria Math"/>
                  </w:rPr>
                  <m:t>Query=soft</m:t>
                </m:r>
                <m:d>
                  <m:dPr>
                    <m:ctrlPr>
                      <w:rPr>
                        <w:rFonts w:ascii="Cambria Math" w:hAnsi="Cambria Math"/>
                        <w:i/>
                      </w:rPr>
                    </m:ctrlPr>
                  </m:dPr>
                  <m:e>
                    <m:r>
                      <w:rPr>
                        <w:rFonts w:ascii="Cambria Math"/>
                      </w:rPr>
                      <m:t>pro</m:t>
                    </m:r>
                    <m:sSub>
                      <m:sSubPr>
                        <m:ctrlPr>
                          <w:rPr>
                            <w:rFonts w:ascii="Cambria Math" w:hAnsi="Cambria Math"/>
                            <w:i/>
                          </w:rPr>
                        </m:ctrlPr>
                      </m:sSubPr>
                      <m:e>
                        <m:r>
                          <w:rPr>
                            <w:rFonts w:ascii="Cambria Math"/>
                          </w:rPr>
                          <m:t>j</m:t>
                        </m:r>
                      </m:e>
                      <m:sub>
                        <m:r>
                          <w:rPr>
                            <w:rFonts w:ascii="Cambria Math"/>
                          </w:rPr>
                          <m:t>C</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C</m:t>
                            </m:r>
                          </m:sub>
                        </m:sSub>
                      </m:e>
                    </m:d>
                  </m:e>
                </m:d>
              </m:oMath>
            </m:oMathPara>
          </w:p>
          <w:p w14:paraId="4E88CF2C" w14:textId="77777777" w:rsidR="003F1405" w:rsidRDefault="003F1405" w:rsidP="00EF65F2">
            <w:pPr>
              <w:jc w:val="center"/>
            </w:pPr>
            <m:oMathPara>
              <m:oMath>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=soft(pro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m:oMathPara>
          </w:p>
        </w:tc>
        <w:tc>
          <w:tcPr>
            <w:tcW w:w="2906" w:type="dxa"/>
            <w:vAlign w:val="center"/>
          </w:tcPr>
          <w:p w14:paraId="71809BFB" w14:textId="53E4A0CC" w:rsidR="003F1405" w:rsidRDefault="003F1405" w:rsidP="00EF65F2">
            <w:pPr>
              <w:jc w:val="right"/>
            </w:pPr>
            <w:bookmarkStart w:id="147" w:name="_Ref100593030"/>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6</w:t>
            </w:r>
            <w:r>
              <w:fldChar w:fldCharType="end"/>
            </w:r>
            <w:r>
              <w:rPr>
                <w:rFonts w:hint="eastAsia"/>
              </w:rPr>
              <w:t>）</w:t>
            </w:r>
            <w:bookmarkEnd w:id="147"/>
          </w:p>
        </w:tc>
      </w:tr>
    </w:tbl>
    <w:p w14:paraId="54BFCF48" w14:textId="19D89174" w:rsidR="003F1405" w:rsidRPr="008451F9" w:rsidRDefault="008451F9" w:rsidP="006A5378">
      <w:r>
        <w:rPr>
          <w:rFonts w:hint="eastAsia"/>
        </w:rPr>
        <w:t>其中</w:t>
      </w:r>
      <m:oMath>
        <m:r>
          <w:rPr>
            <w:rFonts w:ascii="Cambria Math"/>
          </w:rPr>
          <m:t>1</m:t>
        </m:r>
        <m:r>
          <w:rPr>
            <w:rFonts w:ascii="Cambria Math"/>
          </w:rPr>
          <m:t>≤</m:t>
        </m:r>
        <m:r>
          <w:rPr>
            <w:rFonts w:ascii="Cambria Math"/>
          </w:rPr>
          <m:t>i&lt;C</m:t>
        </m:r>
      </m:oMath>
      <w:r>
        <w:rPr>
          <w:rFonts w:hint="eastAsia"/>
        </w:rPr>
        <w:t>。</w:t>
      </w:r>
      <w:proofErr w:type="gramStart"/>
      <w:r>
        <w:rPr>
          <w:rFonts w:hint="eastAsia"/>
        </w:rPr>
        <w:t>自注意</w:t>
      </w:r>
      <w:proofErr w:type="gramEnd"/>
      <w:r>
        <w:rPr>
          <w:rFonts w:hint="eastAsia"/>
        </w:rPr>
        <w:t>模块需要的</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将根据下文的式</w:t>
      </w:r>
      <w:r>
        <w:fldChar w:fldCharType="begin"/>
      </w:r>
      <w:r>
        <w:instrText xml:space="preserve"> </w:instrText>
      </w:r>
      <w:r>
        <w:rPr>
          <w:rFonts w:hint="eastAsia"/>
        </w:rPr>
        <w:instrText>REF _Ref100082567 \h</w:instrText>
      </w:r>
      <w:r>
        <w:instrText xml:space="preserve"> </w:instrText>
      </w:r>
      <w:r>
        <w:fldChar w:fldCharType="separate"/>
      </w:r>
      <w:r w:rsidR="00BA0DC0">
        <w:rPr>
          <w:rFonts w:hint="eastAsia"/>
        </w:rPr>
        <w:t>（</w:t>
      </w:r>
      <w:r w:rsidR="00BA0DC0">
        <w:rPr>
          <w:noProof/>
        </w:rPr>
        <w:t>3</w:t>
      </w:r>
      <w:r w:rsidR="00BA0DC0">
        <w:t>.</w:t>
      </w:r>
      <w:r w:rsidR="00BA0DC0">
        <w:rPr>
          <w:noProof/>
        </w:rPr>
        <w:t>11</w:t>
      </w:r>
      <w:r w:rsidR="00BA0DC0">
        <w:rPr>
          <w:rFonts w:hint="eastAsia"/>
        </w:rPr>
        <w:t>）</w:t>
      </w:r>
      <w:r>
        <w:fldChar w:fldCharType="end"/>
      </w:r>
      <w:r>
        <w:rPr>
          <w:rFonts w:hint="eastAsia"/>
        </w:rPr>
        <w:t>求取。</w:t>
      </w:r>
    </w:p>
    <w:p w14:paraId="61063678" w14:textId="0203D952" w:rsidR="00F9652C" w:rsidRDefault="00FF46D5" w:rsidP="00F9652C">
      <w:pPr>
        <w:keepNext/>
        <w:ind w:firstLine="480"/>
        <w:jc w:val="center"/>
      </w:pPr>
      <w:r>
        <w:object w:dxaOrig="6889" w:dyaOrig="10212" w14:anchorId="5048BD52">
          <v:shape id="_x0000_i1039" type="#_x0000_t75" style="width:344.3pt;height:510.4pt" o:ole="">
            <v:imagedata r:id="rId50" o:title=""/>
          </v:shape>
          <o:OLEObject Type="Embed" ProgID="Visio.Drawing.15" ShapeID="_x0000_i1039" DrawAspect="Content" ObjectID="_1711892880" r:id="rId51"/>
        </w:object>
      </w:r>
    </w:p>
    <w:p w14:paraId="348AA58C" w14:textId="34E51210" w:rsidR="004A5C04" w:rsidRPr="003E32F5" w:rsidRDefault="005707D0" w:rsidP="00F9652C">
      <w:pPr>
        <w:pStyle w:val="a8"/>
        <w:ind w:left="210" w:hanging="210"/>
        <w:jc w:val="center"/>
        <w:rPr>
          <w:rFonts w:ascii="Times New Roman" w:eastAsiaTheme="minorEastAsia" w:hAnsi="Times New Roman"/>
          <w:sz w:val="21"/>
          <w:szCs w:val="21"/>
        </w:rPr>
      </w:pPr>
      <w:bookmarkStart w:id="148" w:name="_Ref100592931"/>
      <w:r w:rsidRPr="003E32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48"/>
      <w:r w:rsidR="00F9652C" w:rsidRPr="003E32F5">
        <w:rPr>
          <w:rFonts w:ascii="Times New Roman" w:eastAsiaTheme="minorEastAsia" w:hAnsi="Times New Roman"/>
          <w:sz w:val="21"/>
          <w:szCs w:val="21"/>
        </w:rPr>
        <w:t xml:space="preserve">  SKDSA</w:t>
      </w:r>
      <w:r w:rsidR="00F9652C" w:rsidRPr="003E32F5">
        <w:rPr>
          <w:rFonts w:ascii="Times New Roman" w:eastAsiaTheme="minorEastAsia" w:hAnsi="Times New Roman"/>
          <w:sz w:val="21"/>
          <w:szCs w:val="21"/>
        </w:rPr>
        <w:t>自注意力模块的</w:t>
      </w:r>
      <w:r w:rsidR="007D1604">
        <w:rPr>
          <w:rFonts w:ascii="Times New Roman" w:eastAsiaTheme="minorEastAsia" w:hAnsi="Times New Roman" w:hint="eastAsia"/>
          <w:sz w:val="21"/>
          <w:szCs w:val="21"/>
        </w:rPr>
        <w:t>网络结构</w:t>
      </w:r>
      <w:r w:rsidR="006057BC">
        <w:rPr>
          <w:rFonts w:ascii="Times New Roman" w:eastAsiaTheme="minorEastAsia" w:hAnsi="Times New Roman" w:hint="eastAsia"/>
          <w:sz w:val="21"/>
          <w:szCs w:val="21"/>
        </w:rPr>
        <w:t>示意</w:t>
      </w:r>
    </w:p>
    <w:p w14:paraId="36403186" w14:textId="77777777" w:rsidR="004A5C04" w:rsidRDefault="004A5C04" w:rsidP="004A5C04">
      <w:pPr>
        <w:ind w:firstLineChars="200" w:firstLine="480"/>
      </w:pPr>
      <w:r>
        <w:rPr>
          <w:rFonts w:hint="eastAsia"/>
        </w:rPr>
        <w:t>利用</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的乘积计算出它们的相似度，再对所有相似度应用归一化指数</w:t>
      </w:r>
      <w:r>
        <w:rPr>
          <w:rFonts w:hint="eastAsia"/>
        </w:rPr>
        <w:lastRenderedPageBreak/>
        <w:t>函数，即可</w:t>
      </w:r>
      <w:proofErr w:type="gramStart"/>
      <w:r>
        <w:rPr>
          <w:rFonts w:hint="eastAsia"/>
        </w:rPr>
        <w:t>得到</w:t>
      </w:r>
      <w:r>
        <w:t>第</w:t>
      </w:r>
      <w:proofErr w:type="gramEnd"/>
      <m:oMath>
        <m:r>
          <w:rPr>
            <w:rFonts w:ascii="Cambria Math"/>
          </w:rPr>
          <m:t>i</m:t>
        </m:r>
      </m:oMath>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深层分类注意力连接的对应的权重</w:t>
      </w:r>
      <w:r>
        <w:t>系数</w:t>
      </w:r>
      <m:oMath>
        <m:sSub>
          <m:sSubPr>
            <m:ctrlPr>
              <w:rPr>
                <w:rFonts w:ascii="Cambria Math" w:hAnsi="Cambria Math"/>
                <w:i/>
              </w:rPr>
            </m:ctrlPr>
          </m:sSubPr>
          <m:e>
            <m:r>
              <w:rPr>
                <w:rFonts w:ascii="Cambria Math"/>
              </w:rPr>
              <m:t>a</m:t>
            </m:r>
          </m:e>
          <m:sub>
            <m:r>
              <w:rPr>
                <w:rFonts w:ascii="Cambria Math"/>
              </w:rPr>
              <m:t>i</m:t>
            </m:r>
          </m:sub>
        </m:sSub>
      </m:oMath>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A5C04" w14:paraId="7E6782A7" w14:textId="77777777" w:rsidTr="006C2B67">
        <w:tc>
          <w:tcPr>
            <w:tcW w:w="1129" w:type="dxa"/>
            <w:vAlign w:val="center"/>
          </w:tcPr>
          <w:p w14:paraId="57B8B79F" w14:textId="77777777" w:rsidR="004A5C04" w:rsidRDefault="004A5C04" w:rsidP="006C2B67"/>
        </w:tc>
        <w:tc>
          <w:tcPr>
            <w:tcW w:w="6379" w:type="dxa"/>
            <w:vAlign w:val="center"/>
          </w:tcPr>
          <w:p w14:paraId="646935B6" w14:textId="77777777" w:rsidR="004A5C04" w:rsidRDefault="0019060B" w:rsidP="006C2B67">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C</m:t>
                        </m:r>
                        <m:r>
                          <w:rPr>
                            <w:rFonts w:ascii="Cambria Math"/>
                          </w:rPr>
                          <m:t>-</m:t>
                        </m:r>
                        <m:r>
                          <w:rPr>
                            <w:rFonts w:ascii="Cambria Math"/>
                          </w:rPr>
                          <m:t>1</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333E76FC" w14:textId="3E6B6901" w:rsidR="004A5C04" w:rsidRDefault="004A5C04" w:rsidP="006C2B67">
            <w:pPr>
              <w:jc w:val="right"/>
            </w:pPr>
            <w:bookmarkStart w:id="149" w:name="_Ref10059286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7</w:t>
            </w:r>
            <w:r>
              <w:fldChar w:fldCharType="end"/>
            </w:r>
            <w:r>
              <w:rPr>
                <w:rFonts w:hint="eastAsia"/>
              </w:rPr>
              <w:t>）</w:t>
            </w:r>
            <w:bookmarkEnd w:id="149"/>
          </w:p>
        </w:tc>
      </w:tr>
    </w:tbl>
    <w:p w14:paraId="41B7A413" w14:textId="3993775D" w:rsidR="004A5C04" w:rsidRDefault="004A5C04" w:rsidP="00430DE2">
      <w:r>
        <w:rPr>
          <w:rFonts w:hint="eastAsia"/>
        </w:rPr>
        <w:t>其中</w:t>
      </w:r>
      <m:oMath>
        <m:r>
          <w:rPr>
            <w:rFonts w:ascii="Cambria Math"/>
          </w:rPr>
          <m:t>1</m:t>
        </m:r>
        <m:r>
          <w:rPr>
            <w:rFonts w:ascii="Cambria Math"/>
          </w:rPr>
          <m:t>≤</m:t>
        </m:r>
        <m:r>
          <w:rPr>
            <w:rFonts w:ascii="Cambria Math"/>
          </w:rPr>
          <m:t>i&lt;C</m:t>
        </m:r>
      </m:oMath>
      <w:r>
        <w:rPr>
          <w:rFonts w:hint="eastAsia"/>
        </w:rPr>
        <w:t>。根据归一化指数函数的定义，</w:t>
      </w:r>
      <w:r w:rsidR="00A0750B">
        <w:rPr>
          <w:rFonts w:hint="eastAsia"/>
        </w:rPr>
        <w:t>易知</w:t>
      </w:r>
      <w:r>
        <w:rPr>
          <w:rFonts w:hint="eastAsia"/>
        </w:rPr>
        <w:t>所有浅层分类器的注意力权重系数之和</w:t>
      </w:r>
      <w:r>
        <w:t>满足</w:t>
      </w:r>
      <m:oMath>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=1</m:t>
            </m:r>
          </m:e>
        </m:nary>
      </m:oMath>
      <w:r>
        <w:t>。</w:t>
      </w:r>
    </w:p>
    <w:p w14:paraId="1FA60C06" w14:textId="1538BE36" w:rsidR="00033D42" w:rsidRDefault="005850C2" w:rsidP="00033D42">
      <w:pPr>
        <w:keepNext/>
        <w:ind w:firstLineChars="200" w:firstLine="480"/>
        <w:jc w:val="center"/>
      </w:pPr>
      <w:r w:rsidRPr="005850C2">
        <w:t xml:space="preserve"> </w:t>
      </w:r>
      <w:r w:rsidR="00CC4F03">
        <w:object w:dxaOrig="5964" w:dyaOrig="5676" w14:anchorId="7A49EE77">
          <v:shape id="_x0000_i1040" type="#_x0000_t75" style="width:270.2pt;height:258.05pt" o:ole="">
            <v:imagedata r:id="rId52" o:title=""/>
          </v:shape>
          <o:OLEObject Type="Embed" ProgID="Visio.Drawing.15" ShapeID="_x0000_i1040" DrawAspect="Content" ObjectID="_1711892881" r:id="rId53"/>
        </w:object>
      </w:r>
    </w:p>
    <w:p w14:paraId="3D1E4013" w14:textId="37AF5FA5" w:rsidR="004A5C04" w:rsidRPr="00594FB2" w:rsidRDefault="002C60D2" w:rsidP="00033D42">
      <w:pPr>
        <w:pStyle w:val="a8"/>
        <w:ind w:left="210" w:hanging="210"/>
        <w:jc w:val="center"/>
        <w:rPr>
          <w:rFonts w:ascii="Times New Roman" w:eastAsiaTheme="minorEastAsia" w:hAnsi="Times New Roman"/>
          <w:sz w:val="21"/>
          <w:szCs w:val="21"/>
        </w:rPr>
      </w:pPr>
      <w:bookmarkStart w:id="150" w:name="_Ref101172078"/>
      <w:r w:rsidRPr="00594FB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50"/>
      <w:r w:rsidR="00033D42" w:rsidRPr="00594FB2">
        <w:rPr>
          <w:rFonts w:ascii="Times New Roman" w:eastAsiaTheme="minorEastAsia" w:hAnsi="Times New Roman"/>
          <w:sz w:val="21"/>
          <w:szCs w:val="21"/>
        </w:rPr>
        <w:t xml:space="preserve">  SKDSA</w:t>
      </w:r>
      <w:r w:rsidR="00033D42" w:rsidRPr="00594FB2">
        <w:rPr>
          <w:rFonts w:ascii="Times New Roman" w:eastAsiaTheme="minorEastAsia" w:hAnsi="Times New Roman"/>
          <w:sz w:val="21"/>
          <w:szCs w:val="21"/>
        </w:rPr>
        <w:t>模型中自注意力模块的直观理解</w:t>
      </w:r>
    </w:p>
    <w:p w14:paraId="418AD818" w14:textId="1D275646" w:rsidR="0098544C" w:rsidRPr="004A5C04" w:rsidRDefault="004A5C04" w:rsidP="00051E6C">
      <w:pPr>
        <w:ind w:firstLineChars="200" w:firstLine="480"/>
      </w:pPr>
      <w:r>
        <w:rPr>
          <w:rFonts w:hint="eastAsia"/>
        </w:rPr>
        <w:t>对</w:t>
      </w:r>
      <w:r>
        <w:rPr>
          <w:rFonts w:hint="eastAsia"/>
        </w:rPr>
        <w:t>SKDSA</w:t>
      </w:r>
      <w:r>
        <w:rPr>
          <w:rFonts w:hint="eastAsia"/>
        </w:rPr>
        <w:t>模型的直观理</w:t>
      </w:r>
      <w:r w:rsidRPr="003E0B3D">
        <w:rPr>
          <w:rFonts w:hint="eastAsia"/>
        </w:rPr>
        <w:t>解</w:t>
      </w:r>
      <w:r w:rsidRPr="003E0B3D">
        <w:t>如</w:t>
      </w:r>
      <w:r w:rsidR="005B58FD" w:rsidRPr="003E0B3D">
        <w:fldChar w:fldCharType="begin"/>
      </w:r>
      <w:r w:rsidR="005B58FD" w:rsidRPr="003E0B3D">
        <w:instrText xml:space="preserve"> REF _Ref101172078 \h </w:instrText>
      </w:r>
      <w:r w:rsidR="003E0B3D">
        <w:instrText xml:space="preserve"> \* MERGEFORMAT </w:instrText>
      </w:r>
      <w:r w:rsidR="005B58FD" w:rsidRPr="003E0B3D">
        <w:fldChar w:fldCharType="separate"/>
      </w:r>
      <w:r w:rsidR="00BA0DC0" w:rsidRPr="00BA0DC0">
        <w:rPr>
          <w:rFonts w:eastAsiaTheme="minorEastAsia"/>
        </w:rPr>
        <w:t>图</w:t>
      </w:r>
      <w:r w:rsidR="00BA0DC0" w:rsidRPr="00BA0DC0">
        <w:rPr>
          <w:rFonts w:eastAsiaTheme="minorEastAsia"/>
        </w:rPr>
        <w:t>3.4</w:t>
      </w:r>
      <w:r w:rsidR="005B58FD" w:rsidRPr="003E0B3D">
        <w:fldChar w:fldCharType="end"/>
      </w:r>
      <w:r w:rsidRPr="003E0B3D">
        <w:t>所</w:t>
      </w:r>
      <w:r w:rsidRPr="00F27E25">
        <w:t>示</w:t>
      </w:r>
      <w:r w:rsidRPr="00F27E25">
        <w:rPr>
          <w:rFonts w:hint="eastAsia"/>
        </w:rPr>
        <w:t>，</w:t>
      </w:r>
      <w:r w:rsidR="00164AE7">
        <w:rPr>
          <w:rFonts w:hint="eastAsia"/>
        </w:rPr>
        <w:t>它</w:t>
      </w:r>
      <w:r>
        <w:rPr>
          <w:rFonts w:hint="eastAsia"/>
        </w:rPr>
        <w:t>在</w:t>
      </w:r>
      <w:r w:rsidR="00566056">
        <w:rPr>
          <w:rFonts w:hint="eastAsia"/>
        </w:rPr>
        <w:t>第</w:t>
      </w:r>
      <m:oMath>
        <m:r>
          <w:rPr>
            <w:rFonts w:ascii="Cambria Math" w:hAnsi="Cambria Math"/>
          </w:rPr>
          <m:t>i (</m:t>
        </m:r>
        <m:r>
          <w:rPr>
            <w:rFonts w:ascii="Cambria Math"/>
          </w:rPr>
          <m:t>1</m:t>
        </m:r>
        <m:r>
          <w:rPr>
            <w:rFonts w:ascii="Cambria Math"/>
          </w:rPr>
          <m:t>≤</m:t>
        </m:r>
        <m:r>
          <w:rPr>
            <w:rFonts w:ascii="Cambria Math"/>
          </w:rPr>
          <m:t>i&lt;C</m:t>
        </m:r>
        <m:r>
          <w:rPr>
            <w:rFonts w:ascii="Cambria Math" w:hAnsi="Cambria Math"/>
          </w:rPr>
          <m:t>)</m:t>
        </m:r>
      </m:oMath>
      <w:proofErr w:type="gramStart"/>
      <w:r w:rsidR="00DB09E3">
        <w:rPr>
          <w:rFonts w:hint="eastAsia"/>
        </w:rPr>
        <w:t>个</w:t>
      </w:r>
      <w:proofErr w:type="gramEnd"/>
      <w:r>
        <w:rPr>
          <w:rFonts w:hint="eastAsia"/>
        </w:rPr>
        <w:t>浅层块（学生模型）和</w:t>
      </w:r>
      <w:proofErr w:type="gramStart"/>
      <w:r>
        <w:rPr>
          <w:rFonts w:hint="eastAsia"/>
        </w:rPr>
        <w:t>最</w:t>
      </w:r>
      <w:proofErr w:type="gramEnd"/>
      <w:r>
        <w:rPr>
          <w:rFonts w:hint="eastAsia"/>
        </w:rPr>
        <w:t>深层块（教师模型）上增加一个自注意力模块，用来</w:t>
      </w:r>
      <w:proofErr w:type="gramStart"/>
      <w:r>
        <w:rPr>
          <w:rFonts w:hint="eastAsia"/>
        </w:rPr>
        <w:t>提取自</w:t>
      </w:r>
      <w:proofErr w:type="gramEnd"/>
      <w:r>
        <w:rPr>
          <w:rFonts w:hint="eastAsia"/>
        </w:rPr>
        <w:t>注意力模型中的</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；然后通过</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计算出</w:t>
      </w:r>
      <w:r w:rsidR="000E7DF9">
        <w:rPr>
          <w:rFonts w:hint="eastAsia"/>
        </w:rPr>
        <w:t>第</w:t>
      </w:r>
      <m:oMath>
        <m:r>
          <w:rPr>
            <w:rFonts w:ascii="Cambria Math" w:hAnsi="Cambria Math"/>
          </w:rPr>
          <m:t>i</m:t>
        </m:r>
      </m:oMath>
      <w:proofErr w:type="gramStart"/>
      <w:r w:rsidR="000E7DF9">
        <w:rPr>
          <w:rFonts w:hint="eastAsia"/>
        </w:rPr>
        <w:t>个</w:t>
      </w:r>
      <w:proofErr w:type="gramEnd"/>
      <w:r w:rsidR="000E7DF9">
        <w:rPr>
          <w:rFonts w:hint="eastAsia"/>
        </w:rPr>
        <w:t>浅层块</w:t>
      </w:r>
      <w:r>
        <w:rPr>
          <w:rFonts w:hint="eastAsia"/>
        </w:rPr>
        <w:t>对应的注意力权重系数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Pr>
          <w:rFonts w:hint="eastAsia"/>
        </w:rPr>
        <w:t>。计算得出的注意力权重系数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sidR="0048661B">
        <w:rPr>
          <w:rFonts w:hint="eastAsia"/>
        </w:rPr>
        <w:t>即</w:t>
      </w:r>
      <w:r>
        <w:rPr>
          <w:rFonts w:hint="eastAsia"/>
        </w:rPr>
        <w:t>代表</w:t>
      </w:r>
      <w:r w:rsidR="00EB0360">
        <w:rPr>
          <w:rFonts w:hint="eastAsia"/>
        </w:rPr>
        <w:t>第</w:t>
      </w:r>
      <m:oMath>
        <m:r>
          <w:rPr>
            <w:rFonts w:ascii="Cambria Math" w:hAnsi="Cambria Math"/>
          </w:rPr>
          <m:t>i</m:t>
        </m:r>
      </m:oMath>
      <w:proofErr w:type="gramStart"/>
      <w:r w:rsidR="00EB0360">
        <w:rPr>
          <w:rFonts w:hint="eastAsia"/>
        </w:rPr>
        <w:t>个</w:t>
      </w:r>
      <w:proofErr w:type="gramEnd"/>
      <w:r w:rsidR="00EB0360">
        <w:rPr>
          <w:rFonts w:hint="eastAsia"/>
        </w:rPr>
        <w:t>浅层块</w:t>
      </w:r>
      <w:r>
        <w:t>对于</w:t>
      </w:r>
      <w:proofErr w:type="gramStart"/>
      <w:r>
        <w:t>最</w:t>
      </w:r>
      <w:proofErr w:type="gramEnd"/>
      <w:r>
        <w:t>深层</w:t>
      </w:r>
      <w:r>
        <w:rPr>
          <w:rFonts w:hint="eastAsia"/>
        </w:rPr>
        <w:t>块</w:t>
      </w:r>
      <w:r>
        <w:t>的重要性</w:t>
      </w:r>
      <w:r w:rsidR="00295077">
        <w:rPr>
          <w:rFonts w:hint="eastAsia"/>
        </w:rPr>
        <w:t>的</w:t>
      </w:r>
      <w:r w:rsidR="0018340E">
        <w:rPr>
          <w:rFonts w:hint="eastAsia"/>
        </w:rPr>
        <w:t>量化</w:t>
      </w:r>
      <w:r w:rsidR="009F467A">
        <w:rPr>
          <w:rFonts w:hint="eastAsia"/>
        </w:rPr>
        <w:t>，从而解决了本章一开始提出的问题</w:t>
      </w:r>
      <w:r>
        <w:t>。</w:t>
      </w:r>
    </w:p>
    <w:p w14:paraId="539F38E9" w14:textId="5743DE42" w:rsidR="00BE1C68" w:rsidRDefault="009525B8">
      <w:pPr>
        <w:pStyle w:val="3"/>
      </w:pPr>
      <w:bookmarkStart w:id="151" w:name="_Ref100130538"/>
      <w:r>
        <w:rPr>
          <w:rFonts w:hint="eastAsia"/>
        </w:rPr>
        <w:t>SKDSA</w:t>
      </w:r>
      <w:r>
        <w:rPr>
          <w:rFonts w:hint="eastAsia"/>
        </w:rPr>
        <w:t>模型的损失函数</w:t>
      </w:r>
      <w:bookmarkEnd w:id="151"/>
    </w:p>
    <w:p w14:paraId="2FFE1817" w14:textId="3FEADCE7" w:rsidR="00D8510A" w:rsidRDefault="009D6C9E" w:rsidP="00405D31">
      <w:pPr>
        <w:ind w:firstLine="480"/>
      </w:pPr>
      <w:r>
        <w:rPr>
          <w:rFonts w:hint="eastAsia"/>
        </w:rPr>
        <w:t>类似于</w:t>
      </w:r>
      <w:r>
        <w:rPr>
          <w:rFonts w:hint="eastAsia"/>
        </w:rPr>
        <w:t>BYOT</w:t>
      </w:r>
      <w:r>
        <w:rPr>
          <w:rFonts w:hint="eastAsia"/>
        </w:rPr>
        <w:t>模型，</w:t>
      </w:r>
      <w:r>
        <w:rPr>
          <w:rFonts w:hint="eastAsia"/>
        </w:rPr>
        <w:t>SKDSA</w:t>
      </w:r>
      <w:r>
        <w:rPr>
          <w:rFonts w:hint="eastAsia"/>
        </w:rPr>
        <w:t>模型也引入了三种损失函数：</w:t>
      </w:r>
      <w:r>
        <w:t>真实标签</w:t>
      </w:r>
      <w:r>
        <w:rPr>
          <w:rFonts w:hint="eastAsia"/>
        </w:rPr>
        <w:t>的独热向量</w:t>
      </w:r>
      <w:r>
        <w:t>与</w:t>
      </w:r>
      <w:proofErr w:type="gramStart"/>
      <w:r>
        <w:rPr>
          <w:rFonts w:hint="eastAsia"/>
        </w:rPr>
        <w:t>最</w:t>
      </w:r>
      <w:proofErr w:type="gramEnd"/>
      <w:r>
        <w:rPr>
          <w:rFonts w:hint="eastAsia"/>
        </w:rPr>
        <w:t>深层分类器归一化指数输出概率分布</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rPr>
          <w:rFonts w:hint="eastAsia"/>
        </w:rPr>
        <w:t>归</w:t>
      </w:r>
      <w:r w:rsidRPr="00496E92">
        <w:rPr>
          <w:rFonts w:hint="eastAsia"/>
        </w:rPr>
        <w:t>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496E92">
        <w:t>损失</w:t>
      </w:r>
      <w:r>
        <w:t>函数。</w:t>
      </w:r>
      <w:r>
        <w:rPr>
          <w:rFonts w:hint="eastAsia"/>
        </w:rPr>
        <w:t>为了获得更优异的实验性能，</w:t>
      </w:r>
      <w:r>
        <w:rPr>
          <w:rFonts w:hint="eastAsia"/>
        </w:rPr>
        <w:t>SKDSA</w:t>
      </w:r>
      <w:r>
        <w:rPr>
          <w:rFonts w:hint="eastAsia"/>
        </w:rPr>
        <w:t>模型修改</w:t>
      </w:r>
      <w:r>
        <w:t>BYOT</w:t>
      </w:r>
      <w:r>
        <w:rPr>
          <w:rFonts w:hint="eastAsia"/>
        </w:rPr>
        <w:t>模型的三种损失函数，两者的差</w:t>
      </w:r>
      <w:r>
        <w:rPr>
          <w:rFonts w:hint="eastAsia"/>
        </w:rPr>
        <w:lastRenderedPageBreak/>
        <w:t>别如表</w:t>
      </w:r>
      <w:r>
        <w:rPr>
          <w:rFonts w:hint="eastAsia"/>
        </w:rPr>
        <w:t>3.</w:t>
      </w:r>
      <w:r>
        <w:t>1</w:t>
      </w:r>
      <w:r>
        <w:rPr>
          <w:rFonts w:hint="eastAsia"/>
        </w:rPr>
        <w:t>所示。</w:t>
      </w:r>
      <w:r w:rsidR="00D8510A">
        <w:t xml:space="preserve"> </w:t>
      </w:r>
    </w:p>
    <w:p w14:paraId="4AB04BC3" w14:textId="6A299915" w:rsidR="00CA2873" w:rsidRPr="00C60ACA" w:rsidRDefault="00CA2873" w:rsidP="00CA2873">
      <w:pPr>
        <w:pStyle w:val="a8"/>
        <w:keepNext/>
        <w:ind w:left="210" w:hanging="210"/>
        <w:jc w:val="center"/>
        <w:rPr>
          <w:rFonts w:ascii="Times New Roman" w:eastAsiaTheme="minorEastAsia" w:hAnsi="Times New Roman"/>
          <w:sz w:val="21"/>
          <w:szCs w:val="21"/>
        </w:rPr>
      </w:pPr>
      <w:r w:rsidRPr="00C60ACA">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51671D">
        <w:rPr>
          <w:rFonts w:ascii="Times New Roman" w:eastAsiaTheme="minorEastAsia" w:hAnsi="Times New Roman"/>
          <w:noProof/>
          <w:sz w:val="21"/>
          <w:szCs w:val="21"/>
        </w:rPr>
        <w:t>3</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51671D">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C60ACA">
        <w:rPr>
          <w:rFonts w:ascii="Times New Roman" w:eastAsiaTheme="minorEastAsia" w:hAnsi="Times New Roman"/>
          <w:sz w:val="21"/>
          <w:szCs w:val="21"/>
        </w:rPr>
        <w:t xml:space="preserve">  BYOT</w:t>
      </w:r>
      <w:r w:rsidRPr="00C60ACA">
        <w:rPr>
          <w:rFonts w:ascii="Times New Roman" w:eastAsiaTheme="minorEastAsia" w:hAnsi="Times New Roman"/>
          <w:sz w:val="21"/>
          <w:szCs w:val="21"/>
        </w:rPr>
        <w:t>模型和</w:t>
      </w:r>
      <w:r w:rsidRPr="00C60ACA">
        <w:rPr>
          <w:rFonts w:ascii="Times New Roman" w:eastAsiaTheme="minorEastAsia" w:hAnsi="Times New Roman"/>
          <w:sz w:val="21"/>
          <w:szCs w:val="21"/>
        </w:rPr>
        <w:t>SKDSA</w:t>
      </w:r>
      <w:r w:rsidRPr="00C60ACA">
        <w:rPr>
          <w:rFonts w:ascii="Times New Roman" w:eastAsiaTheme="minorEastAsia" w:hAnsi="Times New Roman"/>
          <w:sz w:val="21"/>
          <w:szCs w:val="21"/>
        </w:rPr>
        <w:t>模型损失函数的区别</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9724B6" w:rsidRPr="00E76469" w14:paraId="2C00FA18" w14:textId="77777777" w:rsidTr="00CA5DC5">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7487BA19" w14:textId="4B5F9D43" w:rsidR="009724B6" w:rsidRPr="00E76469" w:rsidRDefault="009724B6" w:rsidP="009724B6">
            <w:pPr>
              <w:widowControl/>
              <w:spacing w:line="20" w:lineRule="atLeast"/>
              <w:jc w:val="center"/>
              <w:rPr>
                <w:color w:val="231F20"/>
                <w:szCs w:val="21"/>
              </w:rPr>
            </w:pPr>
            <w:r>
              <w:rPr>
                <w:rFonts w:hint="eastAsia"/>
                <w:sz w:val="21"/>
                <w:szCs w:val="21"/>
              </w:rPr>
              <w:t>损失函数</w:t>
            </w:r>
          </w:p>
        </w:tc>
        <w:tc>
          <w:tcPr>
            <w:tcW w:w="1723" w:type="pct"/>
            <w:tcBorders>
              <w:top w:val="single" w:sz="12" w:space="0" w:color="auto"/>
              <w:left w:val="nil"/>
              <w:bottom w:val="single" w:sz="4" w:space="0" w:color="auto"/>
              <w:right w:val="nil"/>
            </w:tcBorders>
            <w:shd w:val="clear" w:color="auto" w:fill="auto"/>
            <w:vAlign w:val="center"/>
          </w:tcPr>
          <w:p w14:paraId="15FB5243" w14:textId="3F23DBCC" w:rsidR="009724B6" w:rsidRPr="00E76469" w:rsidRDefault="009724B6" w:rsidP="009724B6">
            <w:pPr>
              <w:spacing w:line="20" w:lineRule="atLeast"/>
              <w:jc w:val="center"/>
              <w:rPr>
                <w:color w:val="231F20"/>
                <w:szCs w:val="21"/>
              </w:rPr>
            </w:pPr>
            <w:r>
              <w:rPr>
                <w:rFonts w:hint="eastAsia"/>
                <w:sz w:val="21"/>
                <w:szCs w:val="21"/>
              </w:rPr>
              <w:t>B</w:t>
            </w:r>
            <w:r>
              <w:rPr>
                <w:sz w:val="21"/>
                <w:szCs w:val="21"/>
              </w:rPr>
              <w:t>YOT</w:t>
            </w:r>
            <w:r>
              <w:rPr>
                <w:rFonts w:hint="eastAsia"/>
                <w:sz w:val="21"/>
                <w:szCs w:val="21"/>
              </w:rPr>
              <w:t>模型</w:t>
            </w:r>
          </w:p>
        </w:tc>
        <w:tc>
          <w:tcPr>
            <w:tcW w:w="1666" w:type="pct"/>
            <w:tcBorders>
              <w:top w:val="single" w:sz="12" w:space="0" w:color="auto"/>
              <w:left w:val="nil"/>
              <w:bottom w:val="single" w:sz="4" w:space="0" w:color="auto"/>
              <w:right w:val="nil"/>
            </w:tcBorders>
            <w:shd w:val="clear" w:color="auto" w:fill="auto"/>
            <w:vAlign w:val="center"/>
          </w:tcPr>
          <w:p w14:paraId="658F8D82" w14:textId="5E69BA08" w:rsidR="009724B6" w:rsidRPr="00E76469" w:rsidRDefault="009724B6" w:rsidP="009724B6">
            <w:pPr>
              <w:spacing w:line="20" w:lineRule="atLeast"/>
              <w:jc w:val="center"/>
              <w:rPr>
                <w:color w:val="231F20"/>
                <w:szCs w:val="21"/>
              </w:rPr>
            </w:pPr>
            <w:r>
              <w:rPr>
                <w:rFonts w:hint="eastAsia"/>
                <w:sz w:val="21"/>
                <w:szCs w:val="21"/>
              </w:rPr>
              <w:t>SKDSA</w:t>
            </w:r>
            <w:r>
              <w:rPr>
                <w:rFonts w:hint="eastAsia"/>
                <w:sz w:val="21"/>
                <w:szCs w:val="21"/>
              </w:rPr>
              <w:t>模型</w:t>
            </w:r>
          </w:p>
        </w:tc>
      </w:tr>
      <w:tr w:rsidR="009724B6" w:rsidRPr="00E76469" w14:paraId="5ED371DB" w14:textId="77777777" w:rsidTr="00CA5DC5">
        <w:trPr>
          <w:trHeight w:val="397"/>
          <w:jc w:val="center"/>
        </w:trPr>
        <w:tc>
          <w:tcPr>
            <w:tcW w:w="1611" w:type="pct"/>
            <w:tcBorders>
              <w:top w:val="single" w:sz="4" w:space="0" w:color="auto"/>
              <w:left w:val="nil"/>
              <w:bottom w:val="nil"/>
              <w:right w:val="nil"/>
            </w:tcBorders>
            <w:shd w:val="clear" w:color="auto" w:fill="auto"/>
            <w:vAlign w:val="center"/>
          </w:tcPr>
          <w:p w14:paraId="3C87375F" w14:textId="1912AFD5" w:rsidR="009724B6" w:rsidRPr="00E76469" w:rsidRDefault="009724B6" w:rsidP="009724B6">
            <w:pPr>
              <w:spacing w:line="20" w:lineRule="atLeast"/>
              <w:jc w:val="center"/>
              <w:rPr>
                <w:color w:val="231F20"/>
                <w:sz w:val="21"/>
                <w:szCs w:val="21"/>
              </w:rPr>
            </w:pPr>
            <w:r>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A640A62" w14:textId="7CF03992" w:rsidR="009724B6" w:rsidRPr="00E76469" w:rsidRDefault="009724B6" w:rsidP="009724B6">
            <w:pPr>
              <w:spacing w:line="20" w:lineRule="atLeast"/>
              <w:jc w:val="center"/>
              <w:rPr>
                <w:color w:val="231F20"/>
                <w:sz w:val="21"/>
                <w:szCs w:val="21"/>
              </w:rPr>
            </w:pPr>
            <w:r>
              <w:rPr>
                <w:rFonts w:hint="eastAsia"/>
                <w:sz w:val="21"/>
                <w:szCs w:val="21"/>
              </w:rPr>
              <w:t>计算所有分类器</w:t>
            </w:r>
          </w:p>
        </w:tc>
        <w:tc>
          <w:tcPr>
            <w:tcW w:w="1666" w:type="pct"/>
            <w:tcBorders>
              <w:top w:val="single" w:sz="4" w:space="0" w:color="auto"/>
              <w:left w:val="nil"/>
              <w:bottom w:val="nil"/>
              <w:right w:val="nil"/>
            </w:tcBorders>
            <w:shd w:val="clear" w:color="auto" w:fill="auto"/>
            <w:vAlign w:val="center"/>
          </w:tcPr>
          <w:p w14:paraId="5AEF2765" w14:textId="26DD82E9" w:rsidR="009724B6" w:rsidRPr="00E76469" w:rsidRDefault="009724B6" w:rsidP="009724B6">
            <w:pPr>
              <w:spacing w:line="20" w:lineRule="atLeast"/>
              <w:jc w:val="center"/>
              <w:rPr>
                <w:color w:val="231F20"/>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9724B6" w:rsidRPr="00E76469" w14:paraId="21EF812E" w14:textId="77777777" w:rsidTr="00CA5DC5">
        <w:trPr>
          <w:trHeight w:val="397"/>
          <w:jc w:val="center"/>
        </w:trPr>
        <w:tc>
          <w:tcPr>
            <w:tcW w:w="1611" w:type="pct"/>
            <w:tcBorders>
              <w:top w:val="nil"/>
              <w:left w:val="nil"/>
              <w:bottom w:val="nil"/>
              <w:right w:val="nil"/>
            </w:tcBorders>
            <w:shd w:val="clear" w:color="auto" w:fill="auto"/>
            <w:vAlign w:val="center"/>
          </w:tcPr>
          <w:p w14:paraId="70C3CF06" w14:textId="1AF3FBA4" w:rsidR="009724B6" w:rsidRPr="00E76469" w:rsidRDefault="009724B6" w:rsidP="009724B6">
            <w:pPr>
              <w:spacing w:line="20" w:lineRule="atLeast"/>
              <w:jc w:val="center"/>
              <w:rPr>
                <w:color w:val="231F20"/>
                <w:szCs w:val="21"/>
              </w:rPr>
            </w:pPr>
            <w:r>
              <w:rPr>
                <w:rFonts w:hint="eastAsia"/>
                <w:sz w:val="21"/>
                <w:szCs w:val="21"/>
              </w:rPr>
              <w:t>相对熵</w:t>
            </w:r>
          </w:p>
        </w:tc>
        <w:tc>
          <w:tcPr>
            <w:tcW w:w="1723" w:type="pct"/>
            <w:tcBorders>
              <w:top w:val="nil"/>
              <w:left w:val="nil"/>
              <w:bottom w:val="nil"/>
              <w:right w:val="nil"/>
            </w:tcBorders>
            <w:shd w:val="clear" w:color="auto" w:fill="auto"/>
            <w:vAlign w:val="center"/>
          </w:tcPr>
          <w:p w14:paraId="22EA0BAC" w14:textId="1D0971A3" w:rsidR="009724B6" w:rsidRPr="00E76469" w:rsidRDefault="009724B6" w:rsidP="009724B6">
            <w:pPr>
              <w:spacing w:line="20" w:lineRule="atLeast"/>
              <w:jc w:val="center"/>
              <w:rPr>
                <w:color w:val="231F20"/>
                <w:szCs w:val="21"/>
              </w:rPr>
            </w:pPr>
            <w:r>
              <w:rPr>
                <w:rFonts w:hint="eastAsia"/>
                <w:sz w:val="21"/>
                <w:szCs w:val="21"/>
              </w:rPr>
              <w:t>直接计算相对熵</w:t>
            </w:r>
          </w:p>
        </w:tc>
        <w:tc>
          <w:tcPr>
            <w:tcW w:w="1666" w:type="pct"/>
            <w:tcBorders>
              <w:top w:val="nil"/>
              <w:left w:val="nil"/>
              <w:bottom w:val="nil"/>
              <w:right w:val="nil"/>
            </w:tcBorders>
            <w:shd w:val="clear" w:color="auto" w:fill="auto"/>
            <w:vAlign w:val="center"/>
          </w:tcPr>
          <w:p w14:paraId="07CE8DF2" w14:textId="0E593064" w:rsidR="009724B6" w:rsidRPr="00E76469" w:rsidRDefault="009724B6" w:rsidP="009724B6">
            <w:pPr>
              <w:spacing w:line="20" w:lineRule="atLeast"/>
              <w:jc w:val="center"/>
              <w:rPr>
                <w:color w:val="231F20"/>
                <w:szCs w:val="21"/>
              </w:rPr>
            </w:pPr>
            <w:r>
              <w:rPr>
                <w:rFonts w:hint="eastAsia"/>
                <w:sz w:val="21"/>
                <w:szCs w:val="21"/>
              </w:rPr>
              <w:t>相对熵乘以温度的平方</w:t>
            </w:r>
          </w:p>
        </w:tc>
      </w:tr>
      <w:tr w:rsidR="009724B6" w:rsidRPr="00E76469" w14:paraId="05D3BA51" w14:textId="77777777" w:rsidTr="00CA5DC5">
        <w:trPr>
          <w:trHeight w:val="397"/>
          <w:jc w:val="center"/>
        </w:trPr>
        <w:tc>
          <w:tcPr>
            <w:tcW w:w="1611" w:type="pct"/>
            <w:tcBorders>
              <w:top w:val="nil"/>
              <w:left w:val="nil"/>
              <w:bottom w:val="nil"/>
              <w:right w:val="nil"/>
            </w:tcBorders>
            <w:shd w:val="clear" w:color="auto" w:fill="auto"/>
            <w:vAlign w:val="center"/>
          </w:tcPr>
          <w:p w14:paraId="7C3B98D9" w14:textId="0EA22C52" w:rsidR="009724B6" w:rsidRPr="00E76469" w:rsidRDefault="0019060B"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n</m:t>
                  </m:r>
                </m:sub>
              </m:sSub>
            </m:oMath>
            <w:r w:rsidR="009724B6">
              <w:rPr>
                <w:rFonts w:hint="eastAsia"/>
                <w:sz w:val="21"/>
                <w:szCs w:val="21"/>
              </w:rPr>
              <w:t>损失函数</w:t>
            </w:r>
          </w:p>
        </w:tc>
        <w:tc>
          <w:tcPr>
            <w:tcW w:w="1723" w:type="pct"/>
            <w:tcBorders>
              <w:top w:val="nil"/>
              <w:left w:val="nil"/>
              <w:bottom w:val="nil"/>
              <w:right w:val="nil"/>
            </w:tcBorders>
            <w:shd w:val="clear" w:color="auto" w:fill="auto"/>
            <w:vAlign w:val="center"/>
          </w:tcPr>
          <w:p w14:paraId="1563C68E" w14:textId="7E8AFDE8" w:rsidR="009724B6" w:rsidRPr="00E76469" w:rsidRDefault="0019060B"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rsidR="009724B6">
              <w:rPr>
                <w:rFonts w:hint="eastAsia"/>
                <w:sz w:val="21"/>
                <w:szCs w:val="21"/>
              </w:rPr>
              <w:t>损失函数</w:t>
            </w:r>
          </w:p>
        </w:tc>
        <w:tc>
          <w:tcPr>
            <w:tcW w:w="1666" w:type="pct"/>
            <w:tcBorders>
              <w:top w:val="nil"/>
              <w:left w:val="nil"/>
              <w:bottom w:val="nil"/>
              <w:right w:val="nil"/>
            </w:tcBorders>
            <w:shd w:val="clear" w:color="auto" w:fill="auto"/>
            <w:vAlign w:val="center"/>
          </w:tcPr>
          <w:p w14:paraId="2FC4E3AB" w14:textId="353BAF5C" w:rsidR="009724B6" w:rsidRPr="00E76469" w:rsidRDefault="009724B6" w:rsidP="009724B6">
            <w:pPr>
              <w:spacing w:line="20" w:lineRule="atLeast"/>
              <w:jc w:val="center"/>
              <w:rPr>
                <w:color w:val="231F20"/>
                <w:szCs w:val="21"/>
              </w:rPr>
            </w:pPr>
            <w:r>
              <w:rPr>
                <w:rFonts w:hint="eastAsia"/>
                <w:sz w:val="21"/>
                <w:szCs w:val="21"/>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Pr>
                <w:rFonts w:hint="eastAsia"/>
                <w:sz w:val="21"/>
                <w:szCs w:val="21"/>
              </w:rPr>
              <w:t>损失函数</w:t>
            </w:r>
          </w:p>
        </w:tc>
      </w:tr>
      <w:tr w:rsidR="009724B6" w:rsidRPr="00E76469" w14:paraId="6E6197D5" w14:textId="77777777" w:rsidTr="00CA5DC5">
        <w:trPr>
          <w:trHeight w:val="397"/>
          <w:jc w:val="center"/>
        </w:trPr>
        <w:tc>
          <w:tcPr>
            <w:tcW w:w="1611" w:type="pct"/>
            <w:tcBorders>
              <w:top w:val="nil"/>
              <w:left w:val="nil"/>
              <w:bottom w:val="single" w:sz="12" w:space="0" w:color="auto"/>
              <w:right w:val="nil"/>
            </w:tcBorders>
            <w:shd w:val="clear" w:color="auto" w:fill="auto"/>
            <w:vAlign w:val="center"/>
          </w:tcPr>
          <w:p w14:paraId="5A6B5B45" w14:textId="4DC31C7C" w:rsidR="009724B6" w:rsidRPr="00E76469" w:rsidRDefault="009724B6" w:rsidP="009724B6">
            <w:pPr>
              <w:spacing w:line="20" w:lineRule="atLeast"/>
              <w:jc w:val="center"/>
              <w:rPr>
                <w:color w:val="231F20"/>
                <w:szCs w:val="21"/>
              </w:rPr>
            </w:pPr>
            <w:r>
              <w:rPr>
                <w:rFonts w:hint="eastAsia"/>
                <w:sz w:val="21"/>
                <w:szCs w:val="21"/>
              </w:rPr>
              <w:t>总损失函数</w:t>
            </w:r>
          </w:p>
        </w:tc>
        <w:tc>
          <w:tcPr>
            <w:tcW w:w="1723" w:type="pct"/>
            <w:tcBorders>
              <w:top w:val="nil"/>
              <w:left w:val="nil"/>
              <w:bottom w:val="single" w:sz="12" w:space="0" w:color="auto"/>
              <w:right w:val="nil"/>
            </w:tcBorders>
            <w:shd w:val="clear" w:color="auto" w:fill="auto"/>
            <w:vAlign w:val="center"/>
          </w:tcPr>
          <w:p w14:paraId="63995EB3" w14:textId="5128A680" w:rsidR="009724B6" w:rsidRPr="00E76469" w:rsidRDefault="009724B6" w:rsidP="009724B6">
            <w:pPr>
              <w:spacing w:line="20" w:lineRule="atLeast"/>
              <w:jc w:val="center"/>
              <w:rPr>
                <w:color w:val="231F20"/>
                <w:szCs w:val="21"/>
              </w:rPr>
            </w:pPr>
            <w:r>
              <w:rPr>
                <w:rFonts w:hint="eastAsia"/>
                <w:sz w:val="21"/>
                <w:szCs w:val="21"/>
              </w:rPr>
              <w:t>与超参数相乘后直接相加</w:t>
            </w:r>
          </w:p>
        </w:tc>
        <w:tc>
          <w:tcPr>
            <w:tcW w:w="1666" w:type="pct"/>
            <w:tcBorders>
              <w:top w:val="nil"/>
              <w:left w:val="nil"/>
              <w:bottom w:val="single" w:sz="12" w:space="0" w:color="auto"/>
              <w:right w:val="nil"/>
            </w:tcBorders>
            <w:shd w:val="clear" w:color="auto" w:fill="auto"/>
            <w:vAlign w:val="center"/>
          </w:tcPr>
          <w:p w14:paraId="0DD2E3CE" w14:textId="1F885418" w:rsidR="009724B6" w:rsidRPr="00E76469" w:rsidRDefault="009724B6" w:rsidP="009724B6">
            <w:pPr>
              <w:spacing w:line="20" w:lineRule="atLeast"/>
              <w:jc w:val="center"/>
              <w:rPr>
                <w:color w:val="231F20"/>
                <w:szCs w:val="21"/>
              </w:rPr>
            </w:pPr>
            <w:r>
              <w:rPr>
                <w:rFonts w:hint="eastAsia"/>
                <w:sz w:val="21"/>
                <w:szCs w:val="21"/>
              </w:rPr>
              <w:t>与注意力权重系数相乘</w:t>
            </w:r>
          </w:p>
        </w:tc>
      </w:tr>
    </w:tbl>
    <w:p w14:paraId="4C124902" w14:textId="77777777" w:rsidR="00B00DB9" w:rsidRDefault="00B00DB9" w:rsidP="00D8510A"/>
    <w:p w14:paraId="1FFFF553" w14:textId="799584B6" w:rsidR="00D8510A" w:rsidRDefault="00D8510A" w:rsidP="00246BB0">
      <w:pPr>
        <w:ind w:firstLine="480"/>
      </w:pPr>
      <w:r>
        <w:rPr>
          <w:rFonts w:hint="eastAsia"/>
        </w:rPr>
        <w:t>SKDSA</w:t>
      </w:r>
      <w:r>
        <w:rPr>
          <w:rFonts w:hint="eastAsia"/>
        </w:rPr>
        <w:t>模型的</w:t>
      </w:r>
      <w:r w:rsidR="002F6334">
        <w:rPr>
          <w:rFonts w:hint="eastAsia"/>
        </w:rPr>
        <w:t>第一种损失函数</w:t>
      </w:r>
      <w:r w:rsidR="002F269E">
        <w:rPr>
          <w:rFonts w:hint="eastAsia"/>
        </w:rPr>
        <w:t>是</w:t>
      </w:r>
      <w:r w:rsidR="002D06FA">
        <w:t>真实标签</w:t>
      </w:r>
      <w:r w:rsidR="002D06FA">
        <w:rPr>
          <w:rFonts w:hint="eastAsia"/>
        </w:rPr>
        <w:t>的独热向量</w:t>
      </w:r>
      <w:r w:rsidR="002D06FA">
        <w:t>与</w:t>
      </w:r>
      <w:proofErr w:type="gramStart"/>
      <w:r w:rsidR="002D06FA">
        <w:rPr>
          <w:rFonts w:hint="eastAsia"/>
        </w:rPr>
        <w:t>最</w:t>
      </w:r>
      <w:proofErr w:type="gramEnd"/>
      <w:r w:rsidR="002D06FA">
        <w:rPr>
          <w:rFonts w:hint="eastAsia"/>
        </w:rPr>
        <w:t>深层分类器归一化指数输出概率分布</w:t>
      </w:r>
      <w:r w:rsidR="002D06FA">
        <w:t>的交叉熵</w:t>
      </w:r>
      <w:r>
        <w:t>。</w:t>
      </w:r>
      <w:r>
        <w:rPr>
          <w:rFonts w:hint="eastAsia"/>
        </w:rPr>
        <w:t>SKDSA</w:t>
      </w:r>
      <w:r>
        <w:rPr>
          <w:rFonts w:hint="eastAsia"/>
        </w:rPr>
        <w:t>模型通过</w:t>
      </w:r>
      <w:proofErr w:type="gramStart"/>
      <w:r w:rsidR="00CE60D5">
        <w:rPr>
          <w:rFonts w:hint="eastAsia"/>
        </w:rPr>
        <w:t>交叉熵</w:t>
      </w:r>
      <w:r>
        <w:rPr>
          <w:rFonts w:ascii="宋体" w:hAnsi="宋体"/>
        </w:rPr>
        <w:t>把隐含</w:t>
      </w:r>
      <w:proofErr w:type="gramEnd"/>
      <w:r>
        <w:rPr>
          <w:rFonts w:ascii="宋体" w:hAnsi="宋体"/>
        </w:rPr>
        <w:t>在数</w:t>
      </w:r>
      <w:r>
        <w:t>据集中的知识从真实标签引入到</w:t>
      </w:r>
      <w:r>
        <w:rPr>
          <w:rFonts w:hint="eastAsia"/>
        </w:rPr>
        <w:t>模型的</w:t>
      </w:r>
      <w:proofErr w:type="gramStart"/>
      <w:r>
        <w:t>最</w:t>
      </w:r>
      <w:proofErr w:type="gramEnd"/>
      <w:r>
        <w:t>深层分类器。</w:t>
      </w:r>
    </w:p>
    <w:p w14:paraId="39732980" w14:textId="22F2BE0D" w:rsidR="00D8510A" w:rsidRDefault="00D8510A" w:rsidP="00D8510A">
      <w:pPr>
        <w:pStyle w:val="Normal1"/>
        <w:ind w:firstLineChars="200" w:firstLine="480"/>
      </w:pPr>
      <w:r>
        <w:rPr>
          <w:rFonts w:hint="eastAsia"/>
        </w:rPr>
        <w:t>SKDSA</w:t>
      </w:r>
      <w:r>
        <w:rPr>
          <w:rFonts w:hint="eastAsia"/>
        </w:rPr>
        <w:t>模型的</w:t>
      </w:r>
      <w:proofErr w:type="gramStart"/>
      <w:r w:rsidR="00F3444F">
        <w:rPr>
          <w:rFonts w:hint="eastAsia"/>
        </w:rPr>
        <w:t>交叉熵</w:t>
      </w:r>
      <w:r>
        <w:t>由式</w:t>
      </w:r>
      <w:proofErr w:type="gramEnd"/>
      <w:r w:rsidR="001B5054">
        <w:fldChar w:fldCharType="begin"/>
      </w:r>
      <w:r w:rsidR="001B5054">
        <w:instrText xml:space="preserve"> REF _Ref100080428 \h </w:instrText>
      </w:r>
      <w:r w:rsidR="001B5054">
        <w:fldChar w:fldCharType="separate"/>
      </w:r>
      <w:r w:rsidR="00BA0DC0">
        <w:rPr>
          <w:rFonts w:hint="eastAsia"/>
        </w:rPr>
        <w:t>（</w:t>
      </w:r>
      <w:r w:rsidR="00BA0DC0">
        <w:rPr>
          <w:noProof/>
        </w:rPr>
        <w:t>3</w:t>
      </w:r>
      <w:r w:rsidR="00BA0DC0">
        <w:t>.</w:t>
      </w:r>
      <w:r w:rsidR="00BA0DC0">
        <w:rPr>
          <w:noProof/>
        </w:rPr>
        <w:t>8</w:t>
      </w:r>
      <w:r w:rsidR="00BA0DC0">
        <w:rPr>
          <w:rFonts w:hint="eastAsia"/>
        </w:rPr>
        <w:t>）</w:t>
      </w:r>
      <w:r w:rsidR="001B5054">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C</m:t>
            </m:r>
          </m:sup>
        </m:sSup>
      </m:oMath>
      <w:r>
        <w:rPr>
          <w:rFonts w:hint="eastAsia"/>
        </w:rPr>
        <w:t>代表某样本经过</w:t>
      </w:r>
      <w:proofErr w:type="gramStart"/>
      <w:r>
        <w:rPr>
          <w:rFonts w:hint="eastAsia"/>
        </w:rPr>
        <w:t>最</w:t>
      </w:r>
      <w:proofErr w:type="gramEnd"/>
      <w:r>
        <w:rPr>
          <w:rFonts w:hint="eastAsia"/>
        </w:rPr>
        <w:t>深层</w:t>
      </w:r>
      <w:r>
        <w:t>分类器</w:t>
      </w:r>
      <w:r>
        <w:rPr>
          <w:rFonts w:hint="eastAsia"/>
        </w:rPr>
        <w:t>的加入温度系数的归一化指数层</w:t>
      </w:r>
      <w:r>
        <w:t>输出</w:t>
      </w:r>
      <w:r w:rsidR="00FD5B7A">
        <w:rPr>
          <w:rFonts w:hint="eastAsia"/>
        </w:rPr>
        <w:t>的</w:t>
      </w:r>
      <w:r w:rsidR="001514E0">
        <w:rPr>
          <w:rFonts w:hint="eastAsia"/>
        </w:rPr>
        <w:t>概率分布</w:t>
      </w:r>
      <w:r>
        <w:rPr>
          <w:rFonts w:hint="eastAsia"/>
        </w:rPr>
        <w:t>，</w:t>
      </w:r>
      <m:oMath>
        <m:r>
          <w:rPr>
            <w:rFonts w:ascii="Cambria Math"/>
          </w:rPr>
          <m:t>y</m:t>
        </m:r>
      </m:oMath>
      <w:r>
        <w:rPr>
          <w:rFonts w:hint="eastAsia"/>
        </w:rPr>
        <w:t>代表该样本在数据集中对应的</w:t>
      </w:r>
      <w:r>
        <w:t>真实标签</w:t>
      </w:r>
      <w:r w:rsidR="00F91A1E">
        <w:rPr>
          <w:rFonts w:hint="eastAsia"/>
        </w:rPr>
        <w:t>形成的独热</w:t>
      </w:r>
      <w:r w:rsidR="002C011A">
        <w:rPr>
          <w:rFonts w:hint="eastAsia"/>
        </w:rPr>
        <w:t>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D8510A" w14:paraId="0688AC34" w14:textId="77777777" w:rsidTr="006C2B67">
        <w:tc>
          <w:tcPr>
            <w:tcW w:w="2891" w:type="dxa"/>
          </w:tcPr>
          <w:p w14:paraId="120BDDC2" w14:textId="77777777" w:rsidR="00D8510A" w:rsidRDefault="00D8510A" w:rsidP="006C2B67"/>
        </w:tc>
        <w:tc>
          <w:tcPr>
            <w:tcW w:w="2922" w:type="dxa"/>
          </w:tcPr>
          <w:p w14:paraId="6C470F2D" w14:textId="62446E85" w:rsidR="00D8510A" w:rsidRDefault="0019060B" w:rsidP="006C2B67">
            <m:oMathPara>
              <m:oMath>
                <m:sSub>
                  <m:sSubPr>
                    <m:ctrlPr>
                      <w:rPr>
                        <w:rFonts w:ascii="Cambria Math" w:hAnsi="Cambria Math"/>
                        <w:i/>
                      </w:rPr>
                    </m:ctrlPr>
                  </m:sSubPr>
                  <m:e>
                    <m:r>
                      <w:rPr>
                        <w:rFonts w:ascii="Cambria Math"/>
                      </w:rPr>
                      <m:t>loss</m:t>
                    </m:r>
                  </m:e>
                  <m:sub>
                    <m:r>
                      <w:rPr>
                        <w:rFonts w:ascii="Cambria Math"/>
                      </w:rPr>
                      <m:t>SKDSA</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m:oMathPara>
          </w:p>
        </w:tc>
        <w:tc>
          <w:tcPr>
            <w:tcW w:w="2918" w:type="dxa"/>
          </w:tcPr>
          <w:p w14:paraId="7D1E17EC" w14:textId="7CA906A1" w:rsidR="00D8510A" w:rsidRDefault="00D8510A" w:rsidP="006C2B67">
            <w:pPr>
              <w:jc w:val="right"/>
            </w:pPr>
            <w:bookmarkStart w:id="152" w:name="_Ref1000804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8</w:t>
            </w:r>
            <w:r>
              <w:fldChar w:fldCharType="end"/>
            </w:r>
            <w:r>
              <w:rPr>
                <w:rFonts w:hint="eastAsia"/>
              </w:rPr>
              <w:t>）</w:t>
            </w:r>
            <w:bookmarkEnd w:id="152"/>
          </w:p>
        </w:tc>
      </w:tr>
    </w:tbl>
    <w:p w14:paraId="266524C9" w14:textId="4B389780" w:rsidR="00292AC4" w:rsidRDefault="00164E56" w:rsidP="00D8510A">
      <w:pPr>
        <w:ind w:firstLineChars="200" w:firstLine="480"/>
      </w:pPr>
      <w:r>
        <w:rPr>
          <w:rFonts w:hint="eastAsia"/>
        </w:rPr>
        <w:t>交叉熵</w:t>
      </w:r>
      <w:r w:rsidR="004412CE">
        <w:rPr>
          <w:rFonts w:hint="eastAsia"/>
        </w:rPr>
        <w:t>函数</w:t>
      </w:r>
      <w:r>
        <w:rPr>
          <w:rFonts w:hint="eastAsia"/>
        </w:rPr>
        <w:t>具备</w:t>
      </w:r>
      <w:r w:rsidR="00942613">
        <w:rPr>
          <w:rFonts w:hint="eastAsia"/>
        </w:rPr>
        <w:t>半正定性</w:t>
      </w:r>
      <w:r w:rsidR="00E24714">
        <w:rPr>
          <w:rFonts w:hint="eastAsia"/>
        </w:rPr>
        <w:t>。</w:t>
      </w:r>
      <w:r w:rsidR="00D539E4">
        <w:rPr>
          <w:rFonts w:hint="eastAsia"/>
        </w:rPr>
        <w:t>当它的值为</w:t>
      </w:r>
      <w:r w:rsidR="00D539E4">
        <w:t>0</w:t>
      </w:r>
      <w:r w:rsidR="00D539E4">
        <w:rPr>
          <w:rFonts w:hint="eastAsia"/>
        </w:rPr>
        <w:t>时，</w:t>
      </w:r>
      <w:r w:rsidR="008E143C">
        <w:rPr>
          <w:rFonts w:hint="eastAsia"/>
        </w:rPr>
        <w:t>意味着</w:t>
      </w:r>
      <w:r w:rsidR="00B514E6">
        <w:rPr>
          <w:rFonts w:hint="eastAsia"/>
        </w:rPr>
        <w:t>概率</w:t>
      </w:r>
      <w:r w:rsidR="00E415F7">
        <w:rPr>
          <w:rFonts w:hint="eastAsia"/>
        </w:rPr>
        <w:t>分布</w:t>
      </w:r>
      <m:oMath>
        <m:sSup>
          <m:sSupPr>
            <m:ctrlPr>
              <w:rPr>
                <w:rFonts w:ascii="Cambria Math" w:hAnsi="Cambria Math"/>
                <w:i/>
              </w:rPr>
            </m:ctrlPr>
          </m:sSupPr>
          <m:e>
            <m:r>
              <w:rPr>
                <w:rFonts w:ascii="Cambria Math"/>
              </w:rPr>
              <m:t>q</m:t>
            </m:r>
          </m:e>
          <m:sup>
            <m:r>
              <w:rPr>
                <w:rFonts w:ascii="Cambria Math"/>
              </w:rPr>
              <m:t>C</m:t>
            </m:r>
          </m:sup>
        </m:sSup>
      </m:oMath>
      <w:r w:rsidR="00FE0EB3">
        <w:rPr>
          <w:rFonts w:hint="eastAsia"/>
        </w:rPr>
        <w:t>和</w:t>
      </w:r>
      <m:oMath>
        <m:r>
          <w:rPr>
            <w:rFonts w:ascii="Cambria Math"/>
          </w:rPr>
          <m:t>y</m:t>
        </m:r>
      </m:oMath>
      <w:r w:rsidR="00FD5ACE">
        <w:rPr>
          <w:rFonts w:hint="eastAsia"/>
        </w:rPr>
        <w:t>相同</w:t>
      </w:r>
      <w:r w:rsidR="00DF69F9">
        <w:rPr>
          <w:rFonts w:hint="eastAsia"/>
        </w:rPr>
        <w:t>；当</w:t>
      </w:r>
      <w:r w:rsidR="00A85139">
        <w:rPr>
          <w:rFonts w:hint="eastAsia"/>
        </w:rPr>
        <w:t>它的值越大，</w:t>
      </w:r>
      <w:r w:rsidR="000975E4">
        <w:rPr>
          <w:rFonts w:hint="eastAsia"/>
        </w:rPr>
        <w:t>意味着</w:t>
      </w:r>
      <w:r w:rsidR="003D788B">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5E15A0">
        <w:rPr>
          <w:rFonts w:hint="eastAsia"/>
        </w:rPr>
        <w:t>和</w:t>
      </w:r>
      <m:oMath>
        <m:r>
          <w:rPr>
            <w:rFonts w:ascii="Cambria Math"/>
          </w:rPr>
          <m:t>y</m:t>
        </m:r>
      </m:oMath>
      <w:r w:rsidR="005E15A0">
        <w:rPr>
          <w:rFonts w:hint="eastAsia"/>
        </w:rPr>
        <w:t>的</w:t>
      </w:r>
      <w:r w:rsidR="002A747E">
        <w:rPr>
          <w:rFonts w:hint="eastAsia"/>
        </w:rPr>
        <w:t>差异越大</w:t>
      </w:r>
      <w:r w:rsidR="00FD5ACE">
        <w:rPr>
          <w:rFonts w:hint="eastAsia"/>
        </w:rPr>
        <w:t>。</w:t>
      </w:r>
      <w:r w:rsidR="007D7ECF">
        <w:rPr>
          <w:rFonts w:hint="eastAsia"/>
        </w:rPr>
        <w:t>由于</w:t>
      </w:r>
      <w:r w:rsidR="00D94966">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900C6E">
        <w:rPr>
          <w:rFonts w:hint="eastAsia"/>
        </w:rPr>
        <w:t>和</w:t>
      </w:r>
      <m:oMath>
        <m:r>
          <w:rPr>
            <w:rFonts w:ascii="Cambria Math"/>
          </w:rPr>
          <m:t>y</m:t>
        </m:r>
      </m:oMath>
      <w:r w:rsidR="00717419">
        <w:rPr>
          <w:rFonts w:hint="eastAsia"/>
        </w:rPr>
        <w:t>都是</w:t>
      </w:r>
      <w:r w:rsidR="001A5102">
        <w:rPr>
          <w:rFonts w:hint="eastAsia"/>
        </w:rPr>
        <w:t>归一化指数层的输出，</w:t>
      </w:r>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w:r w:rsidR="004B0611">
        <w:rPr>
          <w:rFonts w:hint="eastAsia"/>
        </w:rPr>
        <w:t>的海森矩阵</w:t>
      </w:r>
      <w:r w:rsidR="001602B2">
        <w:rPr>
          <w:rFonts w:hint="eastAsia"/>
        </w:rPr>
        <w:t>正定的，</w:t>
      </w:r>
      <w:r w:rsidR="00F06A0E">
        <w:rPr>
          <w:rFonts w:hint="eastAsia"/>
        </w:rPr>
        <w:t>所以</w:t>
      </w:r>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w:r w:rsidR="00853BE5">
        <w:rPr>
          <w:rFonts w:hint="eastAsia"/>
        </w:rPr>
        <w:t>是一个凸函数</w:t>
      </w:r>
      <w:r w:rsidR="001E2A02">
        <w:rPr>
          <w:rFonts w:hint="eastAsia"/>
        </w:rPr>
        <w:t>，</w:t>
      </w:r>
      <w:r w:rsidR="0019128D">
        <w:rPr>
          <w:rFonts w:hint="eastAsia"/>
        </w:rPr>
        <w:t>这意味着</w:t>
      </w:r>
      <w:r w:rsidR="00B6403D">
        <w:rPr>
          <w:rFonts w:hint="eastAsia"/>
        </w:rPr>
        <w:t>它</w:t>
      </w:r>
      <w:r w:rsidR="00B359E1">
        <w:rPr>
          <w:rFonts w:hint="eastAsia"/>
        </w:rPr>
        <w:t>的</w:t>
      </w:r>
      <w:r w:rsidR="00223191">
        <w:rPr>
          <w:rFonts w:hint="eastAsia"/>
        </w:rPr>
        <w:t>局部最优等于</w:t>
      </w:r>
      <w:r w:rsidR="00CA24A4">
        <w:rPr>
          <w:rFonts w:hint="eastAsia"/>
        </w:rPr>
        <w:t>全局最优</w:t>
      </w:r>
      <w:r w:rsidR="00CC5C80">
        <w:rPr>
          <w:rFonts w:hint="eastAsia"/>
        </w:rPr>
        <w:t>。</w:t>
      </w:r>
    </w:p>
    <w:p w14:paraId="4442F6EB" w14:textId="3908FBE0" w:rsidR="00D8510A" w:rsidRDefault="00D8510A" w:rsidP="00D8510A">
      <w:pPr>
        <w:ind w:firstLineChars="200" w:firstLine="480"/>
      </w:pPr>
      <w:r>
        <w:rPr>
          <w:rFonts w:hint="eastAsia"/>
        </w:rPr>
        <w:t>SKDSA</w:t>
      </w:r>
      <w:r>
        <w:rPr>
          <w:rFonts w:hint="eastAsia"/>
        </w:rPr>
        <w:t>模型</w:t>
      </w:r>
      <w:r w:rsidR="000628CC">
        <w:rPr>
          <w:rFonts w:hint="eastAsia"/>
        </w:rPr>
        <w:t>交叉熵</w:t>
      </w:r>
      <w:r w:rsidR="00F970ED">
        <w:rPr>
          <w:rFonts w:hint="eastAsia"/>
        </w:rPr>
        <w:t>（</w:t>
      </w:r>
      <w:r w:rsidR="00665CAB">
        <w:t>式</w:t>
      </w:r>
      <w:r w:rsidR="00665CAB">
        <w:fldChar w:fldCharType="begin"/>
      </w:r>
      <w:r w:rsidR="00665CAB">
        <w:instrText xml:space="preserve"> REF _Ref100080428 \h </w:instrText>
      </w:r>
      <w:r w:rsidR="00665CAB">
        <w:fldChar w:fldCharType="separate"/>
      </w:r>
      <w:r w:rsidR="00BA0DC0">
        <w:rPr>
          <w:rFonts w:hint="eastAsia"/>
        </w:rPr>
        <w:t>（</w:t>
      </w:r>
      <w:r w:rsidR="00BA0DC0">
        <w:rPr>
          <w:noProof/>
        </w:rPr>
        <w:t>3</w:t>
      </w:r>
      <w:r w:rsidR="00BA0DC0">
        <w:t>.</w:t>
      </w:r>
      <w:r w:rsidR="00BA0DC0">
        <w:rPr>
          <w:noProof/>
        </w:rPr>
        <w:t>8</w:t>
      </w:r>
      <w:r w:rsidR="00BA0DC0">
        <w:rPr>
          <w:rFonts w:hint="eastAsia"/>
        </w:rPr>
        <w:t>）</w:t>
      </w:r>
      <w:r w:rsidR="00665CAB">
        <w:fldChar w:fldCharType="end"/>
      </w:r>
      <w:r w:rsidR="00F970ED">
        <w:rPr>
          <w:rFonts w:hint="eastAsia"/>
        </w:rPr>
        <w:t>）</w:t>
      </w:r>
      <w:r>
        <w:rPr>
          <w:rFonts w:hint="eastAsia"/>
        </w:rPr>
        <w:t>和</w:t>
      </w:r>
      <w:r>
        <w:rPr>
          <w:rFonts w:hint="eastAsia"/>
        </w:rPr>
        <w:t>BYOT</w:t>
      </w:r>
      <w:r>
        <w:rPr>
          <w:rFonts w:hint="eastAsia"/>
        </w:rPr>
        <w:t>模型</w:t>
      </w:r>
      <w:r w:rsidR="00F4061C">
        <w:rPr>
          <w:rFonts w:hint="eastAsia"/>
        </w:rPr>
        <w:t>交叉熵</w:t>
      </w:r>
      <w:r w:rsidR="00EF3498">
        <w:rPr>
          <w:rFonts w:hint="eastAsia"/>
        </w:rPr>
        <w:t>（式</w:t>
      </w:r>
      <w:r w:rsidR="00DC1B51">
        <w:fldChar w:fldCharType="begin"/>
      </w:r>
      <w:r w:rsidR="00DC1B51">
        <w:instrText xml:space="preserve"> </w:instrText>
      </w:r>
      <w:r w:rsidR="00DC1B51">
        <w:rPr>
          <w:rFonts w:hint="eastAsia"/>
        </w:rPr>
        <w:instrText>REF _Ref99897809 \h</w:instrText>
      </w:r>
      <w:r w:rsidR="00DC1B51">
        <w:instrText xml:space="preserve"> </w:instrText>
      </w:r>
      <w:r w:rsidR="00DC1B51">
        <w:fldChar w:fldCharType="separate"/>
      </w:r>
      <w:r w:rsidR="00BA0DC0">
        <w:rPr>
          <w:rFonts w:hint="eastAsia"/>
        </w:rPr>
        <w:t>（</w:t>
      </w:r>
      <w:r w:rsidR="00BA0DC0">
        <w:rPr>
          <w:noProof/>
        </w:rPr>
        <w:t>2</w:t>
      </w:r>
      <w:r w:rsidR="00BA0DC0">
        <w:t>.</w:t>
      </w:r>
      <w:r w:rsidR="00BA0DC0">
        <w:rPr>
          <w:noProof/>
        </w:rPr>
        <w:t>2</w:t>
      </w:r>
      <w:r w:rsidR="00BA0DC0">
        <w:rPr>
          <w:rFonts w:hint="eastAsia"/>
        </w:rPr>
        <w:t>）</w:t>
      </w:r>
      <w:r w:rsidR="00DC1B51">
        <w:fldChar w:fldCharType="end"/>
      </w:r>
      <w:r w:rsidR="00EF3498">
        <w:rPr>
          <w:rFonts w:hint="eastAsia"/>
        </w:rPr>
        <w:t>）</w:t>
      </w:r>
      <w:r>
        <w:rPr>
          <w:rFonts w:hint="eastAsia"/>
        </w:rPr>
        <w:t>的区别是：</w:t>
      </w:r>
      <w:r>
        <w:t>BYOT</w:t>
      </w:r>
      <w:r>
        <w:rPr>
          <w:rFonts w:hint="eastAsia"/>
        </w:rPr>
        <w:t>模型</w:t>
      </w:r>
      <w:r w:rsidR="00771D26">
        <w:rPr>
          <w:rFonts w:hint="eastAsia"/>
        </w:rPr>
        <w:t>的交叉</w:t>
      </w:r>
      <w:proofErr w:type="gramStart"/>
      <w:r w:rsidR="00771D26">
        <w:rPr>
          <w:rFonts w:hint="eastAsia"/>
        </w:rPr>
        <w:t>熵</w:t>
      </w:r>
      <w:proofErr w:type="gramEnd"/>
      <w:r>
        <w:rPr>
          <w:rFonts w:hint="eastAsia"/>
        </w:rPr>
        <w:t>计算的是所有分类器（包括</w:t>
      </w:r>
      <w:proofErr w:type="gramStart"/>
      <w:r>
        <w:rPr>
          <w:rFonts w:hint="eastAsia"/>
        </w:rPr>
        <w:t>最</w:t>
      </w:r>
      <w:proofErr w:type="gramEnd"/>
      <w:r>
        <w:rPr>
          <w:rFonts w:hint="eastAsia"/>
        </w:rPr>
        <w:t>深层分类器和所有浅层分类器）输出</w:t>
      </w:r>
      <w:r w:rsidR="006922A4">
        <w:rPr>
          <w:rFonts w:hint="eastAsia"/>
        </w:rPr>
        <w:t>概率分布</w:t>
      </w:r>
      <w:r>
        <w:rPr>
          <w:rFonts w:hint="eastAsia"/>
        </w:rPr>
        <w:t>与真实标签</w:t>
      </w:r>
      <w:r w:rsidR="000422F5">
        <w:rPr>
          <w:rFonts w:hint="eastAsia"/>
        </w:rPr>
        <w:t>独热向量</w:t>
      </w:r>
      <w:r>
        <w:rPr>
          <w:rFonts w:hint="eastAsia"/>
        </w:rPr>
        <w:t>的交叉</w:t>
      </w:r>
      <w:proofErr w:type="gramStart"/>
      <w:r>
        <w:rPr>
          <w:rFonts w:hint="eastAsia"/>
        </w:rPr>
        <w:t>熵</w:t>
      </w:r>
      <w:proofErr w:type="gramEnd"/>
      <w:r>
        <w:rPr>
          <w:rFonts w:hint="eastAsia"/>
        </w:rPr>
        <w:t>损失再统计它们的和，而</w:t>
      </w:r>
      <w:r>
        <w:rPr>
          <w:rFonts w:hint="eastAsia"/>
        </w:rPr>
        <w:t>SKDSA</w:t>
      </w:r>
      <w:r>
        <w:rPr>
          <w:rFonts w:hint="eastAsia"/>
        </w:rPr>
        <w:t>模型仅仅计算</w:t>
      </w:r>
      <w:proofErr w:type="gramStart"/>
      <w:r>
        <w:rPr>
          <w:rFonts w:hint="eastAsia"/>
        </w:rPr>
        <w:t>最</w:t>
      </w:r>
      <w:proofErr w:type="gramEnd"/>
      <w:r>
        <w:rPr>
          <w:rFonts w:hint="eastAsia"/>
        </w:rPr>
        <w:t>深层分类器</w:t>
      </w:r>
      <w:r w:rsidR="00C81F41">
        <w:rPr>
          <w:rFonts w:hint="eastAsia"/>
        </w:rPr>
        <w:t>输出概率分布</w:t>
      </w:r>
      <w:r>
        <w:rPr>
          <w:rFonts w:hint="eastAsia"/>
        </w:rPr>
        <w:t>与真实标签</w:t>
      </w:r>
      <w:r w:rsidR="00A973DC">
        <w:rPr>
          <w:rFonts w:hint="eastAsia"/>
        </w:rPr>
        <w:t>独热向量</w:t>
      </w:r>
      <w:r>
        <w:rPr>
          <w:rFonts w:hint="eastAsia"/>
        </w:rPr>
        <w:t>的交叉</w:t>
      </w:r>
      <w:proofErr w:type="gramStart"/>
      <w:r>
        <w:rPr>
          <w:rFonts w:hint="eastAsia"/>
        </w:rPr>
        <w:t>熵</w:t>
      </w:r>
      <w:proofErr w:type="gramEnd"/>
      <w:r>
        <w:rPr>
          <w:rFonts w:hint="eastAsia"/>
        </w:rPr>
        <w:t>损失。实验证实这样</w:t>
      </w:r>
      <w:r w:rsidR="00CA76E3">
        <w:rPr>
          <w:rFonts w:hint="eastAsia"/>
        </w:rPr>
        <w:t>能够</w:t>
      </w:r>
      <w:r>
        <w:rPr>
          <w:rFonts w:hint="eastAsia"/>
        </w:rPr>
        <w:t>取得更高的分类准确率。</w:t>
      </w:r>
    </w:p>
    <w:p w14:paraId="32BD7FB6" w14:textId="1B0360CB" w:rsidR="00D8510A" w:rsidRPr="00563C4A" w:rsidRDefault="00D8510A" w:rsidP="00563C4A">
      <w:pPr>
        <w:ind w:firstLineChars="200" w:firstLine="480"/>
      </w:pPr>
      <w:r>
        <w:rPr>
          <w:rFonts w:hint="eastAsia"/>
        </w:rPr>
        <w:t>SKDSA</w:t>
      </w:r>
      <w:r>
        <w:rPr>
          <w:rFonts w:hint="eastAsia"/>
        </w:rPr>
        <w:t>模型的</w:t>
      </w:r>
      <w:r w:rsidR="00AD7C43">
        <w:rPr>
          <w:rFonts w:hint="eastAsia"/>
        </w:rPr>
        <w:t>第二种损失函数</w:t>
      </w:r>
      <w:r w:rsidR="00930FC9">
        <w:rPr>
          <w:rFonts w:hint="eastAsia"/>
        </w:rPr>
        <w:t>是</w:t>
      </w:r>
      <w:proofErr w:type="gramStart"/>
      <w:r>
        <w:rPr>
          <w:rFonts w:hint="eastAsia"/>
        </w:rPr>
        <w:t>最</w:t>
      </w:r>
      <w:proofErr w:type="gramEnd"/>
      <w:r>
        <w:rPr>
          <w:rFonts w:hint="eastAsia"/>
        </w:rPr>
        <w:t>深层分离器归一化指数输出</w:t>
      </w:r>
      <w:r w:rsidR="00491107">
        <w:rPr>
          <w:rFonts w:hint="eastAsia"/>
        </w:rPr>
        <w:t>概率分布</w:t>
      </w:r>
      <w:r>
        <w:rPr>
          <w:rFonts w:hint="eastAsia"/>
        </w:rPr>
        <w:t>和每个浅层分类器归一化指数输出</w:t>
      </w:r>
      <w:r w:rsidR="002B0C39">
        <w:rPr>
          <w:rFonts w:hint="eastAsia"/>
        </w:rPr>
        <w:t>概率分布</w:t>
      </w:r>
      <w:r>
        <w:t>的相对熵。</w:t>
      </w:r>
      <w:r>
        <w:rPr>
          <w:rFonts w:hint="eastAsia"/>
        </w:rPr>
        <w:t>SKDSA</w:t>
      </w:r>
      <w:r>
        <w:rPr>
          <w:rFonts w:hint="eastAsia"/>
        </w:rPr>
        <w:t>模型通过</w:t>
      </w:r>
      <w:r w:rsidR="003F5B2D">
        <w:rPr>
          <w:rFonts w:hint="eastAsia"/>
        </w:rPr>
        <w:t>相对熵</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2AD9261C" w14:textId="2BA49EA3" w:rsidR="00D8510A" w:rsidRDefault="00D8510A" w:rsidP="00D8510A">
      <w:pPr>
        <w:ind w:firstLine="480"/>
      </w:pPr>
      <w:r>
        <w:rPr>
          <w:rFonts w:hint="eastAsia"/>
        </w:rPr>
        <w:lastRenderedPageBreak/>
        <w:t>SKDSA</w:t>
      </w:r>
      <w:r>
        <w:rPr>
          <w:rFonts w:hint="eastAsia"/>
        </w:rPr>
        <w:t>模型的</w:t>
      </w:r>
      <w:r w:rsidR="00C514FF">
        <w:rPr>
          <w:rFonts w:hint="eastAsia"/>
        </w:rPr>
        <w:t>相对熵</w:t>
      </w:r>
      <w:r>
        <w:t>由式</w:t>
      </w:r>
      <w:r w:rsidR="00FC764B">
        <w:fldChar w:fldCharType="begin"/>
      </w:r>
      <w:r w:rsidR="00FC764B">
        <w:instrText xml:space="preserve"> REF _Ref100080574 \h </w:instrText>
      </w:r>
      <w:r w:rsidR="00FC764B">
        <w:fldChar w:fldCharType="separate"/>
      </w:r>
      <w:r w:rsidR="00BA0DC0">
        <w:rPr>
          <w:rFonts w:hint="eastAsia"/>
        </w:rPr>
        <w:t>（</w:t>
      </w:r>
      <w:r w:rsidR="00BA0DC0">
        <w:rPr>
          <w:noProof/>
        </w:rPr>
        <w:t>3</w:t>
      </w:r>
      <w:r w:rsidR="00BA0DC0">
        <w:t>.</w:t>
      </w:r>
      <w:r w:rsidR="00BA0DC0">
        <w:rPr>
          <w:noProof/>
        </w:rPr>
        <w:t>9</w:t>
      </w:r>
      <w:r w:rsidR="00BA0DC0">
        <w:rPr>
          <w:rFonts w:hint="eastAsia"/>
        </w:rPr>
        <w:t>）</w:t>
      </w:r>
      <w:r w:rsidR="00FC764B">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分类器经过</w:t>
      </w:r>
      <w:r>
        <w:rPr>
          <w:rFonts w:hint="eastAsia"/>
        </w:rPr>
        <w:t>加入温度系数的归一化指数</w:t>
      </w:r>
      <w:r>
        <w:t>层输出</w:t>
      </w:r>
      <w:r w:rsidR="00976C9B">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深层分类器经过</w:t>
      </w:r>
      <w:r>
        <w:rPr>
          <w:rFonts w:hint="eastAsia"/>
        </w:rPr>
        <w:t>加入温度系数的归一化指数</w:t>
      </w:r>
      <w:r>
        <w:t>层输出</w:t>
      </w:r>
      <w:r w:rsidR="002619BD">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r>
        <w:t>，</w:t>
      </w:r>
      <m:oMath>
        <m:r>
          <w:rPr>
            <w:rFonts w:ascii="Cambria Math"/>
          </w:rPr>
          <m:t>T</m:t>
        </m:r>
      </m:oMath>
      <w:r>
        <w:t>代表蒸馏温度</w:t>
      </w:r>
      <w:r>
        <w:rPr>
          <w:rFonts w:hint="eastAsia"/>
        </w:rPr>
        <w:t>（默认设为</w:t>
      </w:r>
      <w:r>
        <w:rPr>
          <w:rFonts w:hint="eastAsia"/>
        </w:rPr>
        <w:t>4</w:t>
      </w:r>
      <w:r>
        <w:rPr>
          <w:rFonts w:hint="eastAsia"/>
        </w:rPr>
        <w:t>）</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7"/>
        <w:gridCol w:w="3402"/>
        <w:gridCol w:w="2762"/>
      </w:tblGrid>
      <w:tr w:rsidR="00D8510A" w14:paraId="5EE0A6A7" w14:textId="77777777" w:rsidTr="00E63FAF">
        <w:tc>
          <w:tcPr>
            <w:tcW w:w="2537" w:type="dxa"/>
          </w:tcPr>
          <w:p w14:paraId="6797D477" w14:textId="77777777" w:rsidR="00D8510A" w:rsidRDefault="00D8510A" w:rsidP="006C2B67"/>
        </w:tc>
        <w:tc>
          <w:tcPr>
            <w:tcW w:w="3402" w:type="dxa"/>
          </w:tcPr>
          <w:p w14:paraId="46BEC055" w14:textId="1AA399DD" w:rsidR="00D8510A" w:rsidRDefault="0019060B" w:rsidP="006C2B67">
            <m:oMathPara>
              <m:oMath>
                <m:sSub>
                  <m:sSubPr>
                    <m:ctrlPr>
                      <w:rPr>
                        <w:rFonts w:ascii="Cambria Math" w:hAnsi="Cambria Math"/>
                        <w:i/>
                      </w:rPr>
                    </m:ctrlPr>
                  </m:sSubPr>
                  <m:e>
                    <m:r>
                      <w:rPr>
                        <w:rFonts w:ascii="Cambria Math"/>
                      </w:rPr>
                      <m:t>loss</m:t>
                    </m:r>
                  </m:e>
                  <m:sub>
                    <m:r>
                      <w:rPr>
                        <w:rFonts w:ascii="Cambria Math"/>
                      </w:rPr>
                      <m:t>SKDSA</m:t>
                    </m:r>
                    <m:r>
                      <w:rPr>
                        <w:rFonts w:ascii="Cambria Math"/>
                      </w:rPr>
                      <m:t>-</m:t>
                    </m:r>
                    <m:r>
                      <w:rPr>
                        <w:rFonts w:ascii="Cambria Math"/>
                      </w:rPr>
                      <m:t>KL</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762" w:type="dxa"/>
          </w:tcPr>
          <w:p w14:paraId="1EE55453" w14:textId="4EA6889E" w:rsidR="00D8510A" w:rsidRDefault="00D8510A" w:rsidP="006C2B67">
            <w:pPr>
              <w:jc w:val="right"/>
            </w:pPr>
            <w:bookmarkStart w:id="153" w:name="_Ref10008057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9</w:t>
            </w:r>
            <w:r>
              <w:fldChar w:fldCharType="end"/>
            </w:r>
            <w:r>
              <w:rPr>
                <w:rFonts w:hint="eastAsia"/>
              </w:rPr>
              <w:t>）</w:t>
            </w:r>
            <w:bookmarkEnd w:id="153"/>
          </w:p>
        </w:tc>
      </w:tr>
    </w:tbl>
    <w:p w14:paraId="2812D350" w14:textId="37679634" w:rsidR="002D4D22" w:rsidRDefault="000D4D67" w:rsidP="00810CD8">
      <w:pPr>
        <w:pStyle w:val="Normal1"/>
      </w:pPr>
      <w:r>
        <w:rPr>
          <w:rFonts w:hint="eastAsia"/>
        </w:rPr>
        <w:t xml:space="preserve"> </w:t>
      </w:r>
      <w:r>
        <w:t xml:space="preserve">   </w:t>
      </w:r>
      <w:r w:rsidR="00A64CED">
        <w:rPr>
          <w:rFonts w:hint="eastAsia"/>
        </w:rPr>
        <w:t>相对熵</w:t>
      </w:r>
      <w:r w:rsidR="00F8228B">
        <w:rPr>
          <w:rFonts w:hint="eastAsia"/>
        </w:rPr>
        <w:t>函数具备半正定性。当它的值为</w:t>
      </w:r>
      <w:r w:rsidR="00F8228B">
        <w:t>0</w:t>
      </w:r>
      <w:r w:rsidR="00F8228B">
        <w:rPr>
          <w:rFonts w:hint="eastAsia"/>
        </w:rPr>
        <w:t>时，意味着</w:t>
      </w:r>
      <w:r w:rsidR="002060E2">
        <w:rPr>
          <w:rFonts w:hint="eastAsia"/>
        </w:rPr>
        <w:t>概率分布</w:t>
      </w:r>
      <m:oMath>
        <m:sSup>
          <m:sSupPr>
            <m:ctrlPr>
              <w:rPr>
                <w:rFonts w:ascii="Cambria Math" w:hAnsi="Cambria Math"/>
                <w:i/>
              </w:rPr>
            </m:ctrlPr>
          </m:sSupPr>
          <m:e>
            <m:r>
              <w:rPr>
                <w:rFonts w:ascii="Cambria Math"/>
              </w:rPr>
              <m:t>q</m:t>
            </m:r>
          </m:e>
          <m:sup>
            <m:r>
              <w:rPr>
                <w:rFonts w:ascii="Cambria Math"/>
              </w:rPr>
              <m:t>i</m:t>
            </m:r>
          </m:sup>
        </m:sSup>
      </m:oMath>
      <w:r w:rsidR="00F6793C">
        <w:rPr>
          <w:rFonts w:hint="eastAsia"/>
        </w:rPr>
        <w:t>和</w:t>
      </w:r>
      <w:r w:rsidR="00B94C64">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相同；当它的值越大，意味着</w:t>
      </w:r>
      <w:r w:rsidR="006D7C50">
        <w:rPr>
          <w:rFonts w:hint="eastAsia"/>
        </w:rPr>
        <w:t>概率分布</w:t>
      </w:r>
      <m:oMath>
        <m:sSup>
          <m:sSupPr>
            <m:ctrlPr>
              <w:rPr>
                <w:rFonts w:ascii="Cambria Math" w:hAnsi="Cambria Math"/>
                <w:i/>
              </w:rPr>
            </m:ctrlPr>
          </m:sSupPr>
          <m:e>
            <m:r>
              <w:rPr>
                <w:rFonts w:ascii="Cambria Math"/>
              </w:rPr>
              <m:t>q</m:t>
            </m:r>
          </m:e>
          <m:sup>
            <m:r>
              <w:rPr>
                <w:rFonts w:ascii="Cambria Math"/>
              </w:rPr>
              <m:t>i</m:t>
            </m:r>
          </m:sup>
        </m:sSup>
      </m:oMath>
      <w:r w:rsidR="00F8228B">
        <w:rPr>
          <w:rFonts w:hint="eastAsia"/>
        </w:rPr>
        <w:t>和</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的差异越大。由于标签</w:t>
      </w:r>
      <m:oMath>
        <m:sSup>
          <m:sSupPr>
            <m:ctrlPr>
              <w:rPr>
                <w:rFonts w:ascii="Cambria Math" w:hAnsi="Cambria Math"/>
                <w:i/>
              </w:rPr>
            </m:ctrlPr>
          </m:sSupPr>
          <m:e>
            <m:r>
              <w:rPr>
                <w:rFonts w:ascii="Cambria Math"/>
              </w:rPr>
              <m:t>q</m:t>
            </m:r>
          </m:e>
          <m:sup>
            <m:r>
              <w:rPr>
                <w:rFonts w:ascii="Cambria Math"/>
              </w:rPr>
              <m:t>i</m:t>
            </m:r>
          </m:sup>
        </m:sSup>
      </m:oMath>
      <w:r w:rsidR="00F8228B">
        <w:rPr>
          <w:rFonts w:hint="eastAsia"/>
        </w:rPr>
        <w:t>和</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都是归一化指数层输出</w:t>
      </w:r>
      <w:r w:rsidR="009811AC">
        <w:rPr>
          <w:rFonts w:hint="eastAsia"/>
        </w:rPr>
        <w:t>的概率分布</w:t>
      </w:r>
      <w:r w:rsidR="00F8228B">
        <w:rPr>
          <w:rFonts w:hint="eastAsia"/>
        </w:rPr>
        <w:t>，</w:t>
      </w:r>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w:r w:rsidR="00F8228B">
        <w:rPr>
          <w:rFonts w:hint="eastAsia"/>
        </w:rPr>
        <w:t>的海森矩阵正定的，所以</w:t>
      </w:r>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w:r w:rsidR="00F8228B">
        <w:rPr>
          <w:rFonts w:hint="eastAsia"/>
        </w:rPr>
        <w:t>是一个凸函数，这意味着</w:t>
      </w:r>
      <w:r w:rsidR="00D9677D">
        <w:rPr>
          <w:rFonts w:hint="eastAsia"/>
        </w:rPr>
        <w:t>它</w:t>
      </w:r>
      <w:r w:rsidR="00F8228B">
        <w:rPr>
          <w:rFonts w:hint="eastAsia"/>
        </w:rPr>
        <w:t>的局部最优等于全局最优</w:t>
      </w:r>
      <w:r w:rsidR="006C63F1">
        <w:rPr>
          <w:rFonts w:hint="eastAsia"/>
        </w:rPr>
        <w:t>。</w:t>
      </w:r>
      <w:r w:rsidR="002F7B86">
        <w:rPr>
          <w:rFonts w:hint="eastAsia"/>
        </w:rPr>
        <w:t>另外，</w:t>
      </w:r>
      <w:r w:rsidR="005D7831">
        <w:rPr>
          <w:rFonts w:hint="eastAsia"/>
        </w:rPr>
        <w:t>由于</w:t>
      </w:r>
      <w:r w:rsidR="00050282">
        <w:rPr>
          <w:rFonts w:hint="eastAsia"/>
        </w:rPr>
        <w:t>相对熵函数</w:t>
      </w:r>
      <w:r w:rsidR="006D6A93">
        <w:rPr>
          <w:rFonts w:hint="eastAsia"/>
        </w:rPr>
        <w:t>具有不对称性</w:t>
      </w:r>
      <w:r w:rsidR="00876976">
        <w:rPr>
          <w:rFonts w:hint="eastAsia"/>
        </w:rPr>
        <w:t>，</w:t>
      </w:r>
      <w:r w:rsidR="0035449B">
        <w:rPr>
          <w:rFonts w:hint="eastAsia"/>
        </w:rPr>
        <w:t>学生模型和教师模型也具有不对称性</w:t>
      </w:r>
      <w:r w:rsidR="006D6A93">
        <w:rPr>
          <w:rFonts w:hint="eastAsia"/>
        </w:rPr>
        <w:t>，因此</w:t>
      </w:r>
      <w:r w:rsidR="00582597">
        <w:rPr>
          <w:rFonts w:hint="eastAsia"/>
        </w:rPr>
        <w:t>相对熵</w:t>
      </w:r>
      <w:r w:rsidR="00252B10">
        <w:rPr>
          <w:rFonts w:hint="eastAsia"/>
        </w:rPr>
        <w:t>很</w:t>
      </w:r>
      <w:r w:rsidR="006D6A93">
        <w:rPr>
          <w:rFonts w:hint="eastAsia"/>
        </w:rPr>
        <w:t>适合描述</w:t>
      </w:r>
      <w:r w:rsidR="00EE6B7A">
        <w:rPr>
          <w:rFonts w:hint="eastAsia"/>
        </w:rPr>
        <w:t>学生模型</w:t>
      </w:r>
      <w:r w:rsidR="00567830">
        <w:rPr>
          <w:rFonts w:hint="eastAsia"/>
        </w:rPr>
        <w:t>和教师模型的差异</w:t>
      </w:r>
      <w:r w:rsidR="00F8228B">
        <w:rPr>
          <w:rFonts w:hint="eastAsia"/>
        </w:rPr>
        <w:t>。</w:t>
      </w:r>
    </w:p>
    <w:p w14:paraId="6B663ED7" w14:textId="07D6E6A8" w:rsidR="00D8510A" w:rsidRDefault="00D8510A" w:rsidP="00D8510A">
      <w:pPr>
        <w:pStyle w:val="Normal1"/>
        <w:ind w:firstLineChars="200" w:firstLine="480"/>
      </w:pPr>
      <w:r>
        <w:rPr>
          <w:rFonts w:hint="eastAsia"/>
        </w:rPr>
        <w:t>SKDSA</w:t>
      </w:r>
      <w:r>
        <w:rPr>
          <w:rFonts w:hint="eastAsia"/>
        </w:rPr>
        <w:t>模型</w:t>
      </w:r>
      <w:r w:rsidR="0013761B">
        <w:rPr>
          <w:rFonts w:hint="eastAsia"/>
        </w:rPr>
        <w:t>相对熵</w:t>
      </w:r>
      <w:r w:rsidR="00992CD9">
        <w:rPr>
          <w:rFonts w:hint="eastAsia"/>
        </w:rPr>
        <w:t>（式</w:t>
      </w:r>
      <w:r w:rsidR="005265A3">
        <w:fldChar w:fldCharType="begin"/>
      </w:r>
      <w:r w:rsidR="005265A3">
        <w:instrText xml:space="preserve"> </w:instrText>
      </w:r>
      <w:r w:rsidR="005265A3">
        <w:rPr>
          <w:rFonts w:hint="eastAsia"/>
        </w:rPr>
        <w:instrText>REF _Ref100080574 \h</w:instrText>
      </w:r>
      <w:r w:rsidR="005265A3">
        <w:instrText xml:space="preserve"> </w:instrText>
      </w:r>
      <w:r w:rsidR="005265A3">
        <w:fldChar w:fldCharType="separate"/>
      </w:r>
      <w:r w:rsidR="00BA0DC0">
        <w:rPr>
          <w:rFonts w:hint="eastAsia"/>
        </w:rPr>
        <w:t>（</w:t>
      </w:r>
      <w:r w:rsidR="00BA0DC0">
        <w:rPr>
          <w:noProof/>
        </w:rPr>
        <w:t>3</w:t>
      </w:r>
      <w:r w:rsidR="00BA0DC0">
        <w:t>.</w:t>
      </w:r>
      <w:r w:rsidR="00BA0DC0">
        <w:rPr>
          <w:noProof/>
        </w:rPr>
        <w:t>9</w:t>
      </w:r>
      <w:r w:rsidR="00BA0DC0">
        <w:rPr>
          <w:rFonts w:hint="eastAsia"/>
        </w:rPr>
        <w:t>）</w:t>
      </w:r>
      <w:r w:rsidR="005265A3">
        <w:fldChar w:fldCharType="end"/>
      </w:r>
      <w:r w:rsidR="00992CD9">
        <w:rPr>
          <w:rFonts w:hint="eastAsia"/>
        </w:rPr>
        <w:t>）</w:t>
      </w:r>
      <w:r>
        <w:rPr>
          <w:rFonts w:hint="eastAsia"/>
        </w:rPr>
        <w:t>和</w:t>
      </w:r>
      <w:r>
        <w:rPr>
          <w:rFonts w:hint="eastAsia"/>
        </w:rPr>
        <w:t>BYOT</w:t>
      </w:r>
      <w:r>
        <w:rPr>
          <w:rFonts w:hint="eastAsia"/>
        </w:rPr>
        <w:t>模型</w:t>
      </w:r>
      <w:r w:rsidR="005C51A5">
        <w:rPr>
          <w:rFonts w:hint="eastAsia"/>
        </w:rPr>
        <w:t>相对熵</w:t>
      </w:r>
      <w:r w:rsidR="00D70476">
        <w:rPr>
          <w:rFonts w:hint="eastAsia"/>
        </w:rPr>
        <w:t>（式</w:t>
      </w:r>
      <w:r w:rsidR="00364EA4">
        <w:fldChar w:fldCharType="begin"/>
      </w:r>
      <w:r w:rsidR="00364EA4">
        <w:instrText xml:space="preserve"> </w:instrText>
      </w:r>
      <w:r w:rsidR="00364EA4">
        <w:rPr>
          <w:rFonts w:hint="eastAsia"/>
        </w:rPr>
        <w:instrText>REF _Ref99897812 \h</w:instrText>
      </w:r>
      <w:r w:rsidR="00364EA4">
        <w:instrText xml:space="preserve"> </w:instrText>
      </w:r>
      <w:r w:rsidR="00364EA4">
        <w:fldChar w:fldCharType="separate"/>
      </w:r>
      <w:r w:rsidR="00BA0DC0">
        <w:rPr>
          <w:rFonts w:hint="eastAsia"/>
        </w:rPr>
        <w:t>（</w:t>
      </w:r>
      <w:r w:rsidR="00BA0DC0">
        <w:rPr>
          <w:noProof/>
        </w:rPr>
        <w:t>2</w:t>
      </w:r>
      <w:r w:rsidR="00BA0DC0">
        <w:t>.</w:t>
      </w:r>
      <w:r w:rsidR="00BA0DC0">
        <w:rPr>
          <w:noProof/>
        </w:rPr>
        <w:t>3</w:t>
      </w:r>
      <w:r w:rsidR="00BA0DC0">
        <w:rPr>
          <w:rFonts w:hint="eastAsia"/>
        </w:rPr>
        <w:t>）</w:t>
      </w:r>
      <w:r w:rsidR="00364EA4">
        <w:fldChar w:fldCharType="end"/>
      </w:r>
      <w:r w:rsidR="00D70476">
        <w:rPr>
          <w:rFonts w:hint="eastAsia"/>
        </w:rPr>
        <w:t>）</w:t>
      </w:r>
      <w:r>
        <w:rPr>
          <w:rFonts w:hint="eastAsia"/>
        </w:rPr>
        <w:t>的区别是：</w:t>
      </w:r>
      <w:r>
        <w:t>BYOT</w:t>
      </w:r>
      <w:r>
        <w:rPr>
          <w:rFonts w:hint="eastAsia"/>
        </w:rPr>
        <w:t>模型直接计算</w:t>
      </w:r>
      <w:proofErr w:type="gramStart"/>
      <w:r>
        <w:rPr>
          <w:rFonts w:hint="eastAsia"/>
        </w:rPr>
        <w:t>最</w:t>
      </w:r>
      <w:proofErr w:type="gramEnd"/>
      <w:r>
        <w:rPr>
          <w:rFonts w:hint="eastAsia"/>
        </w:rPr>
        <w:t>深层分离器归一化指数输出</w:t>
      </w:r>
      <w:r w:rsidR="00E65E30">
        <w:rPr>
          <w:rFonts w:hint="eastAsia"/>
        </w:rPr>
        <w:t>概率分布</w:t>
      </w:r>
      <w:r>
        <w:rPr>
          <w:rFonts w:hint="eastAsia"/>
        </w:rPr>
        <w:t>和每个浅层分类器归一化指数输出</w:t>
      </w:r>
      <w:r w:rsidR="00A2574E">
        <w:rPr>
          <w:rFonts w:hint="eastAsia"/>
        </w:rPr>
        <w:t>概率分布</w:t>
      </w:r>
      <w:r>
        <w:t>的相对熵</w:t>
      </w:r>
      <w:r>
        <w:rPr>
          <w:rFonts w:hint="eastAsia"/>
        </w:rPr>
        <w:t>，而</w:t>
      </w:r>
      <w:r>
        <w:rPr>
          <w:rFonts w:hint="eastAsia"/>
        </w:rPr>
        <w:t>SKDSA</w:t>
      </w:r>
      <w:r>
        <w:rPr>
          <w:rFonts w:hint="eastAsia"/>
        </w:rPr>
        <w:t>模型在计算出</w:t>
      </w:r>
      <w:proofErr w:type="gramStart"/>
      <w:r>
        <w:rPr>
          <w:rFonts w:hint="eastAsia"/>
        </w:rPr>
        <w:t>最</w:t>
      </w:r>
      <w:proofErr w:type="gramEnd"/>
      <w:r>
        <w:rPr>
          <w:rFonts w:hint="eastAsia"/>
        </w:rPr>
        <w:t>深层分离器归一化指数输出</w:t>
      </w:r>
      <w:r w:rsidR="00D51ED3">
        <w:rPr>
          <w:rFonts w:hint="eastAsia"/>
        </w:rPr>
        <w:t>概率分布</w:t>
      </w:r>
      <w:r>
        <w:rPr>
          <w:rFonts w:hint="eastAsia"/>
        </w:rPr>
        <w:t>和每个浅层分类器归一化指数输出</w:t>
      </w:r>
      <w:r w:rsidR="00D14B42">
        <w:rPr>
          <w:rFonts w:hint="eastAsia"/>
        </w:rPr>
        <w:t>概率分布</w:t>
      </w:r>
      <w:r>
        <w:t>的相对熵</w:t>
      </w:r>
      <w:r>
        <w:rPr>
          <w:rFonts w:hint="eastAsia"/>
        </w:rPr>
        <w:t>之后，还要将结果和蒸馏温度的平方相乘。实验证实这样</w:t>
      </w:r>
      <w:r w:rsidR="002C659B">
        <w:rPr>
          <w:rFonts w:hint="eastAsia"/>
        </w:rPr>
        <w:t>能够</w:t>
      </w:r>
      <w:r>
        <w:rPr>
          <w:rFonts w:hint="eastAsia"/>
        </w:rPr>
        <w:t>取得更高的分类准确率。</w:t>
      </w:r>
    </w:p>
    <w:p w14:paraId="3E59371C" w14:textId="6A4B7B6D" w:rsidR="00D8510A" w:rsidRDefault="00D8510A" w:rsidP="008D0CA7">
      <w:pPr>
        <w:pStyle w:val="Normal1"/>
        <w:ind w:firstLineChars="200" w:firstLine="480"/>
      </w:pPr>
      <w:r>
        <w:rPr>
          <w:rFonts w:hint="eastAsia"/>
        </w:rPr>
        <w:t>SKDSA</w:t>
      </w:r>
      <w:r>
        <w:rPr>
          <w:rFonts w:hint="eastAsia"/>
        </w:rPr>
        <w:t>模型的</w:t>
      </w:r>
      <w:r w:rsidR="00DA77D3">
        <w:rPr>
          <w:rFonts w:hint="eastAsia"/>
        </w:rPr>
        <w:t>第三种损失函数</w:t>
      </w:r>
      <w:r w:rsidR="00391D4B">
        <w:rPr>
          <w:rFonts w:hint="eastAsia"/>
        </w:rPr>
        <w:t>是</w:t>
      </w:r>
      <w:proofErr w:type="gramStart"/>
      <w:r>
        <w:rPr>
          <w:rFonts w:hint="eastAsia"/>
        </w:rPr>
        <w:t>最</w:t>
      </w:r>
      <w:proofErr w:type="gramEnd"/>
      <w:r>
        <w:rPr>
          <w:rFonts w:hint="eastAsia"/>
        </w:rPr>
        <w:t>深层分类器特征图和每个浅层分类器</w:t>
      </w:r>
      <w:r>
        <w:t>特征图的</w:t>
      </w:r>
      <w:r>
        <w:rPr>
          <w:rFonts w:hint="eastAsia"/>
        </w:rPr>
        <w:t>归一</w:t>
      </w:r>
      <w:r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1541B5">
        <w:t>损失</w:t>
      </w:r>
      <w:r>
        <w:t>函数。</w:t>
      </w:r>
      <w:r>
        <w:t>SKDSA</w:t>
      </w:r>
      <w:r>
        <w:rPr>
          <w:rFonts w:ascii="宋体" w:hAnsi="宋体" w:hint="eastAsia"/>
        </w:rPr>
        <w:t>模型</w:t>
      </w:r>
      <w:r>
        <w:rPr>
          <w:rFonts w:ascii="宋体" w:hAnsi="宋体"/>
        </w:rPr>
        <w:t>通过</w:t>
      </w:r>
      <w:r w:rsidR="00A07E9A">
        <w:rPr>
          <w:rFonts w:hint="eastAsia"/>
        </w:rPr>
        <w:t>归一</w:t>
      </w:r>
      <w:r w:rsidR="00A07E9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A07E9A" w:rsidRPr="001541B5">
        <w:t>损失</w:t>
      </w:r>
      <w:r w:rsidR="00A07E9A">
        <w:t>函数</w:t>
      </w:r>
      <w:r>
        <w:t>将</w:t>
      </w:r>
      <w:proofErr w:type="gramStart"/>
      <w:r>
        <w:rPr>
          <w:rFonts w:hint="eastAsia"/>
        </w:rPr>
        <w:t>最</w:t>
      </w:r>
      <w:proofErr w:type="gramEnd"/>
      <w:r>
        <w:rPr>
          <w:rFonts w:hint="eastAsia"/>
        </w:rPr>
        <w:t>深层分类器</w:t>
      </w:r>
      <w:r>
        <w:t>特征图中</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FA40057" w14:textId="6AC68A19" w:rsidR="00D8510A" w:rsidRDefault="00D8510A" w:rsidP="00D8510A">
      <w:pPr>
        <w:ind w:firstLine="480"/>
      </w:pPr>
      <w:r>
        <w:rPr>
          <w:rFonts w:hint="eastAsia"/>
        </w:rPr>
        <w:t>S</w:t>
      </w:r>
      <w:r>
        <w:t>KDSA</w:t>
      </w:r>
      <w:r>
        <w:rPr>
          <w:rFonts w:hint="eastAsia"/>
        </w:rPr>
        <w:t>模型的</w:t>
      </w:r>
      <w:r w:rsidR="00D80018">
        <w:rPr>
          <w:rFonts w:hint="eastAsia"/>
        </w:rPr>
        <w:t>归一</w:t>
      </w:r>
      <w:r w:rsidR="00D80018"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0018" w:rsidRPr="001541B5">
        <w:t>损失</w:t>
      </w:r>
      <w:r w:rsidR="00D80018">
        <w:t>函数</w:t>
      </w:r>
      <w:r>
        <w:t>由式</w:t>
      </w:r>
      <w:r w:rsidR="003F612F">
        <w:fldChar w:fldCharType="begin"/>
      </w:r>
      <w:r w:rsidR="003F612F">
        <w:instrText xml:space="preserve"> REF _Ref100082528 \h </w:instrText>
      </w:r>
      <w:r w:rsidR="003F612F">
        <w:fldChar w:fldCharType="separate"/>
      </w:r>
      <w:r w:rsidR="00BA0DC0">
        <w:rPr>
          <w:rFonts w:hint="eastAsia"/>
        </w:rPr>
        <w:t>（</w:t>
      </w:r>
      <w:r w:rsidR="00BA0DC0">
        <w:rPr>
          <w:noProof/>
        </w:rPr>
        <w:t>3</w:t>
      </w:r>
      <w:r w:rsidR="00BA0DC0">
        <w:t>.</w:t>
      </w:r>
      <w:r w:rsidR="00BA0DC0">
        <w:rPr>
          <w:noProof/>
        </w:rPr>
        <w:t>10</w:t>
      </w:r>
      <w:r w:rsidR="00BA0DC0">
        <w:rPr>
          <w:rFonts w:hint="eastAsia"/>
        </w:rPr>
        <w:t>）</w:t>
      </w:r>
      <w:r w:rsidR="003F612F">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m:t>
            </m:r>
          </m:e>
          <m:sub>
            <m:r>
              <w:rPr>
                <w:rFonts w:ascii="Cambria Math"/>
              </w:rPr>
              <m:t>1</m:t>
            </m:r>
          </m:sub>
        </m:sSub>
      </m:oMath>
      <w:r>
        <w:rPr>
          <w:rFonts w:hint="eastAsia"/>
        </w:rPr>
        <w:t>代表</w:t>
      </w:r>
      <w:r w:rsidRPr="00BD4532">
        <w:rPr>
          <w:rFonts w:hint="eastAsia"/>
        </w:rPr>
        <w:t>归一化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D4532">
        <w:rPr>
          <w:rFonts w:hint="eastAsia"/>
        </w:rPr>
        <w:t>损失</w:t>
      </w:r>
      <w:r>
        <w:rPr>
          <w:rFonts w:hint="eastAsia"/>
        </w:rPr>
        <w:t>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961"/>
        <w:gridCol w:w="1922"/>
      </w:tblGrid>
      <w:tr w:rsidR="00D8510A" w14:paraId="1E4BC733" w14:textId="77777777" w:rsidTr="00CD0A60">
        <w:tc>
          <w:tcPr>
            <w:tcW w:w="1838" w:type="dxa"/>
          </w:tcPr>
          <w:p w14:paraId="51ADFB45" w14:textId="77777777" w:rsidR="00D8510A" w:rsidRDefault="00D8510A" w:rsidP="006C2B67"/>
        </w:tc>
        <w:tc>
          <w:tcPr>
            <w:tcW w:w="4961" w:type="dxa"/>
          </w:tcPr>
          <w:p w14:paraId="1A8D750A" w14:textId="2EF1C320" w:rsidR="00D8510A" w:rsidRDefault="0019060B" w:rsidP="006C2B67">
            <m:oMathPara>
              <m:oMath>
                <m:sSub>
                  <m:sSubPr>
                    <m:ctrlPr>
                      <w:rPr>
                        <w:rFonts w:ascii="Cambria Math" w:hAnsi="Cambria Math"/>
                        <w:i/>
                      </w:rPr>
                    </m:ctrlPr>
                  </m:sSubPr>
                  <m:e>
                    <m:r>
                      <w:rPr>
                        <w:rFonts w:ascii="Cambria Math"/>
                      </w:rPr>
                      <m:t>loss</m:t>
                    </m:r>
                  </m:e>
                  <m:sub>
                    <m:r>
                      <w:rPr>
                        <w:rFonts w:ascii="Cambria Math"/>
                      </w:rPr>
                      <m:t>SKDSA</m:t>
                    </m:r>
                    <m:r>
                      <w:rPr>
                        <w:rFonts w:ascii="Cambria Math"/>
                      </w:rPr>
                      <m:t>-</m:t>
                    </m:r>
                    <m:r>
                      <w:rPr>
                        <w:rFonts w:ascii="Cambria Math"/>
                      </w:rPr>
                      <m:t>feature</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922" w:type="dxa"/>
          </w:tcPr>
          <w:p w14:paraId="3FCFB47C" w14:textId="3583F35C" w:rsidR="00D8510A" w:rsidRDefault="00D8510A" w:rsidP="006C2B67">
            <w:pPr>
              <w:jc w:val="right"/>
            </w:pPr>
            <w:bookmarkStart w:id="154" w:name="_Ref1000825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10</w:t>
            </w:r>
            <w:r>
              <w:fldChar w:fldCharType="end"/>
            </w:r>
            <w:r>
              <w:rPr>
                <w:rFonts w:hint="eastAsia"/>
              </w:rPr>
              <w:t>）</w:t>
            </w:r>
            <w:bookmarkEnd w:id="154"/>
          </w:p>
        </w:tc>
      </w:tr>
    </w:tbl>
    <w:p w14:paraId="0824050D" w14:textId="23EE2B80" w:rsidR="003C067A" w:rsidRDefault="0019060B" w:rsidP="00D8510A">
      <w:pPr>
        <w:ind w:firstLineChars="200" w:firstLine="480"/>
      </w:pP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6736D2" w:rsidRPr="00701ABC">
        <w:rPr>
          <w:rFonts w:hint="eastAsia"/>
        </w:rPr>
        <w:t>损</w:t>
      </w:r>
      <w:r w:rsidR="006736D2">
        <w:rPr>
          <w:rFonts w:hint="eastAsia"/>
        </w:rPr>
        <w:t>失函数</w:t>
      </w:r>
      <w:r w:rsidR="00607C00">
        <w:rPr>
          <w:rFonts w:hint="eastAsia"/>
        </w:rPr>
        <w:t>具备半正定性。当它的值为</w:t>
      </w:r>
      <w:r w:rsidR="00607C00">
        <w:t>0</w:t>
      </w:r>
      <w:r w:rsidR="00607C00">
        <w:rPr>
          <w:rFonts w:hint="eastAsia"/>
        </w:rPr>
        <w:t>时，意味着</w:t>
      </w:r>
      <w:r w:rsidR="00602796">
        <w:rPr>
          <w:rFonts w:hint="eastAsia"/>
        </w:rPr>
        <w:t>特征图</w:t>
      </w:r>
      <m:oMath>
        <m:sSub>
          <m:sSubPr>
            <m:ctrlPr>
              <w:rPr>
                <w:rFonts w:ascii="Cambria Math" w:hAnsi="Cambria Math"/>
                <w:i/>
              </w:rPr>
            </m:ctrlPr>
          </m:sSubPr>
          <m:e>
            <m:r>
              <w:rPr>
                <w:rFonts w:ascii="Cambria Math"/>
              </w:rPr>
              <m:t>F</m:t>
            </m:r>
          </m:e>
          <m:sub>
            <m:r>
              <w:rPr>
                <w:rFonts w:ascii="Cambria Math"/>
              </w:rPr>
              <m:t>i</m:t>
            </m:r>
          </m:sub>
        </m:sSub>
      </m:oMath>
      <w:r w:rsidR="00607C00">
        <w:rPr>
          <w:rFonts w:hint="eastAsia"/>
        </w:rPr>
        <w:t>和</w:t>
      </w:r>
      <w:r w:rsidR="000D6496">
        <w:rPr>
          <w:rFonts w:hint="eastAsia"/>
        </w:rPr>
        <w:t>特征图</w:t>
      </w:r>
      <m:oMath>
        <m:sSub>
          <m:sSubPr>
            <m:ctrlPr>
              <w:rPr>
                <w:rFonts w:ascii="Cambria Math" w:hAnsi="Cambria Math"/>
                <w:i/>
              </w:rPr>
            </m:ctrlPr>
          </m:sSubPr>
          <m:e>
            <m:r>
              <w:rPr>
                <w:rFonts w:ascii="Cambria Math"/>
              </w:rPr>
              <m:t>F</m:t>
            </m:r>
          </m:e>
          <m:sub>
            <m:r>
              <w:rPr>
                <w:rFonts w:ascii="Cambria Math"/>
              </w:rPr>
              <m:t>C</m:t>
            </m:r>
          </m:sub>
        </m:sSub>
      </m:oMath>
      <w:r w:rsidR="00607C00">
        <w:rPr>
          <w:rFonts w:hint="eastAsia"/>
        </w:rPr>
        <w:t>相同；当它的值越大，意味着</w:t>
      </w:r>
      <w:r w:rsidR="00F642D0">
        <w:rPr>
          <w:rFonts w:hint="eastAsia"/>
        </w:rPr>
        <w:t>特征图</w:t>
      </w:r>
      <m:oMath>
        <m:sSub>
          <m:sSubPr>
            <m:ctrlPr>
              <w:rPr>
                <w:rFonts w:ascii="Cambria Math" w:hAnsi="Cambria Math"/>
                <w:i/>
              </w:rPr>
            </m:ctrlPr>
          </m:sSubPr>
          <m:e>
            <m:r>
              <w:rPr>
                <w:rFonts w:ascii="Cambria Math"/>
              </w:rPr>
              <m:t>F</m:t>
            </m:r>
          </m:e>
          <m:sub>
            <m:r>
              <w:rPr>
                <w:rFonts w:ascii="Cambria Math"/>
              </w:rPr>
              <m:t>i</m:t>
            </m:r>
          </m:sub>
        </m:sSub>
      </m:oMath>
      <w:r w:rsidR="00607C00">
        <w:rPr>
          <w:rFonts w:hint="eastAsia"/>
        </w:rPr>
        <w:t>和</w:t>
      </w:r>
      <m:oMath>
        <m:sSub>
          <m:sSubPr>
            <m:ctrlPr>
              <w:rPr>
                <w:rFonts w:ascii="Cambria Math" w:hAnsi="Cambria Math"/>
                <w:i/>
              </w:rPr>
            </m:ctrlPr>
          </m:sSubPr>
          <m:e>
            <m:r>
              <w:rPr>
                <w:rFonts w:ascii="Cambria Math"/>
              </w:rPr>
              <m:t>F</m:t>
            </m:r>
          </m:e>
          <m:sub>
            <m:r>
              <w:rPr>
                <w:rFonts w:ascii="Cambria Math"/>
              </w:rPr>
              <m:t>C</m:t>
            </m:r>
          </m:sub>
        </m:sSub>
      </m:oMath>
      <w:r w:rsidR="00607C00">
        <w:rPr>
          <w:rFonts w:hint="eastAsia"/>
        </w:rPr>
        <w:t>的差异越大。</w:t>
      </w:r>
      <w:r w:rsidR="00A92254">
        <w:rPr>
          <w:rFonts w:hint="eastAsia"/>
        </w:rPr>
        <w:t>由于</w:t>
      </w:r>
      <w:r w:rsidR="000C54F9">
        <w:rPr>
          <w:rFonts w:hint="eastAsia"/>
        </w:rPr>
        <w:t>所有的</w:t>
      </w:r>
      <w:r w:rsidR="00F90E8C">
        <w:rPr>
          <w:rFonts w:hint="eastAsia"/>
        </w:rPr>
        <w:t>范数</w:t>
      </w:r>
      <w:r w:rsidR="00FD644C">
        <w:rPr>
          <w:rFonts w:hint="eastAsia"/>
        </w:rPr>
        <w:t>都满足三角不等式</w:t>
      </w:r>
      <w:r w:rsidR="002D66A3">
        <w:rPr>
          <w:rFonts w:hint="eastAsia"/>
        </w:rPr>
        <w:t>，</w:t>
      </w:r>
      <w:r w:rsidR="00365BDC">
        <w:rPr>
          <w:rFonts w:hint="eastAsia"/>
        </w:rPr>
        <w:t>即</w:t>
      </w:r>
      <w:r w:rsidR="00B6114A">
        <w:rPr>
          <w:rFonts w:hint="eastAsia"/>
        </w:rPr>
        <w:t>所有的范数都是</w:t>
      </w:r>
      <w:r w:rsidR="005B1C90">
        <w:rPr>
          <w:rFonts w:hint="eastAsia"/>
        </w:rPr>
        <w:t>凸函数</w:t>
      </w:r>
      <w:r w:rsidR="00607C00">
        <w:rPr>
          <w:rFonts w:hint="eastAsia"/>
        </w:rPr>
        <w:t>，所以</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sidR="005076B1">
        <w:rPr>
          <w:rFonts w:hint="eastAsia"/>
        </w:rPr>
        <w:t>损失函数作为</w:t>
      </w:r>
      <w:r w:rsidR="002A2F69">
        <w:rPr>
          <w:rFonts w:hint="eastAsia"/>
        </w:rPr>
        <w:t>范数的一种也是</w:t>
      </w:r>
      <w:r w:rsidR="00607C00">
        <w:rPr>
          <w:rFonts w:hint="eastAsia"/>
        </w:rPr>
        <w:t>一个凸函数</w:t>
      </w:r>
      <w:r w:rsidR="00F76774">
        <w:rPr>
          <w:rFonts w:hint="eastAsia"/>
        </w:rPr>
        <w:t>。</w:t>
      </w:r>
      <w:r w:rsidR="00607C00">
        <w:rPr>
          <w:rFonts w:hint="eastAsia"/>
        </w:rPr>
        <w:t>这意味着它的局部最优等于全局最优</w:t>
      </w:r>
      <w:r w:rsidR="0055606E">
        <w:rPr>
          <w:rFonts w:hint="eastAsia"/>
        </w:rPr>
        <w:t>。</w:t>
      </w:r>
    </w:p>
    <w:p w14:paraId="5C25B44F" w14:textId="58B07FE3" w:rsidR="00D8510A" w:rsidRDefault="00D8510A" w:rsidP="00D8510A">
      <w:pPr>
        <w:ind w:firstLineChars="200" w:firstLine="480"/>
      </w:pPr>
      <w:r>
        <w:rPr>
          <w:rFonts w:hint="eastAsia"/>
        </w:rPr>
        <w:lastRenderedPageBreak/>
        <w:t>SKDSA</w:t>
      </w:r>
      <w:r>
        <w:rPr>
          <w:rFonts w:hint="eastAsia"/>
        </w:rPr>
        <w:t>模型</w:t>
      </w:r>
      <w:r w:rsidR="00171937">
        <w:rPr>
          <w:rFonts w:hint="eastAsia"/>
        </w:rPr>
        <w:t>归一</w:t>
      </w:r>
      <w:r w:rsidR="00171937"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71937" w:rsidRPr="001541B5">
        <w:t>损失</w:t>
      </w:r>
      <w:r w:rsidR="00171937">
        <w:t>函数</w:t>
      </w:r>
      <w:r w:rsidR="006C76FE">
        <w:rPr>
          <w:rFonts w:hint="eastAsia"/>
        </w:rPr>
        <w:t>（</w:t>
      </w:r>
      <w:r w:rsidR="006C76FE">
        <w:t>式</w:t>
      </w:r>
      <w:r w:rsidR="006C76FE">
        <w:fldChar w:fldCharType="begin"/>
      </w:r>
      <w:r w:rsidR="006C76FE">
        <w:instrText xml:space="preserve"> REF _Ref100082528 \h </w:instrText>
      </w:r>
      <w:r w:rsidR="006C76FE">
        <w:fldChar w:fldCharType="separate"/>
      </w:r>
      <w:r w:rsidR="00BA0DC0">
        <w:rPr>
          <w:rFonts w:hint="eastAsia"/>
        </w:rPr>
        <w:t>（</w:t>
      </w:r>
      <w:r w:rsidR="00BA0DC0">
        <w:rPr>
          <w:noProof/>
        </w:rPr>
        <w:t>3</w:t>
      </w:r>
      <w:r w:rsidR="00BA0DC0">
        <w:t>.</w:t>
      </w:r>
      <w:r w:rsidR="00BA0DC0">
        <w:rPr>
          <w:noProof/>
        </w:rPr>
        <w:t>10</w:t>
      </w:r>
      <w:r w:rsidR="00BA0DC0">
        <w:rPr>
          <w:rFonts w:hint="eastAsia"/>
        </w:rPr>
        <w:t>）</w:t>
      </w:r>
      <w:r w:rsidR="006C76FE">
        <w:fldChar w:fldCharType="end"/>
      </w:r>
      <w:r w:rsidR="006C76FE">
        <w:rPr>
          <w:rFonts w:hint="eastAsia"/>
        </w:rPr>
        <w:t>）</w:t>
      </w:r>
      <w:r>
        <w:rPr>
          <w:rFonts w:hint="eastAsia"/>
        </w:rPr>
        <w:t>和</w:t>
      </w:r>
      <w:r>
        <w:rPr>
          <w:rFonts w:hint="eastAsia"/>
        </w:rPr>
        <w:t>BYOT</w:t>
      </w:r>
      <w:r>
        <w:rPr>
          <w:rFonts w:hint="eastAsia"/>
        </w:rPr>
        <w:t>模型</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514F6E">
        <w:t>损失函数</w:t>
      </w:r>
      <w:r w:rsidR="00DE403D">
        <w:rPr>
          <w:rFonts w:hint="eastAsia"/>
        </w:rPr>
        <w:t>（</w:t>
      </w:r>
      <w:r w:rsidR="00DE403D">
        <w:t>式</w:t>
      </w:r>
      <w:r w:rsidR="00633FD9">
        <w:fldChar w:fldCharType="begin"/>
      </w:r>
      <w:r w:rsidR="00633FD9">
        <w:instrText xml:space="preserve"> REF _Ref99897814 \h </w:instrText>
      </w:r>
      <w:r w:rsidR="00633FD9">
        <w:fldChar w:fldCharType="separate"/>
      </w:r>
      <w:r w:rsidR="00BA0DC0">
        <w:rPr>
          <w:rFonts w:hint="eastAsia"/>
        </w:rPr>
        <w:t>（</w:t>
      </w:r>
      <w:r w:rsidR="00BA0DC0">
        <w:rPr>
          <w:noProof/>
        </w:rPr>
        <w:t>2</w:t>
      </w:r>
      <w:r w:rsidR="00BA0DC0">
        <w:t>.</w:t>
      </w:r>
      <w:r w:rsidR="00BA0DC0">
        <w:rPr>
          <w:noProof/>
        </w:rPr>
        <w:t>4</w:t>
      </w:r>
      <w:r w:rsidR="00BA0DC0">
        <w:rPr>
          <w:rFonts w:hint="eastAsia"/>
        </w:rPr>
        <w:t>）</w:t>
      </w:r>
      <w:r w:rsidR="00633FD9">
        <w:fldChar w:fldCharType="end"/>
      </w:r>
      <w:r w:rsidR="00DE403D">
        <w:rPr>
          <w:rFonts w:hint="eastAsia"/>
        </w:rPr>
        <w:t>）</w:t>
      </w:r>
      <w:r>
        <w:rPr>
          <w:rFonts w:hint="eastAsia"/>
        </w:rPr>
        <w:t>的区别是：</w:t>
      </w:r>
      <w:r>
        <w:t>BYOT</w:t>
      </w:r>
      <w:r>
        <w:rPr>
          <w:rFonts w:hint="eastAsia"/>
        </w:rPr>
        <w:t>模型计算的是</w:t>
      </w:r>
      <w:proofErr w:type="gramStart"/>
      <w:r>
        <w:rPr>
          <w:rFonts w:hint="eastAsia"/>
        </w:rPr>
        <w:t>最</w:t>
      </w:r>
      <w:proofErr w:type="gramEnd"/>
      <w:r>
        <w:rPr>
          <w:rFonts w:hint="eastAsia"/>
        </w:rPr>
        <w:t>深层分类器特征图和每个浅层分类器</w:t>
      </w:r>
      <w:r>
        <w:t>特征</w:t>
      </w:r>
      <w:r w:rsidRPr="003D30B2">
        <w:t>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3D30B2">
        <w:t>损</w:t>
      </w:r>
      <w:r>
        <w:t>失函数</w:t>
      </w:r>
      <w:r>
        <w:rPr>
          <w:rFonts w:hint="eastAsia"/>
        </w:rPr>
        <w:t>，而</w:t>
      </w:r>
      <w:r>
        <w:rPr>
          <w:rFonts w:hint="eastAsia"/>
        </w:rPr>
        <w:t>SKDSA</w:t>
      </w:r>
      <w:r>
        <w:rPr>
          <w:rFonts w:hint="eastAsia"/>
        </w:rPr>
        <w:t>模型计算的则是</w:t>
      </w:r>
      <w:proofErr w:type="gramStart"/>
      <w:r>
        <w:rPr>
          <w:rFonts w:hint="eastAsia"/>
        </w:rPr>
        <w:t>最</w:t>
      </w:r>
      <w:proofErr w:type="gramEnd"/>
      <w:r>
        <w:rPr>
          <w:rFonts w:hint="eastAsia"/>
        </w:rPr>
        <w:t>深层分类器特征图和每个浅层分类器</w:t>
      </w:r>
      <w:r>
        <w:t>特征图的</w:t>
      </w:r>
      <w:r>
        <w:rPr>
          <w:rFonts w:hint="eastAsia"/>
        </w:rPr>
        <w:t>归一</w:t>
      </w:r>
      <w:r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FF0FFD">
        <w:t>损失</w:t>
      </w:r>
      <w:r>
        <w:t>函数</w:t>
      </w:r>
      <w:r>
        <w:rPr>
          <w:rFonts w:hint="eastAsia"/>
        </w:rPr>
        <w:t>。</w:t>
      </w:r>
      <w:r w:rsidR="00AE7AB5">
        <w:rPr>
          <w:rFonts w:hint="eastAsia"/>
        </w:rPr>
        <w:t>实验证实这样</w:t>
      </w:r>
      <w:r w:rsidR="00FF3557">
        <w:rPr>
          <w:rFonts w:hint="eastAsia"/>
        </w:rPr>
        <w:t>能够</w:t>
      </w:r>
      <w:r w:rsidR="00AE7AB5">
        <w:rPr>
          <w:rFonts w:hint="eastAsia"/>
        </w:rPr>
        <w:t>取得更高的分类准确率</w:t>
      </w:r>
      <w:r>
        <w:rPr>
          <w:rFonts w:hint="eastAsia"/>
        </w:rPr>
        <w:t>。</w:t>
      </w:r>
    </w:p>
    <w:p w14:paraId="2D83312A" w14:textId="109898D7" w:rsidR="00D8510A" w:rsidRDefault="00D8510A" w:rsidP="00D8510A">
      <w:pPr>
        <w:ind w:firstLineChars="200" w:firstLine="480"/>
      </w:pPr>
      <w:r>
        <w:rPr>
          <w:rFonts w:hint="eastAsia"/>
        </w:rPr>
        <w:t>综合式</w:t>
      </w:r>
      <w:r w:rsidR="00E16D6A">
        <w:fldChar w:fldCharType="begin"/>
      </w:r>
      <w:r w:rsidR="00E16D6A">
        <w:instrText xml:space="preserve"> </w:instrText>
      </w:r>
      <w:r w:rsidR="00E16D6A">
        <w:rPr>
          <w:rFonts w:hint="eastAsia"/>
        </w:rPr>
        <w:instrText>REF _Ref100080574 \h</w:instrText>
      </w:r>
      <w:r w:rsidR="00E16D6A">
        <w:instrText xml:space="preserve"> </w:instrText>
      </w:r>
      <w:r w:rsidR="00E16D6A">
        <w:fldChar w:fldCharType="separate"/>
      </w:r>
      <w:r w:rsidR="00BA0DC0">
        <w:rPr>
          <w:rFonts w:hint="eastAsia"/>
        </w:rPr>
        <w:t>（</w:t>
      </w:r>
      <w:r w:rsidR="00BA0DC0">
        <w:rPr>
          <w:noProof/>
        </w:rPr>
        <w:t>3</w:t>
      </w:r>
      <w:r w:rsidR="00BA0DC0">
        <w:t>.</w:t>
      </w:r>
      <w:r w:rsidR="00BA0DC0">
        <w:rPr>
          <w:noProof/>
        </w:rPr>
        <w:t>9</w:t>
      </w:r>
      <w:r w:rsidR="00BA0DC0">
        <w:rPr>
          <w:rFonts w:hint="eastAsia"/>
        </w:rPr>
        <w:t>）</w:t>
      </w:r>
      <w:r w:rsidR="00E16D6A">
        <w:fldChar w:fldCharType="end"/>
      </w:r>
      <w:r>
        <w:rPr>
          <w:rFonts w:hint="eastAsia"/>
        </w:rPr>
        <w:t>和</w:t>
      </w:r>
      <w:r w:rsidR="007937A3">
        <w:fldChar w:fldCharType="begin"/>
      </w:r>
      <w:r w:rsidR="007937A3">
        <w:instrText xml:space="preserve"> </w:instrText>
      </w:r>
      <w:r w:rsidR="007937A3">
        <w:rPr>
          <w:rFonts w:hint="eastAsia"/>
        </w:rPr>
        <w:instrText>REF _Ref100082528 \h</w:instrText>
      </w:r>
      <w:r w:rsidR="007937A3">
        <w:instrText xml:space="preserve"> </w:instrText>
      </w:r>
      <w:r w:rsidR="007937A3">
        <w:fldChar w:fldCharType="separate"/>
      </w:r>
      <w:r w:rsidR="00BA0DC0">
        <w:rPr>
          <w:rFonts w:hint="eastAsia"/>
        </w:rPr>
        <w:t>（</w:t>
      </w:r>
      <w:r w:rsidR="00BA0DC0">
        <w:rPr>
          <w:noProof/>
        </w:rPr>
        <w:t>3</w:t>
      </w:r>
      <w:r w:rsidR="00BA0DC0">
        <w:t>.</w:t>
      </w:r>
      <w:r w:rsidR="00BA0DC0">
        <w:rPr>
          <w:noProof/>
        </w:rPr>
        <w:t>10</w:t>
      </w:r>
      <w:r w:rsidR="00BA0DC0">
        <w:rPr>
          <w:rFonts w:hint="eastAsia"/>
        </w:rPr>
        <w:t>）</w:t>
      </w:r>
      <w:r w:rsidR="007937A3">
        <w:fldChar w:fldCharType="end"/>
      </w:r>
      <w:r>
        <w:rPr>
          <w:rFonts w:hint="eastAsia"/>
        </w:rPr>
        <w:t>，</w:t>
      </w:r>
      <w:proofErr w:type="gramStart"/>
      <w:r>
        <w:rPr>
          <w:rFonts w:hint="eastAsia"/>
        </w:rPr>
        <w:t>得到第</w:t>
      </w:r>
      <w:proofErr w:type="gramEnd"/>
      <m:oMath>
        <m:r>
          <w:rPr>
            <w:rFonts w:ascii="Cambria Math"/>
          </w:rPr>
          <m:t>i</m:t>
        </m:r>
      </m:oMath>
      <w:proofErr w:type="gramStart"/>
      <w:r>
        <w:t>个</w:t>
      </w:r>
      <w:proofErr w:type="gramEnd"/>
      <w:r>
        <w:rPr>
          <w:rFonts w:hint="eastAsia"/>
        </w:rPr>
        <w:t>浅</w:t>
      </w:r>
      <w:r>
        <w:t>层分类器</w:t>
      </w:r>
      <w:r>
        <w:rPr>
          <w:rFonts w:hint="eastAsia"/>
        </w:rPr>
        <w:t>的损失函数为：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
        <w:gridCol w:w="6624"/>
        <w:gridCol w:w="1333"/>
      </w:tblGrid>
      <w:tr w:rsidR="00D8510A" w14:paraId="2FDCF852" w14:textId="77777777" w:rsidTr="006C2B67">
        <w:tc>
          <w:tcPr>
            <w:tcW w:w="787" w:type="dxa"/>
            <w:vAlign w:val="center"/>
          </w:tcPr>
          <w:p w14:paraId="1D01D268" w14:textId="77777777" w:rsidR="00D8510A" w:rsidRDefault="00D8510A" w:rsidP="006C2B67"/>
        </w:tc>
        <w:tc>
          <w:tcPr>
            <w:tcW w:w="6736" w:type="dxa"/>
            <w:vAlign w:val="center"/>
          </w:tcPr>
          <w:p w14:paraId="69F19175" w14:textId="366FB233" w:rsidR="00D8510A" w:rsidRDefault="0019060B" w:rsidP="006C2B67">
            <w:pPr>
              <w:jc w:val="center"/>
            </w:pPr>
            <m:oMathPara>
              <m:oMath>
                <m:sSub>
                  <m:sSubPr>
                    <m:ctrlPr>
                      <w:rPr>
                        <w:rFonts w:ascii="Cambria Math" w:hAnsi="Cambria Math"/>
                        <w:i/>
                      </w:rPr>
                    </m:ctrlPr>
                  </m:sSubPr>
                  <m:e>
                    <m:r>
                      <w:rPr>
                        <w:rFonts w:ascii="Cambria Math"/>
                      </w:rPr>
                      <m:t>loss</m:t>
                    </m:r>
                  </m:e>
                  <m:sub>
                    <m:r>
                      <w:rPr>
                        <w:rFonts w:ascii="Cambria Math"/>
                      </w:rPr>
                      <m:t>i</m:t>
                    </m:r>
                    <m:r>
                      <w:rPr>
                        <w:rFonts w:ascii="Cambria Math"/>
                      </w:rPr>
                      <m:t>-</m:t>
                    </m:r>
                    <m:r>
                      <w:rPr>
                        <w:rFonts w:ascii="Cambria Math"/>
                      </w:rPr>
                      <m:t>classifier</m:t>
                    </m:r>
                  </m:sub>
                </m:sSub>
                <m:r>
                  <w:rPr>
                    <w:rFonts w:ascii="Cambria Math" w:hAns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338" w:type="dxa"/>
            <w:vAlign w:val="center"/>
          </w:tcPr>
          <w:p w14:paraId="73661FC0" w14:textId="4D089B28" w:rsidR="00D8510A" w:rsidRDefault="00D8510A" w:rsidP="006C2B67">
            <w:pPr>
              <w:jc w:val="right"/>
            </w:pPr>
            <w:bookmarkStart w:id="155" w:name="_Ref10008256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11</w:t>
            </w:r>
            <w:r>
              <w:fldChar w:fldCharType="end"/>
            </w:r>
            <w:r>
              <w:rPr>
                <w:rFonts w:hint="eastAsia"/>
              </w:rPr>
              <w:t>）</w:t>
            </w:r>
            <w:bookmarkEnd w:id="155"/>
          </w:p>
        </w:tc>
      </w:tr>
    </w:tbl>
    <w:p w14:paraId="4B2F2719" w14:textId="5B0ADDC5" w:rsidR="00D8510A" w:rsidRDefault="00D8510A" w:rsidP="00D8510A">
      <w:r>
        <w:rPr>
          <w:rFonts w:hint="eastAsia"/>
        </w:rPr>
        <w:t>其中</w:t>
      </w:r>
      <m:oMath>
        <m:r>
          <w:rPr>
            <w:rFonts w:ascii="Cambria Math"/>
          </w:rPr>
          <m:t>β</m:t>
        </m:r>
      </m:oMath>
      <w:r>
        <w:rPr>
          <w:rFonts w:hint="eastAsia"/>
        </w:rPr>
        <w:t>代表</w:t>
      </w:r>
      <w:r w:rsidR="00FA7E61">
        <w:rPr>
          <w:rFonts w:hint="eastAsia"/>
        </w:rPr>
        <w:t>平衡</w:t>
      </w:r>
      <w:r>
        <w:rPr>
          <w:rFonts w:hint="eastAsia"/>
        </w:rPr>
        <w:t>式</w:t>
      </w:r>
      <w:r w:rsidR="007F1BB1">
        <w:fldChar w:fldCharType="begin"/>
      </w:r>
      <w:r w:rsidR="007F1BB1">
        <w:instrText xml:space="preserve"> </w:instrText>
      </w:r>
      <w:r w:rsidR="007F1BB1">
        <w:rPr>
          <w:rFonts w:hint="eastAsia"/>
        </w:rPr>
        <w:instrText>REF _Ref100080574 \h</w:instrText>
      </w:r>
      <w:r w:rsidR="007F1BB1">
        <w:instrText xml:space="preserve"> </w:instrText>
      </w:r>
      <w:r w:rsidR="007F1BB1">
        <w:fldChar w:fldCharType="separate"/>
      </w:r>
      <w:r w:rsidR="00BA0DC0">
        <w:rPr>
          <w:rFonts w:hint="eastAsia"/>
        </w:rPr>
        <w:t>（</w:t>
      </w:r>
      <w:r w:rsidR="00BA0DC0">
        <w:rPr>
          <w:noProof/>
        </w:rPr>
        <w:t>3</w:t>
      </w:r>
      <w:r w:rsidR="00BA0DC0">
        <w:t>.</w:t>
      </w:r>
      <w:r w:rsidR="00BA0DC0">
        <w:rPr>
          <w:noProof/>
        </w:rPr>
        <w:t>9</w:t>
      </w:r>
      <w:r w:rsidR="00BA0DC0">
        <w:rPr>
          <w:rFonts w:hint="eastAsia"/>
        </w:rPr>
        <w:t>）</w:t>
      </w:r>
      <w:r w:rsidR="007F1BB1">
        <w:fldChar w:fldCharType="end"/>
      </w:r>
      <w:r w:rsidR="007F1BB1">
        <w:rPr>
          <w:rFonts w:hint="eastAsia"/>
        </w:rPr>
        <w:t>和</w:t>
      </w:r>
      <w:r w:rsidR="007F1BB1">
        <w:fldChar w:fldCharType="begin"/>
      </w:r>
      <w:r w:rsidR="007F1BB1">
        <w:instrText xml:space="preserve"> </w:instrText>
      </w:r>
      <w:r w:rsidR="007F1BB1">
        <w:rPr>
          <w:rFonts w:hint="eastAsia"/>
        </w:rPr>
        <w:instrText>REF _Ref100082528 \h</w:instrText>
      </w:r>
      <w:r w:rsidR="007F1BB1">
        <w:instrText xml:space="preserve"> </w:instrText>
      </w:r>
      <w:r w:rsidR="007F1BB1">
        <w:fldChar w:fldCharType="separate"/>
      </w:r>
      <w:r w:rsidR="00BA0DC0">
        <w:rPr>
          <w:rFonts w:hint="eastAsia"/>
        </w:rPr>
        <w:t>（</w:t>
      </w:r>
      <w:r w:rsidR="00BA0DC0">
        <w:rPr>
          <w:noProof/>
        </w:rPr>
        <w:t>3</w:t>
      </w:r>
      <w:r w:rsidR="00BA0DC0">
        <w:t>.</w:t>
      </w:r>
      <w:r w:rsidR="00BA0DC0">
        <w:rPr>
          <w:noProof/>
        </w:rPr>
        <w:t>10</w:t>
      </w:r>
      <w:r w:rsidR="00BA0DC0">
        <w:rPr>
          <w:rFonts w:hint="eastAsia"/>
        </w:rPr>
        <w:t>）</w:t>
      </w:r>
      <w:r w:rsidR="007F1BB1">
        <w:fldChar w:fldCharType="end"/>
      </w:r>
      <w:r>
        <w:rPr>
          <w:rFonts w:hint="eastAsia"/>
        </w:rPr>
        <w:t>的超参数。式</w:t>
      </w:r>
      <w:r w:rsidR="001C2AFD">
        <w:fldChar w:fldCharType="begin"/>
      </w:r>
      <w:r w:rsidR="001C2AFD">
        <w:instrText xml:space="preserve"> </w:instrText>
      </w:r>
      <w:r w:rsidR="001C2AFD">
        <w:rPr>
          <w:rFonts w:hint="eastAsia"/>
        </w:rPr>
        <w:instrText>REF _Ref100082567 \h</w:instrText>
      </w:r>
      <w:r w:rsidR="001C2AFD">
        <w:instrText xml:space="preserve"> </w:instrText>
      </w:r>
      <w:r w:rsidR="001C2AFD">
        <w:fldChar w:fldCharType="separate"/>
      </w:r>
      <w:r w:rsidR="00BA0DC0">
        <w:rPr>
          <w:rFonts w:hint="eastAsia"/>
        </w:rPr>
        <w:t>（</w:t>
      </w:r>
      <w:r w:rsidR="00BA0DC0">
        <w:rPr>
          <w:noProof/>
        </w:rPr>
        <w:t>3</w:t>
      </w:r>
      <w:r w:rsidR="00BA0DC0">
        <w:t>.</w:t>
      </w:r>
      <w:r w:rsidR="00BA0DC0">
        <w:rPr>
          <w:noProof/>
        </w:rPr>
        <w:t>11</w:t>
      </w:r>
      <w:r w:rsidR="00BA0DC0">
        <w:rPr>
          <w:rFonts w:hint="eastAsia"/>
        </w:rPr>
        <w:t>）</w:t>
      </w:r>
      <w:r w:rsidR="001C2AFD">
        <w:fldChar w:fldCharType="end"/>
      </w:r>
      <w:r>
        <w:rPr>
          <w:rFonts w:hint="eastAsia"/>
        </w:rPr>
        <w:t>对应于</w:t>
      </w:r>
      <w:proofErr w:type="gramStart"/>
      <w:r w:rsidR="002F2C2A">
        <w:rPr>
          <w:rFonts w:hint="eastAsia"/>
        </w:rPr>
        <w:t>自注意</w:t>
      </w:r>
      <w:proofErr w:type="gramEnd"/>
      <w:r w:rsidR="002F2C2A">
        <w:rPr>
          <w:rFonts w:hint="eastAsia"/>
        </w:rPr>
        <w:t>模块</w:t>
      </w:r>
      <w:r>
        <w:rPr>
          <w:rFonts w:hint="eastAsia"/>
        </w:rPr>
        <w:t>的</w:t>
      </w:r>
      <w:r w:rsidR="00660403">
        <w:rPr>
          <w:rFonts w:hint="eastAsia"/>
        </w:rPr>
        <w:t>输入</w:t>
      </w:r>
      <m:oMath>
        <m:r>
          <w:rPr>
            <w:rFonts w:ascii="Cambria Math"/>
          </w:rPr>
          <m:t>Valu</m:t>
        </m:r>
        <m:sSub>
          <m:sSubPr>
            <m:ctrlPr>
              <w:rPr>
                <w:rFonts w:ascii="Cambria Math" w:hAnsi="Cambria Math"/>
                <w:i/>
              </w:rPr>
            </m:ctrlPr>
          </m:sSubPr>
          <m:e>
            <m:r>
              <w:rPr>
                <w:rFonts w:ascii="Cambria Math"/>
              </w:rPr>
              <m:t>e</m:t>
            </m:r>
          </m:e>
          <m:sub>
            <m:r>
              <w:rPr>
                <w:rFonts w:ascii="Cambria Math"/>
              </w:rPr>
              <m:t>i</m:t>
            </m:r>
          </m:sub>
        </m:sSub>
      </m:oMath>
      <w:r>
        <w:rPr>
          <w:rFonts w:hint="eastAsia"/>
        </w:rPr>
        <w:t>。</w:t>
      </w:r>
    </w:p>
    <w:p w14:paraId="6AFBC498" w14:textId="75D5517D" w:rsidR="00D8510A" w:rsidRDefault="00D8510A" w:rsidP="00D8510A">
      <w:pPr>
        <w:ind w:firstLineChars="200" w:firstLine="480"/>
      </w:pPr>
      <w:r>
        <w:rPr>
          <w:rFonts w:hint="eastAsia"/>
        </w:rPr>
        <w:t>将第</w:t>
      </w:r>
      <m:oMath>
        <m:r>
          <w:rPr>
            <w:rFonts w:ascii="Cambria Math"/>
          </w:rPr>
          <m:t>i</m:t>
        </m:r>
      </m:oMath>
      <w:proofErr w:type="gramStart"/>
      <w:r>
        <w:t>个</w:t>
      </w:r>
      <w:proofErr w:type="gramEnd"/>
      <w:r>
        <w:rPr>
          <w:rFonts w:hint="eastAsia"/>
        </w:rPr>
        <w:t>浅</w:t>
      </w:r>
      <w:r>
        <w:t>层分类器</w:t>
      </w:r>
      <w:r>
        <w:rPr>
          <w:rFonts w:hint="eastAsia"/>
        </w:rPr>
        <w:t>的损失函数（式</w:t>
      </w:r>
      <w:r w:rsidR="001D6936">
        <w:fldChar w:fldCharType="begin"/>
      </w:r>
      <w:r w:rsidR="001D6936">
        <w:instrText xml:space="preserve"> </w:instrText>
      </w:r>
      <w:r w:rsidR="001D6936">
        <w:rPr>
          <w:rFonts w:hint="eastAsia"/>
        </w:rPr>
        <w:instrText>REF _Ref100082567 \h</w:instrText>
      </w:r>
      <w:r w:rsidR="001D6936">
        <w:instrText xml:space="preserve"> </w:instrText>
      </w:r>
      <w:r w:rsidR="001D6936">
        <w:fldChar w:fldCharType="separate"/>
      </w:r>
      <w:r w:rsidR="00BA0DC0">
        <w:rPr>
          <w:rFonts w:hint="eastAsia"/>
        </w:rPr>
        <w:t>（</w:t>
      </w:r>
      <w:r w:rsidR="00BA0DC0">
        <w:rPr>
          <w:noProof/>
        </w:rPr>
        <w:t>3</w:t>
      </w:r>
      <w:r w:rsidR="00BA0DC0">
        <w:t>.</w:t>
      </w:r>
      <w:r w:rsidR="00BA0DC0">
        <w:rPr>
          <w:noProof/>
        </w:rPr>
        <w:t>11</w:t>
      </w:r>
      <w:r w:rsidR="00BA0DC0">
        <w:rPr>
          <w:rFonts w:hint="eastAsia"/>
        </w:rPr>
        <w:t>）</w:t>
      </w:r>
      <w:r w:rsidR="001D6936">
        <w:fldChar w:fldCharType="end"/>
      </w:r>
      <w:r>
        <w:rPr>
          <w:rFonts w:hint="eastAsia"/>
        </w:rPr>
        <w:t>）预期对应的注意力权重系数</w:t>
      </w:r>
      <m:oMath>
        <m:sSub>
          <m:sSubPr>
            <m:ctrlPr>
              <w:rPr>
                <w:rFonts w:ascii="Cambria Math" w:hAnsi="Cambria Math"/>
                <w:i/>
              </w:rPr>
            </m:ctrlPr>
          </m:sSubPr>
          <m:e>
            <m:r>
              <w:rPr>
                <w:rFonts w:ascii="Cambria Math"/>
              </w:rPr>
              <m:t>a</m:t>
            </m:r>
          </m:e>
          <m:sub>
            <m:r>
              <w:rPr>
                <w:rFonts w:ascii="Cambria Math"/>
              </w:rPr>
              <m:t>i</m:t>
            </m:r>
          </m:sub>
        </m:sSub>
      </m:oMath>
      <w:r>
        <w:rPr>
          <w:rFonts w:hint="eastAsia"/>
        </w:rPr>
        <w:t>（式</w:t>
      </w:r>
      <w:r w:rsidR="00A6037E">
        <w:fldChar w:fldCharType="begin"/>
      </w:r>
      <w:r w:rsidR="00A6037E">
        <w:instrText xml:space="preserve"> </w:instrText>
      </w:r>
      <w:r w:rsidR="00A6037E">
        <w:rPr>
          <w:rFonts w:hint="eastAsia"/>
        </w:rPr>
        <w:instrText>REF _Ref100592864 \h</w:instrText>
      </w:r>
      <w:r w:rsidR="00A6037E">
        <w:instrText xml:space="preserve"> </w:instrText>
      </w:r>
      <w:r w:rsidR="00A6037E">
        <w:fldChar w:fldCharType="separate"/>
      </w:r>
      <w:r w:rsidR="00BA0DC0">
        <w:rPr>
          <w:rFonts w:hint="eastAsia"/>
        </w:rPr>
        <w:t>（</w:t>
      </w:r>
      <w:r w:rsidR="00BA0DC0">
        <w:rPr>
          <w:noProof/>
        </w:rPr>
        <w:t>3</w:t>
      </w:r>
      <w:r w:rsidR="00BA0DC0">
        <w:t>.</w:t>
      </w:r>
      <w:r w:rsidR="00BA0DC0">
        <w:rPr>
          <w:noProof/>
        </w:rPr>
        <w:t>7</w:t>
      </w:r>
      <w:r w:rsidR="00BA0DC0">
        <w:rPr>
          <w:rFonts w:hint="eastAsia"/>
        </w:rPr>
        <w:t>）</w:t>
      </w:r>
      <w:r w:rsidR="00A6037E">
        <w:fldChar w:fldCharType="end"/>
      </w:r>
      <w:r>
        <w:rPr>
          <w:rFonts w:hint="eastAsia"/>
        </w:rPr>
        <w:t>）相乘后累加，即可得到自注意力模块的损失函数之和</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6626"/>
        <w:gridCol w:w="1332"/>
      </w:tblGrid>
      <w:tr w:rsidR="00D8510A" w14:paraId="01213296" w14:textId="77777777" w:rsidTr="006C2B67">
        <w:tc>
          <w:tcPr>
            <w:tcW w:w="787" w:type="dxa"/>
            <w:vAlign w:val="center"/>
          </w:tcPr>
          <w:p w14:paraId="57B1E53E" w14:textId="77777777" w:rsidR="00D8510A" w:rsidRDefault="00D8510A" w:rsidP="006C2B67"/>
        </w:tc>
        <w:tc>
          <w:tcPr>
            <w:tcW w:w="6736" w:type="dxa"/>
            <w:vAlign w:val="center"/>
          </w:tcPr>
          <w:p w14:paraId="5EB45643" w14:textId="49BC3EAA" w:rsidR="00D8510A" w:rsidRDefault="00D8510A" w:rsidP="006C2B67">
            <w:pPr>
              <w:jc w:val="center"/>
            </w:pPr>
            <m:oMathPara>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r>
                  <w:rPr>
                    <w:rFonts w:ascii="Cambria Math"/>
                  </w:rPr>
                  <m:t>=</m:t>
                </m:r>
                <m:nary>
                  <m:naryPr>
                    <m:chr m:val="∑"/>
                    <m:ctrlPr>
                      <w:rPr>
                        <w:rFonts w:ascii="Cambria Math" w:hAnsi="Cambria Math"/>
                        <w:i/>
                      </w:rPr>
                    </m:ctrlPr>
                  </m:naryPr>
                  <m:sub>
                    <m:r>
                      <w:rPr>
                        <w:rFonts w:ascii="Cambria Math"/>
                      </w:rPr>
                      <m:t>i</m:t>
                    </m:r>
                  </m:sub>
                  <m:sup>
                    <m:r>
                      <w:rPr>
                        <w:rFonts w:ascii="Cambria Math"/>
                      </w:rPr>
                      <m:t>C</m:t>
                    </m:r>
                    <m:r>
                      <w:rPr>
                        <w:rFonts w:ascii="Cambria Math"/>
                      </w:rPr>
                      <m:t>-</m:t>
                    </m:r>
                    <m:r>
                      <w:rPr>
                        <w:rFonts w:ascii="Cambria Math"/>
                      </w:rPr>
                      <m:t>1</m:t>
                    </m:r>
                  </m:sup>
                  <m:e>
                    <m:sSup>
                      <m:sSupPr>
                        <m:ctrlPr>
                          <w:rPr>
                            <w:rFonts w:ascii="Cambria Math" w:hAnsi="Cambria Math"/>
                            <w:i/>
                          </w:rPr>
                        </m:ctrlPr>
                      </m:sSupPr>
                      <m:e>
                        <m:r>
                          <w:rPr>
                            <w:rFonts w:ascii="Cambria Math"/>
                          </w:rPr>
                          <m:t>a</m:t>
                        </m:r>
                      </m:e>
                      <m:sup>
                        <m:r>
                          <w:rPr>
                            <w:rFonts w:ascii="Cambria Math"/>
                          </w:rPr>
                          <m:t>i</m:t>
                        </m:r>
                      </m:sup>
                    </m:sSup>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e>
                </m:nary>
              </m:oMath>
            </m:oMathPara>
          </w:p>
        </w:tc>
        <w:tc>
          <w:tcPr>
            <w:tcW w:w="1338" w:type="dxa"/>
            <w:vAlign w:val="center"/>
          </w:tcPr>
          <w:p w14:paraId="475E20E8" w14:textId="0D505E5F" w:rsidR="00D8510A" w:rsidRDefault="00D8510A" w:rsidP="006C2B67">
            <w:pPr>
              <w:jc w:val="right"/>
            </w:pPr>
            <w:bookmarkStart w:id="156" w:name="_Ref100593133"/>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12</w:t>
            </w:r>
            <w:r>
              <w:fldChar w:fldCharType="end"/>
            </w:r>
            <w:r>
              <w:rPr>
                <w:rFonts w:hint="eastAsia"/>
              </w:rPr>
              <w:t>）</w:t>
            </w:r>
            <w:bookmarkEnd w:id="156"/>
          </w:p>
        </w:tc>
      </w:tr>
    </w:tbl>
    <w:p w14:paraId="719E50D9" w14:textId="4E64131C" w:rsidR="00D8510A" w:rsidRDefault="00D8510A" w:rsidP="00D8510A">
      <w:r>
        <w:rPr>
          <w:rFonts w:hint="eastAsia"/>
        </w:rPr>
        <w:t>其中</w:t>
      </w:r>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oMath>
      <w:r>
        <w:rPr>
          <w:rFonts w:hint="eastAsia"/>
        </w:rPr>
        <w:t>即为自注意力</w:t>
      </w:r>
      <w:r w:rsidRPr="009373F9">
        <w:rPr>
          <w:rFonts w:hint="eastAsia"/>
        </w:rPr>
        <w:t>模</w:t>
      </w:r>
      <w:r w:rsidRPr="00757757">
        <w:rPr>
          <w:rFonts w:hint="eastAsia"/>
        </w:rPr>
        <w:t>块（</w:t>
      </w:r>
      <w:r w:rsidR="00757757" w:rsidRPr="00757757">
        <w:fldChar w:fldCharType="begin"/>
      </w:r>
      <w:r w:rsidR="00757757" w:rsidRPr="00757757">
        <w:instrText xml:space="preserve"> </w:instrText>
      </w:r>
      <w:r w:rsidR="00757757" w:rsidRPr="00757757">
        <w:rPr>
          <w:rFonts w:hint="eastAsia"/>
        </w:rPr>
        <w:instrText>REF _Ref100592931 \h</w:instrText>
      </w:r>
      <w:r w:rsidR="00757757" w:rsidRPr="00757757">
        <w:instrText xml:space="preserve"> </w:instrText>
      </w:r>
      <w:r w:rsidR="00757757">
        <w:instrText xml:space="preserve"> \* MERGEFORMAT </w:instrText>
      </w:r>
      <w:r w:rsidR="00757757" w:rsidRPr="00757757">
        <w:fldChar w:fldCharType="separate"/>
      </w:r>
      <w:r w:rsidR="00BA0DC0" w:rsidRPr="00BA0DC0">
        <w:rPr>
          <w:rFonts w:eastAsiaTheme="minorEastAsia"/>
        </w:rPr>
        <w:t>图</w:t>
      </w:r>
      <w:r w:rsidR="00BA0DC0" w:rsidRPr="00BA0DC0">
        <w:rPr>
          <w:rFonts w:eastAsiaTheme="minorEastAsia"/>
        </w:rPr>
        <w:t>3.3</w:t>
      </w:r>
      <w:r w:rsidR="00757757" w:rsidRPr="00757757">
        <w:fldChar w:fldCharType="end"/>
      </w:r>
      <w:r w:rsidRPr="00757757">
        <w:rPr>
          <w:rFonts w:hint="eastAsia"/>
        </w:rPr>
        <w:t>中）的最</w:t>
      </w:r>
      <w:r>
        <w:rPr>
          <w:rFonts w:hint="eastAsia"/>
        </w:rPr>
        <w:t>终输出。</w:t>
      </w:r>
    </w:p>
    <w:p w14:paraId="6190830D" w14:textId="3E21F929" w:rsidR="00D8510A" w:rsidRDefault="00D8510A" w:rsidP="00D8510A">
      <w:pPr>
        <w:ind w:firstLineChars="200" w:firstLine="480"/>
      </w:pPr>
      <w:r>
        <w:rPr>
          <w:rFonts w:hint="eastAsia"/>
        </w:rPr>
        <w:t>综合式</w:t>
      </w:r>
      <w:r w:rsidR="00A64076">
        <w:fldChar w:fldCharType="begin"/>
      </w:r>
      <w:r w:rsidR="00A64076">
        <w:instrText xml:space="preserve"> </w:instrText>
      </w:r>
      <w:r w:rsidR="00A64076">
        <w:rPr>
          <w:rFonts w:hint="eastAsia"/>
        </w:rPr>
        <w:instrText>REF _Ref100080428 \h</w:instrText>
      </w:r>
      <w:r w:rsidR="00A64076">
        <w:instrText xml:space="preserve"> </w:instrText>
      </w:r>
      <w:r w:rsidR="00A64076">
        <w:fldChar w:fldCharType="separate"/>
      </w:r>
      <w:r w:rsidR="00BA0DC0">
        <w:rPr>
          <w:rFonts w:hint="eastAsia"/>
        </w:rPr>
        <w:t>（</w:t>
      </w:r>
      <w:r w:rsidR="00BA0DC0">
        <w:rPr>
          <w:noProof/>
        </w:rPr>
        <w:t>3</w:t>
      </w:r>
      <w:r w:rsidR="00BA0DC0">
        <w:t>.</w:t>
      </w:r>
      <w:r w:rsidR="00BA0DC0">
        <w:rPr>
          <w:noProof/>
        </w:rPr>
        <w:t>8</w:t>
      </w:r>
      <w:r w:rsidR="00BA0DC0">
        <w:rPr>
          <w:rFonts w:hint="eastAsia"/>
        </w:rPr>
        <w:t>）</w:t>
      </w:r>
      <w:r w:rsidR="00A64076">
        <w:fldChar w:fldCharType="end"/>
      </w:r>
      <w:r>
        <w:rPr>
          <w:rFonts w:hint="eastAsia"/>
        </w:rPr>
        <w:t>和</w:t>
      </w:r>
      <w:r w:rsidR="00F77B79">
        <w:fldChar w:fldCharType="begin"/>
      </w:r>
      <w:r w:rsidR="00F77B79">
        <w:instrText xml:space="preserve"> </w:instrText>
      </w:r>
      <w:r w:rsidR="00F77B79">
        <w:rPr>
          <w:rFonts w:hint="eastAsia"/>
        </w:rPr>
        <w:instrText>REF _Ref100593133 \h</w:instrText>
      </w:r>
      <w:r w:rsidR="00F77B79">
        <w:instrText xml:space="preserve"> </w:instrText>
      </w:r>
      <w:r w:rsidR="00F77B79">
        <w:fldChar w:fldCharType="separate"/>
      </w:r>
      <w:r w:rsidR="00BA0DC0">
        <w:rPr>
          <w:rFonts w:hint="eastAsia"/>
        </w:rPr>
        <w:t>（</w:t>
      </w:r>
      <w:r w:rsidR="00BA0DC0">
        <w:rPr>
          <w:noProof/>
        </w:rPr>
        <w:t>3</w:t>
      </w:r>
      <w:r w:rsidR="00BA0DC0">
        <w:t>.</w:t>
      </w:r>
      <w:r w:rsidR="00BA0DC0">
        <w:rPr>
          <w:noProof/>
        </w:rPr>
        <w:t>12</w:t>
      </w:r>
      <w:r w:rsidR="00BA0DC0">
        <w:rPr>
          <w:rFonts w:hint="eastAsia"/>
        </w:rPr>
        <w:t>）</w:t>
      </w:r>
      <w:r w:rsidR="00F77B79">
        <w:fldChar w:fldCharType="end"/>
      </w:r>
      <w:r>
        <w:rPr>
          <w:rFonts w:hint="eastAsia"/>
        </w:rPr>
        <w:t>，即可得出</w:t>
      </w:r>
      <w:r>
        <w:rPr>
          <w:rFonts w:hint="eastAsia"/>
        </w:rPr>
        <w:t>SKDSA</w:t>
      </w:r>
      <w:r>
        <w:rPr>
          <w:rFonts w:hint="eastAsia"/>
        </w:rPr>
        <w:t>模型的总损失函数：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6945"/>
        <w:gridCol w:w="1331"/>
      </w:tblGrid>
      <w:tr w:rsidR="00C40564" w14:paraId="395F4EB4" w14:textId="77777777" w:rsidTr="00C40564">
        <w:tc>
          <w:tcPr>
            <w:tcW w:w="425" w:type="dxa"/>
            <w:vAlign w:val="center"/>
          </w:tcPr>
          <w:p w14:paraId="00007699" w14:textId="77777777" w:rsidR="00C40564" w:rsidRDefault="00C40564" w:rsidP="006C2B67"/>
        </w:tc>
        <w:tc>
          <w:tcPr>
            <w:tcW w:w="6945" w:type="dxa"/>
            <w:vAlign w:val="center"/>
          </w:tcPr>
          <w:p w14:paraId="2CD27C23" w14:textId="14FCC9F6" w:rsidR="00C40564" w:rsidRPr="00D75B58" w:rsidRDefault="00C40564" w:rsidP="006C2B67">
            <w:pPr>
              <w:jc w:val="center"/>
              <w:rPr>
                <w:sz w:val="21"/>
                <w:szCs w:val="21"/>
              </w:rPr>
            </w:pPr>
            <m:oMathPara>
              <m:oMath>
                <m:r>
                  <w:rPr>
                    <w:rFonts w:ascii="Cambria Math"/>
                  </w:rPr>
                  <m:t>los</m:t>
                </m:r>
                <m:sSub>
                  <m:sSubPr>
                    <m:ctrlPr>
                      <w:rPr>
                        <w:rFonts w:ascii="Cambria Math" w:hAnsi="Cambria Math"/>
                        <w:i/>
                      </w:rPr>
                    </m:ctrlPr>
                  </m:sSubPr>
                  <m:e>
                    <m:r>
                      <w:rPr>
                        <w:rFonts w:ascii="Cambria Math"/>
                      </w:rPr>
                      <m:t>s</m:t>
                    </m:r>
                  </m:e>
                  <m:sub>
                    <m:r>
                      <w:rPr>
                        <w:rFonts w:ascii="Cambria Math" w:hAnsi="Cambria Math"/>
                      </w:rPr>
                      <m:t>SKDSA</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,y)+λ</m:t>
                </m:r>
                <m:r>
                  <w:rPr>
                    <w:rFonts w:ascii="MS Gothic" w:eastAsia="MS Gothic" w:hAnsi="MS Gothic" w:cs="MS Gothic" w:hint="eastAsia"/>
                  </w:rPr>
                  <m:t>⋅</m:t>
                </m:r>
                <m:sSub>
                  <m:sSubPr>
                    <m:ctrlPr>
                      <w:rPr>
                        <w:rFonts w:ascii="Cambria Math" w:hAnsi="Cambria Math"/>
                        <w:i/>
                      </w:rPr>
                    </m:ctrlPr>
                  </m:sSubPr>
                  <m:e>
                    <m:r>
                      <w:rPr>
                        <w:rFonts w:ascii="Cambria Math"/>
                      </w:rPr>
                      <m:t>a</m:t>
                    </m:r>
                  </m:e>
                  <m:sub>
                    <m:r>
                      <w:rPr>
                        <w:rFonts w:ascii="Cambria Math"/>
                      </w:rPr>
                      <m:t>i</m:t>
                    </m:r>
                  </m:sub>
                </m:sSub>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r>
                      <w:rPr>
                        <w:rFonts w:ascii="Cambria Math"/>
                      </w:rPr>
                      <m:t>-</m:t>
                    </m:r>
                    <m:r>
                      <w:rPr>
                        <w:rFonts w:ascii="Cambria Math"/>
                      </w:rPr>
                      <m:t>1</m:t>
                    </m:r>
                  </m:sup>
                  <m:e>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,P(x))</m:t>
                    </m:r>
                  </m:e>
                </m:nary>
              </m:oMath>
            </m:oMathPara>
          </w:p>
        </w:tc>
        <w:tc>
          <w:tcPr>
            <w:tcW w:w="1331" w:type="dxa"/>
            <w:vMerge w:val="restart"/>
            <w:vAlign w:val="center"/>
          </w:tcPr>
          <w:p w14:paraId="21F1192B" w14:textId="74864C76" w:rsidR="00C40564" w:rsidRDefault="00C40564" w:rsidP="006C2B67">
            <w:pPr>
              <w:jc w:val="right"/>
            </w:pPr>
            <w:bookmarkStart w:id="157" w:name="_Ref10059314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13</w:t>
            </w:r>
            <w:r>
              <w:fldChar w:fldCharType="end"/>
            </w:r>
            <w:r>
              <w:rPr>
                <w:rFonts w:hint="eastAsia"/>
              </w:rPr>
              <w:t>）</w:t>
            </w:r>
            <w:bookmarkEnd w:id="157"/>
          </w:p>
        </w:tc>
      </w:tr>
      <w:tr w:rsidR="00C40564" w14:paraId="4957D5B8" w14:textId="77777777" w:rsidTr="00C40564">
        <w:tc>
          <w:tcPr>
            <w:tcW w:w="425" w:type="dxa"/>
            <w:vAlign w:val="center"/>
          </w:tcPr>
          <w:p w14:paraId="302B6919" w14:textId="77777777" w:rsidR="00C40564" w:rsidRDefault="00C40564" w:rsidP="006C2B67"/>
        </w:tc>
        <w:tc>
          <w:tcPr>
            <w:tcW w:w="6945" w:type="dxa"/>
            <w:vAlign w:val="center"/>
          </w:tcPr>
          <w:p w14:paraId="0C6BBD8D" w14:textId="2D34BB0C" w:rsidR="00C40564" w:rsidRPr="00F836B5" w:rsidRDefault="00C40564" w:rsidP="006C2B67">
            <w:pPr>
              <w:jc w:val="center"/>
            </w:pPr>
            <m:oMathPara>
              <m:oMath>
                <m:r>
                  <w:rPr>
                    <w:rFonts w:ascii="Cambria Math"/>
                  </w:rPr>
                  <m:t xml:space="preserve">                                          +β</m:t>
                </m:r>
                <m:r>
                  <w:rPr>
                    <w:rFonts w:ascii="Cambria Math" w:hAns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oMath>
            </m:oMathPara>
          </w:p>
        </w:tc>
        <w:tc>
          <w:tcPr>
            <w:tcW w:w="1331" w:type="dxa"/>
            <w:vMerge/>
            <w:vAlign w:val="bottom"/>
          </w:tcPr>
          <w:p w14:paraId="1C53790E" w14:textId="77777777" w:rsidR="00C40564" w:rsidRDefault="00C40564" w:rsidP="006C2B67">
            <w:pPr>
              <w:jc w:val="right"/>
            </w:pPr>
          </w:p>
        </w:tc>
      </w:tr>
    </w:tbl>
    <w:p w14:paraId="5AB43C73" w14:textId="54FFCDAC" w:rsidR="00EE6117" w:rsidRDefault="00D8510A" w:rsidP="00D8510A">
      <w:r>
        <w:t>其中</w:t>
      </w:r>
      <m:oMath>
        <m:r>
          <w:rPr>
            <w:rFonts w:ascii="Cambria Math"/>
          </w:rPr>
          <m:t>λ</m:t>
        </m:r>
      </m:oMath>
      <w:r>
        <w:t>代表</w:t>
      </w:r>
      <w:r w:rsidR="00B70FE9">
        <w:rPr>
          <w:rFonts w:hint="eastAsia"/>
        </w:rPr>
        <w:t>平衡</w:t>
      </w:r>
      <w:r w:rsidR="00A93397">
        <w:rPr>
          <w:rFonts w:hint="eastAsia"/>
        </w:rPr>
        <w:t>式</w:t>
      </w:r>
      <w:r w:rsidR="00D607A1">
        <w:fldChar w:fldCharType="begin"/>
      </w:r>
      <w:r w:rsidR="00D607A1">
        <w:instrText xml:space="preserve"> </w:instrText>
      </w:r>
      <w:r w:rsidR="00D607A1">
        <w:rPr>
          <w:rFonts w:hint="eastAsia"/>
        </w:rPr>
        <w:instrText>REF _Ref100080428 \h</w:instrText>
      </w:r>
      <w:r w:rsidR="00D607A1">
        <w:instrText xml:space="preserve"> </w:instrText>
      </w:r>
      <w:r w:rsidR="00D607A1">
        <w:fldChar w:fldCharType="separate"/>
      </w:r>
      <w:r w:rsidR="00BA0DC0">
        <w:rPr>
          <w:rFonts w:hint="eastAsia"/>
        </w:rPr>
        <w:t>（</w:t>
      </w:r>
      <w:r w:rsidR="00BA0DC0">
        <w:rPr>
          <w:noProof/>
        </w:rPr>
        <w:t>3</w:t>
      </w:r>
      <w:r w:rsidR="00BA0DC0">
        <w:t>.</w:t>
      </w:r>
      <w:r w:rsidR="00BA0DC0">
        <w:rPr>
          <w:noProof/>
        </w:rPr>
        <w:t>8</w:t>
      </w:r>
      <w:r w:rsidR="00BA0DC0">
        <w:rPr>
          <w:rFonts w:hint="eastAsia"/>
        </w:rPr>
        <w:t>）</w:t>
      </w:r>
      <w:r w:rsidR="00D607A1">
        <w:fldChar w:fldCharType="end"/>
      </w:r>
      <w:r w:rsidR="00A93397">
        <w:rPr>
          <w:rFonts w:hint="eastAsia"/>
        </w:rPr>
        <w:t>和</w:t>
      </w:r>
      <w:r w:rsidR="00066B5C">
        <w:fldChar w:fldCharType="begin"/>
      </w:r>
      <w:r w:rsidR="00066B5C">
        <w:instrText xml:space="preserve"> </w:instrText>
      </w:r>
      <w:r w:rsidR="00066B5C">
        <w:rPr>
          <w:rFonts w:hint="eastAsia"/>
        </w:rPr>
        <w:instrText>REF _Ref100593133 \h</w:instrText>
      </w:r>
      <w:r w:rsidR="00066B5C">
        <w:instrText xml:space="preserve"> </w:instrText>
      </w:r>
      <w:r w:rsidR="00066B5C">
        <w:fldChar w:fldCharType="separate"/>
      </w:r>
      <w:r w:rsidR="00BA0DC0">
        <w:rPr>
          <w:rFonts w:hint="eastAsia"/>
        </w:rPr>
        <w:t>（</w:t>
      </w:r>
      <w:r w:rsidR="00BA0DC0">
        <w:rPr>
          <w:noProof/>
        </w:rPr>
        <w:t>3</w:t>
      </w:r>
      <w:r w:rsidR="00BA0DC0">
        <w:t>.</w:t>
      </w:r>
      <w:r w:rsidR="00BA0DC0">
        <w:rPr>
          <w:noProof/>
        </w:rPr>
        <w:t>12</w:t>
      </w:r>
      <w:r w:rsidR="00BA0DC0">
        <w:rPr>
          <w:rFonts w:hint="eastAsia"/>
        </w:rPr>
        <w:t>）</w:t>
      </w:r>
      <w:r w:rsidR="00066B5C">
        <w:fldChar w:fldCharType="end"/>
      </w:r>
      <w:r w:rsidR="00CF207B">
        <w:rPr>
          <w:rFonts w:hint="eastAsia"/>
        </w:rPr>
        <w:t>的超参数</w:t>
      </w:r>
      <w:r>
        <w:t>。</w:t>
      </w:r>
      <w:r>
        <w:rPr>
          <w:rFonts w:hint="eastAsia"/>
        </w:rPr>
        <w:t>超参数</w:t>
      </w:r>
      <m:oMath>
        <m:r>
          <w:rPr>
            <w:rFonts w:ascii="Cambria Math"/>
          </w:rPr>
          <m:t>λ</m:t>
        </m:r>
      </m:oMath>
      <w:r>
        <w:rPr>
          <w:rFonts w:hint="eastAsia"/>
        </w:rPr>
        <w:t>和</w:t>
      </w:r>
      <m:oMath>
        <m:r>
          <w:rPr>
            <w:rFonts w:ascii="Cambria Math"/>
          </w:rPr>
          <m:t>β</m:t>
        </m:r>
      </m:oMath>
      <w:r>
        <w:rPr>
          <w:rFonts w:hint="eastAsia"/>
        </w:rPr>
        <w:t>的取值会在</w:t>
      </w:r>
      <w:r>
        <w:fldChar w:fldCharType="begin"/>
      </w:r>
      <w:r>
        <w:instrText xml:space="preserve"> </w:instrText>
      </w:r>
      <w:r>
        <w:rPr>
          <w:rFonts w:hint="eastAsia"/>
        </w:rPr>
        <w:instrText>REF _Ref99806328 \r \h</w:instrText>
      </w:r>
      <w:r>
        <w:instrText xml:space="preserve"> </w:instrText>
      </w:r>
      <w:r>
        <w:fldChar w:fldCharType="separate"/>
      </w:r>
      <w:r w:rsidR="00BA0DC0">
        <w:t>4.3.4</w:t>
      </w:r>
      <w:r>
        <w:fldChar w:fldCharType="end"/>
      </w:r>
      <w:r>
        <w:rPr>
          <w:rFonts w:hint="eastAsia"/>
        </w:rPr>
        <w:t>部分测试。</w:t>
      </w:r>
    </w:p>
    <w:p w14:paraId="4CA7F62D" w14:textId="365E62E0" w:rsidR="003102EE" w:rsidRDefault="003102EE" w:rsidP="00D8510A">
      <w:r>
        <w:rPr>
          <w:rFonts w:hint="eastAsia"/>
        </w:rPr>
        <w:t xml:space="preserve"> </w:t>
      </w:r>
      <w:r>
        <w:t xml:space="preserve">   </w:t>
      </w:r>
      <w:r w:rsidR="0084118B">
        <w:rPr>
          <w:rFonts w:hint="eastAsia"/>
        </w:rPr>
        <w:t>由于</w:t>
      </w:r>
      <w:r w:rsidR="00617654">
        <w:rPr>
          <w:rFonts w:hint="eastAsia"/>
        </w:rPr>
        <w:t>交叉熵、相对熵</w:t>
      </w:r>
      <w:r w:rsidR="00313CD5">
        <w:rPr>
          <w:rFonts w:hint="eastAsia"/>
        </w:rPr>
        <w:t>、</w:t>
      </w:r>
      <w:r w:rsidR="00EC32F3" w:rsidRPr="00F63FBA">
        <w:rPr>
          <w:rFonts w:hint="eastAsia"/>
        </w:rPr>
        <w:t>归一化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94D9E" w:rsidRPr="00F63FBA">
        <w:rPr>
          <w:rFonts w:hint="eastAsia"/>
        </w:rPr>
        <w:t>范数</w:t>
      </w:r>
      <w:r w:rsidR="00F9141B" w:rsidRPr="00F63FBA">
        <w:rPr>
          <w:rFonts w:hint="eastAsia"/>
        </w:rPr>
        <w:t>都</w:t>
      </w:r>
      <w:r w:rsidR="00F9141B">
        <w:rPr>
          <w:rFonts w:hint="eastAsia"/>
        </w:rPr>
        <w:t>是凸函数，</w:t>
      </w:r>
      <w:r w:rsidR="005E6B3A">
        <w:rPr>
          <w:rFonts w:hint="eastAsia"/>
        </w:rPr>
        <w:t>作为它们线性组合的总损失函数也是凸函数。</w:t>
      </w:r>
      <w:r w:rsidR="00BC678F">
        <w:rPr>
          <w:rFonts w:hint="eastAsia"/>
        </w:rPr>
        <w:t>这意味着它的局部最优等于全局最优，容易通过</w:t>
      </w:r>
      <w:r w:rsidR="002B3141">
        <w:rPr>
          <w:rFonts w:hint="eastAsia"/>
        </w:rPr>
        <w:t>梯度下降法找到模型的最优解。</w:t>
      </w:r>
    </w:p>
    <w:p w14:paraId="4117B291" w14:textId="08ED03BA" w:rsidR="009525B8" w:rsidRPr="00D8510A" w:rsidRDefault="00D8510A" w:rsidP="009525B8">
      <w:r>
        <w:rPr>
          <w:rFonts w:hint="eastAsia"/>
        </w:rPr>
        <w:t xml:space="preserve"> </w:t>
      </w:r>
      <w:r>
        <w:t xml:space="preserve">   </w:t>
      </w:r>
      <w:r>
        <w:rPr>
          <w:rFonts w:hint="eastAsia"/>
        </w:rPr>
        <w:t>SKDSA</w:t>
      </w:r>
      <w:r>
        <w:rPr>
          <w:rFonts w:hint="eastAsia"/>
        </w:rPr>
        <w:t>模型总损失函数和</w:t>
      </w:r>
      <w:r>
        <w:rPr>
          <w:rFonts w:hint="eastAsia"/>
        </w:rPr>
        <w:t>BYOT</w:t>
      </w:r>
      <w:r>
        <w:rPr>
          <w:rFonts w:hint="eastAsia"/>
        </w:rPr>
        <w:t>模型总损失函数的区别是：</w:t>
      </w:r>
      <w:r>
        <w:t>BYOT</w:t>
      </w:r>
      <w:r>
        <w:rPr>
          <w:rFonts w:hint="eastAsia"/>
        </w:rPr>
        <w:t>模型将三种损失函数乘以相应的超参数后直接相加，而</w:t>
      </w:r>
      <w:r>
        <w:rPr>
          <w:rFonts w:hint="eastAsia"/>
        </w:rPr>
        <w:t>SKDSA</w:t>
      </w:r>
      <w:r>
        <w:rPr>
          <w:rFonts w:hint="eastAsia"/>
        </w:rPr>
        <w:t>模型则将</w:t>
      </w:r>
      <w:r w:rsidR="00930AAF">
        <w:rPr>
          <w:rFonts w:hint="eastAsia"/>
        </w:rPr>
        <w:t>相对熵</w:t>
      </w:r>
      <w:r>
        <w:rPr>
          <w:rFonts w:hint="eastAsia"/>
        </w:rPr>
        <w:t>和</w:t>
      </w:r>
      <w:r w:rsidR="009C2C0E">
        <w:rPr>
          <w:rFonts w:hint="eastAsia"/>
        </w:rPr>
        <w:t>归一</w:t>
      </w:r>
      <w:r w:rsidR="009C2C0E"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9C2C0E" w:rsidRPr="00FF0FFD">
        <w:t>损失</w:t>
      </w:r>
      <w:r w:rsidR="009C2C0E">
        <w:t>函数</w:t>
      </w:r>
      <w:r>
        <w:rPr>
          <w:rFonts w:hint="eastAsia"/>
        </w:rPr>
        <w:t>结合后的结果乘以对应的注意力权重，再和</w:t>
      </w:r>
      <w:r w:rsidR="00B44320">
        <w:rPr>
          <w:rFonts w:hint="eastAsia"/>
        </w:rPr>
        <w:t>交叉熵</w:t>
      </w:r>
      <w:r>
        <w:rPr>
          <w:rFonts w:hint="eastAsia"/>
        </w:rPr>
        <w:t>与超参数的乘积相加。实验证实这样</w:t>
      </w:r>
      <w:r w:rsidR="0073359E">
        <w:rPr>
          <w:rFonts w:hint="eastAsia"/>
        </w:rPr>
        <w:t>能够</w:t>
      </w:r>
      <w:r>
        <w:rPr>
          <w:rFonts w:hint="eastAsia"/>
        </w:rPr>
        <w:t>取得更高的分类准确率（详见</w:t>
      </w:r>
      <w:r>
        <w:fldChar w:fldCharType="begin"/>
      </w:r>
      <w:r>
        <w:instrText xml:space="preserve"> </w:instrText>
      </w:r>
      <w:r>
        <w:rPr>
          <w:rFonts w:hint="eastAsia"/>
        </w:rPr>
        <w:instrText>REF _Ref99821084 \r \h</w:instrText>
      </w:r>
      <w:r>
        <w:instrText xml:space="preserve"> </w:instrText>
      </w:r>
      <w:r>
        <w:fldChar w:fldCharType="separate"/>
      </w:r>
      <w:r w:rsidR="00BA0DC0">
        <w:t>4.3.1</w:t>
      </w:r>
      <w:r>
        <w:fldChar w:fldCharType="end"/>
      </w:r>
      <w:r>
        <w:rPr>
          <w:rFonts w:hint="eastAsia"/>
        </w:rPr>
        <w:t>部分）。</w:t>
      </w:r>
    </w:p>
    <w:p w14:paraId="33FB11BB" w14:textId="35D12FE4" w:rsidR="00DC50C1" w:rsidRDefault="00FB757A" w:rsidP="00130C4F">
      <w:pPr>
        <w:pStyle w:val="3"/>
      </w:pPr>
      <w:r>
        <w:rPr>
          <w:rFonts w:hint="eastAsia"/>
        </w:rPr>
        <w:lastRenderedPageBreak/>
        <w:t>训练</w:t>
      </w:r>
      <w:r w:rsidR="00A24E16">
        <w:rPr>
          <w:rFonts w:hint="eastAsia"/>
        </w:rPr>
        <w:t>流程</w:t>
      </w:r>
    </w:p>
    <w:p w14:paraId="35270D1A" w14:textId="287DEE29" w:rsidR="00D05AD4" w:rsidRDefault="00D05AD4" w:rsidP="00986075">
      <w:pPr>
        <w:ind w:firstLineChars="200" w:firstLine="480"/>
      </w:pPr>
      <w:r>
        <w:rPr>
          <w:rFonts w:hint="eastAsia"/>
        </w:rPr>
        <w:t>SKDSA</w:t>
      </w:r>
      <w:r>
        <w:rPr>
          <w:rFonts w:hint="eastAsia"/>
        </w:rPr>
        <w:t>模型</w:t>
      </w:r>
      <w:r>
        <w:t>的</w:t>
      </w:r>
      <w:r>
        <w:rPr>
          <w:rFonts w:hint="eastAsia"/>
        </w:rPr>
        <w:t>训练步骤</w:t>
      </w:r>
      <w:r>
        <w:t>如</w:t>
      </w:r>
      <w:r>
        <w:rPr>
          <w:rFonts w:hint="eastAsia"/>
        </w:rPr>
        <w:t>算法</w:t>
      </w:r>
      <w:r>
        <w:t>3.1</w:t>
      </w:r>
      <w:r>
        <w:t>所示</w:t>
      </w:r>
      <w:r>
        <w:rPr>
          <w:rFonts w:hint="eastAsia"/>
        </w:rPr>
        <w:t>。输入为训练集数据和随机初始化的模型参数，输出为损失函数最小的模型参数。</w:t>
      </w:r>
    </w:p>
    <w:p w14:paraId="022651F9" w14:textId="648DD3F8" w:rsidR="00BF28E7" w:rsidRPr="00BF28E7" w:rsidRDefault="00BF28E7" w:rsidP="00986075">
      <w:pPr>
        <w:ind w:firstLineChars="200" w:firstLine="480"/>
      </w:pPr>
      <w:r>
        <w:rPr>
          <w:rFonts w:hint="eastAsia"/>
        </w:rPr>
        <w:t>由于训练数据集的庞大，难以全部装入显存之中，所以事先将训练集分为多个批次，每轮循环将一个批次的数据集装入显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fldChar w:fldCharType="begin"/>
      </w:r>
      <w:r>
        <w:instrText xml:space="preserve"> </w:instrText>
      </w:r>
      <w:r>
        <w:rPr>
          <w:rFonts w:hint="eastAsia"/>
        </w:rPr>
        <w:instrText>REF _Ref100593030 \h</w:instrText>
      </w:r>
      <w:r>
        <w:instrText xml:space="preserve"> </w:instrText>
      </w:r>
      <w:r>
        <w:fldChar w:fldCharType="separate"/>
      </w:r>
      <w:r w:rsidR="00BA0DC0">
        <w:rPr>
          <w:rFonts w:hint="eastAsia"/>
        </w:rPr>
        <w:t>（</w:t>
      </w:r>
      <w:r w:rsidR="00BA0DC0">
        <w:rPr>
          <w:noProof/>
        </w:rPr>
        <w:t>3</w:t>
      </w:r>
      <w:r w:rsidR="00BA0DC0">
        <w:t>.</w:t>
      </w:r>
      <w:r w:rsidR="00BA0DC0">
        <w:rPr>
          <w:noProof/>
        </w:rPr>
        <w:t>6</w:t>
      </w:r>
      <w:r w:rsidR="00BA0DC0">
        <w:rPr>
          <w:rFonts w:hint="eastAsia"/>
        </w:rPr>
        <w:t>）</w:t>
      </w:r>
      <w:r>
        <w:fldChar w:fldCharType="end"/>
      </w:r>
      <w:r w:rsidR="008F5A8F">
        <w:rPr>
          <w:rFonts w:hint="eastAsia"/>
        </w:rPr>
        <w:t>、</w:t>
      </w:r>
      <w:r>
        <w:fldChar w:fldCharType="begin"/>
      </w:r>
      <w:r>
        <w:instrText xml:space="preserve"> REF _Ref100592864 \h </w:instrText>
      </w:r>
      <w:r>
        <w:fldChar w:fldCharType="separate"/>
      </w:r>
      <w:r w:rsidR="00BA0DC0">
        <w:rPr>
          <w:rFonts w:hint="eastAsia"/>
        </w:rPr>
        <w:t>（</w:t>
      </w:r>
      <w:r w:rsidR="00BA0DC0">
        <w:rPr>
          <w:noProof/>
        </w:rPr>
        <w:t>3</w:t>
      </w:r>
      <w:r w:rsidR="00BA0DC0">
        <w:t>.</w:t>
      </w:r>
      <w:r w:rsidR="00BA0DC0">
        <w:rPr>
          <w:noProof/>
        </w:rPr>
        <w:t>7</w:t>
      </w:r>
      <w:r w:rsidR="00BA0DC0">
        <w:rPr>
          <w:rFonts w:hint="eastAsia"/>
        </w:rPr>
        <w:t>）</w:t>
      </w:r>
      <w:r>
        <w:fldChar w:fldCharType="end"/>
      </w:r>
      <w:r w:rsidR="008F5A8F">
        <w:rPr>
          <w:rFonts w:hint="eastAsia"/>
        </w:rPr>
        <w:t>、</w:t>
      </w:r>
      <w:r>
        <w:fldChar w:fldCharType="begin"/>
      </w:r>
      <w:r>
        <w:instrText xml:space="preserve"> REF _Ref100080428 \h </w:instrText>
      </w:r>
      <w:r>
        <w:fldChar w:fldCharType="separate"/>
      </w:r>
      <w:r w:rsidR="00BA0DC0">
        <w:rPr>
          <w:rFonts w:hint="eastAsia"/>
        </w:rPr>
        <w:t>（</w:t>
      </w:r>
      <w:r w:rsidR="00BA0DC0">
        <w:rPr>
          <w:noProof/>
        </w:rPr>
        <w:t>3</w:t>
      </w:r>
      <w:r w:rsidR="00BA0DC0">
        <w:t>.</w:t>
      </w:r>
      <w:r w:rsidR="00BA0DC0">
        <w:rPr>
          <w:noProof/>
        </w:rPr>
        <w:t>8</w:t>
      </w:r>
      <w:r w:rsidR="00BA0DC0">
        <w:rPr>
          <w:rFonts w:hint="eastAsia"/>
        </w:rPr>
        <w:t>）</w:t>
      </w:r>
      <w:r>
        <w:fldChar w:fldCharType="end"/>
      </w:r>
      <w:r w:rsidR="008F5A8F">
        <w:rPr>
          <w:rFonts w:hint="eastAsia"/>
        </w:rPr>
        <w:t>、</w:t>
      </w:r>
      <w:r>
        <w:fldChar w:fldCharType="begin"/>
      </w:r>
      <w:r>
        <w:instrText xml:space="preserve"> REF _Ref100080574 \h </w:instrText>
      </w:r>
      <w:r>
        <w:fldChar w:fldCharType="separate"/>
      </w:r>
      <w:r w:rsidR="00BA0DC0">
        <w:rPr>
          <w:rFonts w:hint="eastAsia"/>
        </w:rPr>
        <w:t>（</w:t>
      </w:r>
      <w:r w:rsidR="00BA0DC0">
        <w:rPr>
          <w:noProof/>
        </w:rPr>
        <w:t>3</w:t>
      </w:r>
      <w:r w:rsidR="00BA0DC0">
        <w:t>.</w:t>
      </w:r>
      <w:r w:rsidR="00BA0DC0">
        <w:rPr>
          <w:noProof/>
        </w:rPr>
        <w:t>9</w:t>
      </w:r>
      <w:r w:rsidR="00BA0DC0">
        <w:rPr>
          <w:rFonts w:hint="eastAsia"/>
        </w:rPr>
        <w:t>）</w:t>
      </w:r>
      <w:r>
        <w:fldChar w:fldCharType="end"/>
      </w:r>
      <w:r w:rsidR="008F5A8F">
        <w:rPr>
          <w:rFonts w:hint="eastAsia"/>
        </w:rPr>
        <w:t>、</w:t>
      </w:r>
      <w:r>
        <w:fldChar w:fldCharType="begin"/>
      </w:r>
      <w:r>
        <w:instrText xml:space="preserve"> REF _Ref100082528 \h </w:instrText>
      </w:r>
      <w:r>
        <w:fldChar w:fldCharType="separate"/>
      </w:r>
      <w:r w:rsidR="00BA0DC0">
        <w:rPr>
          <w:rFonts w:hint="eastAsia"/>
        </w:rPr>
        <w:t>（</w:t>
      </w:r>
      <w:r w:rsidR="00BA0DC0">
        <w:rPr>
          <w:noProof/>
        </w:rPr>
        <w:t>3</w:t>
      </w:r>
      <w:r w:rsidR="00BA0DC0">
        <w:t>.</w:t>
      </w:r>
      <w:r w:rsidR="00BA0DC0">
        <w:rPr>
          <w:noProof/>
        </w:rPr>
        <w:t>10</w:t>
      </w:r>
      <w:r w:rsidR="00BA0DC0">
        <w:rPr>
          <w:rFonts w:hint="eastAsia"/>
        </w:rPr>
        <w:t>）</w:t>
      </w:r>
      <w:r>
        <w:fldChar w:fldCharType="end"/>
      </w:r>
      <w:r w:rsidR="008F5A8F">
        <w:rPr>
          <w:rFonts w:hint="eastAsia"/>
        </w:rPr>
        <w:t>、</w:t>
      </w:r>
      <w:r>
        <w:fldChar w:fldCharType="begin"/>
      </w:r>
      <w:r>
        <w:instrText xml:space="preserve"> REF _Ref100082567 \h </w:instrText>
      </w:r>
      <w:r>
        <w:fldChar w:fldCharType="separate"/>
      </w:r>
      <w:r w:rsidR="00BA0DC0">
        <w:rPr>
          <w:rFonts w:hint="eastAsia"/>
        </w:rPr>
        <w:t>（</w:t>
      </w:r>
      <w:r w:rsidR="00BA0DC0">
        <w:rPr>
          <w:noProof/>
        </w:rPr>
        <w:t>3</w:t>
      </w:r>
      <w:r w:rsidR="00BA0DC0">
        <w:t>.</w:t>
      </w:r>
      <w:r w:rsidR="00BA0DC0">
        <w:rPr>
          <w:noProof/>
        </w:rPr>
        <w:t>11</w:t>
      </w:r>
      <w:r w:rsidR="00BA0DC0">
        <w:rPr>
          <w:rFonts w:hint="eastAsia"/>
        </w:rPr>
        <w:t>）</w:t>
      </w:r>
      <w:r>
        <w:fldChar w:fldCharType="end"/>
      </w:r>
      <w:r w:rsidR="008676C3">
        <w:rPr>
          <w:rFonts w:hint="eastAsia"/>
        </w:rPr>
        <w:t>、</w:t>
      </w:r>
      <w:r>
        <w:fldChar w:fldCharType="begin"/>
      </w:r>
      <w:r>
        <w:instrText xml:space="preserve"> REF _Ref100593133 \h </w:instrText>
      </w:r>
      <w:r>
        <w:fldChar w:fldCharType="separate"/>
      </w:r>
      <w:r w:rsidR="00BA0DC0">
        <w:rPr>
          <w:rFonts w:hint="eastAsia"/>
        </w:rPr>
        <w:t>（</w:t>
      </w:r>
      <w:r w:rsidR="00BA0DC0">
        <w:rPr>
          <w:noProof/>
        </w:rPr>
        <w:t>3</w:t>
      </w:r>
      <w:r w:rsidR="00BA0DC0">
        <w:t>.</w:t>
      </w:r>
      <w:r w:rsidR="00BA0DC0">
        <w:rPr>
          <w:noProof/>
        </w:rPr>
        <w:t>12</w:t>
      </w:r>
      <w:r w:rsidR="00BA0DC0">
        <w:rPr>
          <w:rFonts w:hint="eastAsia"/>
        </w:rPr>
        <w:t>）</w:t>
      </w:r>
      <w:r>
        <w:fldChar w:fldCharType="end"/>
      </w:r>
      <w:r w:rsidR="008676C3">
        <w:rPr>
          <w:rFonts w:hint="eastAsia"/>
        </w:rPr>
        <w:t>、</w:t>
      </w:r>
      <w:r>
        <w:fldChar w:fldCharType="begin"/>
      </w:r>
      <w:r>
        <w:instrText xml:space="preserve"> REF _Ref100593147 \h </w:instrText>
      </w:r>
      <w:r>
        <w:fldChar w:fldCharType="separate"/>
      </w:r>
      <w:r w:rsidR="00BA0DC0">
        <w:rPr>
          <w:rFonts w:hint="eastAsia"/>
        </w:rPr>
        <w:t>（</w:t>
      </w:r>
      <w:r w:rsidR="00BA0DC0">
        <w:rPr>
          <w:noProof/>
        </w:rPr>
        <w:t>3</w:t>
      </w:r>
      <w:r w:rsidR="00BA0DC0">
        <w:t>.</w:t>
      </w:r>
      <w:r w:rsidR="00BA0DC0">
        <w:rPr>
          <w:noProof/>
        </w:rPr>
        <w:t>13</w:t>
      </w:r>
      <w:r w:rsidR="00BA0DC0">
        <w:rPr>
          <w:rFonts w:hint="eastAsia"/>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损失函数。在一次循环里的反向传播阶段，对总损失函数使用随机梯度下降法，更新模型参数。直到总损失函数收敛到一个区间范围内，停止循环。</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1"/>
      </w:tblGrid>
      <w:tr w:rsidR="009F151B" w14:paraId="0DDD6609" w14:textId="77777777" w:rsidTr="00CD5741">
        <w:trPr>
          <w:cantSplit/>
          <w:tblHeader/>
        </w:trPr>
        <w:tc>
          <w:tcPr>
            <w:tcW w:w="8721" w:type="dxa"/>
            <w:tcBorders>
              <w:top w:val="single" w:sz="12" w:space="0" w:color="auto"/>
              <w:bottom w:val="single" w:sz="4" w:space="0" w:color="auto"/>
            </w:tcBorders>
          </w:tcPr>
          <w:p w14:paraId="05D9C168" w14:textId="1B1BB5E7" w:rsidR="009F151B" w:rsidRDefault="00BC601D" w:rsidP="004E283D">
            <w:pPr>
              <w:rPr>
                <w:sz w:val="21"/>
                <w:szCs w:val="21"/>
              </w:rPr>
            </w:pPr>
            <w:r w:rsidRPr="00A34F11">
              <w:rPr>
                <w:rFonts w:hint="eastAsia"/>
                <w:b/>
                <w:bCs/>
                <w:sz w:val="21"/>
                <w:szCs w:val="21"/>
              </w:rPr>
              <w:t>算法</w:t>
            </w:r>
            <w:r w:rsidRPr="00A34F11">
              <w:rPr>
                <w:rFonts w:hint="eastAsia"/>
                <w:b/>
                <w:bCs/>
                <w:sz w:val="21"/>
                <w:szCs w:val="21"/>
              </w:rPr>
              <w:t>3.</w:t>
            </w:r>
            <w:r w:rsidRPr="00A34F11">
              <w:rPr>
                <w:b/>
                <w:bCs/>
                <w:sz w:val="21"/>
                <w:szCs w:val="21"/>
              </w:rPr>
              <w:t>1</w:t>
            </w:r>
            <w:r>
              <w:rPr>
                <w:sz w:val="21"/>
                <w:szCs w:val="21"/>
              </w:rPr>
              <w:t xml:space="preserve"> </w:t>
            </w:r>
            <w:r w:rsidR="00D31339">
              <w:rPr>
                <w:rFonts w:hint="eastAsia"/>
                <w:sz w:val="21"/>
                <w:szCs w:val="21"/>
              </w:rPr>
              <w:t>SKDSA</w:t>
            </w:r>
            <w:r w:rsidR="00D31339">
              <w:rPr>
                <w:rFonts w:hint="eastAsia"/>
                <w:sz w:val="21"/>
                <w:szCs w:val="21"/>
              </w:rPr>
              <w:t>训练流程伪代码</w:t>
            </w:r>
          </w:p>
        </w:tc>
      </w:tr>
      <w:tr w:rsidR="00E94FCB" w14:paraId="3358CE5B" w14:textId="77777777" w:rsidTr="00CD5741">
        <w:trPr>
          <w:cantSplit/>
          <w:tblHeader/>
        </w:trPr>
        <w:tc>
          <w:tcPr>
            <w:tcW w:w="8721" w:type="dxa"/>
            <w:tcBorders>
              <w:top w:val="single" w:sz="4" w:space="0" w:color="auto"/>
              <w:bottom w:val="single" w:sz="4" w:space="0" w:color="auto"/>
            </w:tcBorders>
          </w:tcPr>
          <w:p w14:paraId="6837862C" w14:textId="63D2EF91" w:rsidR="00E94FCB" w:rsidRPr="003150FF" w:rsidRDefault="00E94FCB" w:rsidP="00A82FF8">
            <w:pPr>
              <w:rPr>
                <w:sz w:val="21"/>
                <w:szCs w:val="21"/>
              </w:rPr>
            </w:pPr>
            <w:r>
              <w:rPr>
                <w:b/>
                <w:bCs/>
                <w:sz w:val="21"/>
                <w:szCs w:val="21"/>
              </w:rPr>
              <w:t>输入</w:t>
            </w:r>
            <w:r>
              <w:rPr>
                <w:sz w:val="21"/>
                <w:szCs w:val="21"/>
              </w:rPr>
              <w:t>：</w:t>
            </w:r>
            <w:r>
              <w:rPr>
                <w:sz w:val="21"/>
                <w:szCs w:val="21"/>
              </w:rPr>
              <w:t xml:space="preserve"> </w:t>
            </w:r>
            <w:r>
              <w:rPr>
                <w:sz w:val="21"/>
                <w:szCs w:val="21"/>
              </w:rPr>
              <w:t>训练集</w:t>
            </w:r>
            <m:oMath>
              <m:r>
                <w:rPr>
                  <w:rFonts w:ascii="Cambria Math"/>
                  <w:sz w:val="21"/>
                  <w:szCs w:val="21"/>
                </w:rPr>
                <m:t>D={</m:t>
              </m:r>
              <m:sSub>
                <m:sSubPr>
                  <m:ctrlPr>
                    <w:rPr>
                      <w:rFonts w:ascii="Cambria Math" w:hAnsi="Cambria Math"/>
                      <w:i/>
                      <w:sz w:val="21"/>
                      <w:szCs w:val="21"/>
                    </w:rPr>
                  </m:ctrlPr>
                </m:sSubPr>
                <m:e>
                  <m:r>
                    <w:rPr>
                      <w:rFonts w:ascii="Cambria Math"/>
                      <w:sz w:val="21"/>
                      <w:szCs w:val="21"/>
                    </w:rPr>
                    <m:t>x</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sSubSup>
                <m:sSubSupPr>
                  <m:ctrlPr>
                    <w:rPr>
                      <w:rFonts w:ascii="Cambria Math" w:hAnsi="Cambria Math"/>
                      <w:i/>
                      <w:sz w:val="21"/>
                      <w:szCs w:val="21"/>
                    </w:rPr>
                  </m:ctrlPr>
                </m:sSubSupPr>
                <m:e>
                  <m:r>
                    <w:rPr>
                      <w:rFonts w:ascii="Cambria Math"/>
                      <w:sz w:val="21"/>
                      <w:szCs w:val="21"/>
                    </w:rPr>
                    <m:t>}</m:t>
                  </m:r>
                </m:e>
                <m:sub>
                  <m:r>
                    <w:rPr>
                      <w:rFonts w:ascii="Cambria Math"/>
                      <w:sz w:val="21"/>
                      <w:szCs w:val="21"/>
                    </w:rPr>
                    <m:t>i=1</m:t>
                  </m:r>
                </m:sub>
                <m:sup>
                  <m:r>
                    <w:rPr>
                      <w:rFonts w:ascii="Cambria Math"/>
                      <w:sz w:val="21"/>
                      <w:szCs w:val="21"/>
                    </w:rPr>
                    <m:t>N</m:t>
                  </m:r>
                </m:sup>
              </m:sSubSup>
            </m:oMath>
            <w:r w:rsidR="00B87B0A">
              <w:rPr>
                <w:rFonts w:hint="eastAsia"/>
                <w:sz w:val="21"/>
                <w:szCs w:val="21"/>
              </w:rPr>
              <w:t>，</w:t>
            </w:r>
            <w:r>
              <w:rPr>
                <w:rFonts w:hint="eastAsia"/>
                <w:sz w:val="21"/>
                <w:szCs w:val="21"/>
              </w:rPr>
              <w:t>随机初始化的</w:t>
            </w:r>
            <w:r>
              <w:rPr>
                <w:sz w:val="21"/>
                <w:szCs w:val="21"/>
              </w:rPr>
              <w:t>模型参数</w:t>
            </w:r>
            <m:oMath>
              <m:r>
                <w:rPr>
                  <w:rFonts w:ascii="Cambria Math"/>
                  <w:sz w:val="21"/>
                  <w:szCs w:val="21"/>
                </w:rPr>
                <m:t>θ</m:t>
              </m:r>
            </m:oMath>
            <w:r w:rsidR="00B55392">
              <w:rPr>
                <w:rFonts w:hint="eastAsia"/>
                <w:sz w:val="21"/>
                <w:szCs w:val="21"/>
              </w:rPr>
              <w:t xml:space="preserve"> </w:t>
            </w:r>
          </w:p>
          <w:p w14:paraId="6F1C7F9E" w14:textId="4CB4A538" w:rsidR="00E94FCB" w:rsidRDefault="00E94FCB" w:rsidP="0066577C">
            <w:pPr>
              <w:rPr>
                <w:sz w:val="21"/>
                <w:szCs w:val="21"/>
              </w:rPr>
            </w:pPr>
            <w:r>
              <w:rPr>
                <w:b/>
                <w:bCs/>
                <w:sz w:val="21"/>
                <w:szCs w:val="21"/>
              </w:rPr>
              <w:t>输出</w:t>
            </w:r>
            <w:r>
              <w:rPr>
                <w:sz w:val="21"/>
                <w:szCs w:val="21"/>
              </w:rPr>
              <w:t>：</w:t>
            </w:r>
            <w:r>
              <w:rPr>
                <w:sz w:val="21"/>
                <w:szCs w:val="21"/>
              </w:rPr>
              <w:t xml:space="preserve"> </w:t>
            </w:r>
            <w:r w:rsidR="003B4E78">
              <w:rPr>
                <w:rFonts w:hint="eastAsia"/>
                <w:sz w:val="21"/>
                <w:szCs w:val="21"/>
              </w:rPr>
              <w:t>最优</w:t>
            </w:r>
            <w:r>
              <w:rPr>
                <w:rFonts w:hint="eastAsia"/>
                <w:sz w:val="21"/>
                <w:szCs w:val="21"/>
              </w:rPr>
              <w:t>的</w:t>
            </w:r>
            <w:r>
              <w:rPr>
                <w:sz w:val="21"/>
                <w:szCs w:val="21"/>
              </w:rPr>
              <w:t>模型参数</w:t>
            </w:r>
            <m:oMath>
              <m:r>
                <w:rPr>
                  <w:rFonts w:ascii="Cambria Math"/>
                  <w:sz w:val="21"/>
                  <w:szCs w:val="21"/>
                </w:rPr>
                <m:t>θ</m:t>
              </m:r>
            </m:oMath>
            <w:r w:rsidR="007D029A">
              <w:rPr>
                <w:rFonts w:hint="eastAsia"/>
                <w:sz w:val="21"/>
                <w:szCs w:val="21"/>
              </w:rPr>
              <w:t xml:space="preserve"> </w:t>
            </w:r>
          </w:p>
        </w:tc>
      </w:tr>
      <w:tr w:rsidR="009F151B" w14:paraId="2CB3AA17" w14:textId="77777777" w:rsidTr="00CD5741">
        <w:trPr>
          <w:cantSplit/>
          <w:tblHeader/>
        </w:trPr>
        <w:tc>
          <w:tcPr>
            <w:tcW w:w="8721" w:type="dxa"/>
            <w:tcBorders>
              <w:top w:val="single" w:sz="4" w:space="0" w:color="auto"/>
              <w:bottom w:val="single" w:sz="12" w:space="0" w:color="auto"/>
            </w:tcBorders>
          </w:tcPr>
          <w:p w14:paraId="69E4DA48" w14:textId="077B5BAF" w:rsidR="009F151B" w:rsidRDefault="00A24E16" w:rsidP="003224BD">
            <w:pPr>
              <w:rPr>
                <w:sz w:val="21"/>
                <w:szCs w:val="21"/>
              </w:rPr>
            </w:pPr>
            <w:r>
              <w:rPr>
                <w:sz w:val="21"/>
                <w:szCs w:val="21"/>
              </w:rPr>
              <w:t>1</w:t>
            </w:r>
            <w:r w:rsidR="00E07A09">
              <w:rPr>
                <w:rFonts w:hint="eastAsia"/>
                <w:sz w:val="21"/>
                <w:szCs w:val="21"/>
              </w:rPr>
              <w:t>:</w:t>
            </w:r>
            <w:r w:rsidR="00E07A09">
              <w:rPr>
                <w:sz w:val="21"/>
                <w:szCs w:val="21"/>
              </w:rPr>
              <w:t xml:space="preserve"> </w:t>
            </w:r>
            <w:r w:rsidR="00FB1EA2" w:rsidRPr="0090483E">
              <w:rPr>
                <w:rFonts w:hint="eastAsia"/>
                <w:b/>
                <w:bCs/>
                <w:sz w:val="21"/>
                <w:szCs w:val="21"/>
              </w:rPr>
              <w:t>w</w:t>
            </w:r>
            <w:r w:rsidR="00FB1EA2" w:rsidRPr="0090483E">
              <w:rPr>
                <w:b/>
                <w:bCs/>
                <w:sz w:val="21"/>
                <w:szCs w:val="21"/>
              </w:rPr>
              <w:t>hile</w:t>
            </w:r>
            <w:r w:rsidR="003D54AC">
              <w:rPr>
                <w:sz w:val="21"/>
                <w:szCs w:val="21"/>
              </w:rPr>
              <w:t xml:space="preserve"> </w:t>
            </w:r>
            <w:r w:rsidR="003D54AC">
              <w:rPr>
                <w:sz w:val="21"/>
                <w:szCs w:val="21"/>
              </w:rPr>
              <w:t>模型参数</w:t>
            </w:r>
            <m:oMath>
              <m:r>
                <w:rPr>
                  <w:rFonts w:ascii="Cambria Math"/>
                  <w:sz w:val="21"/>
                  <w:szCs w:val="21"/>
                </w:rPr>
                <m:t>θ</m:t>
              </m:r>
            </m:oMath>
            <w:r w:rsidR="00815389">
              <w:rPr>
                <w:rFonts w:hint="eastAsia"/>
                <w:sz w:val="21"/>
                <w:szCs w:val="21"/>
              </w:rPr>
              <w:t>尚未</w:t>
            </w:r>
            <w:r w:rsidR="003D54AC">
              <w:rPr>
                <w:sz w:val="21"/>
                <w:szCs w:val="21"/>
              </w:rPr>
              <w:t>收敛</w:t>
            </w:r>
            <w:r w:rsidR="00C4079F">
              <w:rPr>
                <w:rFonts w:hint="eastAsia"/>
                <w:sz w:val="21"/>
                <w:szCs w:val="21"/>
              </w:rPr>
              <w:t xml:space="preserve"> </w:t>
            </w:r>
            <w:r w:rsidR="008F4AF7" w:rsidRPr="003504A8">
              <w:rPr>
                <w:b/>
                <w:bCs/>
                <w:sz w:val="21"/>
                <w:szCs w:val="21"/>
              </w:rPr>
              <w:t>do</w:t>
            </w:r>
            <w:r>
              <w:rPr>
                <w:sz w:val="21"/>
                <w:szCs w:val="21"/>
              </w:rPr>
              <w:t>：</w:t>
            </w:r>
            <w:r>
              <w:rPr>
                <w:sz w:val="21"/>
                <w:szCs w:val="21"/>
              </w:rPr>
              <w:t xml:space="preserve"> </w:t>
            </w:r>
          </w:p>
          <w:p w14:paraId="0B96DE17" w14:textId="5A3D44FF" w:rsidR="009F151B" w:rsidRDefault="00A24E16" w:rsidP="00056139">
            <w:pPr>
              <w:rPr>
                <w:sz w:val="21"/>
                <w:szCs w:val="21"/>
              </w:rPr>
            </w:pPr>
            <w:r>
              <w:rPr>
                <w:sz w:val="21"/>
                <w:szCs w:val="21"/>
              </w:rPr>
              <w:t>2</w:t>
            </w:r>
            <w:r w:rsidR="00033102">
              <w:rPr>
                <w:sz w:val="21"/>
                <w:szCs w:val="21"/>
              </w:rPr>
              <w:t>:</w:t>
            </w:r>
            <w:r w:rsidR="0095000E">
              <w:rPr>
                <w:sz w:val="21"/>
                <w:szCs w:val="21"/>
              </w:rPr>
              <w:t xml:space="preserve">   </w:t>
            </w:r>
            <w:r>
              <w:rPr>
                <w:sz w:val="21"/>
                <w:szCs w:val="21"/>
              </w:rPr>
              <w:t>从训练集中挑出一批数据记为</w:t>
            </w:r>
            <m:oMath>
              <m:r>
                <w:rPr>
                  <w:rFonts w:ascii="Cambria Math"/>
                  <w:sz w:val="21"/>
                  <w:szCs w:val="21"/>
                </w:rPr>
                <m:t>B</m:t>
              </m:r>
            </m:oMath>
            <w:r>
              <w:rPr>
                <w:sz w:val="21"/>
                <w:szCs w:val="21"/>
              </w:rPr>
              <w:t>。</w:t>
            </w:r>
          </w:p>
          <w:p w14:paraId="35D2DB58" w14:textId="57F78E9C" w:rsidR="009F151B" w:rsidRPr="00BB76C2" w:rsidRDefault="00A24E16" w:rsidP="00745D43">
            <w:pPr>
              <w:rPr>
                <w:sz w:val="21"/>
                <w:szCs w:val="21"/>
              </w:rPr>
            </w:pPr>
            <w:r>
              <w:rPr>
                <w:sz w:val="21"/>
                <w:szCs w:val="21"/>
              </w:rPr>
              <w:t>3</w:t>
            </w:r>
            <w:r w:rsidR="00D73927">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SKDSA</w:t>
            </w:r>
            <w:r>
              <w:rPr>
                <w:rFonts w:hint="eastAsia"/>
                <w:sz w:val="21"/>
                <w:szCs w:val="21"/>
              </w:rPr>
              <w:t>模型</w:t>
            </w:r>
            <w:r>
              <w:rPr>
                <w:sz w:val="21"/>
                <w:szCs w:val="21"/>
              </w:rPr>
              <w:t>前向传播，获得</w:t>
            </w:r>
            <w:r>
              <w:rPr>
                <w:rFonts w:hint="eastAsia"/>
                <w:sz w:val="21"/>
                <w:szCs w:val="21"/>
              </w:rPr>
              <w:t>第</w:t>
            </w:r>
            <m:oMath>
              <m:r>
                <w:rPr>
                  <w:rFonts w:ascii="Cambria Math"/>
                  <w:sz w:val="21"/>
                  <w:szCs w:val="21"/>
                </w:rPr>
                <m:t>i</m:t>
              </m:r>
            </m:oMath>
            <w:r>
              <w:rPr>
                <w:rFonts w:hint="eastAsia"/>
                <w:sz w:val="21"/>
                <w:szCs w:val="21"/>
              </w:rPr>
              <w:t>浅</w:t>
            </w:r>
            <w:r>
              <w:rPr>
                <w:sz w:val="21"/>
                <w:szCs w:val="21"/>
              </w:rPr>
              <w:t>层</w:t>
            </w:r>
            <w:r>
              <w:rPr>
                <w:rFonts w:hint="eastAsia"/>
                <w:sz w:val="21"/>
                <w:szCs w:val="21"/>
              </w:rPr>
              <w:t>分类器特征图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Pr>
                <w:sz w:val="21"/>
                <w:szCs w:val="21"/>
              </w:rPr>
              <w:t>和</w:t>
            </w:r>
            <w:proofErr w:type="gramStart"/>
            <w:r>
              <w:rPr>
                <w:sz w:val="21"/>
                <w:szCs w:val="21"/>
              </w:rPr>
              <w:t>最</w:t>
            </w:r>
            <w:proofErr w:type="gramEnd"/>
            <w:r>
              <w:rPr>
                <w:sz w:val="21"/>
                <w:szCs w:val="21"/>
              </w:rPr>
              <w:t>深层</w:t>
            </w:r>
            <w:r>
              <w:rPr>
                <w:rFonts w:hint="eastAsia"/>
                <w:sz w:val="21"/>
                <w:szCs w:val="21"/>
              </w:rPr>
              <w:t>分类器特征</w:t>
            </w:r>
            <w:r w:rsidRPr="00BB76C2">
              <w:rPr>
                <w:rFonts w:hint="eastAsia"/>
                <w:sz w:val="21"/>
                <w:szCs w:val="21"/>
              </w:rPr>
              <w:t>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sidRPr="00BB76C2">
              <w:rPr>
                <w:sz w:val="21"/>
                <w:szCs w:val="21"/>
              </w:rPr>
              <w:t>。</w:t>
            </w:r>
          </w:p>
          <w:p w14:paraId="75358147" w14:textId="05C1823A" w:rsidR="009F151B" w:rsidRPr="00BB76C2" w:rsidRDefault="00A24E16" w:rsidP="00053F2C">
            <w:pPr>
              <w:rPr>
                <w:sz w:val="21"/>
                <w:szCs w:val="21"/>
              </w:rPr>
            </w:pPr>
            <w:r w:rsidRPr="00BB76C2">
              <w:rPr>
                <w:sz w:val="21"/>
                <w:szCs w:val="21"/>
              </w:rPr>
              <w:t>4</w:t>
            </w:r>
            <w:r w:rsidR="00A17C52" w:rsidRPr="00BB76C2">
              <w:rPr>
                <w:rFonts w:hint="eastAsia"/>
                <w:sz w:val="21"/>
                <w:szCs w:val="21"/>
              </w:rPr>
              <w:t>:</w:t>
            </w:r>
            <w:r w:rsidRPr="00BB76C2">
              <w:rPr>
                <w:sz w:val="21"/>
                <w:szCs w:val="21"/>
              </w:rPr>
              <w:t xml:space="preserve">   </w:t>
            </w:r>
            <w:r w:rsidRPr="00BB76C2">
              <w:rPr>
                <w:sz w:val="21"/>
                <w:szCs w:val="21"/>
              </w:rPr>
              <w:t>根据式</w:t>
            </w:r>
            <w:r w:rsidR="00775598" w:rsidRPr="00BB76C2">
              <w:rPr>
                <w:sz w:val="21"/>
                <w:szCs w:val="21"/>
              </w:rPr>
              <w:fldChar w:fldCharType="begin"/>
            </w:r>
            <w:r w:rsidR="00775598" w:rsidRPr="00BB76C2">
              <w:rPr>
                <w:sz w:val="21"/>
                <w:szCs w:val="21"/>
              </w:rPr>
              <w:instrText xml:space="preserve"> REF _Ref100593030 \h </w:instrText>
            </w:r>
            <w:r w:rsidR="00BB76C2" w:rsidRPr="00BB76C2">
              <w:rPr>
                <w:sz w:val="21"/>
                <w:szCs w:val="21"/>
              </w:rPr>
              <w:instrText xml:space="preserve"> \* MERGEFORMAT </w:instrText>
            </w:r>
            <w:r w:rsidR="00775598" w:rsidRPr="00BB76C2">
              <w:rPr>
                <w:sz w:val="21"/>
                <w:szCs w:val="21"/>
              </w:rPr>
            </w:r>
            <w:r w:rsidR="00775598" w:rsidRPr="00BB76C2">
              <w:rPr>
                <w:sz w:val="21"/>
                <w:szCs w:val="21"/>
              </w:rPr>
              <w:fldChar w:fldCharType="separate"/>
            </w:r>
            <w:r w:rsidR="00BA0DC0" w:rsidRPr="00BA0DC0">
              <w:rPr>
                <w:rFonts w:hint="eastAsia"/>
                <w:sz w:val="21"/>
                <w:szCs w:val="21"/>
              </w:rPr>
              <w:t>（</w:t>
            </w:r>
            <w:r w:rsidR="00BA0DC0" w:rsidRPr="00BA0DC0">
              <w:rPr>
                <w:sz w:val="21"/>
                <w:szCs w:val="21"/>
              </w:rPr>
              <w:t>3.6</w:t>
            </w:r>
            <w:r w:rsidR="00BA0DC0" w:rsidRPr="00BA0DC0">
              <w:rPr>
                <w:rFonts w:hint="eastAsia"/>
                <w:sz w:val="21"/>
                <w:szCs w:val="21"/>
              </w:rPr>
              <w:t>）</w:t>
            </w:r>
            <w:r w:rsidR="00775598" w:rsidRPr="00BB76C2">
              <w:rPr>
                <w:sz w:val="21"/>
                <w:szCs w:val="21"/>
              </w:rPr>
              <w:fldChar w:fldCharType="end"/>
            </w:r>
            <w:r w:rsidRPr="00BB76C2">
              <w:rPr>
                <w:rFonts w:hint="eastAsia"/>
                <w:sz w:val="21"/>
                <w:szCs w:val="21"/>
              </w:rPr>
              <w:t>，利用</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sidRPr="00BB76C2">
              <w:rPr>
                <w:rFonts w:hint="eastAsia"/>
                <w:sz w:val="21"/>
                <w:szCs w:val="21"/>
              </w:rPr>
              <w:t>和</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sidRPr="00BB76C2">
              <w:rPr>
                <w:sz w:val="21"/>
                <w:szCs w:val="21"/>
              </w:rPr>
              <w:t>计算</w:t>
            </w:r>
            <m:oMath>
              <m:r>
                <w:rPr>
                  <w:rFonts w:ascii="Cambria Math"/>
                  <w:sz w:val="21"/>
                  <w:szCs w:val="21"/>
                </w:rPr>
                <m:t>Query</m:t>
              </m:r>
            </m:oMath>
            <w:r w:rsidRPr="00BB76C2">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BB76C2">
              <w:rPr>
                <w:sz w:val="21"/>
                <w:szCs w:val="21"/>
              </w:rPr>
              <w:t>。</w:t>
            </w:r>
          </w:p>
          <w:p w14:paraId="20AD777B" w14:textId="7912E73C" w:rsidR="009F151B" w:rsidRPr="00BB76C2" w:rsidRDefault="00A24E16" w:rsidP="00E82D00">
            <w:pPr>
              <w:rPr>
                <w:sz w:val="21"/>
                <w:szCs w:val="21"/>
              </w:rPr>
            </w:pPr>
            <w:r w:rsidRPr="00BB76C2">
              <w:rPr>
                <w:sz w:val="21"/>
                <w:szCs w:val="21"/>
              </w:rPr>
              <w:t>5</w:t>
            </w:r>
            <w:r w:rsidR="00C779E0" w:rsidRPr="00BB76C2">
              <w:rPr>
                <w:sz w:val="21"/>
                <w:szCs w:val="21"/>
              </w:rPr>
              <w:t>:</w:t>
            </w:r>
            <w:r w:rsidRPr="00BB76C2">
              <w:rPr>
                <w:sz w:val="21"/>
                <w:szCs w:val="21"/>
              </w:rPr>
              <w:t xml:space="preserve">   </w:t>
            </w:r>
            <w:r w:rsidRPr="00BB76C2">
              <w:rPr>
                <w:rFonts w:hint="eastAsia"/>
                <w:sz w:val="21"/>
                <w:szCs w:val="21"/>
              </w:rPr>
              <w:t>根据式</w:t>
            </w:r>
            <w:r w:rsidR="00E86575" w:rsidRPr="00BB76C2">
              <w:rPr>
                <w:sz w:val="21"/>
                <w:szCs w:val="21"/>
              </w:rPr>
              <w:fldChar w:fldCharType="begin"/>
            </w:r>
            <w:r w:rsidR="00E86575" w:rsidRPr="00BB76C2">
              <w:rPr>
                <w:sz w:val="21"/>
                <w:szCs w:val="21"/>
              </w:rPr>
              <w:instrText xml:space="preserve"> </w:instrText>
            </w:r>
            <w:r w:rsidR="00E86575" w:rsidRPr="00BB76C2">
              <w:rPr>
                <w:rFonts w:hint="eastAsia"/>
                <w:sz w:val="21"/>
                <w:szCs w:val="21"/>
              </w:rPr>
              <w:instrText>REF _Ref100592864 \h</w:instrText>
            </w:r>
            <w:r w:rsidR="00E86575" w:rsidRPr="00BB76C2">
              <w:rPr>
                <w:sz w:val="21"/>
                <w:szCs w:val="21"/>
              </w:rPr>
              <w:instrText xml:space="preserve"> </w:instrText>
            </w:r>
            <w:r w:rsidR="00BB76C2" w:rsidRPr="00BB76C2">
              <w:rPr>
                <w:sz w:val="21"/>
                <w:szCs w:val="21"/>
              </w:rPr>
              <w:instrText xml:space="preserve"> \* MERGEFORMAT </w:instrText>
            </w:r>
            <w:r w:rsidR="00E86575" w:rsidRPr="00BB76C2">
              <w:rPr>
                <w:sz w:val="21"/>
                <w:szCs w:val="21"/>
              </w:rPr>
            </w:r>
            <w:r w:rsidR="00E86575" w:rsidRPr="00BB76C2">
              <w:rPr>
                <w:sz w:val="21"/>
                <w:szCs w:val="21"/>
              </w:rPr>
              <w:fldChar w:fldCharType="separate"/>
            </w:r>
            <w:r w:rsidR="00BA0DC0" w:rsidRPr="00BA0DC0">
              <w:rPr>
                <w:rFonts w:hint="eastAsia"/>
                <w:sz w:val="21"/>
                <w:szCs w:val="21"/>
              </w:rPr>
              <w:t>（</w:t>
            </w:r>
            <w:r w:rsidR="00BA0DC0" w:rsidRPr="00BA0DC0">
              <w:rPr>
                <w:sz w:val="21"/>
                <w:szCs w:val="21"/>
              </w:rPr>
              <w:t>3.7</w:t>
            </w:r>
            <w:r w:rsidR="00BA0DC0" w:rsidRPr="00BA0DC0">
              <w:rPr>
                <w:rFonts w:hint="eastAsia"/>
                <w:sz w:val="21"/>
                <w:szCs w:val="21"/>
              </w:rPr>
              <w:t>）</w:t>
            </w:r>
            <w:r w:rsidR="00E86575" w:rsidRPr="00BB76C2">
              <w:rPr>
                <w:sz w:val="21"/>
                <w:szCs w:val="21"/>
              </w:rPr>
              <w:fldChar w:fldCharType="end"/>
            </w:r>
            <w:r w:rsidRPr="00BB76C2">
              <w:rPr>
                <w:rFonts w:hint="eastAsia"/>
                <w:sz w:val="21"/>
                <w:szCs w:val="21"/>
              </w:rPr>
              <w:t>，利用</w:t>
            </w:r>
            <m:oMath>
              <m:r>
                <w:rPr>
                  <w:rFonts w:ascii="Cambria Math"/>
                  <w:sz w:val="21"/>
                  <w:szCs w:val="21"/>
                </w:rPr>
                <m:t>Query</m:t>
              </m:r>
            </m:oMath>
            <w:r w:rsidRPr="00BB76C2">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BB76C2">
              <w:rPr>
                <w:rFonts w:hint="eastAsia"/>
                <w:sz w:val="21"/>
                <w:szCs w:val="21"/>
              </w:rPr>
              <w:t>计算</w:t>
            </w:r>
            <w:r w:rsidRPr="00BB76C2">
              <w:rPr>
                <w:sz w:val="21"/>
                <w:szCs w:val="21"/>
              </w:rPr>
              <w:t>注意力</w:t>
            </w:r>
            <w:r w:rsidRPr="00BB76C2">
              <w:rPr>
                <w:rFonts w:hint="eastAsia"/>
                <w:sz w:val="21"/>
                <w:szCs w:val="21"/>
              </w:rPr>
              <w:t>权重系数</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BB76C2">
              <w:rPr>
                <w:rFonts w:hint="eastAsia"/>
                <w:sz w:val="21"/>
                <w:szCs w:val="21"/>
              </w:rPr>
              <w:t>。</w:t>
            </w:r>
          </w:p>
          <w:p w14:paraId="39CD78BC" w14:textId="3732E807" w:rsidR="009F151B" w:rsidRPr="00BB76C2" w:rsidRDefault="00A24E16">
            <w:pPr>
              <w:rPr>
                <w:sz w:val="21"/>
                <w:szCs w:val="21"/>
              </w:rPr>
            </w:pPr>
            <w:r w:rsidRPr="00BB76C2">
              <w:rPr>
                <w:sz w:val="21"/>
                <w:szCs w:val="21"/>
              </w:rPr>
              <w:t>6</w:t>
            </w:r>
            <w:r w:rsidR="003B535C" w:rsidRPr="00BB76C2">
              <w:rPr>
                <w:rFonts w:hint="eastAsia"/>
                <w:sz w:val="21"/>
                <w:szCs w:val="21"/>
              </w:rPr>
              <w:t>:</w:t>
            </w:r>
            <w:r w:rsidRPr="00BB76C2">
              <w:rPr>
                <w:sz w:val="21"/>
                <w:szCs w:val="21"/>
              </w:rPr>
              <w:t xml:space="preserve">   </w:t>
            </w:r>
            <w:r w:rsidRPr="00BB76C2">
              <w:rPr>
                <w:rFonts w:hint="eastAsia"/>
                <w:sz w:val="21"/>
                <w:szCs w:val="21"/>
              </w:rPr>
              <w:t>根据式</w:t>
            </w:r>
            <w:r w:rsidR="00163510" w:rsidRPr="00BB76C2">
              <w:rPr>
                <w:sz w:val="21"/>
                <w:szCs w:val="21"/>
              </w:rPr>
              <w:fldChar w:fldCharType="begin"/>
            </w:r>
            <w:r w:rsidR="00163510" w:rsidRPr="00BB76C2">
              <w:rPr>
                <w:sz w:val="21"/>
                <w:szCs w:val="21"/>
              </w:rPr>
              <w:instrText xml:space="preserve"> </w:instrText>
            </w:r>
            <w:r w:rsidR="00163510" w:rsidRPr="00BB76C2">
              <w:rPr>
                <w:rFonts w:hint="eastAsia"/>
                <w:sz w:val="21"/>
                <w:szCs w:val="21"/>
              </w:rPr>
              <w:instrText>REF _Ref100080428 \h</w:instrText>
            </w:r>
            <w:r w:rsidR="00163510" w:rsidRPr="00BB76C2">
              <w:rPr>
                <w:sz w:val="21"/>
                <w:szCs w:val="21"/>
              </w:rPr>
              <w:instrText xml:space="preserve"> </w:instrText>
            </w:r>
            <w:r w:rsidR="00BB76C2" w:rsidRPr="00BB76C2">
              <w:rPr>
                <w:sz w:val="21"/>
                <w:szCs w:val="21"/>
              </w:rPr>
              <w:instrText xml:space="preserve"> \* MERGEFORMAT </w:instrText>
            </w:r>
            <w:r w:rsidR="00163510" w:rsidRPr="00BB76C2">
              <w:rPr>
                <w:sz w:val="21"/>
                <w:szCs w:val="21"/>
              </w:rPr>
            </w:r>
            <w:r w:rsidR="00163510" w:rsidRPr="00BB76C2">
              <w:rPr>
                <w:sz w:val="21"/>
                <w:szCs w:val="21"/>
              </w:rPr>
              <w:fldChar w:fldCharType="separate"/>
            </w:r>
            <w:r w:rsidR="00BA0DC0" w:rsidRPr="00BA0DC0">
              <w:rPr>
                <w:rFonts w:hint="eastAsia"/>
                <w:sz w:val="21"/>
                <w:szCs w:val="21"/>
              </w:rPr>
              <w:t>（</w:t>
            </w:r>
            <w:r w:rsidR="00BA0DC0" w:rsidRPr="00BA0DC0">
              <w:rPr>
                <w:sz w:val="21"/>
                <w:szCs w:val="21"/>
              </w:rPr>
              <w:t>3.8</w:t>
            </w:r>
            <w:r w:rsidR="00BA0DC0" w:rsidRPr="00BA0DC0">
              <w:rPr>
                <w:rFonts w:hint="eastAsia"/>
                <w:sz w:val="21"/>
                <w:szCs w:val="21"/>
              </w:rPr>
              <w:t>）</w:t>
            </w:r>
            <w:r w:rsidR="00163510" w:rsidRPr="00BB76C2">
              <w:rPr>
                <w:sz w:val="21"/>
                <w:szCs w:val="21"/>
              </w:rPr>
              <w:fldChar w:fldCharType="end"/>
            </w:r>
            <w:r w:rsidR="0064242A">
              <w:rPr>
                <w:rFonts w:hint="eastAsia"/>
                <w:sz w:val="21"/>
                <w:szCs w:val="21"/>
              </w:rPr>
              <w:t>、</w:t>
            </w:r>
            <w:r w:rsidR="00163510" w:rsidRPr="00BB76C2">
              <w:rPr>
                <w:sz w:val="21"/>
                <w:szCs w:val="21"/>
              </w:rPr>
              <w:fldChar w:fldCharType="begin"/>
            </w:r>
            <w:r w:rsidR="00163510" w:rsidRPr="00BB76C2">
              <w:rPr>
                <w:sz w:val="21"/>
                <w:szCs w:val="21"/>
              </w:rPr>
              <w:instrText xml:space="preserve"> REF _Ref100080574 \h </w:instrText>
            </w:r>
            <w:r w:rsidR="00BB76C2" w:rsidRPr="00BB76C2">
              <w:rPr>
                <w:sz w:val="21"/>
                <w:szCs w:val="21"/>
              </w:rPr>
              <w:instrText xml:space="preserve"> \* MERGEFORMAT </w:instrText>
            </w:r>
            <w:r w:rsidR="00163510" w:rsidRPr="00BB76C2">
              <w:rPr>
                <w:sz w:val="21"/>
                <w:szCs w:val="21"/>
              </w:rPr>
            </w:r>
            <w:r w:rsidR="00163510" w:rsidRPr="00BB76C2">
              <w:rPr>
                <w:sz w:val="21"/>
                <w:szCs w:val="21"/>
              </w:rPr>
              <w:fldChar w:fldCharType="separate"/>
            </w:r>
            <w:r w:rsidR="00BA0DC0" w:rsidRPr="00BA0DC0">
              <w:rPr>
                <w:rFonts w:hint="eastAsia"/>
                <w:sz w:val="21"/>
                <w:szCs w:val="21"/>
              </w:rPr>
              <w:t>（</w:t>
            </w:r>
            <w:r w:rsidR="00BA0DC0" w:rsidRPr="00BA0DC0">
              <w:rPr>
                <w:sz w:val="21"/>
                <w:szCs w:val="21"/>
              </w:rPr>
              <w:t>3.9</w:t>
            </w:r>
            <w:r w:rsidR="00BA0DC0" w:rsidRPr="00BA0DC0">
              <w:rPr>
                <w:rFonts w:hint="eastAsia"/>
                <w:sz w:val="21"/>
                <w:szCs w:val="21"/>
              </w:rPr>
              <w:t>）</w:t>
            </w:r>
            <w:r w:rsidR="00163510" w:rsidRPr="00BB76C2">
              <w:rPr>
                <w:sz w:val="21"/>
                <w:szCs w:val="21"/>
              </w:rPr>
              <w:fldChar w:fldCharType="end"/>
            </w:r>
            <w:r w:rsidR="0064242A">
              <w:rPr>
                <w:rFonts w:hint="eastAsia"/>
                <w:sz w:val="21"/>
                <w:szCs w:val="21"/>
              </w:rPr>
              <w:t>、</w:t>
            </w:r>
            <w:r w:rsidR="00163510" w:rsidRPr="00BB76C2">
              <w:rPr>
                <w:sz w:val="21"/>
                <w:szCs w:val="21"/>
              </w:rPr>
              <w:fldChar w:fldCharType="begin"/>
            </w:r>
            <w:r w:rsidR="00163510" w:rsidRPr="00BB76C2">
              <w:rPr>
                <w:sz w:val="21"/>
                <w:szCs w:val="21"/>
              </w:rPr>
              <w:instrText xml:space="preserve"> REF _Ref100082528 \h </w:instrText>
            </w:r>
            <w:r w:rsidR="00BB76C2" w:rsidRPr="00BB76C2">
              <w:rPr>
                <w:sz w:val="21"/>
                <w:szCs w:val="21"/>
              </w:rPr>
              <w:instrText xml:space="preserve"> \* MERGEFORMAT </w:instrText>
            </w:r>
            <w:r w:rsidR="00163510" w:rsidRPr="00BB76C2">
              <w:rPr>
                <w:sz w:val="21"/>
                <w:szCs w:val="21"/>
              </w:rPr>
            </w:r>
            <w:r w:rsidR="00163510" w:rsidRPr="00BB76C2">
              <w:rPr>
                <w:sz w:val="21"/>
                <w:szCs w:val="21"/>
              </w:rPr>
              <w:fldChar w:fldCharType="separate"/>
            </w:r>
            <w:r w:rsidR="00BA0DC0" w:rsidRPr="00BA0DC0">
              <w:rPr>
                <w:rFonts w:hint="eastAsia"/>
                <w:sz w:val="21"/>
                <w:szCs w:val="21"/>
              </w:rPr>
              <w:t>（</w:t>
            </w:r>
            <w:r w:rsidR="00BA0DC0" w:rsidRPr="00BA0DC0">
              <w:rPr>
                <w:sz w:val="21"/>
                <w:szCs w:val="21"/>
              </w:rPr>
              <w:t>3.10</w:t>
            </w:r>
            <w:r w:rsidR="00BA0DC0" w:rsidRPr="00BA0DC0">
              <w:rPr>
                <w:rFonts w:hint="eastAsia"/>
                <w:sz w:val="21"/>
                <w:szCs w:val="21"/>
              </w:rPr>
              <w:t>）</w:t>
            </w:r>
            <w:r w:rsidR="00163510" w:rsidRPr="00BB76C2">
              <w:rPr>
                <w:sz w:val="21"/>
                <w:szCs w:val="21"/>
              </w:rPr>
              <w:fldChar w:fldCharType="end"/>
            </w:r>
            <w:r w:rsidRPr="00BB76C2">
              <w:rPr>
                <w:rFonts w:hint="eastAsia"/>
                <w:sz w:val="21"/>
                <w:szCs w:val="21"/>
              </w:rPr>
              <w:t>分别计算</w:t>
            </w:r>
            <w:r w:rsidR="007E47E3">
              <w:rPr>
                <w:rFonts w:hint="eastAsia"/>
                <w:sz w:val="21"/>
                <w:szCs w:val="21"/>
              </w:rPr>
              <w:t>交叉</w:t>
            </w:r>
            <w:r w:rsidR="007E47E3" w:rsidRPr="00686579">
              <w:rPr>
                <w:rFonts w:hint="eastAsia"/>
                <w:sz w:val="21"/>
                <w:szCs w:val="21"/>
              </w:rPr>
              <w:t>熵</w:t>
            </w:r>
            <w:r w:rsidRPr="00686579">
              <w:rPr>
                <w:rFonts w:hint="eastAsia"/>
                <w:sz w:val="21"/>
                <w:szCs w:val="21"/>
              </w:rPr>
              <w:t>、</w:t>
            </w:r>
            <w:r w:rsidR="009066B1" w:rsidRPr="00686579">
              <w:rPr>
                <w:rFonts w:hint="eastAsia"/>
                <w:sz w:val="21"/>
                <w:szCs w:val="21"/>
              </w:rPr>
              <w:t>相对熵</w:t>
            </w:r>
            <w:r w:rsidRPr="00686579">
              <w:rPr>
                <w:rFonts w:hint="eastAsia"/>
                <w:sz w:val="21"/>
                <w:szCs w:val="21"/>
              </w:rPr>
              <w:t>、</w:t>
            </w:r>
            <w:r w:rsidR="00686579" w:rsidRPr="00686579">
              <w:rPr>
                <w:rFonts w:hint="eastAsia"/>
                <w:sz w:val="21"/>
                <w:szCs w:val="21"/>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sidR="00686579" w:rsidRPr="00686579">
              <w:rPr>
                <w:sz w:val="21"/>
                <w:szCs w:val="21"/>
              </w:rPr>
              <w:t>损失函数</w:t>
            </w:r>
            <w:r w:rsidRPr="00686579">
              <w:rPr>
                <w:rFonts w:hint="eastAsia"/>
                <w:sz w:val="21"/>
                <w:szCs w:val="21"/>
              </w:rPr>
              <w:t>。</w:t>
            </w:r>
          </w:p>
          <w:p w14:paraId="1A9D8FFA" w14:textId="2FFC7211" w:rsidR="009F151B" w:rsidRPr="00BB76C2" w:rsidRDefault="00A24E16" w:rsidP="00E82D00">
            <w:pPr>
              <w:rPr>
                <w:sz w:val="21"/>
                <w:szCs w:val="21"/>
              </w:rPr>
            </w:pPr>
            <w:r w:rsidRPr="00BB76C2">
              <w:rPr>
                <w:rFonts w:hint="eastAsia"/>
                <w:sz w:val="21"/>
                <w:szCs w:val="21"/>
              </w:rPr>
              <w:t>7</w:t>
            </w:r>
            <w:r w:rsidR="005A6B56" w:rsidRPr="00BB76C2">
              <w:rPr>
                <w:rFonts w:hint="eastAsia"/>
                <w:sz w:val="21"/>
                <w:szCs w:val="21"/>
              </w:rPr>
              <w:t>:</w:t>
            </w:r>
            <w:r w:rsidRPr="00BB76C2">
              <w:rPr>
                <w:rFonts w:hint="eastAsia"/>
                <w:sz w:val="21"/>
                <w:szCs w:val="21"/>
              </w:rPr>
              <w:t xml:space="preserve"> </w:t>
            </w:r>
            <w:r w:rsidRPr="00BB76C2">
              <w:rPr>
                <w:sz w:val="21"/>
                <w:szCs w:val="21"/>
              </w:rPr>
              <w:t xml:space="preserve">  </w:t>
            </w:r>
            <w:r w:rsidRPr="00BB76C2">
              <w:rPr>
                <w:rFonts w:hint="eastAsia"/>
                <w:sz w:val="21"/>
                <w:szCs w:val="21"/>
              </w:rPr>
              <w:t>根据式</w:t>
            </w:r>
            <w:r w:rsidR="00FB065C" w:rsidRPr="00BB76C2">
              <w:rPr>
                <w:sz w:val="21"/>
                <w:szCs w:val="21"/>
              </w:rPr>
              <w:fldChar w:fldCharType="begin"/>
            </w:r>
            <w:r w:rsidR="00FB065C" w:rsidRPr="00BB76C2">
              <w:rPr>
                <w:sz w:val="21"/>
                <w:szCs w:val="21"/>
              </w:rPr>
              <w:instrText xml:space="preserve"> </w:instrText>
            </w:r>
            <w:r w:rsidR="00FB065C" w:rsidRPr="00BB76C2">
              <w:rPr>
                <w:rFonts w:hint="eastAsia"/>
                <w:sz w:val="21"/>
                <w:szCs w:val="21"/>
              </w:rPr>
              <w:instrText>REF _Ref100082567 \h</w:instrText>
            </w:r>
            <w:r w:rsidR="00FB065C" w:rsidRPr="00BB76C2">
              <w:rPr>
                <w:sz w:val="21"/>
                <w:szCs w:val="21"/>
              </w:rPr>
              <w:instrText xml:space="preserve"> </w:instrText>
            </w:r>
            <w:r w:rsidR="00BB76C2" w:rsidRPr="00BB76C2">
              <w:rPr>
                <w:sz w:val="21"/>
                <w:szCs w:val="21"/>
              </w:rPr>
              <w:instrText xml:space="preserve"> \* MERGEFORMAT </w:instrText>
            </w:r>
            <w:r w:rsidR="00FB065C" w:rsidRPr="00BB76C2">
              <w:rPr>
                <w:sz w:val="21"/>
                <w:szCs w:val="21"/>
              </w:rPr>
            </w:r>
            <w:r w:rsidR="00FB065C" w:rsidRPr="00BB76C2">
              <w:rPr>
                <w:sz w:val="21"/>
                <w:szCs w:val="21"/>
              </w:rPr>
              <w:fldChar w:fldCharType="separate"/>
            </w:r>
            <w:r w:rsidR="00BA0DC0" w:rsidRPr="00BA0DC0">
              <w:rPr>
                <w:rFonts w:hint="eastAsia"/>
                <w:sz w:val="21"/>
                <w:szCs w:val="21"/>
              </w:rPr>
              <w:t>（</w:t>
            </w:r>
            <w:r w:rsidR="00BA0DC0" w:rsidRPr="00BA0DC0">
              <w:rPr>
                <w:sz w:val="21"/>
                <w:szCs w:val="21"/>
              </w:rPr>
              <w:t>3.11</w:t>
            </w:r>
            <w:r w:rsidR="00BA0DC0" w:rsidRPr="00BA0DC0">
              <w:rPr>
                <w:rFonts w:hint="eastAsia"/>
                <w:sz w:val="21"/>
                <w:szCs w:val="21"/>
              </w:rPr>
              <w:t>）</w:t>
            </w:r>
            <w:r w:rsidR="00FB065C" w:rsidRPr="00BB76C2">
              <w:rPr>
                <w:sz w:val="21"/>
                <w:szCs w:val="21"/>
              </w:rPr>
              <w:fldChar w:fldCharType="end"/>
            </w:r>
            <w:r w:rsidRPr="00BB76C2">
              <w:rPr>
                <w:rFonts w:hint="eastAsia"/>
                <w:sz w:val="21"/>
                <w:szCs w:val="21"/>
              </w:rPr>
              <w:t>计算第</w:t>
            </w:r>
            <m:oMath>
              <m:r>
                <w:rPr>
                  <w:rFonts w:ascii="Cambria Math"/>
                  <w:sz w:val="21"/>
                  <w:szCs w:val="21"/>
                </w:rPr>
                <m:t>i</m:t>
              </m:r>
            </m:oMath>
            <w:proofErr w:type="gramStart"/>
            <w:r w:rsidRPr="00BB76C2">
              <w:rPr>
                <w:rFonts w:hint="eastAsia"/>
                <w:sz w:val="21"/>
                <w:szCs w:val="21"/>
              </w:rPr>
              <w:t>个</w:t>
            </w:r>
            <w:proofErr w:type="gramEnd"/>
            <w:r w:rsidRPr="00BB76C2">
              <w:rPr>
                <w:rFonts w:hint="eastAsia"/>
                <w:sz w:val="21"/>
                <w:szCs w:val="21"/>
              </w:rPr>
              <w:t>浅层分类器的损失函数。</w:t>
            </w:r>
          </w:p>
          <w:p w14:paraId="29A92ED5" w14:textId="129E1EC7" w:rsidR="009F151B" w:rsidRPr="00BB76C2" w:rsidRDefault="00A24E16" w:rsidP="00E82D00">
            <w:pPr>
              <w:rPr>
                <w:sz w:val="21"/>
                <w:szCs w:val="21"/>
              </w:rPr>
            </w:pPr>
            <w:r w:rsidRPr="00BB76C2">
              <w:rPr>
                <w:rFonts w:hint="eastAsia"/>
                <w:sz w:val="21"/>
                <w:szCs w:val="21"/>
              </w:rPr>
              <w:t>8</w:t>
            </w:r>
            <w:r w:rsidR="00E82D00" w:rsidRPr="00BB76C2">
              <w:rPr>
                <w:rFonts w:hint="eastAsia"/>
                <w:sz w:val="21"/>
                <w:szCs w:val="21"/>
              </w:rPr>
              <w:t>:</w:t>
            </w:r>
            <w:r w:rsidRPr="00BB76C2">
              <w:rPr>
                <w:rFonts w:hint="eastAsia"/>
                <w:sz w:val="21"/>
                <w:szCs w:val="21"/>
              </w:rPr>
              <w:t xml:space="preserve"> </w:t>
            </w:r>
            <w:r w:rsidRPr="00BB76C2">
              <w:rPr>
                <w:sz w:val="21"/>
                <w:szCs w:val="21"/>
              </w:rPr>
              <w:t xml:space="preserve">  </w:t>
            </w:r>
            <w:r w:rsidRPr="00BB76C2">
              <w:rPr>
                <w:rFonts w:hint="eastAsia"/>
                <w:sz w:val="21"/>
                <w:szCs w:val="21"/>
              </w:rPr>
              <w:t>根据式</w:t>
            </w:r>
            <w:r w:rsidR="00663190" w:rsidRPr="00BB76C2">
              <w:rPr>
                <w:sz w:val="21"/>
                <w:szCs w:val="21"/>
              </w:rPr>
              <w:fldChar w:fldCharType="begin"/>
            </w:r>
            <w:r w:rsidR="00663190" w:rsidRPr="00BB76C2">
              <w:rPr>
                <w:sz w:val="21"/>
                <w:szCs w:val="21"/>
              </w:rPr>
              <w:instrText xml:space="preserve"> </w:instrText>
            </w:r>
            <w:r w:rsidR="00663190" w:rsidRPr="00BB76C2">
              <w:rPr>
                <w:rFonts w:hint="eastAsia"/>
                <w:sz w:val="21"/>
                <w:szCs w:val="21"/>
              </w:rPr>
              <w:instrText>REF _Ref100593133 \h</w:instrText>
            </w:r>
            <w:r w:rsidR="00663190" w:rsidRPr="00BB76C2">
              <w:rPr>
                <w:sz w:val="21"/>
                <w:szCs w:val="21"/>
              </w:rPr>
              <w:instrText xml:space="preserve"> </w:instrText>
            </w:r>
            <w:r w:rsidR="00BB76C2" w:rsidRPr="00BB76C2">
              <w:rPr>
                <w:sz w:val="21"/>
                <w:szCs w:val="21"/>
              </w:rPr>
              <w:instrText xml:space="preserve"> \* MERGEFORMAT </w:instrText>
            </w:r>
            <w:r w:rsidR="00663190" w:rsidRPr="00BB76C2">
              <w:rPr>
                <w:sz w:val="21"/>
                <w:szCs w:val="21"/>
              </w:rPr>
            </w:r>
            <w:r w:rsidR="00663190" w:rsidRPr="00BB76C2">
              <w:rPr>
                <w:sz w:val="21"/>
                <w:szCs w:val="21"/>
              </w:rPr>
              <w:fldChar w:fldCharType="separate"/>
            </w:r>
            <w:r w:rsidR="00BA0DC0" w:rsidRPr="00BA0DC0">
              <w:rPr>
                <w:rFonts w:hint="eastAsia"/>
                <w:sz w:val="21"/>
                <w:szCs w:val="21"/>
              </w:rPr>
              <w:t>（</w:t>
            </w:r>
            <w:r w:rsidR="00BA0DC0" w:rsidRPr="00BA0DC0">
              <w:rPr>
                <w:sz w:val="21"/>
                <w:szCs w:val="21"/>
              </w:rPr>
              <w:t>3.12</w:t>
            </w:r>
            <w:r w:rsidR="00BA0DC0" w:rsidRPr="00BA0DC0">
              <w:rPr>
                <w:rFonts w:hint="eastAsia"/>
                <w:sz w:val="21"/>
                <w:szCs w:val="21"/>
              </w:rPr>
              <w:t>）</w:t>
            </w:r>
            <w:r w:rsidR="00663190" w:rsidRPr="00BB76C2">
              <w:rPr>
                <w:sz w:val="21"/>
                <w:szCs w:val="21"/>
              </w:rPr>
              <w:fldChar w:fldCharType="end"/>
            </w:r>
            <w:r w:rsidRPr="00BB76C2">
              <w:rPr>
                <w:rFonts w:hint="eastAsia"/>
                <w:sz w:val="21"/>
                <w:szCs w:val="21"/>
              </w:rPr>
              <w:t>和注意力权重</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BB76C2">
              <w:rPr>
                <w:rFonts w:hint="eastAsia"/>
                <w:sz w:val="21"/>
                <w:szCs w:val="21"/>
              </w:rPr>
              <w:t>计算所有浅层分类器的损失函数之和</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attention</m:t>
                  </m:r>
                </m:sub>
              </m:sSub>
            </m:oMath>
            <w:r w:rsidRPr="00BB76C2">
              <w:rPr>
                <w:rFonts w:hint="eastAsia"/>
                <w:sz w:val="21"/>
                <w:szCs w:val="21"/>
              </w:rPr>
              <w:t>。</w:t>
            </w:r>
          </w:p>
          <w:p w14:paraId="5A766005" w14:textId="6A544208" w:rsidR="009F151B" w:rsidRDefault="00A24E16" w:rsidP="00E82D00">
            <w:pPr>
              <w:rPr>
                <w:sz w:val="21"/>
                <w:szCs w:val="21"/>
              </w:rPr>
            </w:pPr>
            <w:r w:rsidRPr="00BB76C2">
              <w:rPr>
                <w:rFonts w:hint="eastAsia"/>
                <w:sz w:val="21"/>
                <w:szCs w:val="21"/>
              </w:rPr>
              <w:t>9</w:t>
            </w:r>
            <w:r w:rsidR="00E82D00" w:rsidRPr="00BB76C2">
              <w:rPr>
                <w:rFonts w:hint="eastAsia"/>
                <w:sz w:val="21"/>
                <w:szCs w:val="21"/>
              </w:rPr>
              <w:t>:</w:t>
            </w:r>
            <w:r w:rsidRPr="00BB76C2">
              <w:rPr>
                <w:sz w:val="21"/>
                <w:szCs w:val="21"/>
              </w:rPr>
              <w:t xml:space="preserve">   </w:t>
            </w:r>
            <w:r w:rsidRPr="00BB76C2">
              <w:rPr>
                <w:rFonts w:hint="eastAsia"/>
                <w:sz w:val="21"/>
                <w:szCs w:val="21"/>
              </w:rPr>
              <w:t>根据</w:t>
            </w:r>
            <w:r w:rsidRPr="00BB76C2">
              <w:rPr>
                <w:sz w:val="21"/>
                <w:szCs w:val="21"/>
              </w:rPr>
              <w:t>式</w:t>
            </w:r>
            <w:r w:rsidR="00BB76C2" w:rsidRPr="00BB76C2">
              <w:rPr>
                <w:sz w:val="21"/>
                <w:szCs w:val="21"/>
              </w:rPr>
              <w:fldChar w:fldCharType="begin"/>
            </w:r>
            <w:r w:rsidR="00BB76C2" w:rsidRPr="00BB76C2">
              <w:rPr>
                <w:sz w:val="21"/>
                <w:szCs w:val="21"/>
              </w:rPr>
              <w:instrText xml:space="preserve"> REF _Ref100593147 \h  \* MERGEFORMAT </w:instrText>
            </w:r>
            <w:r w:rsidR="00BB76C2" w:rsidRPr="00BB76C2">
              <w:rPr>
                <w:sz w:val="21"/>
                <w:szCs w:val="21"/>
              </w:rPr>
            </w:r>
            <w:r w:rsidR="00BB76C2" w:rsidRPr="00BB76C2">
              <w:rPr>
                <w:sz w:val="21"/>
                <w:szCs w:val="21"/>
              </w:rPr>
              <w:fldChar w:fldCharType="separate"/>
            </w:r>
            <w:r w:rsidR="00BA0DC0" w:rsidRPr="00BA0DC0">
              <w:rPr>
                <w:rFonts w:hint="eastAsia"/>
                <w:sz w:val="21"/>
                <w:szCs w:val="21"/>
              </w:rPr>
              <w:t>（</w:t>
            </w:r>
            <w:r w:rsidR="00BA0DC0" w:rsidRPr="00BA0DC0">
              <w:rPr>
                <w:sz w:val="21"/>
                <w:szCs w:val="21"/>
              </w:rPr>
              <w:t>3.13</w:t>
            </w:r>
            <w:r w:rsidR="00BA0DC0" w:rsidRPr="00BA0DC0">
              <w:rPr>
                <w:rFonts w:hint="eastAsia"/>
                <w:sz w:val="21"/>
                <w:szCs w:val="21"/>
              </w:rPr>
              <w:t>）</w:t>
            </w:r>
            <w:r w:rsidR="00BB76C2" w:rsidRPr="00BB76C2">
              <w:rPr>
                <w:sz w:val="21"/>
                <w:szCs w:val="21"/>
              </w:rPr>
              <w:fldChar w:fldCharType="end"/>
            </w:r>
            <w:r w:rsidRPr="00BB76C2">
              <w:rPr>
                <w:sz w:val="21"/>
                <w:szCs w:val="21"/>
              </w:rPr>
              <w:t>中</w:t>
            </w:r>
            <w:r w:rsidRPr="00BB76C2">
              <w:rPr>
                <w:rFonts w:hint="eastAsia"/>
                <w:sz w:val="21"/>
                <w:szCs w:val="21"/>
              </w:rPr>
              <w:t>总</w:t>
            </w:r>
            <w:r w:rsidRPr="00BB76C2">
              <w:rPr>
                <w:sz w:val="21"/>
                <w:szCs w:val="21"/>
              </w:rPr>
              <w:t>损失函数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Pr>
                <w:rFonts w:hint="eastAsia"/>
                <w:sz w:val="21"/>
                <w:szCs w:val="21"/>
              </w:rPr>
              <w:t>。</w:t>
            </w:r>
          </w:p>
          <w:p w14:paraId="0A4E73F7" w14:textId="026BFE90" w:rsidR="009F151B" w:rsidRDefault="00A24E16" w:rsidP="00E82D00">
            <w:pPr>
              <w:rPr>
                <w:sz w:val="21"/>
                <w:szCs w:val="21"/>
              </w:rPr>
            </w:pPr>
            <w:r>
              <w:rPr>
                <w:rFonts w:hint="eastAsia"/>
                <w:sz w:val="21"/>
                <w:szCs w:val="21"/>
              </w:rPr>
              <w:t>1</w:t>
            </w:r>
            <w:r>
              <w:rPr>
                <w:sz w:val="21"/>
                <w:szCs w:val="21"/>
              </w:rPr>
              <w:t>0</w:t>
            </w:r>
            <w:r w:rsidR="00985B31">
              <w:rPr>
                <w:rFonts w:hint="eastAsia"/>
                <w:sz w:val="21"/>
                <w:szCs w:val="21"/>
              </w:rPr>
              <w:t>:</w:t>
            </w:r>
            <w:r>
              <w:rPr>
                <w:rFonts w:hint="eastAsia"/>
                <w:sz w:val="21"/>
                <w:szCs w:val="21"/>
              </w:rPr>
              <w:t xml:space="preserve"> </w:t>
            </w:r>
            <w:r>
              <w:rPr>
                <w:sz w:val="21"/>
                <w:szCs w:val="21"/>
              </w:rPr>
              <w:t xml:space="preserve"> </w:t>
            </w:r>
            <w:r w:rsidR="00B82C64">
              <w:rPr>
                <w:rFonts w:hint="eastAsia"/>
                <w:sz w:val="21"/>
                <w:szCs w:val="21"/>
              </w:rPr>
              <w:t>为了最小化</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sidR="009F1ABB">
              <w:rPr>
                <w:rFonts w:hint="eastAsia"/>
                <w:sz w:val="21"/>
                <w:szCs w:val="21"/>
              </w:rPr>
              <w:t>，</w:t>
            </w:r>
            <w:r>
              <w:rPr>
                <w:rFonts w:hint="eastAsia"/>
                <w:sz w:val="21"/>
                <w:szCs w:val="21"/>
              </w:rPr>
              <w:t>对</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sidR="009500D6">
              <w:rPr>
                <w:rFonts w:hint="eastAsia"/>
                <w:sz w:val="21"/>
                <w:szCs w:val="21"/>
              </w:rPr>
              <w:t>使用随机梯度下降法</w:t>
            </w:r>
            <w:r w:rsidR="0054105A">
              <w:rPr>
                <w:rFonts w:hint="eastAsia"/>
                <w:sz w:val="21"/>
                <w:szCs w:val="21"/>
              </w:rPr>
              <w:t>，</w:t>
            </w:r>
            <w:r>
              <w:rPr>
                <w:sz w:val="21"/>
                <w:szCs w:val="21"/>
              </w:rPr>
              <w:t>更新</w:t>
            </w:r>
            <w:r w:rsidR="00B76B66">
              <w:rPr>
                <w:rFonts w:hint="eastAsia"/>
                <w:sz w:val="21"/>
                <w:szCs w:val="21"/>
              </w:rPr>
              <w:t>模型</w:t>
            </w:r>
            <w:r>
              <w:rPr>
                <w:sz w:val="21"/>
                <w:szCs w:val="21"/>
              </w:rPr>
              <w:t>参数</w:t>
            </w:r>
            <m:oMath>
              <m:r>
                <w:rPr>
                  <w:rFonts w:ascii="Cambria Math"/>
                  <w:sz w:val="21"/>
                  <w:szCs w:val="21"/>
                </w:rPr>
                <m:t>θ</m:t>
              </m:r>
            </m:oMath>
            <w:r>
              <w:rPr>
                <w:sz w:val="21"/>
                <w:szCs w:val="21"/>
              </w:rPr>
              <w:t>。</w:t>
            </w:r>
          </w:p>
          <w:p w14:paraId="6C3E9D56" w14:textId="578BF213" w:rsidR="009F151B" w:rsidRDefault="00A24E16">
            <w:pPr>
              <w:rPr>
                <w:sz w:val="21"/>
                <w:szCs w:val="21"/>
              </w:rPr>
            </w:pPr>
            <w:r>
              <w:rPr>
                <w:rFonts w:hint="eastAsia"/>
                <w:sz w:val="21"/>
                <w:szCs w:val="21"/>
              </w:rPr>
              <w:t>1</w:t>
            </w:r>
            <w:r>
              <w:rPr>
                <w:sz w:val="21"/>
                <w:szCs w:val="21"/>
              </w:rPr>
              <w:t>1</w:t>
            </w:r>
            <w:r w:rsidR="00DA45B7">
              <w:rPr>
                <w:rFonts w:hint="eastAsia"/>
                <w:sz w:val="21"/>
                <w:szCs w:val="21"/>
              </w:rPr>
              <w:t>:</w:t>
            </w:r>
            <w:r w:rsidR="00DA45B7">
              <w:rPr>
                <w:sz w:val="21"/>
                <w:szCs w:val="21"/>
              </w:rPr>
              <w:t xml:space="preserve"> </w:t>
            </w:r>
            <w:r w:rsidR="00605D03" w:rsidRPr="004E0452">
              <w:rPr>
                <w:rFonts w:hint="eastAsia"/>
                <w:b/>
                <w:bCs/>
                <w:sz w:val="21"/>
                <w:szCs w:val="21"/>
              </w:rPr>
              <w:t>e</w:t>
            </w:r>
            <w:r w:rsidR="00605D03" w:rsidRPr="004E0452">
              <w:rPr>
                <w:b/>
                <w:bCs/>
                <w:sz w:val="21"/>
                <w:szCs w:val="21"/>
              </w:rPr>
              <w:t>nd while</w:t>
            </w:r>
            <w:r w:rsidR="00827AE2">
              <w:rPr>
                <w:sz w:val="21"/>
                <w:szCs w:val="21"/>
              </w:rPr>
              <w:t xml:space="preserve"> </w:t>
            </w:r>
          </w:p>
          <w:p w14:paraId="7EC37D87" w14:textId="22D26BFD" w:rsidR="00C12C80" w:rsidRDefault="00C12C80">
            <w:pPr>
              <w:rPr>
                <w:sz w:val="21"/>
                <w:szCs w:val="21"/>
              </w:rPr>
            </w:pPr>
            <w:r>
              <w:rPr>
                <w:rFonts w:hint="eastAsia"/>
                <w:sz w:val="21"/>
                <w:szCs w:val="21"/>
              </w:rPr>
              <w:t>1</w:t>
            </w:r>
            <w:r>
              <w:rPr>
                <w:sz w:val="21"/>
                <w:szCs w:val="21"/>
              </w:rPr>
              <w:t xml:space="preserve">2: </w:t>
            </w:r>
            <w:r w:rsidR="00BC20E5" w:rsidRPr="00646850">
              <w:rPr>
                <w:b/>
                <w:bCs/>
                <w:sz w:val="21"/>
                <w:szCs w:val="21"/>
              </w:rPr>
              <w:t>return</w:t>
            </w:r>
            <w:r w:rsidR="00BC20E5">
              <w:rPr>
                <w:sz w:val="21"/>
                <w:szCs w:val="21"/>
              </w:rPr>
              <w:t xml:space="preserve"> </w:t>
            </w:r>
            <m:oMath>
              <m:r>
                <w:rPr>
                  <w:rFonts w:ascii="Cambria Math"/>
                  <w:sz w:val="21"/>
                  <w:szCs w:val="21"/>
                </w:rPr>
                <m:t>θ</m:t>
              </m:r>
            </m:oMath>
            <w:r w:rsidR="00534E17">
              <w:rPr>
                <w:rFonts w:hint="eastAsia"/>
                <w:sz w:val="21"/>
                <w:szCs w:val="21"/>
              </w:rPr>
              <w:t xml:space="preserve"> </w:t>
            </w:r>
          </w:p>
        </w:tc>
      </w:tr>
    </w:tbl>
    <w:p w14:paraId="16AF2693" w14:textId="4B3A6C2F" w:rsidR="009732DF" w:rsidRDefault="009732DF"/>
    <w:p w14:paraId="6E9B28AE" w14:textId="6453B3D2" w:rsidR="009F151B" w:rsidRDefault="00A24E16">
      <w:pPr>
        <w:pStyle w:val="2"/>
      </w:pPr>
      <w:bookmarkStart w:id="158" w:name="_Toc99472888"/>
      <w:bookmarkStart w:id="159" w:name="_Ref100338883"/>
      <w:bookmarkStart w:id="160" w:name="_Ref100341261"/>
      <w:bookmarkStart w:id="161" w:name="_Toc101262620"/>
      <w:r>
        <w:rPr>
          <w:rFonts w:hint="eastAsia"/>
        </w:rPr>
        <w:t>SKDSA</w:t>
      </w:r>
      <w:r>
        <w:rPr>
          <w:rFonts w:hint="eastAsia"/>
        </w:rPr>
        <w:t>模型和</w:t>
      </w:r>
      <w:r w:rsidR="00D1212C">
        <w:rPr>
          <w:rFonts w:hint="eastAsia"/>
        </w:rPr>
        <w:t>装袋法</w:t>
      </w:r>
      <w:r>
        <w:rPr>
          <w:rFonts w:hint="eastAsia"/>
        </w:rPr>
        <w:t>的等价性证明</w:t>
      </w:r>
      <w:bookmarkEnd w:id="158"/>
      <w:bookmarkEnd w:id="159"/>
      <w:bookmarkEnd w:id="160"/>
      <w:bookmarkEnd w:id="161"/>
    </w:p>
    <w:p w14:paraId="51748289" w14:textId="615043F3" w:rsidR="009F151B" w:rsidRDefault="00A24E16">
      <w:pPr>
        <w:ind w:firstLine="480"/>
      </w:pPr>
      <w:r>
        <w:rPr>
          <w:rFonts w:hint="eastAsia"/>
        </w:rPr>
        <w:t>本节将</w:t>
      </w:r>
      <w:r>
        <w:t>证明</w:t>
      </w:r>
      <w:r>
        <w:rPr>
          <w:rFonts w:hint="eastAsia"/>
        </w:rPr>
        <w:t>SKDSA</w:t>
      </w:r>
      <w:r>
        <w:rPr>
          <w:rFonts w:hint="eastAsia"/>
        </w:rPr>
        <w:t>模型</w:t>
      </w:r>
      <w:r>
        <w:t>和</w:t>
      </w:r>
      <w:r w:rsidR="007A12D7">
        <w:rPr>
          <w:rFonts w:hint="eastAsia"/>
        </w:rPr>
        <w:t>装袋</w:t>
      </w:r>
      <w:r>
        <w:rPr>
          <w:rFonts w:hint="eastAsia"/>
        </w:rPr>
        <w:t>法</w:t>
      </w:r>
      <w:r w:rsidR="00D26195">
        <w:rPr>
          <w:rFonts w:hint="eastAsia"/>
        </w:rPr>
        <w:t>（</w:t>
      </w:r>
      <w:r w:rsidR="00604CBA">
        <w:t>B</w:t>
      </w:r>
      <w:r w:rsidR="00D26195">
        <w:t>agging</w:t>
      </w:r>
      <w:r w:rsidR="00D26195">
        <w:rPr>
          <w:rFonts w:hint="eastAsia"/>
        </w:rPr>
        <w:t>）</w:t>
      </w:r>
      <w:r>
        <w:rPr>
          <w:vertAlign w:val="superscript"/>
        </w:rPr>
        <w:t>[3</w:t>
      </w:r>
      <w:r w:rsidR="002E4F65">
        <w:rPr>
          <w:vertAlign w:val="superscript"/>
        </w:rPr>
        <w:t>8</w:t>
      </w:r>
      <w:r>
        <w:rPr>
          <w:vertAlign w:val="superscript"/>
        </w:rPr>
        <w:t>]</w:t>
      </w:r>
      <w:r>
        <w:t>的</w:t>
      </w:r>
      <w:r>
        <w:rPr>
          <w:rFonts w:hint="eastAsia"/>
        </w:rPr>
        <w:t>等价性</w:t>
      </w:r>
      <w:r>
        <w:t>。</w:t>
      </w:r>
    </w:p>
    <w:p w14:paraId="6444DE2B" w14:textId="6446CB6B" w:rsidR="002911D6" w:rsidRDefault="001A794A">
      <w:pPr>
        <w:ind w:firstLine="480"/>
      </w:pPr>
      <w:r>
        <w:rPr>
          <w:rFonts w:hint="eastAsia"/>
        </w:rPr>
        <w:t>装袋法</w:t>
      </w:r>
      <w:r w:rsidR="002911D6">
        <w:t>是一种是机器学习中的一种集成算法，旨在提高统计分类和回归</w:t>
      </w:r>
      <w:r w:rsidR="00AB5B52">
        <w:rPr>
          <w:rFonts w:hint="eastAsia"/>
        </w:rPr>
        <w:t>类型的</w:t>
      </w:r>
      <w:r w:rsidR="002911D6">
        <w:lastRenderedPageBreak/>
        <w:t>机器学习算法的稳定性和准确</w:t>
      </w:r>
      <w:r w:rsidR="00441055">
        <w:rPr>
          <w:rFonts w:hint="eastAsia"/>
        </w:rPr>
        <w:t>率</w:t>
      </w:r>
      <w:r w:rsidR="002911D6">
        <w:rPr>
          <w:rFonts w:hint="eastAsia"/>
        </w:rPr>
        <w:t>，</w:t>
      </w:r>
      <w:r w:rsidR="002911D6">
        <w:t>减少</w:t>
      </w:r>
      <w:r w:rsidR="002E35F5">
        <w:rPr>
          <w:rFonts w:hint="eastAsia"/>
        </w:rPr>
        <w:t>其</w:t>
      </w:r>
      <w:r w:rsidR="002911D6">
        <w:t>方差</w:t>
      </w:r>
      <w:r w:rsidR="004B2C8F">
        <w:rPr>
          <w:rFonts w:hint="eastAsia"/>
        </w:rPr>
        <w:t>以</w:t>
      </w:r>
      <w:r w:rsidR="002911D6">
        <w:t>避免</w:t>
      </w:r>
      <w:r w:rsidR="002911D6">
        <w:rPr>
          <w:rFonts w:hint="eastAsia"/>
        </w:rPr>
        <w:t>复杂模型的</w:t>
      </w:r>
      <w:r w:rsidR="002911D6">
        <w:t>过拟合。</w:t>
      </w:r>
      <w:r w:rsidR="009624D3">
        <w:rPr>
          <w:rFonts w:hint="eastAsia"/>
        </w:rPr>
        <w:t>装袋法</w:t>
      </w:r>
      <w:r w:rsidR="002911D6">
        <w:rPr>
          <w:rFonts w:hint="eastAsia"/>
        </w:rPr>
        <w:t>的过程</w:t>
      </w:r>
      <w:r w:rsidR="002911D6" w:rsidRPr="00C66463">
        <w:rPr>
          <w:rFonts w:hint="eastAsia"/>
        </w:rPr>
        <w:t>如</w:t>
      </w:r>
      <w:r w:rsidR="00C66463" w:rsidRPr="00C66463">
        <w:fldChar w:fldCharType="begin"/>
      </w:r>
      <w:r w:rsidR="00C66463" w:rsidRPr="00C66463">
        <w:instrText xml:space="preserve"> </w:instrText>
      </w:r>
      <w:r w:rsidR="00C66463" w:rsidRPr="00C66463">
        <w:rPr>
          <w:rFonts w:hint="eastAsia"/>
        </w:rPr>
        <w:instrText>REF _Ref100592498 \h</w:instrText>
      </w:r>
      <w:r w:rsidR="00C66463" w:rsidRPr="00C66463">
        <w:instrText xml:space="preserve"> </w:instrText>
      </w:r>
      <w:r w:rsidR="00C66463">
        <w:instrText xml:space="preserve"> \* MERGEFORMAT </w:instrText>
      </w:r>
      <w:r w:rsidR="00C66463" w:rsidRPr="00C66463">
        <w:fldChar w:fldCharType="separate"/>
      </w:r>
      <w:r w:rsidR="00BA0DC0" w:rsidRPr="00BA0DC0">
        <w:rPr>
          <w:rFonts w:eastAsiaTheme="minorEastAsia"/>
        </w:rPr>
        <w:t>图</w:t>
      </w:r>
      <w:r w:rsidR="00BA0DC0" w:rsidRPr="00BA0DC0">
        <w:rPr>
          <w:rFonts w:eastAsiaTheme="minorEastAsia"/>
        </w:rPr>
        <w:t>3.5</w:t>
      </w:r>
      <w:r w:rsidR="00C66463" w:rsidRPr="00C66463">
        <w:fldChar w:fldCharType="end"/>
      </w:r>
      <w:r w:rsidR="002911D6" w:rsidRPr="00C66463">
        <w:rPr>
          <w:rFonts w:hint="eastAsia"/>
        </w:rPr>
        <w:t>所</w:t>
      </w:r>
      <w:r w:rsidR="002911D6">
        <w:rPr>
          <w:rFonts w:hint="eastAsia"/>
        </w:rPr>
        <w:t>示：</w:t>
      </w:r>
      <w:r w:rsidR="002911D6">
        <w:t>首先，创建多个</w:t>
      </w:r>
      <w:r w:rsidR="002911D6">
        <w:rPr>
          <w:rFonts w:hint="eastAsia"/>
        </w:rPr>
        <w:t>拔靴（</w:t>
      </w:r>
      <w:r w:rsidR="00507EBC">
        <w:t>B</w:t>
      </w:r>
      <w:r w:rsidR="002911D6">
        <w:t>ootstrap</w:t>
      </w:r>
      <w:r w:rsidR="002911D6">
        <w:rPr>
          <w:rFonts w:hint="eastAsia"/>
        </w:rPr>
        <w:t>）</w:t>
      </w:r>
      <w:r w:rsidR="002911D6">
        <w:t>样本，以便每个新的样本</w:t>
      </w:r>
      <w:proofErr w:type="gramStart"/>
      <w:r w:rsidR="002911D6">
        <w:rPr>
          <w:rFonts w:hint="eastAsia"/>
        </w:rPr>
        <w:t>拔靴</w:t>
      </w:r>
      <w:r w:rsidR="002911D6">
        <w:t>将</w:t>
      </w:r>
      <w:proofErr w:type="gramEnd"/>
      <w:r w:rsidR="002911D6">
        <w:t>充当另一个独立的数据集</w:t>
      </w:r>
      <w:r w:rsidR="002911D6">
        <w:rPr>
          <w:rFonts w:hint="eastAsia"/>
        </w:rPr>
        <w:t>；</w:t>
      </w:r>
      <w:r w:rsidR="002911D6">
        <w:t>然后，为每个样本拟合一个</w:t>
      </w:r>
      <w:proofErr w:type="gramStart"/>
      <w:r w:rsidR="002911D6">
        <w:t>弱学习器</w:t>
      </w:r>
      <w:proofErr w:type="gramEnd"/>
      <w:r w:rsidR="002911D6">
        <w:t>，最后</w:t>
      </w:r>
      <w:r w:rsidR="00854574">
        <w:rPr>
          <w:rFonts w:hint="eastAsia"/>
        </w:rPr>
        <w:t>通过</w:t>
      </w:r>
      <w:r w:rsidR="002911D6">
        <w:t>聚合</w:t>
      </w:r>
      <w:r w:rsidR="00CD1ACB">
        <w:rPr>
          <w:rFonts w:hint="eastAsia"/>
        </w:rPr>
        <w:t>平均</w:t>
      </w:r>
      <w:r w:rsidR="005630A4">
        <w:rPr>
          <w:rFonts w:hint="eastAsia"/>
        </w:rPr>
        <w:t>分类器的</w:t>
      </w:r>
      <w:r w:rsidR="0099468C">
        <w:rPr>
          <w:rFonts w:hint="eastAsia"/>
        </w:rPr>
        <w:t>预测结果</w:t>
      </w:r>
      <w:r w:rsidR="002911D6">
        <w:t>，从而获得一个方差小于</w:t>
      </w:r>
      <w:r w:rsidR="002911D6">
        <w:rPr>
          <w:rFonts w:hint="eastAsia"/>
        </w:rPr>
        <w:t>单个</w:t>
      </w:r>
      <w:proofErr w:type="gramStart"/>
      <w:r w:rsidR="002911D6">
        <w:rPr>
          <w:rFonts w:hint="eastAsia"/>
        </w:rPr>
        <w:t>弱学习器</w:t>
      </w:r>
      <w:proofErr w:type="gramEnd"/>
      <w:r w:rsidR="002911D6">
        <w:t>的集成模型。</w:t>
      </w:r>
      <w:r w:rsidR="00DD79B4">
        <w:rPr>
          <w:rFonts w:hint="eastAsia"/>
        </w:rPr>
        <w:t>聚合</w:t>
      </w:r>
      <w:proofErr w:type="gramStart"/>
      <w:r w:rsidR="002911D6">
        <w:t>弱学习器</w:t>
      </w:r>
      <w:proofErr w:type="gramEnd"/>
      <w:r w:rsidR="002911D6">
        <w:rPr>
          <w:rFonts w:hint="eastAsia"/>
        </w:rPr>
        <w:t>的</w:t>
      </w:r>
      <w:r w:rsidR="000C4954">
        <w:rPr>
          <w:rFonts w:hint="eastAsia"/>
        </w:rPr>
        <w:t>结果</w:t>
      </w:r>
      <w:r w:rsidR="002911D6">
        <w:t>不会改变</w:t>
      </w:r>
      <w:r w:rsidR="00BF51BB">
        <w:rPr>
          <w:rFonts w:hint="eastAsia"/>
        </w:rPr>
        <w:t>其期望</w:t>
      </w:r>
      <w:r w:rsidR="002911D6">
        <w:t>，但</w:t>
      </w:r>
      <w:r w:rsidR="004E4FB5">
        <w:rPr>
          <w:rFonts w:hint="eastAsia"/>
        </w:rPr>
        <w:t>能够</w:t>
      </w:r>
      <w:r w:rsidR="002911D6">
        <w:t>减少其方差。</w:t>
      </w:r>
    </w:p>
    <w:p w14:paraId="45F042AF" w14:textId="50336795" w:rsidR="00C06366" w:rsidRDefault="006A46B9" w:rsidP="00C06366">
      <w:pPr>
        <w:keepNext/>
        <w:ind w:firstLine="480"/>
        <w:jc w:val="center"/>
      </w:pPr>
      <w:r w:rsidRPr="006A46B9">
        <w:t xml:space="preserve"> </w:t>
      </w:r>
      <w:r w:rsidR="00BD73B6" w:rsidRPr="00BD73B6">
        <w:t xml:space="preserve"> </w:t>
      </w:r>
      <w:r w:rsidR="00CE3E47">
        <w:object w:dxaOrig="7692" w:dyaOrig="3865" w14:anchorId="0D6A3765">
          <v:shape id="_x0000_i1041" type="#_x0000_t75" style="width:407.75pt;height:203.9pt" o:ole="">
            <v:imagedata r:id="rId54" o:title=""/>
          </v:shape>
          <o:OLEObject Type="Embed" ProgID="Visio.Drawing.15" ShapeID="_x0000_i1041" DrawAspect="Content" ObjectID="_1711892882" r:id="rId55"/>
        </w:object>
      </w:r>
    </w:p>
    <w:p w14:paraId="7DC0AE30" w14:textId="1203D664" w:rsidR="009F151B" w:rsidRPr="00573117" w:rsidRDefault="005E0228" w:rsidP="00C06366">
      <w:pPr>
        <w:pStyle w:val="a8"/>
        <w:ind w:left="210" w:hanging="210"/>
        <w:jc w:val="center"/>
        <w:rPr>
          <w:rFonts w:ascii="Times New Roman" w:eastAsiaTheme="minorEastAsia" w:hAnsi="Times New Roman"/>
          <w:sz w:val="21"/>
          <w:szCs w:val="21"/>
        </w:rPr>
      </w:pPr>
      <w:bookmarkStart w:id="162" w:name="_Ref100592498"/>
      <w:r w:rsidRPr="00573117">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62"/>
      <w:r w:rsidR="00C06366" w:rsidRPr="00573117">
        <w:rPr>
          <w:rFonts w:ascii="Times New Roman" w:eastAsiaTheme="minorEastAsia" w:hAnsi="Times New Roman"/>
          <w:sz w:val="21"/>
          <w:szCs w:val="21"/>
        </w:rPr>
        <w:t xml:space="preserve">  </w:t>
      </w:r>
      <w:r w:rsidR="00462DC9">
        <w:rPr>
          <w:rFonts w:ascii="Times New Roman" w:eastAsiaTheme="minorEastAsia" w:hAnsi="Times New Roman" w:hint="eastAsia"/>
          <w:sz w:val="21"/>
          <w:szCs w:val="21"/>
        </w:rPr>
        <w:t>装袋法</w:t>
      </w:r>
      <w:r w:rsidR="0091655B">
        <w:rPr>
          <w:rFonts w:ascii="Times New Roman" w:eastAsiaTheme="minorEastAsia" w:hAnsi="Times New Roman" w:hint="eastAsia"/>
          <w:sz w:val="21"/>
          <w:szCs w:val="21"/>
        </w:rPr>
        <w:t>原理</w:t>
      </w:r>
      <w:r w:rsidR="00E20206">
        <w:rPr>
          <w:rFonts w:ascii="Times New Roman" w:eastAsiaTheme="minorEastAsia" w:hAnsi="Times New Roman" w:hint="eastAsia"/>
          <w:sz w:val="21"/>
          <w:szCs w:val="21"/>
        </w:rPr>
        <w:t>示意</w:t>
      </w:r>
    </w:p>
    <w:p w14:paraId="28A22900" w14:textId="67B154BB" w:rsidR="00075522" w:rsidRDefault="00B112D4" w:rsidP="00075522">
      <w:pPr>
        <w:ind w:firstLine="480"/>
      </w:pPr>
      <w:r>
        <w:rPr>
          <w:rFonts w:hint="eastAsia"/>
        </w:rPr>
        <w:t>装袋法</w:t>
      </w:r>
      <w:r w:rsidR="00075522">
        <w:t>的核心思想是通过分开训练多个</w:t>
      </w:r>
      <w:proofErr w:type="gramStart"/>
      <w:r w:rsidR="00075522">
        <w:t>弱学习</w:t>
      </w:r>
      <w:proofErr w:type="gramEnd"/>
      <w:r w:rsidR="00075522">
        <w:t>者，再通过一个权重投票机制得到一个更加稳定和强大的模型。对于有投票机制的</w:t>
      </w:r>
      <w:r w:rsidR="00C17106">
        <w:rPr>
          <w:rFonts w:hint="eastAsia"/>
        </w:rPr>
        <w:t>装袋法</w:t>
      </w:r>
      <w:r w:rsidR="00075522">
        <w:t>，假设</w:t>
      </w:r>
      <w:r w:rsidR="00075522">
        <w:rPr>
          <w:rFonts w:hint="eastAsia"/>
        </w:rPr>
        <w:t>有</w:t>
      </w:r>
      <m:oMath>
        <m:r>
          <w:rPr>
            <w:rFonts w:ascii="Cambria Math"/>
          </w:rPr>
          <m:t>C</m:t>
        </m:r>
      </m:oMath>
      <w:proofErr w:type="gramStart"/>
      <w:r w:rsidR="00075522">
        <w:t>个</w:t>
      </w:r>
      <w:proofErr w:type="gramEnd"/>
      <w:r w:rsidR="00075522">
        <w:t>神经网络记为</w:t>
      </w:r>
      <m:oMath>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oMath>
      <w:r w:rsidR="00075522">
        <w:t>，它们的投票权重依次记为</w:t>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i</m:t>
            </m:r>
          </m:sub>
        </m:sSub>
        <m:r>
          <w:rPr>
            <w:rFonts w:ascii="Cambria Math"/>
          </w:rPr>
          <m:t>,...,</m:t>
        </m:r>
        <m:sSub>
          <m:sSubPr>
            <m:ctrlPr>
              <w:rPr>
                <w:rFonts w:ascii="Cambria Math" w:hAnsi="Cambria Math"/>
                <w:i/>
              </w:rPr>
            </m:ctrlPr>
          </m:sSubPr>
          <m:e>
            <m:r>
              <w:rPr>
                <w:rFonts w:ascii="Cambria Math"/>
              </w:rPr>
              <m:t>v</m:t>
            </m:r>
          </m:e>
          <m:sub>
            <m:r>
              <w:rPr>
                <w:rFonts w:ascii="Cambria Math"/>
              </w:rPr>
              <m:t>M</m:t>
            </m:r>
          </m:sub>
        </m:sSub>
      </m:oMath>
      <w:r w:rsidR="00075522">
        <w:t>，</w:t>
      </w:r>
      <w:r w:rsidR="00012932">
        <w:rPr>
          <w:rFonts w:hint="eastAsia"/>
        </w:rPr>
        <w:t>则</w:t>
      </w:r>
      <w:r w:rsidR="00075522">
        <w:t>最终预测结果</w:t>
      </w:r>
      <w:r w:rsidR="00E44C7F">
        <w:rPr>
          <w:rFonts w:hint="eastAsia"/>
        </w:rPr>
        <w:t>为</w:t>
      </w:r>
      <w:r w:rsidR="00075522">
        <w:t>：</w:t>
      </w:r>
      <w:r w:rsidR="00075522">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2"/>
        <w:gridCol w:w="2920"/>
      </w:tblGrid>
      <w:tr w:rsidR="00075522" w14:paraId="242EE7CB" w14:textId="77777777" w:rsidTr="00065937">
        <w:tc>
          <w:tcPr>
            <w:tcW w:w="2982" w:type="dxa"/>
            <w:vAlign w:val="center"/>
          </w:tcPr>
          <w:p w14:paraId="700BA510" w14:textId="77777777" w:rsidR="00075522" w:rsidRDefault="00075522" w:rsidP="00065937"/>
        </w:tc>
        <w:tc>
          <w:tcPr>
            <w:tcW w:w="2982" w:type="dxa"/>
            <w:vAlign w:val="center"/>
          </w:tcPr>
          <w:p w14:paraId="09C83C45" w14:textId="77777777" w:rsidR="00075522" w:rsidRDefault="00075522" w:rsidP="00065937">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oMath>
            </m:oMathPara>
          </w:p>
        </w:tc>
        <w:tc>
          <w:tcPr>
            <w:tcW w:w="2983" w:type="dxa"/>
            <w:vAlign w:val="center"/>
          </w:tcPr>
          <w:p w14:paraId="61BCD471" w14:textId="1734C796" w:rsidR="00075522" w:rsidRDefault="00075522" w:rsidP="00065937">
            <w:pPr>
              <w:jc w:val="right"/>
            </w:pPr>
            <w:bookmarkStart w:id="163" w:name="_Ref9980654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14</w:t>
            </w:r>
            <w:r>
              <w:fldChar w:fldCharType="end"/>
            </w:r>
            <w:r>
              <w:rPr>
                <w:rFonts w:hint="eastAsia"/>
              </w:rPr>
              <w:t>）</w:t>
            </w:r>
            <w:bookmarkEnd w:id="163"/>
          </w:p>
        </w:tc>
      </w:tr>
    </w:tbl>
    <w:p w14:paraId="14DC5FB5" w14:textId="65B0A3E0" w:rsidR="009F151B" w:rsidRDefault="00A24E16">
      <w:pPr>
        <w:ind w:firstLine="480"/>
      </w:pPr>
      <w:r>
        <w:t>因为</w:t>
      </w:r>
      <w:r>
        <w:rPr>
          <w:rFonts w:hint="eastAsia"/>
        </w:rPr>
        <w:t>SKDSA</w:t>
      </w:r>
      <w:r>
        <w:rPr>
          <w:rFonts w:hint="eastAsia"/>
        </w:rPr>
        <w:t>模型</w:t>
      </w:r>
      <w:r>
        <w:t>使用</w:t>
      </w:r>
      <w:r w:rsidR="002D7AFB">
        <w:rPr>
          <w:rFonts w:hint="eastAsia"/>
        </w:rPr>
        <w:t>自</w:t>
      </w:r>
      <w:r>
        <w:t>注意力将各个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sidR="00781E88">
        <w:rPr>
          <w:rFonts w:hint="eastAsia"/>
        </w:rPr>
        <w:t>所以</w:t>
      </w:r>
      <w:r>
        <w:rPr>
          <w:rFonts w:hint="eastAsia"/>
        </w:rPr>
        <w:t>SKDSA</w:t>
      </w:r>
      <w:r>
        <w:t>模型的最终预测</w:t>
      </w:r>
      <w:r w:rsidR="00A103C5">
        <w:rPr>
          <w:rFonts w:hint="eastAsia"/>
        </w:rPr>
        <w:t>为</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3"/>
        <w:gridCol w:w="2920"/>
      </w:tblGrid>
      <w:tr w:rsidR="009F151B" w14:paraId="07012C1A" w14:textId="77777777" w:rsidTr="00731C71">
        <w:tc>
          <w:tcPr>
            <w:tcW w:w="2982" w:type="dxa"/>
            <w:vAlign w:val="center"/>
          </w:tcPr>
          <w:p w14:paraId="65505F98" w14:textId="77777777" w:rsidR="009F151B" w:rsidRDefault="009F151B"/>
        </w:tc>
        <w:tc>
          <w:tcPr>
            <w:tcW w:w="2982" w:type="dxa"/>
            <w:vAlign w:val="center"/>
          </w:tcPr>
          <w:p w14:paraId="577036F0" w14:textId="0B49DBAA" w:rsidR="009F151B" w:rsidRDefault="0019060B" w:rsidP="00C37E5A">
            <w:pPr>
              <w:jc w:val="center"/>
            </w:pPr>
            <m:oMathPara>
              <m:oMath>
                <m:sSup>
                  <m:sSupPr>
                    <m:ctrlPr>
                      <w:rPr>
                        <w:rFonts w:ascii="Cambria Math" w:hAnsi="Cambria Math"/>
                        <w:i/>
                      </w:rPr>
                    </m:ctrlPr>
                  </m:sSupPr>
                  <m:e>
                    <m:r>
                      <w:rPr>
                        <w:rFonts w:ascii="Cambria Math"/>
                      </w:rPr>
                      <m:t>q</m:t>
                    </m:r>
                  </m:e>
                  <m:sup>
                    <m:r>
                      <w:rPr>
                        <w:rFonts w:ascii="Cambria Math"/>
                      </w:rPr>
                      <m:t>C</m:t>
                    </m:r>
                  </m:sup>
                </m:sSup>
                <m:r>
                  <w:rPr>
                    <w:rFonts w:ascii="Cambria Math"/>
                  </w:rPr>
                  <m:t>=</m:t>
                </m:r>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sSup>
                      <m:sSupPr>
                        <m:ctrlPr>
                          <w:rPr>
                            <w:rFonts w:ascii="Cambria Math" w:hAnsi="Cambria Math"/>
                            <w:i/>
                          </w:rPr>
                        </m:ctrlPr>
                      </m:sSupPr>
                      <m:e>
                        <m:r>
                          <w:rPr>
                            <w:rFonts w:ascii="Cambria Math"/>
                          </w:rPr>
                          <m:t>q</m:t>
                        </m:r>
                      </m:e>
                      <m:sup>
                        <m:r>
                          <w:rPr>
                            <w:rFonts w:ascii="Cambria Math"/>
                          </w:rPr>
                          <m:t>i</m:t>
                        </m:r>
                      </m:sup>
                    </m:sSup>
                  </m:e>
                </m:nary>
              </m:oMath>
            </m:oMathPara>
          </w:p>
        </w:tc>
        <w:tc>
          <w:tcPr>
            <w:tcW w:w="2983" w:type="dxa"/>
            <w:vAlign w:val="center"/>
          </w:tcPr>
          <w:p w14:paraId="06F88489" w14:textId="47807895" w:rsidR="009F151B" w:rsidRDefault="00A24E16">
            <w:pPr>
              <w:jc w:val="right"/>
            </w:pPr>
            <w:bookmarkStart w:id="164" w:name="_Ref99806628"/>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BA0DC0">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BA0DC0">
              <w:rPr>
                <w:noProof/>
              </w:rPr>
              <w:t>15</w:t>
            </w:r>
            <w:r w:rsidR="00031849">
              <w:fldChar w:fldCharType="end"/>
            </w:r>
            <w:r>
              <w:rPr>
                <w:rFonts w:hint="eastAsia"/>
              </w:rPr>
              <w:t>）</w:t>
            </w:r>
            <w:bookmarkEnd w:id="164"/>
          </w:p>
        </w:tc>
      </w:tr>
    </w:tbl>
    <w:p w14:paraId="53059AFD" w14:textId="2F854988" w:rsidR="009F151B" w:rsidRDefault="00A24E16" w:rsidP="00A459FF">
      <w:r>
        <w:t>其中</w:t>
      </w:r>
      <m:oMath>
        <m:sSub>
          <m:sSubPr>
            <m:ctrlPr>
              <w:rPr>
                <w:rFonts w:ascii="Cambria Math" w:hAnsi="Cambria Math"/>
                <w:i/>
              </w:rPr>
            </m:ctrlPr>
          </m:sSubPr>
          <m:e>
            <m:r>
              <w:rPr>
                <w:rFonts w:ascii="Cambria Math"/>
              </w:rPr>
              <m:t>a</m:t>
            </m:r>
          </m:e>
          <m:sub>
            <m:r>
              <w:rPr>
                <w:rFonts w:ascii="Cambria Math"/>
              </w:rPr>
              <m:t>i</m:t>
            </m:r>
          </m:sub>
        </m:sSub>
      </m:oMath>
      <w:r>
        <w:rPr>
          <w:rFonts w:hint="eastAsia"/>
        </w:rPr>
        <w:t>代表第</w:t>
      </w:r>
      <m:oMath>
        <m:r>
          <w:rPr>
            <w:rFonts w:ascii="Cambria Math"/>
          </w:rPr>
          <m:t>i</m:t>
        </m:r>
      </m:oMath>
      <w:proofErr w:type="gramStart"/>
      <w:r>
        <w:rPr>
          <w:rFonts w:hint="eastAsia"/>
        </w:rPr>
        <w:t>个</w:t>
      </w:r>
      <w:proofErr w:type="gramEnd"/>
      <w:r>
        <w:rPr>
          <w:rFonts w:hint="eastAsia"/>
        </w:rPr>
        <w:t>浅层块的注意力权重，</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代表第</w:t>
      </w:r>
      <m:oMath>
        <m:r>
          <w:rPr>
            <w:rFonts w:ascii="Cambria Math"/>
          </w:rPr>
          <m:t>i</m:t>
        </m:r>
      </m:oMath>
      <w:proofErr w:type="gramStart"/>
      <w:r>
        <w:rPr>
          <w:rFonts w:hint="eastAsia"/>
        </w:rPr>
        <w:t>个</w:t>
      </w:r>
      <w:proofErr w:type="gramEnd"/>
      <w:r>
        <w:rPr>
          <w:rFonts w:hint="eastAsia"/>
        </w:rPr>
        <w:t>浅层分类器经过</w:t>
      </w:r>
      <w:r w:rsidR="00EA7E74">
        <w:rPr>
          <w:rFonts w:hint="eastAsia"/>
        </w:rPr>
        <w:t>加入温度系数的</w:t>
      </w:r>
      <w:r>
        <w:rPr>
          <w:rFonts w:hint="eastAsia"/>
        </w:rPr>
        <w:t>归一化指数层的输出</w:t>
      </w:r>
      <w:r>
        <w:t>。</w:t>
      </w:r>
    </w:p>
    <w:p w14:paraId="1917C8EF" w14:textId="595C3106" w:rsidR="009F151B" w:rsidRDefault="00A24E16" w:rsidP="005F1DD0">
      <w:pPr>
        <w:ind w:firstLine="480"/>
        <w:rPr>
          <w:color w:val="000000" w:themeColor="text1"/>
        </w:rPr>
      </w:pPr>
      <w:proofErr w:type="gramStart"/>
      <w:r>
        <w:lastRenderedPageBreak/>
        <w:t>令式</w:t>
      </w:r>
      <w:proofErr w:type="gramEnd"/>
      <w:r w:rsidR="00380BCA">
        <w:fldChar w:fldCharType="begin"/>
      </w:r>
      <w:r w:rsidR="00380BCA">
        <w:instrText xml:space="preserve"> REF _Ref99806549 \h </w:instrText>
      </w:r>
      <w:r w:rsidR="00380BCA">
        <w:fldChar w:fldCharType="separate"/>
      </w:r>
      <w:r w:rsidR="00BA0DC0">
        <w:rPr>
          <w:rFonts w:hint="eastAsia"/>
        </w:rPr>
        <w:t>（</w:t>
      </w:r>
      <w:r w:rsidR="00BA0DC0">
        <w:rPr>
          <w:noProof/>
        </w:rPr>
        <w:t>3</w:t>
      </w:r>
      <w:r w:rsidR="00BA0DC0">
        <w:t>.</w:t>
      </w:r>
      <w:r w:rsidR="00BA0DC0">
        <w:rPr>
          <w:noProof/>
        </w:rPr>
        <w:t>14</w:t>
      </w:r>
      <w:r w:rsidR="00BA0DC0">
        <w:rPr>
          <w:rFonts w:hint="eastAsia"/>
        </w:rPr>
        <w:t>）</w:t>
      </w:r>
      <w:r w:rsidR="00380BCA">
        <w:fldChar w:fldCharType="end"/>
      </w:r>
      <w:r>
        <w:t>中的</w:t>
      </w:r>
      <m:oMath>
        <m:sSub>
          <m:sSubPr>
            <m:ctrlPr>
              <w:rPr>
                <w:rFonts w:ascii="Cambria Math" w:hAnsi="Cambria Math"/>
                <w:i/>
              </w:rPr>
            </m:ctrlPr>
          </m:sSubPr>
          <m:e>
            <m:r>
              <w:rPr>
                <w:rFonts w:ascii="Cambria Math"/>
              </w:rPr>
              <m:t>v</m:t>
            </m:r>
          </m:e>
          <m:sub>
            <m:r>
              <w:rPr>
                <w:rFonts w:ascii="Cambria Math"/>
              </w:rPr>
              <m:t>i</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a</m:t>
            </m:r>
          </m:e>
          <m:sub>
            <m:r>
              <w:rPr>
                <w:rFonts w:ascii="Cambria Math"/>
              </w:rPr>
              <m:t>i</m:t>
            </m:r>
          </m:sub>
        </m:sSub>
        <m:r>
          <w:rPr>
            <w:rFonts w:ascii="Cambria Math"/>
          </w:rPr>
          <m:t>(i&lt;C)</m:t>
        </m:r>
      </m:oMath>
      <w:r>
        <w:t>，</w:t>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r>
              <w:rPr>
                <w:rFonts w:ascii="Cambria Math"/>
              </w:rPr>
              <m:t>1</m:t>
            </m:r>
          </m:num>
          <m:den>
            <m:r>
              <w:rPr>
                <w:rFonts w:ascii="Cambria Math"/>
              </w:rPr>
              <m:t>2</m:t>
            </m:r>
          </m:den>
        </m:f>
      </m:oMath>
      <w:r>
        <w:t>，</w:t>
      </w:r>
      <w:r>
        <w:rPr>
          <w:color w:val="000000" w:themeColor="text1"/>
        </w:rPr>
        <w:t>再令</w:t>
      </w:r>
      <w:r w:rsidR="005D08AD">
        <w:rPr>
          <w:rFonts w:hint="eastAsia"/>
          <w:color w:val="000000" w:themeColor="text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965"/>
        <w:gridCol w:w="2903"/>
      </w:tblGrid>
      <w:tr w:rsidR="009F151B" w14:paraId="5FA74EE9" w14:textId="77777777" w:rsidTr="00B02DCC">
        <w:tc>
          <w:tcPr>
            <w:tcW w:w="2982" w:type="dxa"/>
            <w:vAlign w:val="center"/>
          </w:tcPr>
          <w:p w14:paraId="40843751" w14:textId="77777777" w:rsidR="009F151B" w:rsidRDefault="009F151B"/>
        </w:tc>
        <w:tc>
          <w:tcPr>
            <w:tcW w:w="2982" w:type="dxa"/>
            <w:vAlign w:val="center"/>
          </w:tcPr>
          <w:p w14:paraId="2B4AE4A3" w14:textId="642BD8D8" w:rsidR="009F151B" w:rsidRDefault="0019060B" w:rsidP="000C04BF">
            <w:pPr>
              <w:jc w:val="center"/>
            </w:pPr>
            <m:oMathPara>
              <m:oMath>
                <m:sSub>
                  <m:sSubPr>
                    <m:ctrlPr>
                      <w:rPr>
                        <w:rFonts w:ascii="Cambria Math" w:hAnsi="Cambria Math"/>
                        <w:i/>
                      </w:rPr>
                    </m:ctrlPr>
                  </m:sSubPr>
                  <m:e>
                    <m:r>
                      <w:rPr>
                        <w:rFonts w:ascii="Cambria Math"/>
                      </w:rPr>
                      <m:t>f</m:t>
                    </m:r>
                  </m:e>
                  <m:sub>
                    <m:r>
                      <w:rPr>
                        <w:rFonts w:ascii="Cambria Math"/>
                      </w:rPr>
                      <m:t>i</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rPr>
                                <m:t>q</m:t>
                              </m:r>
                            </m:e>
                            <m:sup>
                              <m:r>
                                <w:rPr>
                                  <w:rFonts w:ascii="Cambria Math"/>
                                </w:rPr>
                                <m:t>i</m:t>
                              </m:r>
                            </m:sup>
                          </m:sSup>
                          <m:r>
                            <w:rPr>
                              <w:rFonts w:ascii="Cambria Math"/>
                            </w:rPr>
                            <m:t>,</m:t>
                          </m:r>
                          <m:r>
                            <m:rPr>
                              <m:nor/>
                            </m:rPr>
                            <w:rPr>
                              <w:rFonts w:ascii="Cambria Math"/>
                            </w:rPr>
                            <m:t xml:space="preserve">   </m:t>
                          </m:r>
                          <m:r>
                            <w:rPr>
                              <w:rFonts w:ascii="Cambria Math"/>
                            </w:rPr>
                            <m:t>if i</m:t>
                          </m:r>
                          <m:r>
                            <w:rPr>
                              <w:rFonts w:ascii="宋体" w:hAnsi="宋体" w:cs="宋体" w:hint="eastAsia"/>
                            </w:rPr>
                            <m:t>∈</m:t>
                          </m:r>
                          <m:r>
                            <w:rPr>
                              <w:rFonts w:ascii="Cambria Math"/>
                            </w:rPr>
                            <m:t>[1,C</m:t>
                          </m:r>
                          <m:r>
                            <w:rPr>
                              <w:rFonts w:ascii="Cambria Math"/>
                            </w:rPr>
                            <m:t>-</m:t>
                          </m:r>
                          <m:r>
                            <w:rPr>
                              <w:rFonts w:ascii="Cambria Math"/>
                            </w:rPr>
                            <m:t>1]</m:t>
                          </m:r>
                        </m:e>
                      </m:mr>
                      <m:mr>
                        <m:e>
                          <m:sSup>
                            <m:sSupPr>
                              <m:ctrlPr>
                                <w:rPr>
                                  <w:rFonts w:ascii="Cambria Math" w:hAnsi="Cambria Math"/>
                                  <w:i/>
                                </w:rPr>
                              </m:ctrlPr>
                            </m:sSupPr>
                            <m:e>
                              <m:r>
                                <w:rPr>
                                  <w:rFonts w:ascii="Cambria Math"/>
                                </w:rPr>
                                <m:t>q</m:t>
                              </m:r>
                            </m:e>
                            <m:sup>
                              <m:r>
                                <w:rPr>
                                  <w:rFonts w:ascii="Cambria Math"/>
                                </w:rPr>
                                <m:t>C</m:t>
                              </m:r>
                            </m:sup>
                          </m:sSup>
                          <m:r>
                            <w:rPr>
                              <w:rFonts w:ascii="Cambria Math"/>
                            </w:rPr>
                            <m:t>,</m:t>
                          </m:r>
                          <m:r>
                            <m:rPr>
                              <m:nor/>
                            </m:rPr>
                            <w:rPr>
                              <w:rFonts w:ascii="Cambria Math"/>
                            </w:rPr>
                            <m:t xml:space="preserve">   </m:t>
                          </m:r>
                          <m:r>
                            <w:rPr>
                              <w:rFonts w:ascii="Cambria Math"/>
                            </w:rPr>
                            <m:t>if i=C</m:t>
                          </m:r>
                        </m:e>
                      </m:mr>
                    </m:m>
                  </m:e>
                </m:d>
              </m:oMath>
            </m:oMathPara>
          </w:p>
        </w:tc>
        <w:tc>
          <w:tcPr>
            <w:tcW w:w="2983" w:type="dxa"/>
            <w:vAlign w:val="center"/>
          </w:tcPr>
          <w:p w14:paraId="7331FC41" w14:textId="75898CCA" w:rsidR="009F151B" w:rsidRDefault="00A24E16">
            <w:pPr>
              <w:jc w:val="right"/>
            </w:pPr>
            <w:bookmarkStart w:id="165" w:name="_Ref99807079"/>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BA0DC0">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BA0DC0">
              <w:rPr>
                <w:noProof/>
              </w:rPr>
              <w:t>16</w:t>
            </w:r>
            <w:r w:rsidR="00031849">
              <w:fldChar w:fldCharType="end"/>
            </w:r>
            <w:r>
              <w:rPr>
                <w:rFonts w:hint="eastAsia"/>
              </w:rPr>
              <w:t>）</w:t>
            </w:r>
            <w:bookmarkEnd w:id="165"/>
          </w:p>
        </w:tc>
      </w:tr>
    </w:tbl>
    <w:p w14:paraId="3A0AE3EF" w14:textId="43561FC0" w:rsidR="007960D6" w:rsidRDefault="00A24E16">
      <w:pPr>
        <w:rPr>
          <w:color w:val="000000" w:themeColor="text1"/>
        </w:rPr>
      </w:pPr>
      <w:r>
        <w:rPr>
          <w:color w:val="000000" w:themeColor="text1"/>
        </w:rPr>
        <w:t>把式</w:t>
      </w:r>
      <w:r w:rsidR="001A4E38">
        <w:rPr>
          <w:color w:val="000000" w:themeColor="text1"/>
        </w:rPr>
        <w:fldChar w:fldCharType="begin"/>
      </w:r>
      <w:r w:rsidR="001A4E38">
        <w:rPr>
          <w:color w:val="000000" w:themeColor="text1"/>
        </w:rPr>
        <w:instrText xml:space="preserve"> REF _Ref99806628 \h </w:instrText>
      </w:r>
      <w:r w:rsidR="001A4E38">
        <w:rPr>
          <w:color w:val="000000" w:themeColor="text1"/>
        </w:rPr>
      </w:r>
      <w:r w:rsidR="001A4E38">
        <w:rPr>
          <w:color w:val="000000" w:themeColor="text1"/>
        </w:rPr>
        <w:fldChar w:fldCharType="separate"/>
      </w:r>
      <w:r w:rsidR="00BA0DC0">
        <w:rPr>
          <w:rFonts w:hint="eastAsia"/>
        </w:rPr>
        <w:t>（</w:t>
      </w:r>
      <w:r w:rsidR="00BA0DC0">
        <w:rPr>
          <w:noProof/>
        </w:rPr>
        <w:t>3</w:t>
      </w:r>
      <w:r w:rsidR="00BA0DC0">
        <w:t>.</w:t>
      </w:r>
      <w:r w:rsidR="00BA0DC0">
        <w:rPr>
          <w:noProof/>
        </w:rPr>
        <w:t>15</w:t>
      </w:r>
      <w:r w:rsidR="00BA0DC0">
        <w:rPr>
          <w:rFonts w:hint="eastAsia"/>
        </w:rPr>
        <w:t>）</w:t>
      </w:r>
      <w:r w:rsidR="001A4E38">
        <w:rPr>
          <w:color w:val="000000" w:themeColor="text1"/>
        </w:rPr>
        <w:fldChar w:fldCharType="end"/>
      </w:r>
      <w:r>
        <w:rPr>
          <w:color w:val="000000" w:themeColor="text1"/>
        </w:rPr>
        <w:t>和</w:t>
      </w:r>
      <w:r w:rsidR="00355139">
        <w:rPr>
          <w:color w:val="000000" w:themeColor="text1"/>
        </w:rPr>
        <w:fldChar w:fldCharType="begin"/>
      </w:r>
      <w:r w:rsidR="00355139">
        <w:rPr>
          <w:color w:val="000000" w:themeColor="text1"/>
        </w:rPr>
        <w:instrText xml:space="preserve"> REF _Ref99807079 \h </w:instrText>
      </w:r>
      <w:r w:rsidR="00355139">
        <w:rPr>
          <w:color w:val="000000" w:themeColor="text1"/>
        </w:rPr>
      </w:r>
      <w:r w:rsidR="00355139">
        <w:rPr>
          <w:color w:val="000000" w:themeColor="text1"/>
        </w:rPr>
        <w:fldChar w:fldCharType="separate"/>
      </w:r>
      <w:r w:rsidR="00BA0DC0">
        <w:rPr>
          <w:rFonts w:hint="eastAsia"/>
        </w:rPr>
        <w:t>（</w:t>
      </w:r>
      <w:r w:rsidR="00BA0DC0">
        <w:rPr>
          <w:noProof/>
        </w:rPr>
        <w:t>3</w:t>
      </w:r>
      <w:r w:rsidR="00BA0DC0">
        <w:t>.</w:t>
      </w:r>
      <w:r w:rsidR="00BA0DC0">
        <w:rPr>
          <w:noProof/>
        </w:rPr>
        <w:t>16</w:t>
      </w:r>
      <w:r w:rsidR="00BA0DC0">
        <w:rPr>
          <w:rFonts w:hint="eastAsia"/>
        </w:rPr>
        <w:t>）</w:t>
      </w:r>
      <w:r w:rsidR="00355139">
        <w:rPr>
          <w:color w:val="000000" w:themeColor="text1"/>
        </w:rPr>
        <w:fldChar w:fldCharType="end"/>
      </w:r>
      <w:r>
        <w:rPr>
          <w:color w:val="000000" w:themeColor="text1"/>
        </w:rPr>
        <w:t>代入</w:t>
      </w:r>
      <w:r w:rsidR="00F97521">
        <w:rPr>
          <w:color w:val="000000" w:themeColor="text1"/>
        </w:rPr>
        <w:fldChar w:fldCharType="begin"/>
      </w:r>
      <w:r w:rsidR="00F97521">
        <w:rPr>
          <w:color w:val="000000" w:themeColor="text1"/>
        </w:rPr>
        <w:instrText xml:space="preserve"> REF _Ref99806549 \h </w:instrText>
      </w:r>
      <w:r w:rsidR="00F97521">
        <w:rPr>
          <w:color w:val="000000" w:themeColor="text1"/>
        </w:rPr>
      </w:r>
      <w:r w:rsidR="00F97521">
        <w:rPr>
          <w:color w:val="000000" w:themeColor="text1"/>
        </w:rPr>
        <w:fldChar w:fldCharType="separate"/>
      </w:r>
      <w:r w:rsidR="00BA0DC0">
        <w:rPr>
          <w:rFonts w:hint="eastAsia"/>
        </w:rPr>
        <w:t>（</w:t>
      </w:r>
      <w:r w:rsidR="00BA0DC0">
        <w:rPr>
          <w:noProof/>
        </w:rPr>
        <w:t>3</w:t>
      </w:r>
      <w:r w:rsidR="00BA0DC0">
        <w:t>.</w:t>
      </w:r>
      <w:r w:rsidR="00BA0DC0">
        <w:rPr>
          <w:noProof/>
        </w:rPr>
        <w:t>14</w:t>
      </w:r>
      <w:r w:rsidR="00BA0DC0">
        <w:rPr>
          <w:rFonts w:hint="eastAsia"/>
        </w:rPr>
        <w:t>）</w:t>
      </w:r>
      <w:r w:rsidR="00F97521">
        <w:rPr>
          <w:color w:val="000000" w:themeColor="text1"/>
        </w:rPr>
        <w:fldChar w:fldCharType="end"/>
      </w:r>
      <w:r>
        <w:rPr>
          <w:color w:val="000000" w:themeColor="text1"/>
        </w:rPr>
        <w:t>，得到：</w:t>
      </w:r>
      <w:r>
        <w:rPr>
          <w:color w:val="000000" w:themeColor="text1"/>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9F151B" w14:paraId="44496480" w14:textId="77777777" w:rsidTr="00274418">
        <w:tc>
          <w:tcPr>
            <w:tcW w:w="2982" w:type="dxa"/>
            <w:vAlign w:val="center"/>
          </w:tcPr>
          <w:p w14:paraId="6452CF68" w14:textId="77777777" w:rsidR="009F151B" w:rsidRDefault="009F151B"/>
        </w:tc>
        <w:tc>
          <w:tcPr>
            <w:tcW w:w="2982" w:type="dxa"/>
            <w:vAlign w:val="center"/>
          </w:tcPr>
          <w:p w14:paraId="57EBAC5C" w14:textId="5D672D5F" w:rsidR="009F151B" w:rsidRDefault="00371D8A" w:rsidP="00371D8A">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e>
                </m:nary>
                <m:sSup>
                  <m:sSupPr>
                    <m:ctrlPr>
                      <w:rPr>
                        <w:rFonts w:ascii="Cambria Math" w:hAnsi="Cambria Math"/>
                        <w:i/>
                      </w:rPr>
                    </m:ctrlPr>
                  </m:sSupPr>
                  <m:e>
                    <m:r>
                      <w:rPr>
                        <w:rFonts w:ascii="Cambria Math"/>
                      </w:rPr>
                      <m:t>q</m:t>
                    </m:r>
                  </m:e>
                  <m:sup>
                    <m:r>
                      <w:rPr>
                        <w:rFonts w:ascii="Cambria Math"/>
                      </w:rPr>
                      <m:t>i</m:t>
                    </m:r>
                  </m:sup>
                </m:sSup>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m:rPr>
                    <m:sty m:val="p"/>
                  </m:rPr>
                  <w:rPr>
                    <w:rFonts w:ascii="Cambria Math"/>
                  </w:rPr>
                  <w:br/>
                </m:r>
              </m:oMath>
              <m:oMath>
                <m:r>
                  <w:rPr>
                    <w:rFonts w:ascii="Cambria Math"/>
                  </w:rPr>
                  <m:t>=</m:t>
                </m:r>
                <m:sSup>
                  <m:sSupPr>
                    <m:ctrlPr>
                      <w:rPr>
                        <w:rFonts w:ascii="Cambria Math" w:hAnsi="Cambria Math"/>
                        <w:i/>
                      </w:rPr>
                    </m:ctrlPr>
                  </m:sSupPr>
                  <m:e>
                    <m:r>
                      <w:rPr>
                        <w:rFonts w:ascii="Cambria Math"/>
                      </w:rPr>
                      <m:t>q</m:t>
                    </m:r>
                  </m:e>
                  <m:sup>
                    <m:r>
                      <w:rPr>
                        <w:rFonts w:ascii="Cambria Math"/>
                      </w:rPr>
                      <m:t>C</m:t>
                    </m:r>
                  </m:sup>
                </m:sSup>
              </m:oMath>
            </m:oMathPara>
          </w:p>
        </w:tc>
        <w:tc>
          <w:tcPr>
            <w:tcW w:w="2983" w:type="dxa"/>
            <w:vAlign w:val="center"/>
          </w:tcPr>
          <w:p w14:paraId="07402EA0" w14:textId="29AAADA7" w:rsidR="009F151B" w:rsidRDefault="00A24E16">
            <w:pPr>
              <w:jc w:val="right"/>
            </w:pPr>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BA0DC0">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BA0DC0">
              <w:rPr>
                <w:noProof/>
              </w:rPr>
              <w:t>17</w:t>
            </w:r>
            <w:r w:rsidR="00031849">
              <w:fldChar w:fldCharType="end"/>
            </w:r>
            <w:r>
              <w:rPr>
                <w:rFonts w:hint="eastAsia"/>
              </w:rPr>
              <w:t>）</w:t>
            </w:r>
          </w:p>
        </w:tc>
      </w:tr>
    </w:tbl>
    <w:p w14:paraId="4EA15B11" w14:textId="213AFD71" w:rsidR="009F151B" w:rsidRDefault="00A24E16">
      <w:pPr>
        <w:ind w:firstLineChars="200" w:firstLine="480"/>
      </w:pPr>
      <w:r>
        <w:rPr>
          <w:color w:val="000000" w:themeColor="text1"/>
        </w:rPr>
        <w:t>由此证明了</w:t>
      </w:r>
      <w:r>
        <w:rPr>
          <w:rFonts w:hint="eastAsia"/>
          <w:color w:val="000000" w:themeColor="text1"/>
        </w:rPr>
        <w:t>SKDSA</w:t>
      </w:r>
      <w:r>
        <w:rPr>
          <w:color w:val="000000" w:themeColor="text1"/>
        </w:rPr>
        <w:t>模型的</w:t>
      </w:r>
      <w:r w:rsidR="000A2A01">
        <w:rPr>
          <w:rFonts w:hint="eastAsia"/>
          <w:color w:val="000000" w:themeColor="text1"/>
        </w:rPr>
        <w:t>自</w:t>
      </w:r>
      <w:r>
        <w:rPr>
          <w:rFonts w:hint="eastAsia"/>
          <w:color w:val="000000" w:themeColor="text1"/>
        </w:rPr>
        <w:t>注意力</w:t>
      </w:r>
      <w:r w:rsidR="00AE369C">
        <w:rPr>
          <w:rFonts w:hint="eastAsia"/>
          <w:color w:val="000000" w:themeColor="text1"/>
        </w:rPr>
        <w:t>能够</w:t>
      </w:r>
      <w:r>
        <w:rPr>
          <w:color w:val="000000" w:themeColor="text1"/>
        </w:rPr>
        <w:t>被视为</w:t>
      </w:r>
      <w:r w:rsidR="00AB24F9">
        <w:rPr>
          <w:rFonts w:hint="eastAsia"/>
          <w:color w:val="000000" w:themeColor="text1"/>
        </w:rPr>
        <w:t>装袋法</w:t>
      </w:r>
      <w:r>
        <w:rPr>
          <w:rFonts w:hint="eastAsia"/>
          <w:color w:val="000000" w:themeColor="text1"/>
        </w:rPr>
        <w:t>，而</w:t>
      </w:r>
      <w:r>
        <w:rPr>
          <w:color w:val="000000" w:themeColor="text1"/>
        </w:rPr>
        <w:t>注意力</w:t>
      </w:r>
      <w:r>
        <w:rPr>
          <w:rFonts w:hint="eastAsia"/>
          <w:color w:val="000000" w:themeColor="text1"/>
        </w:rPr>
        <w:t>权重</w:t>
      </w:r>
      <w:r>
        <w:rPr>
          <w:color w:val="000000" w:themeColor="text1"/>
        </w:rPr>
        <w:t>系数又</w:t>
      </w:r>
      <w:r>
        <w:rPr>
          <w:rFonts w:hint="eastAsia"/>
          <w:color w:val="000000" w:themeColor="text1"/>
        </w:rPr>
        <w:t>恰恰</w:t>
      </w:r>
      <w:r>
        <w:rPr>
          <w:color w:val="000000" w:themeColor="text1"/>
        </w:rPr>
        <w:t>对应于集成学习中的投票权重。这</w:t>
      </w:r>
      <w:r>
        <w:rPr>
          <w:rFonts w:hint="eastAsia"/>
          <w:color w:val="000000" w:themeColor="text1"/>
        </w:rPr>
        <w:t>意味着</w:t>
      </w:r>
      <w:r>
        <w:rPr>
          <w:rFonts w:hint="eastAsia"/>
          <w:color w:val="000000" w:themeColor="text1"/>
        </w:rPr>
        <w:t>SKDSA</w:t>
      </w:r>
      <w:r>
        <w:rPr>
          <w:color w:val="000000" w:themeColor="text1"/>
        </w:rPr>
        <w:t>模型</w:t>
      </w:r>
      <w:r w:rsidR="00D17C55">
        <w:rPr>
          <w:rFonts w:hint="eastAsia"/>
          <w:color w:val="000000" w:themeColor="text1"/>
        </w:rPr>
        <w:t>具有</w:t>
      </w:r>
      <w:r w:rsidR="00515AE5">
        <w:rPr>
          <w:rFonts w:hint="eastAsia"/>
          <w:color w:val="000000" w:themeColor="text1"/>
        </w:rPr>
        <w:t>装袋法</w:t>
      </w:r>
      <w:r w:rsidR="00D17C55">
        <w:rPr>
          <w:rFonts w:hint="eastAsia"/>
          <w:color w:val="000000" w:themeColor="text1"/>
        </w:rPr>
        <w:t>的优点：</w:t>
      </w:r>
      <w:r w:rsidR="00F63749">
        <w:rPr>
          <w:rFonts w:hint="eastAsia"/>
          <w:color w:val="000000" w:themeColor="text1"/>
        </w:rPr>
        <w:t>更</w:t>
      </w:r>
      <w:r w:rsidR="00752A3D">
        <w:rPr>
          <w:rFonts w:hint="eastAsia"/>
          <w:color w:val="000000" w:themeColor="text1"/>
        </w:rPr>
        <w:t>强</w:t>
      </w:r>
      <w:r>
        <w:rPr>
          <w:color w:val="000000" w:themeColor="text1"/>
        </w:rPr>
        <w:t>的泛化能力</w:t>
      </w:r>
      <w:r>
        <w:rPr>
          <w:rFonts w:hint="eastAsia"/>
          <w:color w:val="000000" w:themeColor="text1"/>
        </w:rPr>
        <w:t>和抗过拟合能力</w:t>
      </w:r>
      <w:r>
        <w:rPr>
          <w:color w:val="000000" w:themeColor="text1"/>
        </w:rPr>
        <w:t>。</w:t>
      </w:r>
    </w:p>
    <w:p w14:paraId="1F2F697A" w14:textId="4A7032E4" w:rsidR="009F151B" w:rsidRDefault="006938B1">
      <w:pPr>
        <w:pStyle w:val="2"/>
      </w:pPr>
      <w:bookmarkStart w:id="166" w:name="_Ref100339397"/>
      <w:bookmarkStart w:id="167" w:name="_Ref100341285"/>
      <w:bookmarkStart w:id="168" w:name="_Toc101262621"/>
      <w:r>
        <w:rPr>
          <w:rFonts w:hint="eastAsia"/>
        </w:rPr>
        <w:t>结合数据增强的</w:t>
      </w:r>
      <w:r w:rsidR="00A24E16">
        <w:rPr>
          <w:rFonts w:hint="eastAsia"/>
        </w:rPr>
        <w:t>SKDSA</w:t>
      </w:r>
      <w:r w:rsidR="00A24E16">
        <w:rPr>
          <w:rFonts w:hint="eastAsia"/>
        </w:rPr>
        <w:t>模型</w:t>
      </w:r>
      <w:bookmarkEnd w:id="166"/>
      <w:bookmarkEnd w:id="167"/>
      <w:bookmarkEnd w:id="168"/>
    </w:p>
    <w:p w14:paraId="1ADD8EAC" w14:textId="4B7962D9" w:rsidR="000757A5" w:rsidRPr="000757A5" w:rsidRDefault="000757A5" w:rsidP="00834091">
      <w:pPr>
        <w:ind w:firstLine="480"/>
      </w:pPr>
      <w:r>
        <w:rPr>
          <w:rFonts w:hint="eastAsia"/>
        </w:rPr>
        <w:t>数据增强是减少过度拟合的技术之一，它的特点是通过处理训练数据集来缓解过拟合问题。数据增强通过数据扭曲或过采样人为增加训练数据集的大小，方式包几何变换、颜色转换、随机擦除、对抗训练和神经风格迁移等等。为了进一步提升</w:t>
      </w:r>
      <w:r>
        <w:rPr>
          <w:rFonts w:hint="eastAsia"/>
        </w:rPr>
        <w:t>SKDSA</w:t>
      </w:r>
      <w:r>
        <w:rPr>
          <w:rFonts w:hint="eastAsia"/>
        </w:rPr>
        <w:t>模型的性能，在</w:t>
      </w:r>
      <w:r>
        <w:fldChar w:fldCharType="begin"/>
      </w:r>
      <w:r>
        <w:instrText xml:space="preserve"> </w:instrText>
      </w:r>
      <w:r>
        <w:rPr>
          <w:rFonts w:hint="eastAsia"/>
        </w:rPr>
        <w:instrText>REF _Ref100170489 \r \h</w:instrText>
      </w:r>
      <w:r>
        <w:instrText xml:space="preserve"> </w:instrText>
      </w:r>
      <w:r>
        <w:fldChar w:fldCharType="separate"/>
      </w:r>
      <w:r w:rsidR="00BA0DC0">
        <w:t>3.2</w:t>
      </w:r>
      <w:r>
        <w:fldChar w:fldCharType="end"/>
      </w:r>
      <w:proofErr w:type="gramStart"/>
      <w:r>
        <w:rPr>
          <w:rFonts w:hint="eastAsia"/>
        </w:rPr>
        <w:t>节给模型</w:t>
      </w:r>
      <w:proofErr w:type="gramEnd"/>
      <w:r>
        <w:rPr>
          <w:rFonts w:hint="eastAsia"/>
        </w:rPr>
        <w:t>添加了自注意力模块之后，本节将</w:t>
      </w:r>
      <w:r>
        <w:rPr>
          <w:rFonts w:hint="eastAsia"/>
        </w:rPr>
        <w:t>SKDSA</w:t>
      </w:r>
      <w:r>
        <w:rPr>
          <w:rFonts w:hint="eastAsia"/>
        </w:rPr>
        <w:t>模型与数据增强模型相结合，包括</w:t>
      </w:r>
      <w:r>
        <w:t>Cutout</w:t>
      </w:r>
      <w:r>
        <w:rPr>
          <w:rFonts w:hint="eastAsia"/>
          <w:vertAlign w:val="superscript"/>
        </w:rPr>
        <w:t>[</w:t>
      </w:r>
      <w:r>
        <w:rPr>
          <w:vertAlign w:val="superscript"/>
        </w:rPr>
        <w:t>39]</w:t>
      </w:r>
      <w:r>
        <w:rPr>
          <w:rFonts w:hint="eastAsia"/>
        </w:rPr>
        <w:t>、</w:t>
      </w:r>
      <w:proofErr w:type="gramStart"/>
      <w:r>
        <w:rPr>
          <w:rFonts w:hint="eastAsia"/>
        </w:rPr>
        <w:t>自监督</w:t>
      </w:r>
      <w:proofErr w:type="gramEnd"/>
      <w:r>
        <w:rPr>
          <w:rFonts w:hint="eastAsia"/>
        </w:rPr>
        <w:t>标签增强（</w:t>
      </w:r>
      <w:r w:rsidRPr="00277EED">
        <w:t xml:space="preserve">Self-supervised </w:t>
      </w:r>
      <w:r w:rsidR="00583656">
        <w:t>L</w:t>
      </w:r>
      <w:r w:rsidRPr="00277EED">
        <w:t xml:space="preserve">abel </w:t>
      </w:r>
      <w:r w:rsidR="006E379E">
        <w:t>A</w:t>
      </w:r>
      <w:r w:rsidRPr="00277EED">
        <w:t>ugmentation</w:t>
      </w:r>
      <w:r>
        <w:rPr>
          <w:rFonts w:hint="eastAsia"/>
        </w:rPr>
        <w:t>,</w:t>
      </w:r>
      <w:r>
        <w:t xml:space="preserve"> </w:t>
      </w:r>
      <w:r>
        <w:rPr>
          <w:rFonts w:hint="eastAsia"/>
        </w:rPr>
        <w:t>SLA</w:t>
      </w:r>
      <w:r>
        <w:rPr>
          <w:rFonts w:hint="eastAsia"/>
        </w:rPr>
        <w:t>）</w:t>
      </w:r>
      <w:r w:rsidRPr="0015666F">
        <w:rPr>
          <w:vertAlign w:val="superscript"/>
        </w:rPr>
        <w:t>[</w:t>
      </w:r>
      <w:r>
        <w:rPr>
          <w:vertAlign w:val="superscript"/>
        </w:rPr>
        <w:t>12</w:t>
      </w:r>
      <w:r w:rsidRPr="0015666F">
        <w:rPr>
          <w:vertAlign w:val="superscript"/>
        </w:rPr>
        <w:t>]</w:t>
      </w:r>
      <w:r>
        <w:rPr>
          <w:rFonts w:hint="eastAsia"/>
        </w:rPr>
        <w:t>、</w:t>
      </w:r>
      <w:proofErr w:type="spellStart"/>
      <w:r>
        <w:t>Mixup</w:t>
      </w:r>
      <w:proofErr w:type="spellEnd"/>
      <w:r w:rsidRPr="003418E6">
        <w:rPr>
          <w:vertAlign w:val="superscript"/>
        </w:rPr>
        <w:t>[4</w:t>
      </w:r>
      <w:r>
        <w:rPr>
          <w:vertAlign w:val="superscript"/>
        </w:rPr>
        <w:t>0</w:t>
      </w:r>
      <w:r w:rsidRPr="003418E6">
        <w:rPr>
          <w:vertAlign w:val="superscript"/>
        </w:rPr>
        <w:t>]</w:t>
      </w:r>
      <w:r>
        <w:rPr>
          <w:rFonts w:hint="eastAsia"/>
        </w:rPr>
        <w:t>三种数据增强模型。</w:t>
      </w:r>
    </w:p>
    <w:p w14:paraId="739C53D6" w14:textId="4D7913D7" w:rsidR="002C7884" w:rsidRDefault="00A676B2" w:rsidP="002C7884">
      <w:pPr>
        <w:pStyle w:val="3"/>
      </w:pPr>
      <w:r>
        <w:t>C</w:t>
      </w:r>
      <w:r w:rsidR="007745E9">
        <w:t>utout</w:t>
      </w:r>
      <w:r w:rsidR="00765362">
        <w:rPr>
          <w:rFonts w:hint="eastAsia"/>
        </w:rPr>
        <w:t>模型</w:t>
      </w:r>
    </w:p>
    <w:p w14:paraId="11779335" w14:textId="03874A2F" w:rsidR="001A4169" w:rsidRDefault="001A4169" w:rsidP="001A4169">
      <w:pPr>
        <w:ind w:firstLine="480"/>
      </w:pPr>
      <w:r>
        <w:rPr>
          <w:rFonts w:hint="eastAsia"/>
        </w:rPr>
        <w:t>C</w:t>
      </w:r>
      <w:r>
        <w:t>utout</w:t>
      </w:r>
      <w:r>
        <w:rPr>
          <w:rFonts w:hint="eastAsia"/>
        </w:rPr>
        <w:t>数据增强模型由</w:t>
      </w:r>
      <w:r w:rsidRPr="00E8267F">
        <w:t>DeVries</w:t>
      </w:r>
      <w:r>
        <w:rPr>
          <w:rFonts w:hint="eastAsia"/>
        </w:rPr>
        <w:t>等人</w:t>
      </w:r>
      <w:r w:rsidRPr="00671F8C">
        <w:rPr>
          <w:rFonts w:hint="eastAsia"/>
          <w:vertAlign w:val="superscript"/>
        </w:rPr>
        <w:t>[</w:t>
      </w:r>
      <w:r w:rsidRPr="00671F8C">
        <w:rPr>
          <w:vertAlign w:val="superscript"/>
        </w:rPr>
        <w:t>4</w:t>
      </w:r>
      <w:r>
        <w:rPr>
          <w:vertAlign w:val="superscript"/>
        </w:rPr>
        <w:t>0</w:t>
      </w:r>
      <w:r w:rsidRPr="00671F8C">
        <w:rPr>
          <w:vertAlign w:val="superscript"/>
        </w:rPr>
        <w:t>]</w:t>
      </w:r>
      <w:r>
        <w:rPr>
          <w:rFonts w:hint="eastAsia"/>
        </w:rPr>
        <w:t>提出。</w:t>
      </w:r>
      <w:r w:rsidRPr="00270A92">
        <w:rPr>
          <w:rFonts w:hint="eastAsia"/>
        </w:rPr>
        <w:t>以</w:t>
      </w:r>
      <w:r w:rsidRPr="00270A92">
        <w:fldChar w:fldCharType="begin"/>
      </w:r>
      <w:r w:rsidRPr="00270A92">
        <w:instrText xml:space="preserve"> REF _Ref100220225 \h </w:instrText>
      </w:r>
      <w:r>
        <w:instrText xml:space="preserve"> \* MERGEFORMAT </w:instrText>
      </w:r>
      <w:r w:rsidRPr="00270A92">
        <w:fldChar w:fldCharType="separate"/>
      </w:r>
      <w:r w:rsidR="00BA0DC0" w:rsidRPr="00BA0DC0">
        <w:rPr>
          <w:rFonts w:eastAsiaTheme="minorEastAsia"/>
        </w:rPr>
        <w:t>图</w:t>
      </w:r>
      <w:r w:rsidR="00BA0DC0" w:rsidRPr="00BA0DC0">
        <w:rPr>
          <w:rFonts w:eastAsiaTheme="minorEastAsia"/>
        </w:rPr>
        <w:t>3.6</w:t>
      </w:r>
      <w:r w:rsidRPr="00270A92">
        <w:fldChar w:fldCharType="end"/>
      </w:r>
      <w:r>
        <w:rPr>
          <w:rFonts w:hint="eastAsia"/>
        </w:rPr>
        <w:t>（左）</w:t>
      </w:r>
      <w:r w:rsidRPr="00270A92">
        <w:rPr>
          <w:rFonts w:hint="eastAsia"/>
        </w:rPr>
        <w:t>中</w:t>
      </w:r>
      <w:r>
        <w:rPr>
          <w:rFonts w:hint="eastAsia"/>
        </w:rPr>
        <w:t>标签为猫的图像为例，</w:t>
      </w:r>
      <w:r>
        <w:t>Cutout</w:t>
      </w:r>
      <w:r>
        <w:rPr>
          <w:rFonts w:hint="eastAsia"/>
        </w:rPr>
        <w:t>策略将原图像中随机大小的一块正方形区域用“挖掉”（如图</w:t>
      </w:r>
      <w:r>
        <w:rPr>
          <w:rFonts w:hint="eastAsia"/>
        </w:rPr>
        <w:t>3.</w:t>
      </w:r>
      <w:r>
        <w:t>6</w:t>
      </w:r>
      <w:r>
        <w:rPr>
          <w:rFonts w:hint="eastAsia"/>
        </w:rPr>
        <w:t>（右）所示），再将新图像添加到原有的数据集中，原标签保持不变。如果原图像是用矩阵表示，那么</w:t>
      </w:r>
      <w:r>
        <w:t>Cutout</w:t>
      </w:r>
      <w:r>
        <w:rPr>
          <w:rFonts w:hint="eastAsia"/>
        </w:rPr>
        <w:t>就是将矩阵中的</w:t>
      </w:r>
      <w:proofErr w:type="gramStart"/>
      <w:r>
        <w:rPr>
          <w:rFonts w:hint="eastAsia"/>
        </w:rPr>
        <w:t>一</w:t>
      </w:r>
      <w:proofErr w:type="gramEnd"/>
      <w:r>
        <w:rPr>
          <w:rFonts w:hint="eastAsia"/>
        </w:rPr>
        <w:t>个子方块矩阵内部的全部元素替换为</w:t>
      </w:r>
      <w:r>
        <w:rPr>
          <w:rFonts w:hint="eastAsia"/>
        </w:rPr>
        <w:t>0</w:t>
      </w:r>
      <w:r>
        <w:rPr>
          <w:rFonts w:hint="eastAsia"/>
        </w:rPr>
        <w:t>。这种</w:t>
      </w:r>
      <w:r>
        <w:rPr>
          <w:rFonts w:hint="eastAsia"/>
        </w:rPr>
        <w:lastRenderedPageBreak/>
        <w:t>策略</w:t>
      </w:r>
      <w:r w:rsidR="007D33ED">
        <w:rPr>
          <w:rFonts w:hint="eastAsia"/>
        </w:rPr>
        <w:t>能够</w:t>
      </w:r>
      <w:r>
        <w:rPr>
          <w:rFonts w:hint="eastAsia"/>
        </w:rPr>
        <w:t>有效提升视觉模型对遮挡物体的识别能力，以及提升视觉模型根据目标细节识别标签的能力。</w:t>
      </w:r>
    </w:p>
    <w:p w14:paraId="38FB083B" w14:textId="4A4A5799" w:rsidR="001A4169" w:rsidRPr="001A4169" w:rsidRDefault="001A4169" w:rsidP="00C134C9">
      <w:pPr>
        <w:ind w:firstLine="480"/>
      </w:pPr>
      <w:r>
        <w:rPr>
          <w:rFonts w:hint="eastAsia"/>
        </w:rPr>
        <w:t>在</w:t>
      </w:r>
      <w:r>
        <w:fldChar w:fldCharType="begin"/>
      </w:r>
      <w:r>
        <w:instrText xml:space="preserve"> </w:instrText>
      </w:r>
      <w:r>
        <w:rPr>
          <w:rFonts w:hint="eastAsia"/>
        </w:rPr>
        <w:instrText>REF _Ref100735849 \r \h</w:instrText>
      </w:r>
      <w:r>
        <w:instrText xml:space="preserve"> </w:instrText>
      </w:r>
      <w:r>
        <w:fldChar w:fldCharType="separate"/>
      </w:r>
      <w:r w:rsidR="00BA0DC0">
        <w:t>4.2.1</w:t>
      </w:r>
      <w:r>
        <w:fldChar w:fldCharType="end"/>
      </w:r>
      <w:r>
        <w:rPr>
          <w:rFonts w:hint="eastAsia"/>
        </w:rPr>
        <w:t>小节和</w:t>
      </w:r>
      <w:r>
        <w:fldChar w:fldCharType="begin"/>
      </w:r>
      <w:r>
        <w:instrText xml:space="preserve"> </w:instrText>
      </w:r>
      <w:r>
        <w:rPr>
          <w:rFonts w:hint="eastAsia"/>
        </w:rPr>
        <w:instrText>REF _Ref100735855 \r \h</w:instrText>
      </w:r>
      <w:r>
        <w:instrText xml:space="preserve"> </w:instrText>
      </w:r>
      <w:r>
        <w:fldChar w:fldCharType="separate"/>
      </w:r>
      <w:r w:rsidR="00BA0DC0">
        <w:t>4.2.2</w:t>
      </w:r>
      <w:r>
        <w:fldChar w:fldCharType="end"/>
      </w:r>
      <w:r>
        <w:rPr>
          <w:rFonts w:hint="eastAsia"/>
        </w:rPr>
        <w:t>小节，</w:t>
      </w:r>
      <w:r>
        <w:rPr>
          <w:rFonts w:hint="eastAsia"/>
        </w:rPr>
        <w:t>SKDSA</w:t>
      </w:r>
      <w:r>
        <w:rPr>
          <w:rFonts w:hint="eastAsia"/>
        </w:rPr>
        <w:t>模型使用</w:t>
      </w:r>
      <w:r>
        <w:rPr>
          <w:rFonts w:hint="eastAsia"/>
        </w:rPr>
        <w:t>C</w:t>
      </w:r>
      <w:r>
        <w:t>utout</w:t>
      </w:r>
      <w:r>
        <w:rPr>
          <w:rFonts w:hint="eastAsia"/>
        </w:rPr>
        <w:t>数据增强后的数据集，以进一步提升模型性能。</w:t>
      </w:r>
    </w:p>
    <w:p w14:paraId="383B1098" w14:textId="77777777" w:rsidR="00AB2050" w:rsidRDefault="00422751" w:rsidP="00AB2050">
      <w:pPr>
        <w:keepNext/>
        <w:ind w:firstLine="480"/>
        <w:jc w:val="center"/>
      </w:pPr>
      <w:r>
        <w:rPr>
          <w:noProof/>
        </w:rPr>
        <w:drawing>
          <wp:inline distT="0" distB="0" distL="0" distR="0" wp14:anchorId="23DD492E" wp14:editId="0C1E2B3D">
            <wp:extent cx="1681162" cy="1679815"/>
            <wp:effectExtent l="0" t="0" r="0" b="0"/>
            <wp:docPr id="41" name="图片 41"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29582" cy="1728196"/>
                    </a:xfrm>
                    <a:prstGeom prst="rect">
                      <a:avLst/>
                    </a:prstGeom>
                    <a:noFill/>
                    <a:ln>
                      <a:noFill/>
                    </a:ln>
                  </pic:spPr>
                </pic:pic>
              </a:graphicData>
            </a:graphic>
          </wp:inline>
        </w:drawing>
      </w:r>
      <w:r w:rsidR="009462E2">
        <w:rPr>
          <w:rFonts w:hint="eastAsia"/>
        </w:rPr>
        <w:t xml:space="preserve"> </w:t>
      </w:r>
      <w:r w:rsidR="009462E2">
        <w:t xml:space="preserve"> </w:t>
      </w:r>
      <w:r w:rsidR="009462E2">
        <w:rPr>
          <w:noProof/>
        </w:rPr>
        <w:drawing>
          <wp:inline distT="0" distB="0" distL="0" distR="0" wp14:anchorId="1E9A0F07" wp14:editId="724B35A1">
            <wp:extent cx="1681162" cy="167962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707538" cy="1705974"/>
                    </a:xfrm>
                    <a:prstGeom prst="rect">
                      <a:avLst/>
                    </a:prstGeom>
                    <a:noFill/>
                    <a:ln>
                      <a:noFill/>
                    </a:ln>
                  </pic:spPr>
                </pic:pic>
              </a:graphicData>
            </a:graphic>
          </wp:inline>
        </w:drawing>
      </w:r>
    </w:p>
    <w:p w14:paraId="2BE96587" w14:textId="25FB5F61" w:rsidR="009F151B" w:rsidRDefault="00716FC5" w:rsidP="00AB2050">
      <w:pPr>
        <w:pStyle w:val="a8"/>
        <w:ind w:left="210" w:hanging="210"/>
        <w:jc w:val="center"/>
        <w:rPr>
          <w:rFonts w:ascii="Times New Roman" w:eastAsiaTheme="minorEastAsia" w:hAnsi="Times New Roman"/>
          <w:sz w:val="21"/>
          <w:szCs w:val="21"/>
        </w:rPr>
      </w:pPr>
      <w:bookmarkStart w:id="169" w:name="_Ref100220225"/>
      <w:bookmarkStart w:id="170" w:name="_Ref100220217"/>
      <w:r w:rsidRPr="00DF5C6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69"/>
      <w:r w:rsidR="00AB2050" w:rsidRPr="00DF5C61">
        <w:rPr>
          <w:rFonts w:ascii="Times New Roman" w:eastAsiaTheme="minorEastAsia" w:hAnsi="Times New Roman"/>
          <w:sz w:val="21"/>
          <w:szCs w:val="21"/>
        </w:rPr>
        <w:t xml:space="preserve">  </w:t>
      </w:r>
      <w:r w:rsidR="00AB2050" w:rsidRPr="00DF5C61">
        <w:rPr>
          <w:rFonts w:ascii="Times New Roman" w:eastAsiaTheme="minorEastAsia" w:hAnsi="Times New Roman"/>
          <w:sz w:val="21"/>
          <w:szCs w:val="21"/>
        </w:rPr>
        <w:t>原图像（左）和</w:t>
      </w:r>
      <w:r w:rsidR="001C634C">
        <w:rPr>
          <w:rFonts w:ascii="Times New Roman" w:eastAsiaTheme="minorEastAsia" w:hAnsi="Times New Roman"/>
          <w:sz w:val="21"/>
          <w:szCs w:val="21"/>
        </w:rPr>
        <w:t>C</w:t>
      </w:r>
      <w:r w:rsidR="00BA2BA8">
        <w:rPr>
          <w:rFonts w:ascii="Times New Roman" w:eastAsiaTheme="minorEastAsia" w:hAnsi="Times New Roman"/>
          <w:sz w:val="21"/>
          <w:szCs w:val="21"/>
        </w:rPr>
        <w:t>utout</w:t>
      </w:r>
      <w:r w:rsidR="00AB2050" w:rsidRPr="00DF5C61">
        <w:rPr>
          <w:rFonts w:ascii="Times New Roman" w:eastAsiaTheme="minorEastAsia" w:hAnsi="Times New Roman"/>
          <w:sz w:val="21"/>
          <w:szCs w:val="21"/>
        </w:rPr>
        <w:t>后的图像（右）</w:t>
      </w:r>
      <w:bookmarkEnd w:id="170"/>
    </w:p>
    <w:p w14:paraId="33C389B5" w14:textId="0F7FBC09" w:rsidR="00B87B2E" w:rsidRDefault="005C7155" w:rsidP="00B87B2E">
      <w:pPr>
        <w:pStyle w:val="3"/>
      </w:pPr>
      <w:r>
        <w:rPr>
          <w:rFonts w:hint="eastAsia"/>
        </w:rPr>
        <w:t>SLA</w:t>
      </w:r>
      <w:r w:rsidR="00485E25">
        <w:rPr>
          <w:rFonts w:hint="eastAsia"/>
        </w:rPr>
        <w:t>模型</w:t>
      </w:r>
    </w:p>
    <w:p w14:paraId="062630F8" w14:textId="735ACAEB" w:rsidR="00C36568" w:rsidRDefault="000F58EE" w:rsidP="00321C48">
      <w:pPr>
        <w:ind w:firstLine="480"/>
      </w:pPr>
      <w:r>
        <w:rPr>
          <w:rFonts w:hint="eastAsia"/>
        </w:rPr>
        <w:t>S</w:t>
      </w:r>
      <w:r>
        <w:t>LA</w:t>
      </w:r>
      <w:r>
        <w:rPr>
          <w:rFonts w:hint="eastAsia"/>
        </w:rPr>
        <w:t>数据增强</w:t>
      </w:r>
      <w:r w:rsidR="00D138BA">
        <w:rPr>
          <w:rFonts w:hint="eastAsia"/>
        </w:rPr>
        <w:t>模型</w:t>
      </w:r>
      <w:r>
        <w:rPr>
          <w:rFonts w:hint="eastAsia"/>
        </w:rPr>
        <w:t>由</w:t>
      </w:r>
      <w:r>
        <w:rPr>
          <w:rFonts w:hint="eastAsia"/>
        </w:rPr>
        <w:t>L</w:t>
      </w:r>
      <w:r>
        <w:t>ee</w:t>
      </w:r>
      <w:r>
        <w:rPr>
          <w:rFonts w:hint="eastAsia"/>
        </w:rPr>
        <w:t>等人</w:t>
      </w:r>
      <w:r w:rsidR="00B66976" w:rsidRPr="00B66976">
        <w:rPr>
          <w:vertAlign w:val="superscript"/>
        </w:rPr>
        <w:t>[</w:t>
      </w:r>
      <w:r w:rsidR="000C730F">
        <w:rPr>
          <w:vertAlign w:val="superscript"/>
        </w:rPr>
        <w:t>1</w:t>
      </w:r>
      <w:r w:rsidR="00C72405">
        <w:rPr>
          <w:vertAlign w:val="superscript"/>
        </w:rPr>
        <w:t>2</w:t>
      </w:r>
      <w:r w:rsidR="00B66976" w:rsidRPr="00B66976">
        <w:rPr>
          <w:vertAlign w:val="superscript"/>
        </w:rPr>
        <w:t>]</w:t>
      </w:r>
      <w:r>
        <w:rPr>
          <w:rFonts w:hint="eastAsia"/>
        </w:rPr>
        <w:t>提出。</w:t>
      </w:r>
      <w:r w:rsidR="00414F99" w:rsidRPr="00270A92">
        <w:rPr>
          <w:rFonts w:hint="eastAsia"/>
        </w:rPr>
        <w:t>以</w:t>
      </w:r>
      <w:r w:rsidR="000D3D9E" w:rsidRPr="009C4878">
        <w:fldChar w:fldCharType="begin"/>
      </w:r>
      <w:r w:rsidR="000D3D9E" w:rsidRPr="009C4878">
        <w:instrText xml:space="preserve"> </w:instrText>
      </w:r>
      <w:r w:rsidR="000D3D9E" w:rsidRPr="009C4878">
        <w:rPr>
          <w:rFonts w:hint="eastAsia"/>
        </w:rPr>
        <w:instrText>REF _Ref100221073 \h</w:instrText>
      </w:r>
      <w:r w:rsidR="000D3D9E" w:rsidRPr="009C4878">
        <w:instrText xml:space="preserve"> </w:instrText>
      </w:r>
      <w:r w:rsidR="000D3D9E">
        <w:instrText xml:space="preserve"> \* MERGEFORMAT </w:instrText>
      </w:r>
      <w:r w:rsidR="000D3D9E" w:rsidRPr="009C4878">
        <w:fldChar w:fldCharType="separate"/>
      </w:r>
      <w:r w:rsidR="00BA0DC0" w:rsidRPr="00BA0DC0">
        <w:rPr>
          <w:rFonts w:eastAsiaTheme="minorEastAsia"/>
        </w:rPr>
        <w:t>图</w:t>
      </w:r>
      <w:r w:rsidR="00BA0DC0" w:rsidRPr="00BA0DC0">
        <w:rPr>
          <w:rFonts w:eastAsiaTheme="minorEastAsia"/>
        </w:rPr>
        <w:t>3.7</w:t>
      </w:r>
      <w:r w:rsidR="000D3D9E" w:rsidRPr="009C4878">
        <w:fldChar w:fldCharType="end"/>
      </w:r>
      <w:r w:rsidR="00414F99" w:rsidRPr="00270A92">
        <w:rPr>
          <w:rFonts w:hint="eastAsia"/>
        </w:rPr>
        <w:t>中</w:t>
      </w:r>
      <w:r w:rsidR="00414F99">
        <w:rPr>
          <w:rFonts w:hint="eastAsia"/>
        </w:rPr>
        <w:t>标签为猫的图像为例，</w:t>
      </w:r>
      <w:r w:rsidR="000278BD">
        <w:rPr>
          <w:rFonts w:hint="eastAsia"/>
        </w:rPr>
        <w:t>过去的</w:t>
      </w:r>
      <w:r w:rsidR="00544546">
        <w:rPr>
          <w:rFonts w:hint="eastAsia"/>
        </w:rPr>
        <w:t>数据增强模型</w:t>
      </w:r>
      <w:r w:rsidR="000278BD">
        <w:rPr>
          <w:rFonts w:hint="eastAsia"/>
        </w:rPr>
        <w:t>是迫使分类器</w:t>
      </w:r>
      <w:r w:rsidR="001300F6">
        <w:rPr>
          <w:rFonts w:hint="eastAsia"/>
        </w:rPr>
        <w:t>对</w:t>
      </w:r>
      <w:r w:rsidR="008305AA">
        <w:rPr>
          <w:rFonts w:hint="eastAsia"/>
        </w:rPr>
        <w:t>原图像</w:t>
      </w:r>
      <w:r w:rsidR="004C0CAB">
        <w:rPr>
          <w:rFonts w:hint="eastAsia"/>
        </w:rPr>
        <w:t>（</w:t>
      </w:r>
      <w:r w:rsidR="004C0CAB" w:rsidRPr="009C4878">
        <w:fldChar w:fldCharType="begin"/>
      </w:r>
      <w:r w:rsidR="004C0CAB" w:rsidRPr="009C4878">
        <w:instrText xml:space="preserve"> </w:instrText>
      </w:r>
      <w:r w:rsidR="004C0CAB" w:rsidRPr="009C4878">
        <w:rPr>
          <w:rFonts w:hint="eastAsia"/>
        </w:rPr>
        <w:instrText>REF _Ref100221073 \h</w:instrText>
      </w:r>
      <w:r w:rsidR="004C0CAB" w:rsidRPr="009C4878">
        <w:instrText xml:space="preserve"> </w:instrText>
      </w:r>
      <w:r w:rsidR="004C0CAB">
        <w:instrText xml:space="preserve"> \* MERGEFORMAT </w:instrText>
      </w:r>
      <w:r w:rsidR="004C0CAB" w:rsidRPr="009C4878">
        <w:fldChar w:fldCharType="separate"/>
      </w:r>
      <w:r w:rsidR="00BA0DC0" w:rsidRPr="00BA0DC0">
        <w:rPr>
          <w:rFonts w:eastAsiaTheme="minorEastAsia"/>
        </w:rPr>
        <w:t>图</w:t>
      </w:r>
      <w:r w:rsidR="00BA0DC0" w:rsidRPr="00BA0DC0">
        <w:rPr>
          <w:rFonts w:eastAsiaTheme="minorEastAsia"/>
        </w:rPr>
        <w:t>3.7</w:t>
      </w:r>
      <w:r w:rsidR="004C0CAB" w:rsidRPr="009C4878">
        <w:fldChar w:fldCharType="end"/>
      </w:r>
      <w:r w:rsidR="004C0CAB" w:rsidRPr="009C4878">
        <w:rPr>
          <w:rFonts w:hint="eastAsia"/>
        </w:rPr>
        <w:t>（左一）</w:t>
      </w:r>
      <w:r w:rsidR="004C0CAB">
        <w:rPr>
          <w:rFonts w:hint="eastAsia"/>
        </w:rPr>
        <w:t>）</w:t>
      </w:r>
      <w:r w:rsidR="00297C66">
        <w:rPr>
          <w:rFonts w:hint="eastAsia"/>
        </w:rPr>
        <w:t>和</w:t>
      </w:r>
      <w:r w:rsidR="00367471">
        <w:rPr>
          <w:rFonts w:hint="eastAsia"/>
        </w:rPr>
        <w:t>旋转后的图像</w:t>
      </w:r>
      <w:r w:rsidR="00821C41">
        <w:rPr>
          <w:rFonts w:hint="eastAsia"/>
        </w:rPr>
        <w:t>（</w:t>
      </w:r>
      <w:r w:rsidR="00821C41" w:rsidRPr="009C4878">
        <w:fldChar w:fldCharType="begin"/>
      </w:r>
      <w:r w:rsidR="00821C41" w:rsidRPr="009C4878">
        <w:instrText xml:space="preserve"> </w:instrText>
      </w:r>
      <w:r w:rsidR="00821C41" w:rsidRPr="009C4878">
        <w:rPr>
          <w:rFonts w:hint="eastAsia"/>
        </w:rPr>
        <w:instrText>REF _Ref100221073 \h</w:instrText>
      </w:r>
      <w:r w:rsidR="00821C41" w:rsidRPr="009C4878">
        <w:instrText xml:space="preserve"> </w:instrText>
      </w:r>
      <w:r w:rsidR="00821C41">
        <w:instrText xml:space="preserve"> \* MERGEFORMAT </w:instrText>
      </w:r>
      <w:r w:rsidR="00821C41" w:rsidRPr="009C4878">
        <w:fldChar w:fldCharType="separate"/>
      </w:r>
      <w:r w:rsidR="00BA0DC0" w:rsidRPr="00BA0DC0">
        <w:rPr>
          <w:rFonts w:eastAsiaTheme="minorEastAsia"/>
        </w:rPr>
        <w:t>图</w:t>
      </w:r>
      <w:r w:rsidR="00BA0DC0" w:rsidRPr="00BA0DC0">
        <w:rPr>
          <w:rFonts w:eastAsiaTheme="minorEastAsia"/>
        </w:rPr>
        <w:t>3.7</w:t>
      </w:r>
      <w:r w:rsidR="00821C41" w:rsidRPr="009C4878">
        <w:fldChar w:fldCharType="end"/>
      </w:r>
      <w:r w:rsidR="00821C41" w:rsidRPr="009C4878">
        <w:rPr>
          <w:rFonts w:hint="eastAsia"/>
        </w:rPr>
        <w:t>（左二、右二、右</w:t>
      </w:r>
      <w:proofErr w:type="gramStart"/>
      <w:r w:rsidR="00821C41">
        <w:rPr>
          <w:rFonts w:hint="eastAsia"/>
        </w:rPr>
        <w:t>一</w:t>
      </w:r>
      <w:proofErr w:type="gramEnd"/>
      <w:r w:rsidR="00821C41">
        <w:rPr>
          <w:rFonts w:hint="eastAsia"/>
        </w:rPr>
        <w:t>））</w:t>
      </w:r>
      <w:r w:rsidR="00367471">
        <w:rPr>
          <w:rFonts w:hint="eastAsia"/>
        </w:rPr>
        <w:t>输出标签</w:t>
      </w:r>
      <w:r w:rsidR="0088700C">
        <w:rPr>
          <w:rFonts w:hint="eastAsia"/>
        </w:rPr>
        <w:t>趋于一致</w:t>
      </w:r>
      <w:r w:rsidR="00367471">
        <w:rPr>
          <w:rFonts w:hint="eastAsia"/>
        </w:rPr>
        <w:t>。</w:t>
      </w:r>
      <w:r w:rsidR="00D426BF">
        <w:rPr>
          <w:rFonts w:hint="eastAsia"/>
        </w:rPr>
        <w:t>这种做法会极大地增加模型的复杂度，</w:t>
      </w:r>
      <w:r w:rsidR="00C132DC">
        <w:rPr>
          <w:rFonts w:hint="eastAsia"/>
        </w:rPr>
        <w:t>因为这会极大地改变样本的特征。</w:t>
      </w:r>
      <w:r w:rsidR="00942E7E">
        <w:t>SLA</w:t>
      </w:r>
      <w:r w:rsidR="005060FC">
        <w:rPr>
          <w:rFonts w:hint="eastAsia"/>
        </w:rPr>
        <w:t>模型</w:t>
      </w:r>
      <w:r w:rsidR="0023230F">
        <w:rPr>
          <w:rFonts w:hint="eastAsia"/>
        </w:rPr>
        <w:t>并不直接</w:t>
      </w:r>
      <w:r w:rsidR="00AD1D70">
        <w:rPr>
          <w:rFonts w:hint="eastAsia"/>
        </w:rPr>
        <w:t>强迫分类器</w:t>
      </w:r>
      <w:r w:rsidR="007A5FDA">
        <w:rPr>
          <w:rFonts w:hint="eastAsia"/>
        </w:rPr>
        <w:t>学习原始</w:t>
      </w:r>
      <w:r w:rsidR="00023ADE">
        <w:rPr>
          <w:rFonts w:hint="eastAsia"/>
        </w:rPr>
        <w:t>图像</w:t>
      </w:r>
      <w:r w:rsidR="00FB3251">
        <w:rPr>
          <w:rFonts w:hint="eastAsia"/>
        </w:rPr>
        <w:t>和它变种的</w:t>
      </w:r>
      <w:r w:rsidR="004C764C">
        <w:rPr>
          <w:rFonts w:hint="eastAsia"/>
        </w:rPr>
        <w:t>转换</w:t>
      </w:r>
      <w:r w:rsidR="00FB3251">
        <w:rPr>
          <w:rFonts w:hint="eastAsia"/>
        </w:rPr>
        <w:t>不变性</w:t>
      </w:r>
      <w:r w:rsidR="0023230F">
        <w:rPr>
          <w:rFonts w:hint="eastAsia"/>
        </w:rPr>
        <w:t>，</w:t>
      </w:r>
      <w:r w:rsidR="00470A32">
        <w:rPr>
          <w:rFonts w:hint="eastAsia"/>
        </w:rPr>
        <w:t>而</w:t>
      </w:r>
      <w:r w:rsidR="005060FC">
        <w:rPr>
          <w:rFonts w:hint="eastAsia"/>
        </w:rPr>
        <w:t>是</w:t>
      </w:r>
      <w:r w:rsidR="005A5E04">
        <w:rPr>
          <w:rFonts w:hint="eastAsia"/>
        </w:rPr>
        <w:t>让分类器</w:t>
      </w:r>
      <w:r w:rsidR="005060FC" w:rsidRPr="005060FC">
        <w:rPr>
          <w:rFonts w:hint="eastAsia"/>
        </w:rPr>
        <w:t>学习一个关于原始标签和</w:t>
      </w:r>
      <w:proofErr w:type="gramStart"/>
      <w:r w:rsidR="005060FC" w:rsidRPr="005060FC">
        <w:rPr>
          <w:rFonts w:hint="eastAsia"/>
        </w:rPr>
        <w:t>自监督</w:t>
      </w:r>
      <w:proofErr w:type="gramEnd"/>
      <w:r w:rsidR="005060FC" w:rsidRPr="005060FC">
        <w:rPr>
          <w:rFonts w:hint="eastAsia"/>
        </w:rPr>
        <w:t>标签的联合</w:t>
      </w:r>
      <w:r w:rsidR="00392978">
        <w:rPr>
          <w:rFonts w:hint="eastAsia"/>
        </w:rPr>
        <w:t>概率分布</w:t>
      </w:r>
      <w:r w:rsidR="00190F6A">
        <w:rPr>
          <w:rFonts w:hint="eastAsia"/>
        </w:rPr>
        <w:t>，</w:t>
      </w:r>
      <w:r w:rsidR="0067265B">
        <w:rPr>
          <w:rFonts w:hint="eastAsia"/>
        </w:rPr>
        <w:t>在推理阶段</w:t>
      </w:r>
      <w:r w:rsidR="00865A62">
        <w:rPr>
          <w:rFonts w:hint="eastAsia"/>
        </w:rPr>
        <w:t>聚合得出预测结果</w:t>
      </w:r>
      <w:r w:rsidR="00942E7E" w:rsidRPr="009C4878">
        <w:rPr>
          <w:rFonts w:hint="eastAsia"/>
        </w:rPr>
        <w:t>。</w:t>
      </w:r>
    </w:p>
    <w:p w14:paraId="35BD7CC9" w14:textId="1264A0D1" w:rsidR="00B518A9" w:rsidRDefault="00A777D0" w:rsidP="004163C6">
      <w:pPr>
        <w:keepNext/>
        <w:ind w:firstLineChars="300" w:firstLine="720"/>
      </w:pPr>
      <w:r>
        <w:rPr>
          <w:noProof/>
        </w:rPr>
        <w:drawing>
          <wp:inline distT="0" distB="0" distL="0" distR="0" wp14:anchorId="69965523" wp14:editId="685F6BE2">
            <wp:extent cx="1153450" cy="1152525"/>
            <wp:effectExtent l="0" t="0" r="8890" b="0"/>
            <wp:docPr id="28" name="图片 28"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170119" cy="1169181"/>
                    </a:xfrm>
                    <a:prstGeom prst="rect">
                      <a:avLst/>
                    </a:prstGeom>
                    <a:noFill/>
                    <a:ln>
                      <a:noFill/>
                    </a:ln>
                  </pic:spPr>
                </pic:pic>
              </a:graphicData>
            </a:graphic>
          </wp:inline>
        </w:drawing>
      </w:r>
      <w:r w:rsidR="00C37CDD">
        <w:rPr>
          <w:rFonts w:hint="eastAsia"/>
        </w:rPr>
        <w:t xml:space="preserve"> </w:t>
      </w:r>
      <w:r w:rsidR="00337490">
        <w:rPr>
          <w:noProof/>
        </w:rPr>
        <w:drawing>
          <wp:inline distT="0" distB="0" distL="0" distR="0" wp14:anchorId="0F79B83A" wp14:editId="54305086">
            <wp:extent cx="1153450" cy="1152525"/>
            <wp:effectExtent l="317" t="0" r="9208" b="9207"/>
            <wp:docPr id="30" name="图片 30"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54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68292D69" wp14:editId="470C9CE4">
            <wp:extent cx="1153450" cy="1152525"/>
            <wp:effectExtent l="0" t="0" r="8890" b="0"/>
            <wp:docPr id="32" name="图片 32"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108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29DC4D94" wp14:editId="18C7069C">
            <wp:extent cx="1153450" cy="1152525"/>
            <wp:effectExtent l="317" t="0" r="9208" b="9207"/>
            <wp:docPr id="33" name="图片 33"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16200000">
                      <a:off x="0" y="0"/>
                      <a:ext cx="1170119" cy="1169181"/>
                    </a:xfrm>
                    <a:prstGeom prst="rect">
                      <a:avLst/>
                    </a:prstGeom>
                    <a:noFill/>
                    <a:ln>
                      <a:noFill/>
                    </a:ln>
                  </pic:spPr>
                </pic:pic>
              </a:graphicData>
            </a:graphic>
          </wp:inline>
        </w:drawing>
      </w:r>
    </w:p>
    <w:p w14:paraId="2441031E" w14:textId="668E2FAF" w:rsidR="00022AD7" w:rsidRDefault="008F7180" w:rsidP="004F157D">
      <w:pPr>
        <w:pStyle w:val="a8"/>
        <w:ind w:left="210" w:hanging="210"/>
        <w:jc w:val="center"/>
        <w:rPr>
          <w:rFonts w:ascii="Times New Roman" w:eastAsiaTheme="minorEastAsia" w:hAnsi="Times New Roman"/>
          <w:sz w:val="21"/>
          <w:szCs w:val="21"/>
        </w:rPr>
      </w:pPr>
      <w:bookmarkStart w:id="171" w:name="_Ref100221073"/>
      <w:r w:rsidRPr="00A45C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7</w:t>
      </w:r>
      <w:r w:rsidR="0097248C">
        <w:rPr>
          <w:rFonts w:ascii="Times New Roman" w:eastAsiaTheme="minorEastAsia" w:hAnsi="Times New Roman"/>
          <w:sz w:val="21"/>
          <w:szCs w:val="21"/>
        </w:rPr>
        <w:fldChar w:fldCharType="end"/>
      </w:r>
      <w:bookmarkEnd w:id="171"/>
      <w:r w:rsidR="00B518A9" w:rsidRPr="00A45CF5">
        <w:rPr>
          <w:rFonts w:ascii="Times New Roman" w:eastAsiaTheme="minorEastAsia" w:hAnsi="Times New Roman"/>
          <w:sz w:val="21"/>
          <w:szCs w:val="21"/>
        </w:rPr>
        <w:t xml:space="preserve">  </w:t>
      </w:r>
      <w:r w:rsidR="00B518A9" w:rsidRPr="00A45CF5">
        <w:rPr>
          <w:rFonts w:ascii="Times New Roman" w:eastAsiaTheme="minorEastAsia" w:hAnsi="Times New Roman"/>
          <w:sz w:val="21"/>
          <w:szCs w:val="21"/>
        </w:rPr>
        <w:t>原图像</w:t>
      </w:r>
      <w:r w:rsidR="00520DB4" w:rsidRPr="00A45CF5">
        <w:rPr>
          <w:rFonts w:ascii="Times New Roman" w:eastAsiaTheme="minorEastAsia" w:hAnsi="Times New Roman"/>
          <w:sz w:val="21"/>
          <w:szCs w:val="21"/>
        </w:rPr>
        <w:t>（左一）旋转</w:t>
      </w:r>
      <w:r w:rsidR="00520DB4" w:rsidRPr="00A45CF5">
        <w:rPr>
          <w:rFonts w:ascii="Times New Roman" w:eastAsiaTheme="minorEastAsia" w:hAnsi="Times New Roman"/>
          <w:sz w:val="21"/>
          <w:szCs w:val="21"/>
        </w:rPr>
        <w:t>90</w:t>
      </w:r>
      <w:r w:rsidR="00AF2458">
        <w:rPr>
          <w:rFonts w:ascii="Times New Roman" w:eastAsiaTheme="minorEastAsia" w:hAnsi="Times New Roman" w:hint="eastAsia"/>
          <w:sz w:val="21"/>
          <w:szCs w:val="21"/>
        </w:rPr>
        <w:t>°</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左二</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旋转</w:t>
      </w:r>
      <w:r w:rsidR="00F26B94" w:rsidRPr="00A45CF5">
        <w:rPr>
          <w:rFonts w:ascii="Times New Roman" w:eastAsiaTheme="minorEastAsia" w:hAnsi="Times New Roman"/>
          <w:sz w:val="21"/>
          <w:szCs w:val="21"/>
        </w:rPr>
        <w:t>180</w:t>
      </w:r>
      <w:r w:rsidR="00D245DB">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（右二）旋转</w:t>
      </w:r>
      <w:r w:rsidR="00F26B94" w:rsidRPr="00A45CF5">
        <w:rPr>
          <w:rFonts w:ascii="Times New Roman" w:eastAsiaTheme="minorEastAsia" w:hAnsi="Times New Roman"/>
          <w:sz w:val="21"/>
          <w:szCs w:val="21"/>
        </w:rPr>
        <w:t>270</w:t>
      </w:r>
      <w:r w:rsidR="00DE5828">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（右一）</w:t>
      </w:r>
    </w:p>
    <w:p w14:paraId="1010A9F8" w14:textId="73595A5B" w:rsidR="008A714A" w:rsidRPr="004664DA" w:rsidRDefault="008A714A" w:rsidP="008A714A">
      <w:pPr>
        <w:ind w:firstLine="480"/>
      </w:pPr>
      <w:r>
        <w:rPr>
          <w:rFonts w:hint="eastAsia"/>
        </w:rPr>
        <w:t>在</w:t>
      </w:r>
      <w:r w:rsidR="00831CDC">
        <w:fldChar w:fldCharType="begin"/>
      </w:r>
      <w:r w:rsidR="00831CDC">
        <w:instrText xml:space="preserve"> </w:instrText>
      </w:r>
      <w:r w:rsidR="00831CDC">
        <w:rPr>
          <w:rFonts w:hint="eastAsia"/>
        </w:rPr>
        <w:instrText>REF _Ref101033839 \r \h</w:instrText>
      </w:r>
      <w:r w:rsidR="00831CDC">
        <w:instrText xml:space="preserve"> </w:instrText>
      </w:r>
      <w:r w:rsidR="00831CDC">
        <w:fldChar w:fldCharType="separate"/>
      </w:r>
      <w:r w:rsidR="00BA0DC0">
        <w:t>4.3.3</w:t>
      </w:r>
      <w:r w:rsidR="00831CDC">
        <w:fldChar w:fldCharType="end"/>
      </w:r>
      <w:r w:rsidR="00831CDC">
        <w:rPr>
          <w:rFonts w:hint="eastAsia"/>
        </w:rPr>
        <w:t>小节</w:t>
      </w:r>
      <w:r>
        <w:rPr>
          <w:rFonts w:hint="eastAsia"/>
        </w:rPr>
        <w:t>，</w:t>
      </w:r>
      <w:r>
        <w:rPr>
          <w:rFonts w:hint="eastAsia"/>
        </w:rPr>
        <w:t>SKDSA</w:t>
      </w:r>
      <w:r>
        <w:rPr>
          <w:rFonts w:hint="eastAsia"/>
        </w:rPr>
        <w:t>模型使用</w:t>
      </w:r>
      <w:r w:rsidR="00073AF4">
        <w:rPr>
          <w:rFonts w:hint="eastAsia"/>
        </w:rPr>
        <w:t>SLA</w:t>
      </w:r>
      <w:r>
        <w:rPr>
          <w:rFonts w:hint="eastAsia"/>
        </w:rPr>
        <w:t>数据增强后的数据集，以进一步提升模型性能。</w:t>
      </w:r>
    </w:p>
    <w:p w14:paraId="3B5B677A" w14:textId="24D32F9B" w:rsidR="00321C48" w:rsidRDefault="008C73A4" w:rsidP="00321C48">
      <w:pPr>
        <w:pStyle w:val="3"/>
      </w:pPr>
      <w:proofErr w:type="spellStart"/>
      <w:r>
        <w:lastRenderedPageBreak/>
        <w:t>M</w:t>
      </w:r>
      <w:r w:rsidR="00C844B6">
        <w:t>ixup</w:t>
      </w:r>
      <w:proofErr w:type="spellEnd"/>
      <w:r w:rsidR="001362E1">
        <w:rPr>
          <w:rFonts w:hint="eastAsia"/>
        </w:rPr>
        <w:t>模型</w:t>
      </w:r>
    </w:p>
    <w:p w14:paraId="64EE0492" w14:textId="7E15085E" w:rsidR="003E458C" w:rsidRDefault="00E11C07" w:rsidP="00321C48">
      <w:pPr>
        <w:ind w:firstLine="480"/>
      </w:pPr>
      <w:proofErr w:type="spellStart"/>
      <w:r>
        <w:t>M</w:t>
      </w:r>
      <w:r w:rsidR="006451FC">
        <w:t>ixup</w:t>
      </w:r>
      <w:proofErr w:type="spellEnd"/>
      <w:r w:rsidR="00114D72">
        <w:rPr>
          <w:rFonts w:hint="eastAsia"/>
        </w:rPr>
        <w:t>数据增强</w:t>
      </w:r>
      <w:r w:rsidR="00355203">
        <w:rPr>
          <w:rFonts w:hint="eastAsia"/>
        </w:rPr>
        <w:t>模型</w:t>
      </w:r>
      <w:r w:rsidR="00C66130">
        <w:rPr>
          <w:rFonts w:hint="eastAsia"/>
        </w:rPr>
        <w:t>由</w:t>
      </w:r>
      <w:r w:rsidR="00A83D55">
        <w:rPr>
          <w:rFonts w:hint="eastAsia"/>
        </w:rPr>
        <w:t>Z</w:t>
      </w:r>
      <w:r w:rsidR="00A83D55">
        <w:t>hang</w:t>
      </w:r>
      <w:r w:rsidR="00A83D55">
        <w:rPr>
          <w:rFonts w:hint="eastAsia"/>
        </w:rPr>
        <w:t>等人</w:t>
      </w:r>
      <w:r w:rsidR="003C64CF" w:rsidRPr="00A220FA">
        <w:rPr>
          <w:rFonts w:hint="eastAsia"/>
          <w:vertAlign w:val="superscript"/>
        </w:rPr>
        <w:t>[</w:t>
      </w:r>
      <w:r w:rsidR="003C64CF" w:rsidRPr="00A220FA">
        <w:rPr>
          <w:vertAlign w:val="superscript"/>
        </w:rPr>
        <w:t>4</w:t>
      </w:r>
      <w:r w:rsidR="00A57B9C">
        <w:rPr>
          <w:vertAlign w:val="superscript"/>
        </w:rPr>
        <w:t>0</w:t>
      </w:r>
      <w:r w:rsidR="003C64CF" w:rsidRPr="00A220FA">
        <w:rPr>
          <w:vertAlign w:val="superscript"/>
        </w:rPr>
        <w:t>]</w:t>
      </w:r>
      <w:r w:rsidR="00A83D55">
        <w:rPr>
          <w:rFonts w:hint="eastAsia"/>
        </w:rPr>
        <w:t>提出</w:t>
      </w:r>
      <w:r w:rsidR="005A28BA">
        <w:rPr>
          <w:rFonts w:hint="eastAsia"/>
        </w:rPr>
        <w:t>。</w:t>
      </w:r>
      <w:r w:rsidR="00CD6061">
        <w:rPr>
          <w:rFonts w:hint="eastAsia"/>
        </w:rPr>
        <w:t>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2693">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405225">
        <w:rPr>
          <w:rFonts w:hint="eastAsia"/>
        </w:rPr>
        <w:t>是输入向量，</w:t>
      </w:r>
      <w:r w:rsidR="000156F9">
        <w:rPr>
          <w:rFonts w:hint="eastAsia"/>
        </w:rPr>
        <w:t>对应标签</w:t>
      </w:r>
      <w:r w:rsidR="00DE761B">
        <w:rPr>
          <w:rFonts w:hint="eastAsia"/>
        </w:rPr>
        <w:t>的</w:t>
      </w:r>
      <w:r w:rsidR="00A91CC5">
        <w:rPr>
          <w:rFonts w:hint="eastAsia"/>
        </w:rPr>
        <w:t>独热向量</w:t>
      </w:r>
      <w:r w:rsidR="000156F9">
        <w:rPr>
          <w:rFonts w:hint="eastAsia"/>
        </w:rPr>
        <w:t>分别是</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D6026">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0156F9">
        <w:rPr>
          <w:rFonts w:hint="eastAsia"/>
        </w:rPr>
        <w:t>，</w:t>
      </w:r>
      <w:r w:rsidR="00245F97">
        <w:rPr>
          <w:rFonts w:hint="eastAsia"/>
        </w:rPr>
        <w:t>则它们</w:t>
      </w:r>
      <w:r w:rsidR="00867016">
        <w:rPr>
          <w:rFonts w:hint="eastAsia"/>
        </w:rPr>
        <w:t>混合生成的样本和</w:t>
      </w:r>
      <w:r w:rsidR="0052513C">
        <w:rPr>
          <w:rFonts w:hint="eastAsia"/>
        </w:rPr>
        <w:t>对应的</w:t>
      </w:r>
      <w:r w:rsidR="00890900">
        <w:rPr>
          <w:rFonts w:hint="eastAsia"/>
        </w:rPr>
        <w:t>向量</w:t>
      </w:r>
      <w:r w:rsidR="00087F45">
        <w:rPr>
          <w:rFonts w:hint="eastAsia"/>
        </w:rPr>
        <w:t>是：</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915"/>
        <w:gridCol w:w="2923"/>
      </w:tblGrid>
      <w:tr w:rsidR="00A051E2" w14:paraId="06DF099D" w14:textId="77777777" w:rsidTr="00065937">
        <w:tc>
          <w:tcPr>
            <w:tcW w:w="2982" w:type="dxa"/>
            <w:vAlign w:val="center"/>
          </w:tcPr>
          <w:p w14:paraId="1A3244E9" w14:textId="77777777" w:rsidR="003E458C" w:rsidRDefault="003E458C" w:rsidP="00065937"/>
        </w:tc>
        <w:tc>
          <w:tcPr>
            <w:tcW w:w="2982" w:type="dxa"/>
            <w:vAlign w:val="center"/>
          </w:tcPr>
          <w:p w14:paraId="026C4D83" w14:textId="77777777" w:rsidR="003E458C" w:rsidRPr="00A051E2" w:rsidRDefault="0019060B" w:rsidP="00065937">
            <w:pPr>
              <w:jc w:val="center"/>
            </w:pPr>
            <m:oMathPara>
              <m:oMath>
                <m:acc>
                  <m:accPr>
                    <m:chr m:val="̃"/>
                    <m:ctrlPr>
                      <w:rPr>
                        <w:rFonts w:ascii="Cambria Math" w:hAnsi="Cambria Math"/>
                        <w:i/>
                      </w:rPr>
                    </m:ctrlPr>
                  </m:accPr>
                  <m:e>
                    <m:r>
                      <w:rPr>
                        <w:rFonts w:ascii="Cambria Math"/>
                      </w:rPr>
                      <m:t>x</m:t>
                    </m:r>
                  </m:e>
                </m:acc>
                <m:r>
                  <w:rPr>
                    <w:rFonts w:ascii="Cambria Math"/>
                  </w:rPr>
                  <m:t>=</m:t>
                </m:r>
                <m:r>
                  <w:rPr>
                    <w:rFonts w:ascii="Cambria Math" w:hint="eastAsia"/>
                  </w:rPr>
                  <m:t>λ</m:t>
                </m:r>
                <m:sSub>
                  <m:sSubPr>
                    <m:ctrlPr>
                      <w:rPr>
                        <w:rFonts w:ascii="Cambria Math" w:hAnsi="Cambria Math"/>
                        <w:i/>
                      </w:rPr>
                    </m:ctrlPr>
                  </m:sSubPr>
                  <m:e>
                    <m:r>
                      <w:rPr>
                        <w:rFonts w:ascii="Cambria Math"/>
                      </w:rPr>
                      <m:t>x</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x</m:t>
                    </m:r>
                  </m:e>
                  <m:sub>
                    <m:r>
                      <w:rPr>
                        <w:rFonts w:ascii="Cambria Math"/>
                      </w:rPr>
                      <m:t>j</m:t>
                    </m:r>
                  </m:sub>
                </m:sSub>
              </m:oMath>
            </m:oMathPara>
          </w:p>
          <w:p w14:paraId="158A5964" w14:textId="7ABD3887" w:rsidR="00A051E2" w:rsidRPr="00A051E2" w:rsidRDefault="0019060B" w:rsidP="00065937">
            <w:pPr>
              <w:jc w:val="center"/>
            </w:pPr>
            <m:oMathPara>
              <m:oMath>
                <m:acc>
                  <m:accPr>
                    <m:chr m:val="̃"/>
                    <m:ctrlPr>
                      <w:rPr>
                        <w:rFonts w:ascii="Cambria Math" w:hAnsi="Cambria Math"/>
                        <w:i/>
                      </w:rPr>
                    </m:ctrlPr>
                  </m:accPr>
                  <m:e>
                    <m:r>
                      <w:rPr>
                        <w:rFonts w:ascii="Cambria Math"/>
                      </w:rPr>
                      <m:t>y</m:t>
                    </m:r>
                  </m:e>
                </m:acc>
                <m:r>
                  <w:rPr>
                    <w:rFonts w:ascii="Cambria Math"/>
                  </w:rPr>
                  <m:t>=</m:t>
                </m:r>
                <m:r>
                  <w:rPr>
                    <w:rFonts w:ascii="Cambria Math" w:hint="eastAsia"/>
                  </w:rPr>
                  <m:t>λ</m:t>
                </m:r>
                <m:sSub>
                  <m:sSubPr>
                    <m:ctrlPr>
                      <w:rPr>
                        <w:rFonts w:ascii="Cambria Math" w:hAnsi="Cambria Math"/>
                        <w:i/>
                      </w:rPr>
                    </m:ctrlPr>
                  </m:sSubPr>
                  <m:e>
                    <m:r>
                      <w:rPr>
                        <w:rFonts w:ascii="Cambria Math"/>
                      </w:rPr>
                      <m:t>y</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y</m:t>
                    </m:r>
                  </m:e>
                  <m:sub>
                    <m:r>
                      <w:rPr>
                        <w:rFonts w:ascii="Cambria Math"/>
                      </w:rPr>
                      <m:t>j</m:t>
                    </m:r>
                  </m:sub>
                </m:sSub>
              </m:oMath>
            </m:oMathPara>
          </w:p>
        </w:tc>
        <w:tc>
          <w:tcPr>
            <w:tcW w:w="2983" w:type="dxa"/>
            <w:vAlign w:val="center"/>
          </w:tcPr>
          <w:p w14:paraId="77941463" w14:textId="62A518AC" w:rsidR="003E458C" w:rsidRDefault="003E458C" w:rsidP="00065937">
            <w:pPr>
              <w:jc w:val="right"/>
            </w:pPr>
            <w:bookmarkStart w:id="172" w:name="_Ref10073541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18</w:t>
            </w:r>
            <w:r>
              <w:fldChar w:fldCharType="end"/>
            </w:r>
            <w:r>
              <w:rPr>
                <w:rFonts w:hint="eastAsia"/>
              </w:rPr>
              <w:t>）</w:t>
            </w:r>
            <w:bookmarkEnd w:id="172"/>
          </w:p>
        </w:tc>
      </w:tr>
    </w:tbl>
    <w:p w14:paraId="03B46403" w14:textId="6AD9A37E" w:rsidR="009F151B" w:rsidRDefault="00D870ED">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rPr>
          <m:t>,</m:t>
        </m:r>
        <m:sSub>
          <m:sSubPr>
            <m:ctrlPr>
              <w:rPr>
                <w:rFonts w:ascii="Cambria Math" w:hAnsi="Cambria Math"/>
                <w:i/>
              </w:rPr>
            </m:ctrlPr>
          </m:sSubPr>
          <m:e>
            <m:r>
              <w:rPr>
                <w:rFonts w:ascii="Cambria Math"/>
              </w:rPr>
              <m:t>y</m:t>
            </m:r>
          </m:e>
          <m:sub>
            <m:r>
              <w:rPr>
                <w:rFonts w:ascii="Cambria Math"/>
              </w:rPr>
              <m:t>i</m:t>
            </m:r>
          </m:sub>
        </m:sSub>
        <m:r>
          <w:rPr>
            <w:rFonts w:ascii="Cambria Math"/>
          </w:rPr>
          <m:t>)</m:t>
        </m:r>
      </m:oMath>
      <w:r w:rsidR="0057410D">
        <w:rPr>
          <w:rFonts w:hint="eastAsia"/>
        </w:rPr>
        <w:t>和</w:t>
      </w:r>
      <m:oMath>
        <m:sSub>
          <m:sSubPr>
            <m:ctrlPr>
              <w:rPr>
                <w:rFonts w:ascii="Cambria Math" w:hAnsi="Cambria Math"/>
                <w:i/>
              </w:rPr>
            </m:ctrlPr>
          </m:sSubPr>
          <m:e>
            <m:r>
              <w:rPr>
                <w:rFonts w:ascii="Cambria Math"/>
              </w:rPr>
              <m:t>(x</m:t>
            </m:r>
          </m:e>
          <m:sub>
            <m:r>
              <w:rPr>
                <w:rFonts w:ascii="Cambria Math"/>
              </w:rPr>
              <m:t>j</m:t>
            </m:r>
          </m:sub>
        </m:sSub>
        <m:r>
          <w:rPr>
            <w:rFonts w:ascii="Cambria Math"/>
          </w:rPr>
          <m:t>,</m:t>
        </m:r>
        <m:sSub>
          <m:sSubPr>
            <m:ctrlPr>
              <w:rPr>
                <w:rFonts w:ascii="Cambria Math" w:hAnsi="Cambria Math"/>
                <w:i/>
              </w:rPr>
            </m:ctrlPr>
          </m:sSubPr>
          <m:e>
            <m:r>
              <w:rPr>
                <w:rFonts w:ascii="Cambria Math"/>
              </w:rPr>
              <m:t>y</m:t>
            </m:r>
          </m:e>
          <m:sub>
            <m:r>
              <w:rPr>
                <w:rFonts w:ascii="Cambria Math"/>
              </w:rPr>
              <m:t>j</m:t>
            </m:r>
          </m:sub>
        </m:sSub>
        <m:r>
          <w:rPr>
            <w:rFonts w:ascii="Cambria Math"/>
          </w:rPr>
          <m:t>)</m:t>
        </m:r>
      </m:oMath>
      <w:r w:rsidR="00445E3F">
        <w:rPr>
          <w:rFonts w:hint="eastAsia"/>
        </w:rPr>
        <w:t>是</w:t>
      </w:r>
      <w:r w:rsidR="00F830F9">
        <w:rPr>
          <w:rFonts w:hint="eastAsia"/>
        </w:rPr>
        <w:t>从训练集中随机挑选的样本，</w:t>
      </w:r>
      <m:oMath>
        <m:r>
          <w:rPr>
            <w:rFonts w:ascii="Cambria Math" w:hint="eastAsia"/>
          </w:rPr>
          <m:t>λ</m:t>
        </m:r>
      </m:oMath>
      <w:r w:rsidR="00ED2BAA">
        <w:rPr>
          <w:rFonts w:hint="eastAsia"/>
        </w:rPr>
        <w:t>取值</w:t>
      </w:r>
      <w:r w:rsidR="00314A7C">
        <w:rPr>
          <w:rFonts w:hint="eastAsia"/>
        </w:rPr>
        <w:t>范围是</w:t>
      </w:r>
      <w:r w:rsidR="00314A7C">
        <w:rPr>
          <w:rFonts w:hint="eastAsia"/>
        </w:rPr>
        <w:t>[</w:t>
      </w:r>
      <w:r w:rsidR="00314A7C">
        <w:t>0, 1]</w:t>
      </w:r>
      <w:r w:rsidR="00314A7C">
        <w:rPr>
          <w:rFonts w:hint="eastAsia"/>
        </w:rPr>
        <w:t>。</w:t>
      </w:r>
      <w:proofErr w:type="spellStart"/>
      <w:r w:rsidR="00A6607C">
        <w:t>M</w:t>
      </w:r>
      <w:r w:rsidR="00405DD7">
        <w:t>ixup</w:t>
      </w:r>
      <w:proofErr w:type="spellEnd"/>
      <w:r w:rsidR="00405DD7">
        <w:rPr>
          <w:rFonts w:hint="eastAsia"/>
        </w:rPr>
        <w:t>的假设是</w:t>
      </w:r>
      <w:r w:rsidR="009C399B">
        <w:rPr>
          <w:rFonts w:hint="eastAsia"/>
        </w:rPr>
        <w:t>特征向量的线性插值</w:t>
      </w:r>
      <w:r w:rsidR="00607CDD">
        <w:rPr>
          <w:rFonts w:hint="eastAsia"/>
        </w:rPr>
        <w:t>能够</w:t>
      </w:r>
      <w:r w:rsidR="009C399B">
        <w:rPr>
          <w:rFonts w:hint="eastAsia"/>
        </w:rPr>
        <w:t>导出</w:t>
      </w:r>
      <w:r w:rsidR="00B148E9">
        <w:rPr>
          <w:rFonts w:hint="eastAsia"/>
        </w:rPr>
        <w:t>对应</w:t>
      </w:r>
      <w:r w:rsidR="00DC5896">
        <w:rPr>
          <w:rFonts w:hint="eastAsia"/>
        </w:rPr>
        <w:t>目标的线性插值。</w:t>
      </w:r>
    </w:p>
    <w:p w14:paraId="77325D8C" w14:textId="32A15537" w:rsidR="00AC2FED" w:rsidRPr="00AC2FED" w:rsidRDefault="00AC2FED" w:rsidP="00AC2FED">
      <w:pPr>
        <w:ind w:firstLine="480"/>
      </w:pPr>
      <w:r>
        <w:rPr>
          <w:rFonts w:hint="eastAsia"/>
        </w:rPr>
        <w:t>在</w:t>
      </w:r>
      <w:r>
        <w:fldChar w:fldCharType="begin"/>
      </w:r>
      <w:r>
        <w:instrText xml:space="preserve"> </w:instrText>
      </w:r>
      <w:r>
        <w:rPr>
          <w:rFonts w:hint="eastAsia"/>
        </w:rPr>
        <w:instrText>REF _Ref101033839 \r \h</w:instrText>
      </w:r>
      <w:r>
        <w:instrText xml:space="preserve"> </w:instrText>
      </w:r>
      <w:r>
        <w:fldChar w:fldCharType="separate"/>
      </w:r>
      <w:r w:rsidR="00BA0DC0">
        <w:t>4.3.3</w:t>
      </w:r>
      <w:r>
        <w:fldChar w:fldCharType="end"/>
      </w:r>
      <w:r>
        <w:rPr>
          <w:rFonts w:hint="eastAsia"/>
        </w:rPr>
        <w:t>小节，</w:t>
      </w:r>
      <w:r>
        <w:rPr>
          <w:rFonts w:hint="eastAsia"/>
        </w:rPr>
        <w:t>SKDSA</w:t>
      </w:r>
      <w:r>
        <w:rPr>
          <w:rFonts w:hint="eastAsia"/>
        </w:rPr>
        <w:t>模型使用</w:t>
      </w:r>
      <w:proofErr w:type="spellStart"/>
      <w:r w:rsidR="00FB732F">
        <w:t>Mixup</w:t>
      </w:r>
      <w:proofErr w:type="spellEnd"/>
      <w:r>
        <w:rPr>
          <w:rFonts w:hint="eastAsia"/>
        </w:rPr>
        <w:t>数据增强后的数据集，以进一步提升模型性能。</w:t>
      </w:r>
    </w:p>
    <w:p w14:paraId="3A6D6E0E" w14:textId="113CA9F3" w:rsidR="009F151B" w:rsidRDefault="00A24E16">
      <w:pPr>
        <w:pStyle w:val="2"/>
      </w:pPr>
      <w:bookmarkStart w:id="173" w:name="_Toc46962970"/>
      <w:bookmarkStart w:id="174" w:name="_Toc57189241"/>
      <w:bookmarkStart w:id="175" w:name="_Ref100339548"/>
      <w:bookmarkStart w:id="176" w:name="_Toc101262622"/>
      <w:r>
        <w:t>本章小结</w:t>
      </w:r>
      <w:bookmarkEnd w:id="173"/>
      <w:bookmarkEnd w:id="174"/>
      <w:bookmarkEnd w:id="175"/>
      <w:bookmarkEnd w:id="176"/>
    </w:p>
    <w:p w14:paraId="59700FD0" w14:textId="02827C36" w:rsidR="00CF0CB2" w:rsidRDefault="00A24E16" w:rsidP="008E117B">
      <w:pPr>
        <w:ind w:firstLineChars="200" w:firstLine="480"/>
      </w:pPr>
      <w:r>
        <w:rPr>
          <w:rFonts w:hint="eastAsia"/>
        </w:rPr>
        <w:t>本章</w:t>
      </w:r>
      <w:r w:rsidR="007F2D31">
        <w:rPr>
          <w:rFonts w:hint="eastAsia"/>
        </w:rPr>
        <w:t>第</w:t>
      </w:r>
      <w:r w:rsidR="00B71CA0">
        <w:fldChar w:fldCharType="begin"/>
      </w:r>
      <w:r w:rsidR="00B71CA0">
        <w:instrText xml:space="preserve"> </w:instrText>
      </w:r>
      <w:r w:rsidR="00B71CA0">
        <w:rPr>
          <w:rFonts w:hint="eastAsia"/>
        </w:rPr>
        <w:instrText>REF _Ref101171753 \r \h</w:instrText>
      </w:r>
      <w:r w:rsidR="00B71CA0">
        <w:instrText xml:space="preserve"> </w:instrText>
      </w:r>
      <w:r w:rsidR="00B71CA0">
        <w:fldChar w:fldCharType="separate"/>
      </w:r>
      <w:r w:rsidR="00BA0DC0">
        <w:t>3.1</w:t>
      </w:r>
      <w:r w:rsidR="00B71CA0">
        <w:fldChar w:fldCharType="end"/>
      </w:r>
      <w:proofErr w:type="gramStart"/>
      <w:r w:rsidR="00D55861">
        <w:rPr>
          <w:rFonts w:hint="eastAsia"/>
        </w:rPr>
        <w:t>节</w:t>
      </w:r>
      <w:r w:rsidR="0025791A">
        <w:rPr>
          <w:rFonts w:hint="eastAsia"/>
        </w:rPr>
        <w:t>首先</w:t>
      </w:r>
      <w:proofErr w:type="gramEnd"/>
      <w:r w:rsidR="0025791A">
        <w:rPr>
          <w:rFonts w:hint="eastAsia"/>
        </w:rPr>
        <w:t>分析了</w:t>
      </w:r>
      <w:r w:rsidR="00F11207">
        <w:rPr>
          <w:rFonts w:hint="eastAsia"/>
        </w:rPr>
        <w:t>BYOT</w:t>
      </w:r>
      <w:r w:rsidR="00F11207">
        <w:rPr>
          <w:rFonts w:hint="eastAsia"/>
        </w:rPr>
        <w:t>模型和</w:t>
      </w:r>
      <w:r w:rsidR="005B31BE">
        <w:rPr>
          <w:rFonts w:hint="eastAsia"/>
        </w:rPr>
        <w:t>P</w:t>
      </w:r>
      <w:r w:rsidR="005B31BE">
        <w:t>D-</w:t>
      </w:r>
      <w:r w:rsidR="00064B61">
        <w:rPr>
          <w:rFonts w:hint="eastAsia"/>
        </w:rPr>
        <w:t>BYOT</w:t>
      </w:r>
      <w:r w:rsidR="00064B61">
        <w:rPr>
          <w:rFonts w:hint="eastAsia"/>
        </w:rPr>
        <w:t>模型</w:t>
      </w:r>
      <w:r w:rsidR="00A04973">
        <w:rPr>
          <w:rFonts w:hint="eastAsia"/>
        </w:rPr>
        <w:t>的不足</w:t>
      </w:r>
      <w:r w:rsidR="00AC6138">
        <w:rPr>
          <w:rFonts w:hint="eastAsia"/>
        </w:rPr>
        <w:t>，提出</w:t>
      </w:r>
      <w:r w:rsidR="00E741B5">
        <w:rPr>
          <w:rFonts w:hint="eastAsia"/>
        </w:rPr>
        <w:t>了</w:t>
      </w:r>
      <w:r w:rsidR="005C4E1F">
        <w:rPr>
          <w:rFonts w:hint="eastAsia"/>
        </w:rPr>
        <w:t>SKDSA</w:t>
      </w:r>
      <w:r w:rsidR="007839B0">
        <w:rPr>
          <w:rFonts w:hint="eastAsia"/>
        </w:rPr>
        <w:t>模型</w:t>
      </w:r>
      <w:r w:rsidR="00FD4BA4">
        <w:rPr>
          <w:rFonts w:hint="eastAsia"/>
        </w:rPr>
        <w:t>作为</w:t>
      </w:r>
      <w:r w:rsidR="00CB1EEC">
        <w:rPr>
          <w:rFonts w:hint="eastAsia"/>
        </w:rPr>
        <w:t>改进</w:t>
      </w:r>
      <w:r w:rsidR="00FD4BA4">
        <w:rPr>
          <w:rFonts w:hint="eastAsia"/>
        </w:rPr>
        <w:t>方案</w:t>
      </w:r>
      <w:r w:rsidR="008E117B">
        <w:rPr>
          <w:rFonts w:hint="eastAsia"/>
        </w:rPr>
        <w:t>，</w:t>
      </w:r>
      <w:r w:rsidR="0020097A">
        <w:rPr>
          <w:rFonts w:hint="eastAsia"/>
        </w:rPr>
        <w:t>随后</w:t>
      </w:r>
      <w:r w:rsidR="00A16527">
        <w:rPr>
          <w:rFonts w:hint="eastAsia"/>
        </w:rPr>
        <w:t>在</w:t>
      </w:r>
      <w:r w:rsidR="00421434">
        <w:rPr>
          <w:rFonts w:hint="eastAsia"/>
        </w:rPr>
        <w:t>介绍了</w:t>
      </w:r>
      <w:r w:rsidR="00A82825">
        <w:rPr>
          <w:rFonts w:hint="eastAsia"/>
        </w:rPr>
        <w:t>典型</w:t>
      </w:r>
      <w:r w:rsidR="008A0BBE">
        <w:rPr>
          <w:rFonts w:hint="eastAsia"/>
        </w:rPr>
        <w:t>自注意力</w:t>
      </w:r>
      <w:r w:rsidR="002B2EF8">
        <w:rPr>
          <w:rFonts w:hint="eastAsia"/>
        </w:rPr>
        <w:t>模型</w:t>
      </w:r>
      <w:r w:rsidR="001B7AE9">
        <w:rPr>
          <w:rFonts w:hint="eastAsia"/>
        </w:rPr>
        <w:t>的计算流程</w:t>
      </w:r>
      <w:r w:rsidR="00AB0B7E">
        <w:rPr>
          <w:rFonts w:hint="eastAsia"/>
        </w:rPr>
        <w:t>。</w:t>
      </w:r>
    </w:p>
    <w:p w14:paraId="6B4C43AE" w14:textId="4C288195" w:rsidR="005C2177" w:rsidRDefault="006E7C46">
      <w:pPr>
        <w:ind w:firstLineChars="200" w:firstLine="480"/>
      </w:pPr>
      <w:r>
        <w:rPr>
          <w:rFonts w:hint="eastAsia"/>
        </w:rPr>
        <w:t>第</w:t>
      </w:r>
      <w:r w:rsidR="005936E9">
        <w:fldChar w:fldCharType="begin"/>
      </w:r>
      <w:r w:rsidR="005936E9">
        <w:instrText xml:space="preserve"> </w:instrText>
      </w:r>
      <w:r w:rsidR="005936E9">
        <w:rPr>
          <w:rFonts w:hint="eastAsia"/>
        </w:rPr>
        <w:instrText>REF _Ref100170489 \r \h</w:instrText>
      </w:r>
      <w:r w:rsidR="005936E9">
        <w:instrText xml:space="preserve"> </w:instrText>
      </w:r>
      <w:r w:rsidR="005936E9">
        <w:fldChar w:fldCharType="separate"/>
      </w:r>
      <w:r w:rsidR="00BA0DC0">
        <w:t>3.2</w:t>
      </w:r>
      <w:r w:rsidR="005936E9">
        <w:fldChar w:fldCharType="end"/>
      </w:r>
      <w:r w:rsidR="005936E9">
        <w:rPr>
          <w:rFonts w:hint="eastAsia"/>
        </w:rPr>
        <w:t>节比较了</w:t>
      </w:r>
      <w:r w:rsidR="005936E9">
        <w:rPr>
          <w:rFonts w:hint="eastAsia"/>
        </w:rPr>
        <w:t>SKDSA</w:t>
      </w:r>
      <w:r w:rsidR="005936E9">
        <w:rPr>
          <w:rFonts w:hint="eastAsia"/>
        </w:rPr>
        <w:t>模型和</w:t>
      </w:r>
      <w:r w:rsidR="005936E9">
        <w:rPr>
          <w:rFonts w:hint="eastAsia"/>
        </w:rPr>
        <w:t>BYOT</w:t>
      </w:r>
      <w:r w:rsidR="005936E9">
        <w:rPr>
          <w:rFonts w:hint="eastAsia"/>
        </w:rPr>
        <w:t>模型在网络结构、损失函数上的不同，说明了</w:t>
      </w:r>
      <w:r w:rsidR="005936E9">
        <w:rPr>
          <w:rFonts w:hint="eastAsia"/>
        </w:rPr>
        <w:t>SKDSA</w:t>
      </w:r>
      <w:r w:rsidR="005936E9">
        <w:rPr>
          <w:rFonts w:hint="eastAsia"/>
        </w:rPr>
        <w:t>模型相比于</w:t>
      </w:r>
      <w:r w:rsidR="005936E9">
        <w:rPr>
          <w:rFonts w:hint="eastAsia"/>
        </w:rPr>
        <w:t>BYOT</w:t>
      </w:r>
      <w:r w:rsidR="005936E9">
        <w:rPr>
          <w:rFonts w:hint="eastAsia"/>
        </w:rPr>
        <w:t>模型所做的改进。</w:t>
      </w:r>
    </w:p>
    <w:p w14:paraId="33C457DD" w14:textId="452FA8B2" w:rsidR="008E3F29" w:rsidRDefault="00C52E3D">
      <w:pPr>
        <w:ind w:firstLineChars="200" w:firstLine="480"/>
      </w:pPr>
      <w:r>
        <w:rPr>
          <w:rFonts w:hint="eastAsia"/>
        </w:rPr>
        <w:t>第</w:t>
      </w:r>
      <w:r w:rsidR="000E3AE7">
        <w:fldChar w:fldCharType="begin"/>
      </w:r>
      <w:r w:rsidR="000E3AE7">
        <w:instrText xml:space="preserve"> </w:instrText>
      </w:r>
      <w:r w:rsidR="000E3AE7">
        <w:rPr>
          <w:rFonts w:hint="eastAsia"/>
        </w:rPr>
        <w:instrText>REF _Ref100341261 \r \h</w:instrText>
      </w:r>
      <w:r w:rsidR="000E3AE7">
        <w:instrText xml:space="preserve"> </w:instrText>
      </w:r>
      <w:r w:rsidR="000E3AE7">
        <w:fldChar w:fldCharType="separate"/>
      </w:r>
      <w:r w:rsidR="00BA0DC0">
        <w:t>3.3</w:t>
      </w:r>
      <w:r w:rsidR="000E3AE7">
        <w:fldChar w:fldCharType="end"/>
      </w:r>
      <w:r w:rsidR="000E3AE7">
        <w:rPr>
          <w:rFonts w:hint="eastAsia"/>
        </w:rPr>
        <w:t>节</w:t>
      </w:r>
      <w:r w:rsidR="00A24E16">
        <w:rPr>
          <w:rFonts w:hint="eastAsia"/>
        </w:rPr>
        <w:t>从理论上证明了</w:t>
      </w:r>
      <w:r w:rsidR="00A24E16">
        <w:rPr>
          <w:rFonts w:hint="eastAsia"/>
        </w:rPr>
        <w:t>SKDSA</w:t>
      </w:r>
      <w:r w:rsidR="00A24E16">
        <w:rPr>
          <w:rFonts w:hint="eastAsia"/>
        </w:rPr>
        <w:t>模型和</w:t>
      </w:r>
      <w:r w:rsidR="00A61DFF">
        <w:rPr>
          <w:rFonts w:hint="eastAsia"/>
        </w:rPr>
        <w:t>装袋法</w:t>
      </w:r>
      <w:r w:rsidR="00A24E16">
        <w:rPr>
          <w:rFonts w:hint="eastAsia"/>
        </w:rPr>
        <w:t>的等价性</w:t>
      </w:r>
      <w:r w:rsidR="00AA363D">
        <w:rPr>
          <w:rFonts w:hint="eastAsia"/>
        </w:rPr>
        <w:t>，</w:t>
      </w:r>
      <w:r w:rsidR="00934C77">
        <w:rPr>
          <w:rFonts w:hint="eastAsia"/>
        </w:rPr>
        <w:t>这</w:t>
      </w:r>
      <w:r w:rsidR="00D820C2">
        <w:rPr>
          <w:rFonts w:hint="eastAsia"/>
        </w:rPr>
        <w:t>意味着</w:t>
      </w:r>
      <w:r w:rsidR="00643E99">
        <w:rPr>
          <w:rFonts w:hint="eastAsia"/>
        </w:rPr>
        <w:t>SKDSA</w:t>
      </w:r>
      <w:r w:rsidR="00643E99">
        <w:rPr>
          <w:rFonts w:hint="eastAsia"/>
        </w:rPr>
        <w:t>模型</w:t>
      </w:r>
      <w:r w:rsidR="00E77AA6">
        <w:rPr>
          <w:rFonts w:hint="eastAsia"/>
        </w:rPr>
        <w:t>具备</w:t>
      </w:r>
      <w:r w:rsidR="001D3228">
        <w:rPr>
          <w:rFonts w:hint="eastAsia"/>
        </w:rPr>
        <w:t>避免</w:t>
      </w:r>
      <w:r w:rsidR="00324409">
        <w:rPr>
          <w:rFonts w:hint="eastAsia"/>
        </w:rPr>
        <w:t>复杂</w:t>
      </w:r>
      <w:r w:rsidR="002F0AE6">
        <w:rPr>
          <w:rFonts w:hint="eastAsia"/>
        </w:rPr>
        <w:t>模型</w:t>
      </w:r>
      <w:r w:rsidR="001D3228">
        <w:rPr>
          <w:rFonts w:hint="eastAsia"/>
        </w:rPr>
        <w:t>过拟合的优点</w:t>
      </w:r>
      <w:r w:rsidR="00A24E16">
        <w:rPr>
          <w:rFonts w:hint="eastAsia"/>
        </w:rPr>
        <w:t>。</w:t>
      </w:r>
    </w:p>
    <w:p w14:paraId="1323D3F3" w14:textId="1FFBFAF9" w:rsidR="009F151B" w:rsidRDefault="0071054A">
      <w:pPr>
        <w:ind w:firstLineChars="200" w:firstLine="480"/>
        <w:rPr>
          <w:rFonts w:eastAsia="黑体"/>
          <w:b/>
          <w:bCs/>
          <w:sz w:val="28"/>
          <w:szCs w:val="32"/>
        </w:rPr>
      </w:pPr>
      <w:r>
        <w:rPr>
          <w:rFonts w:hint="eastAsia"/>
        </w:rPr>
        <w:t>第</w:t>
      </w:r>
      <w:r w:rsidR="00CF6075">
        <w:fldChar w:fldCharType="begin"/>
      </w:r>
      <w:r w:rsidR="00CF6075">
        <w:instrText xml:space="preserve"> </w:instrText>
      </w:r>
      <w:r w:rsidR="00CF6075">
        <w:rPr>
          <w:rFonts w:hint="eastAsia"/>
        </w:rPr>
        <w:instrText>REF _Ref100341285 \r \h</w:instrText>
      </w:r>
      <w:r w:rsidR="00CF6075">
        <w:instrText xml:space="preserve"> </w:instrText>
      </w:r>
      <w:r w:rsidR="00CF6075">
        <w:fldChar w:fldCharType="separate"/>
      </w:r>
      <w:r w:rsidR="00BA0DC0">
        <w:t>3.4</w:t>
      </w:r>
      <w:r w:rsidR="00CF6075">
        <w:fldChar w:fldCharType="end"/>
      </w:r>
      <w:r w:rsidR="000163BA">
        <w:rPr>
          <w:rFonts w:hint="eastAsia"/>
        </w:rPr>
        <w:t>节</w:t>
      </w:r>
      <w:r w:rsidR="00A24E16">
        <w:rPr>
          <w:rFonts w:hint="eastAsia"/>
        </w:rPr>
        <w:t>将</w:t>
      </w:r>
      <w:r w:rsidR="00A24E16">
        <w:rPr>
          <w:rFonts w:hint="eastAsia"/>
        </w:rPr>
        <w:t>SKDSA</w:t>
      </w:r>
      <w:r w:rsidR="00A24E16">
        <w:rPr>
          <w:rFonts w:hint="eastAsia"/>
        </w:rPr>
        <w:t>模型与</w:t>
      </w:r>
      <w:r w:rsidR="002E3193">
        <w:rPr>
          <w:rFonts w:hint="eastAsia"/>
        </w:rPr>
        <w:t>三种</w:t>
      </w:r>
      <w:r w:rsidR="00A24E16">
        <w:rPr>
          <w:rFonts w:hint="eastAsia"/>
        </w:rPr>
        <w:t>数据增强</w:t>
      </w:r>
      <w:r w:rsidR="00B01419">
        <w:rPr>
          <w:rFonts w:hint="eastAsia"/>
        </w:rPr>
        <w:t>模型</w:t>
      </w:r>
      <w:r w:rsidR="0095786A">
        <w:rPr>
          <w:rFonts w:hint="eastAsia"/>
        </w:rPr>
        <w:t>（</w:t>
      </w:r>
      <w:r w:rsidR="006F7D59">
        <w:t>C</w:t>
      </w:r>
      <w:r w:rsidR="0056457C">
        <w:t>utout</w:t>
      </w:r>
      <w:r w:rsidR="0056457C">
        <w:rPr>
          <w:rFonts w:hint="eastAsia"/>
        </w:rPr>
        <w:t>模型</w:t>
      </w:r>
      <w:r w:rsidR="0095786A">
        <w:rPr>
          <w:rFonts w:hint="eastAsia"/>
        </w:rPr>
        <w:t>、</w:t>
      </w:r>
      <w:r w:rsidR="0095786A">
        <w:rPr>
          <w:rFonts w:hint="eastAsia"/>
        </w:rPr>
        <w:t>SLA</w:t>
      </w:r>
      <w:r w:rsidR="0095786A">
        <w:rPr>
          <w:rFonts w:hint="eastAsia"/>
        </w:rPr>
        <w:t>模型、</w:t>
      </w:r>
      <w:proofErr w:type="spellStart"/>
      <w:r w:rsidR="005A51AD">
        <w:t>M</w:t>
      </w:r>
      <w:r w:rsidR="0095786A">
        <w:rPr>
          <w:rFonts w:hint="eastAsia"/>
        </w:rPr>
        <w:t>ixup</w:t>
      </w:r>
      <w:proofErr w:type="spellEnd"/>
      <w:r w:rsidR="0095786A">
        <w:rPr>
          <w:rFonts w:hint="eastAsia"/>
        </w:rPr>
        <w:t>模型）</w:t>
      </w:r>
      <w:r w:rsidR="00A24E16">
        <w:rPr>
          <w:rFonts w:hint="eastAsia"/>
        </w:rPr>
        <w:t>相结合</w:t>
      </w:r>
      <w:r w:rsidR="00506E36">
        <w:rPr>
          <w:rFonts w:hint="eastAsia"/>
        </w:rPr>
        <w:t>，作为</w:t>
      </w:r>
      <w:r w:rsidR="006C1ED6">
        <w:rPr>
          <w:rFonts w:hint="eastAsia"/>
        </w:rPr>
        <w:t>进一步</w:t>
      </w:r>
      <w:r w:rsidR="001B013D">
        <w:rPr>
          <w:rFonts w:hint="eastAsia"/>
        </w:rPr>
        <w:t>提升</w:t>
      </w:r>
      <w:r w:rsidR="001B013D">
        <w:rPr>
          <w:rFonts w:hint="eastAsia"/>
        </w:rPr>
        <w:t>SKDSA</w:t>
      </w:r>
      <w:r w:rsidR="001B013D">
        <w:rPr>
          <w:rFonts w:hint="eastAsia"/>
        </w:rPr>
        <w:t>模型性能的</w:t>
      </w:r>
      <w:r w:rsidR="00D5384B">
        <w:rPr>
          <w:rFonts w:hint="eastAsia"/>
        </w:rPr>
        <w:t>备选方案</w:t>
      </w:r>
      <w:r w:rsidR="00A24E16">
        <w:rPr>
          <w:rFonts w:hint="eastAsia"/>
        </w:rPr>
        <w:t>。</w:t>
      </w:r>
      <w:bookmarkStart w:id="177" w:name="_Toc46962978"/>
    </w:p>
    <w:p w14:paraId="6086C1FB" w14:textId="06FF3EC3" w:rsidR="009F151B" w:rsidRDefault="00A24E16">
      <w:pPr>
        <w:pStyle w:val="1"/>
        <w:ind w:left="578" w:hanging="578"/>
      </w:pPr>
      <w:bookmarkStart w:id="178" w:name="_Toc45060055"/>
      <w:bookmarkStart w:id="179" w:name="_Toc45060056"/>
      <w:bookmarkStart w:id="180" w:name="_Toc99472890"/>
      <w:bookmarkStart w:id="181" w:name="_Toc101262623"/>
      <w:bookmarkEnd w:id="177"/>
      <w:bookmarkEnd w:id="178"/>
      <w:bookmarkEnd w:id="179"/>
      <w:r>
        <w:rPr>
          <w:rFonts w:hint="eastAsia"/>
        </w:rPr>
        <w:lastRenderedPageBreak/>
        <w:t>实验</w:t>
      </w:r>
      <w:r w:rsidR="00BA3B2A">
        <w:rPr>
          <w:rFonts w:hint="eastAsia"/>
        </w:rPr>
        <w:t>验证</w:t>
      </w:r>
      <w:r>
        <w:rPr>
          <w:rFonts w:hint="eastAsia"/>
        </w:rPr>
        <w:t>与分析</w:t>
      </w:r>
      <w:bookmarkEnd w:id="180"/>
      <w:bookmarkEnd w:id="181"/>
    </w:p>
    <w:p w14:paraId="3FB93774" w14:textId="0E80EDC6" w:rsidR="009F151B" w:rsidRDefault="00A24E16">
      <w:pPr>
        <w:pStyle w:val="2"/>
      </w:pPr>
      <w:bookmarkStart w:id="182" w:name="_Toc99472891"/>
      <w:bookmarkStart w:id="183" w:name="_Ref100337812"/>
      <w:bookmarkStart w:id="184" w:name="_Toc101262624"/>
      <w:bookmarkStart w:id="185" w:name="_Toc437362316"/>
      <w:r>
        <w:rPr>
          <w:rFonts w:hint="eastAsia"/>
        </w:rPr>
        <w:t>实验</w:t>
      </w:r>
      <w:bookmarkEnd w:id="182"/>
      <w:r w:rsidR="007F5DC4">
        <w:rPr>
          <w:rFonts w:hint="eastAsia"/>
        </w:rPr>
        <w:t>设置</w:t>
      </w:r>
      <w:bookmarkEnd w:id="183"/>
      <w:bookmarkEnd w:id="184"/>
    </w:p>
    <w:p w14:paraId="3F9143DE" w14:textId="61E43B4F" w:rsidR="009F151B" w:rsidRDefault="00A24E16">
      <w:pPr>
        <w:pStyle w:val="3"/>
      </w:pPr>
      <w:r>
        <w:rPr>
          <w:rFonts w:hint="eastAsia"/>
        </w:rPr>
        <w:t>实验</w:t>
      </w:r>
      <w:r w:rsidR="002F0435">
        <w:rPr>
          <w:rFonts w:hint="eastAsia"/>
        </w:rPr>
        <w:t>环境</w:t>
      </w:r>
    </w:p>
    <w:p w14:paraId="42E5769D" w14:textId="3BAD7C2E" w:rsidR="009F151B" w:rsidRDefault="00A24E16">
      <w:pPr>
        <w:ind w:firstLineChars="200" w:firstLine="480"/>
      </w:pPr>
      <w:r>
        <w:rPr>
          <w:rFonts w:hint="eastAsia"/>
        </w:rPr>
        <w:t>实验在</w:t>
      </w:r>
      <w:proofErr w:type="spellStart"/>
      <w:r>
        <w:t>AutoDL</w:t>
      </w:r>
      <w:proofErr w:type="spellEnd"/>
      <w:r>
        <w:rPr>
          <w:rFonts w:hint="eastAsia"/>
        </w:rPr>
        <w:t>公司外租的服务器</w:t>
      </w:r>
      <w:r w:rsidR="0061418E">
        <w:rPr>
          <w:rFonts w:hint="eastAsia"/>
        </w:rPr>
        <w:t>上进行</w:t>
      </w:r>
      <w:r>
        <w:rPr>
          <w:rFonts w:hint="eastAsia"/>
        </w:rPr>
        <w:t>。</w:t>
      </w:r>
      <w:r w:rsidR="00C7460E">
        <w:rPr>
          <w:rFonts w:hint="eastAsia"/>
        </w:rPr>
        <w:t>服务器</w:t>
      </w:r>
      <w:r>
        <w:rPr>
          <w:rFonts w:hint="eastAsia"/>
        </w:rPr>
        <w:t>系统为</w:t>
      </w:r>
      <w:r>
        <w:t>Ubuntu 18.04</w:t>
      </w:r>
      <w:r>
        <w:rPr>
          <w:rFonts w:hint="eastAsia"/>
        </w:rPr>
        <w:t>版本，</w:t>
      </w:r>
      <w:r>
        <w:rPr>
          <w:rFonts w:hint="eastAsia"/>
        </w:rPr>
        <w:t>CPU</w:t>
      </w:r>
      <w:r>
        <w:rPr>
          <w:rFonts w:hint="eastAsia"/>
        </w:rPr>
        <w:t>为</w:t>
      </w:r>
      <w:r>
        <w:t>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r w:rsidR="00412CC2">
        <w:rPr>
          <w:rFonts w:hint="eastAsia"/>
        </w:rPr>
        <w:t>。</w:t>
      </w:r>
      <w:r w:rsidR="00260F60">
        <w:rPr>
          <w:rFonts w:eastAsiaTheme="minorEastAsia" w:hint="eastAsia"/>
          <w:sz w:val="21"/>
          <w:szCs w:val="21"/>
        </w:rPr>
        <w:t>运行模型需要的包配置</w:t>
      </w:r>
    </w:p>
    <w:p w14:paraId="2B398466" w14:textId="11093735" w:rsidR="000B57DD" w:rsidRPr="00D74D23" w:rsidRDefault="000B57DD" w:rsidP="00B42303">
      <w:pPr>
        <w:pStyle w:val="a8"/>
        <w:keepNext/>
        <w:ind w:left="210" w:hanging="210"/>
        <w:jc w:val="center"/>
        <w:rPr>
          <w:rFonts w:ascii="Times New Roman" w:eastAsiaTheme="minorEastAsia" w:hAnsi="Times New Roman"/>
          <w:sz w:val="21"/>
          <w:szCs w:val="21"/>
        </w:rPr>
      </w:pPr>
      <w:r w:rsidRPr="00D74D23">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51671D">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51671D">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D74D23">
        <w:rPr>
          <w:rFonts w:ascii="Times New Roman" w:eastAsiaTheme="minorEastAsia" w:hAnsi="Times New Roman"/>
          <w:sz w:val="21"/>
          <w:szCs w:val="21"/>
        </w:rPr>
        <w:t xml:space="preserve">  </w:t>
      </w:r>
      <w:r w:rsidRPr="00D74D23">
        <w:rPr>
          <w:rFonts w:ascii="Times New Roman" w:eastAsiaTheme="minorEastAsia" w:hAnsi="Times New Roman"/>
          <w:sz w:val="21"/>
          <w:szCs w:val="21"/>
        </w:rPr>
        <w:t>运行模型需要的包配置</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2214B0" w:rsidRPr="00E76469" w14:paraId="281E76A4" w14:textId="77777777" w:rsidTr="00637B67">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1AD0BC92" w14:textId="5E809F57" w:rsidR="002214B0" w:rsidRPr="00E76469" w:rsidRDefault="002214B0" w:rsidP="002214B0">
            <w:pPr>
              <w:widowControl/>
              <w:spacing w:line="20" w:lineRule="atLeast"/>
              <w:jc w:val="center"/>
              <w:rPr>
                <w:color w:val="231F20"/>
                <w:szCs w:val="21"/>
              </w:rPr>
            </w:pPr>
            <w:r>
              <w:rPr>
                <w:rFonts w:hint="eastAsia"/>
                <w:sz w:val="21"/>
                <w:szCs w:val="21"/>
              </w:rPr>
              <w:t>包名称</w:t>
            </w:r>
          </w:p>
        </w:tc>
        <w:tc>
          <w:tcPr>
            <w:tcW w:w="1723" w:type="pct"/>
            <w:tcBorders>
              <w:top w:val="single" w:sz="12" w:space="0" w:color="auto"/>
              <w:left w:val="nil"/>
              <w:bottom w:val="single" w:sz="4" w:space="0" w:color="auto"/>
              <w:right w:val="nil"/>
            </w:tcBorders>
            <w:shd w:val="clear" w:color="auto" w:fill="auto"/>
            <w:vAlign w:val="center"/>
          </w:tcPr>
          <w:p w14:paraId="54DEF74B" w14:textId="18294BF7" w:rsidR="002214B0" w:rsidRPr="00E76469" w:rsidRDefault="002214B0" w:rsidP="002214B0">
            <w:pPr>
              <w:spacing w:line="20" w:lineRule="atLeast"/>
              <w:jc w:val="center"/>
              <w:rPr>
                <w:color w:val="231F20"/>
                <w:szCs w:val="21"/>
              </w:rPr>
            </w:pPr>
            <w:r>
              <w:rPr>
                <w:rFonts w:hint="eastAsia"/>
                <w:sz w:val="21"/>
                <w:szCs w:val="21"/>
              </w:rPr>
              <w:t>版本</w:t>
            </w:r>
          </w:p>
        </w:tc>
        <w:tc>
          <w:tcPr>
            <w:tcW w:w="1666" w:type="pct"/>
            <w:tcBorders>
              <w:top w:val="single" w:sz="12" w:space="0" w:color="auto"/>
              <w:left w:val="nil"/>
              <w:bottom w:val="single" w:sz="4" w:space="0" w:color="auto"/>
              <w:right w:val="nil"/>
            </w:tcBorders>
            <w:shd w:val="clear" w:color="auto" w:fill="auto"/>
            <w:vAlign w:val="center"/>
          </w:tcPr>
          <w:p w14:paraId="08C1D250" w14:textId="461C2C4E" w:rsidR="002214B0" w:rsidRPr="00E76469" w:rsidRDefault="002214B0" w:rsidP="002214B0">
            <w:pPr>
              <w:spacing w:line="20" w:lineRule="atLeast"/>
              <w:jc w:val="center"/>
              <w:rPr>
                <w:color w:val="231F20"/>
                <w:szCs w:val="21"/>
              </w:rPr>
            </w:pPr>
            <w:r>
              <w:rPr>
                <w:rFonts w:hint="eastAsia"/>
                <w:sz w:val="21"/>
                <w:szCs w:val="21"/>
              </w:rPr>
              <w:t>说明</w:t>
            </w:r>
          </w:p>
        </w:tc>
      </w:tr>
      <w:tr w:rsidR="002214B0" w:rsidRPr="00E76469" w14:paraId="72845ED7" w14:textId="77777777" w:rsidTr="00637B67">
        <w:trPr>
          <w:trHeight w:val="397"/>
          <w:jc w:val="center"/>
        </w:trPr>
        <w:tc>
          <w:tcPr>
            <w:tcW w:w="1611" w:type="pct"/>
            <w:tcBorders>
              <w:top w:val="single" w:sz="4" w:space="0" w:color="auto"/>
              <w:left w:val="nil"/>
              <w:bottom w:val="nil"/>
              <w:right w:val="nil"/>
            </w:tcBorders>
            <w:shd w:val="clear" w:color="auto" w:fill="auto"/>
            <w:vAlign w:val="center"/>
          </w:tcPr>
          <w:p w14:paraId="33BA32C4" w14:textId="41DC971C" w:rsidR="002214B0" w:rsidRPr="00E76469" w:rsidRDefault="002214B0" w:rsidP="002214B0">
            <w:pPr>
              <w:spacing w:line="20" w:lineRule="atLeast"/>
              <w:jc w:val="center"/>
              <w:rPr>
                <w:color w:val="231F20"/>
                <w:sz w:val="21"/>
                <w:szCs w:val="21"/>
              </w:rPr>
            </w:pPr>
            <w:r>
              <w:rPr>
                <w:rFonts w:hint="eastAsia"/>
                <w:sz w:val="21"/>
                <w:szCs w:val="21"/>
              </w:rPr>
              <w:t>p</w:t>
            </w:r>
            <w:r>
              <w:rPr>
                <w:sz w:val="21"/>
                <w:szCs w:val="21"/>
              </w:rPr>
              <w:t>ython</w:t>
            </w:r>
          </w:p>
        </w:tc>
        <w:tc>
          <w:tcPr>
            <w:tcW w:w="1723" w:type="pct"/>
            <w:tcBorders>
              <w:top w:val="single" w:sz="4" w:space="0" w:color="auto"/>
              <w:left w:val="nil"/>
              <w:bottom w:val="nil"/>
              <w:right w:val="nil"/>
            </w:tcBorders>
            <w:shd w:val="clear" w:color="auto" w:fill="auto"/>
            <w:vAlign w:val="center"/>
          </w:tcPr>
          <w:p w14:paraId="093A6418" w14:textId="469DF7CB" w:rsidR="002214B0" w:rsidRPr="00E76469" w:rsidRDefault="002214B0" w:rsidP="002214B0">
            <w:pPr>
              <w:spacing w:line="20" w:lineRule="atLeast"/>
              <w:jc w:val="center"/>
              <w:rPr>
                <w:color w:val="231F20"/>
                <w:sz w:val="21"/>
                <w:szCs w:val="21"/>
              </w:rPr>
            </w:pPr>
            <w:r>
              <w:rPr>
                <w:rFonts w:hint="eastAsia"/>
                <w:sz w:val="21"/>
                <w:szCs w:val="21"/>
              </w:rPr>
              <w:t>3</w:t>
            </w:r>
            <w:r>
              <w:rPr>
                <w:sz w:val="21"/>
                <w:szCs w:val="21"/>
              </w:rPr>
              <w:t>.6</w:t>
            </w:r>
          </w:p>
        </w:tc>
        <w:tc>
          <w:tcPr>
            <w:tcW w:w="1666" w:type="pct"/>
            <w:tcBorders>
              <w:top w:val="single" w:sz="4" w:space="0" w:color="auto"/>
              <w:left w:val="nil"/>
              <w:bottom w:val="nil"/>
              <w:right w:val="nil"/>
            </w:tcBorders>
            <w:shd w:val="clear" w:color="auto" w:fill="auto"/>
            <w:vAlign w:val="center"/>
          </w:tcPr>
          <w:p w14:paraId="201EACDC" w14:textId="353812CB" w:rsidR="002214B0" w:rsidRPr="00E76469" w:rsidRDefault="002214B0" w:rsidP="002214B0">
            <w:pPr>
              <w:spacing w:line="20" w:lineRule="atLeast"/>
              <w:jc w:val="center"/>
              <w:rPr>
                <w:color w:val="231F20"/>
                <w:sz w:val="21"/>
                <w:szCs w:val="21"/>
              </w:rPr>
            </w:pPr>
            <w:r>
              <w:rPr>
                <w:rFonts w:hint="eastAsia"/>
                <w:sz w:val="21"/>
                <w:szCs w:val="21"/>
              </w:rPr>
              <w:t>程序编写语言</w:t>
            </w:r>
          </w:p>
        </w:tc>
      </w:tr>
      <w:tr w:rsidR="002214B0" w:rsidRPr="00E76469" w14:paraId="30FA3395" w14:textId="77777777" w:rsidTr="00637B67">
        <w:trPr>
          <w:trHeight w:val="397"/>
          <w:jc w:val="center"/>
        </w:trPr>
        <w:tc>
          <w:tcPr>
            <w:tcW w:w="1611" w:type="pct"/>
            <w:tcBorders>
              <w:top w:val="nil"/>
              <w:left w:val="nil"/>
              <w:bottom w:val="nil"/>
              <w:right w:val="nil"/>
            </w:tcBorders>
            <w:shd w:val="clear" w:color="auto" w:fill="auto"/>
            <w:vAlign w:val="center"/>
          </w:tcPr>
          <w:p w14:paraId="5B3762F4" w14:textId="4335CCBD" w:rsidR="002214B0" w:rsidRPr="00E76469" w:rsidRDefault="002214B0" w:rsidP="002214B0">
            <w:pPr>
              <w:spacing w:line="20" w:lineRule="atLeast"/>
              <w:jc w:val="center"/>
              <w:rPr>
                <w:color w:val="231F20"/>
                <w:szCs w:val="21"/>
              </w:rPr>
            </w:pPr>
            <w:proofErr w:type="spellStart"/>
            <w:r>
              <w:rPr>
                <w:rFonts w:hint="eastAsia"/>
                <w:sz w:val="21"/>
                <w:szCs w:val="21"/>
              </w:rPr>
              <w:t>n</w:t>
            </w:r>
            <w:r>
              <w:rPr>
                <w:sz w:val="21"/>
                <w:szCs w:val="21"/>
              </w:rPr>
              <w:t>umpy</w:t>
            </w:r>
            <w:proofErr w:type="spellEnd"/>
          </w:p>
        </w:tc>
        <w:tc>
          <w:tcPr>
            <w:tcW w:w="1723" w:type="pct"/>
            <w:tcBorders>
              <w:top w:val="nil"/>
              <w:left w:val="nil"/>
              <w:bottom w:val="nil"/>
              <w:right w:val="nil"/>
            </w:tcBorders>
            <w:shd w:val="clear" w:color="auto" w:fill="auto"/>
            <w:vAlign w:val="center"/>
          </w:tcPr>
          <w:p w14:paraId="76DC066D" w14:textId="01FC4415" w:rsidR="002214B0" w:rsidRPr="00E76469" w:rsidRDefault="002214B0" w:rsidP="002214B0">
            <w:pPr>
              <w:spacing w:line="20" w:lineRule="atLeast"/>
              <w:jc w:val="center"/>
              <w:rPr>
                <w:color w:val="231F20"/>
                <w:szCs w:val="21"/>
              </w:rPr>
            </w:pPr>
            <w:r>
              <w:rPr>
                <w:rFonts w:hint="eastAsia"/>
                <w:sz w:val="21"/>
                <w:szCs w:val="21"/>
              </w:rPr>
              <w:t>1</w:t>
            </w:r>
            <w:r>
              <w:rPr>
                <w:sz w:val="21"/>
                <w:szCs w:val="21"/>
              </w:rPr>
              <w:t>.9</w:t>
            </w:r>
          </w:p>
        </w:tc>
        <w:tc>
          <w:tcPr>
            <w:tcW w:w="1666" w:type="pct"/>
            <w:tcBorders>
              <w:top w:val="nil"/>
              <w:left w:val="nil"/>
              <w:bottom w:val="nil"/>
              <w:right w:val="nil"/>
            </w:tcBorders>
            <w:shd w:val="clear" w:color="auto" w:fill="auto"/>
            <w:vAlign w:val="center"/>
          </w:tcPr>
          <w:p w14:paraId="71EF70FE" w14:textId="45CC8FCD" w:rsidR="002214B0" w:rsidRPr="00E76469" w:rsidRDefault="002214B0" w:rsidP="002214B0">
            <w:pPr>
              <w:spacing w:line="20" w:lineRule="atLeast"/>
              <w:jc w:val="center"/>
              <w:rPr>
                <w:color w:val="231F20"/>
                <w:szCs w:val="21"/>
              </w:rPr>
            </w:pPr>
            <w:r>
              <w:rPr>
                <w:rFonts w:hint="eastAsia"/>
                <w:sz w:val="21"/>
                <w:szCs w:val="21"/>
              </w:rPr>
              <w:t>矩阵运算库</w:t>
            </w:r>
          </w:p>
        </w:tc>
      </w:tr>
      <w:tr w:rsidR="002214B0" w:rsidRPr="00E76469" w14:paraId="7FDD0130" w14:textId="77777777" w:rsidTr="00637B67">
        <w:trPr>
          <w:trHeight w:val="397"/>
          <w:jc w:val="center"/>
        </w:trPr>
        <w:tc>
          <w:tcPr>
            <w:tcW w:w="1611" w:type="pct"/>
            <w:tcBorders>
              <w:top w:val="nil"/>
              <w:left w:val="nil"/>
              <w:bottom w:val="nil"/>
              <w:right w:val="nil"/>
            </w:tcBorders>
            <w:shd w:val="clear" w:color="auto" w:fill="auto"/>
            <w:vAlign w:val="center"/>
          </w:tcPr>
          <w:p w14:paraId="7B3D7E24" w14:textId="53B591D3" w:rsidR="002214B0" w:rsidRPr="00E76469" w:rsidRDefault="002214B0" w:rsidP="002214B0">
            <w:pPr>
              <w:spacing w:line="20" w:lineRule="atLeast"/>
              <w:jc w:val="center"/>
              <w:rPr>
                <w:color w:val="231F20"/>
                <w:szCs w:val="21"/>
              </w:rPr>
            </w:pPr>
            <w:proofErr w:type="spellStart"/>
            <w:r>
              <w:rPr>
                <w:rFonts w:hint="eastAsia"/>
                <w:sz w:val="21"/>
                <w:szCs w:val="21"/>
              </w:rPr>
              <w:t>p</w:t>
            </w:r>
            <w:r>
              <w:rPr>
                <w:sz w:val="21"/>
                <w:szCs w:val="21"/>
              </w:rPr>
              <w:t>ytorch</w:t>
            </w:r>
            <w:proofErr w:type="spellEnd"/>
          </w:p>
        </w:tc>
        <w:tc>
          <w:tcPr>
            <w:tcW w:w="1723" w:type="pct"/>
            <w:tcBorders>
              <w:top w:val="nil"/>
              <w:left w:val="nil"/>
              <w:bottom w:val="nil"/>
              <w:right w:val="nil"/>
            </w:tcBorders>
            <w:shd w:val="clear" w:color="auto" w:fill="auto"/>
            <w:vAlign w:val="center"/>
          </w:tcPr>
          <w:p w14:paraId="011D1B1A" w14:textId="77A84123" w:rsidR="002214B0" w:rsidRPr="00E76469" w:rsidRDefault="002214B0" w:rsidP="002214B0">
            <w:pPr>
              <w:spacing w:line="20" w:lineRule="atLeast"/>
              <w:jc w:val="center"/>
              <w:rPr>
                <w:color w:val="231F20"/>
                <w:szCs w:val="21"/>
              </w:rPr>
            </w:pPr>
            <w:r>
              <w:rPr>
                <w:rFonts w:hint="eastAsia"/>
                <w:sz w:val="21"/>
                <w:szCs w:val="21"/>
              </w:rPr>
              <w:t>1</w:t>
            </w:r>
            <w:r>
              <w:rPr>
                <w:sz w:val="21"/>
                <w:szCs w:val="21"/>
              </w:rPr>
              <w:t>.7</w:t>
            </w:r>
          </w:p>
        </w:tc>
        <w:tc>
          <w:tcPr>
            <w:tcW w:w="1666" w:type="pct"/>
            <w:tcBorders>
              <w:top w:val="nil"/>
              <w:left w:val="nil"/>
              <w:bottom w:val="nil"/>
              <w:right w:val="nil"/>
            </w:tcBorders>
            <w:shd w:val="clear" w:color="auto" w:fill="auto"/>
            <w:vAlign w:val="center"/>
          </w:tcPr>
          <w:p w14:paraId="54A556D6" w14:textId="0CD7D4BA" w:rsidR="002214B0" w:rsidRPr="00E76469" w:rsidRDefault="002214B0" w:rsidP="002214B0">
            <w:pPr>
              <w:spacing w:line="20" w:lineRule="atLeast"/>
              <w:jc w:val="center"/>
              <w:rPr>
                <w:color w:val="231F20"/>
                <w:szCs w:val="21"/>
              </w:rPr>
            </w:pPr>
            <w:r>
              <w:rPr>
                <w:rFonts w:hint="eastAsia"/>
                <w:sz w:val="21"/>
                <w:szCs w:val="21"/>
              </w:rPr>
              <w:t>机器学习框架</w:t>
            </w:r>
          </w:p>
        </w:tc>
      </w:tr>
      <w:tr w:rsidR="002214B0" w:rsidRPr="00E76469" w14:paraId="19566FC1" w14:textId="77777777" w:rsidTr="00637B67">
        <w:trPr>
          <w:trHeight w:val="397"/>
          <w:jc w:val="center"/>
        </w:trPr>
        <w:tc>
          <w:tcPr>
            <w:tcW w:w="1611" w:type="pct"/>
            <w:tcBorders>
              <w:top w:val="nil"/>
              <w:left w:val="nil"/>
              <w:bottom w:val="single" w:sz="12" w:space="0" w:color="auto"/>
              <w:right w:val="nil"/>
            </w:tcBorders>
            <w:shd w:val="clear" w:color="auto" w:fill="auto"/>
            <w:vAlign w:val="center"/>
          </w:tcPr>
          <w:p w14:paraId="5C839382" w14:textId="4F08A488" w:rsidR="002214B0" w:rsidRPr="00E76469" w:rsidRDefault="002214B0" w:rsidP="002214B0">
            <w:pPr>
              <w:spacing w:line="20" w:lineRule="atLeast"/>
              <w:jc w:val="center"/>
              <w:rPr>
                <w:color w:val="231F20"/>
                <w:szCs w:val="21"/>
              </w:rPr>
            </w:pPr>
            <w:proofErr w:type="spellStart"/>
            <w:r>
              <w:rPr>
                <w:sz w:val="21"/>
                <w:szCs w:val="21"/>
              </w:rPr>
              <w:t>torchvision</w:t>
            </w:r>
            <w:proofErr w:type="spellEnd"/>
          </w:p>
        </w:tc>
        <w:tc>
          <w:tcPr>
            <w:tcW w:w="1723" w:type="pct"/>
            <w:tcBorders>
              <w:top w:val="nil"/>
              <w:left w:val="nil"/>
              <w:bottom w:val="single" w:sz="12" w:space="0" w:color="auto"/>
              <w:right w:val="nil"/>
            </w:tcBorders>
            <w:shd w:val="clear" w:color="auto" w:fill="auto"/>
            <w:vAlign w:val="center"/>
          </w:tcPr>
          <w:p w14:paraId="3EBED2D8" w14:textId="199CE1C1" w:rsidR="002214B0" w:rsidRPr="00E76469" w:rsidRDefault="002214B0" w:rsidP="002214B0">
            <w:pPr>
              <w:spacing w:line="20" w:lineRule="atLeast"/>
              <w:jc w:val="center"/>
              <w:rPr>
                <w:color w:val="231F20"/>
                <w:szCs w:val="21"/>
              </w:rPr>
            </w:pPr>
            <w:r>
              <w:rPr>
                <w:rFonts w:hint="eastAsia"/>
                <w:sz w:val="21"/>
                <w:szCs w:val="21"/>
              </w:rPr>
              <w:t>0.</w:t>
            </w:r>
            <w:r>
              <w:rPr>
                <w:sz w:val="21"/>
                <w:szCs w:val="21"/>
              </w:rPr>
              <w:t>12</w:t>
            </w:r>
          </w:p>
        </w:tc>
        <w:tc>
          <w:tcPr>
            <w:tcW w:w="1666" w:type="pct"/>
            <w:tcBorders>
              <w:top w:val="nil"/>
              <w:left w:val="nil"/>
              <w:bottom w:val="single" w:sz="12" w:space="0" w:color="auto"/>
              <w:right w:val="nil"/>
            </w:tcBorders>
            <w:shd w:val="clear" w:color="auto" w:fill="auto"/>
            <w:vAlign w:val="center"/>
          </w:tcPr>
          <w:p w14:paraId="39AB8289" w14:textId="328D759E" w:rsidR="002214B0" w:rsidRPr="00E76469" w:rsidRDefault="002214B0" w:rsidP="002214B0">
            <w:pPr>
              <w:spacing w:line="20" w:lineRule="atLeast"/>
              <w:jc w:val="center"/>
              <w:rPr>
                <w:color w:val="231F20"/>
                <w:szCs w:val="21"/>
              </w:rPr>
            </w:pPr>
            <w:r>
              <w:rPr>
                <w:rFonts w:hint="eastAsia"/>
                <w:sz w:val="21"/>
                <w:szCs w:val="21"/>
              </w:rPr>
              <w:t>图像转换工具</w:t>
            </w:r>
          </w:p>
        </w:tc>
      </w:tr>
    </w:tbl>
    <w:p w14:paraId="0BD2781C" w14:textId="77777777" w:rsidR="00643606" w:rsidRDefault="00643606">
      <w:pPr>
        <w:ind w:firstLineChars="200" w:firstLine="480"/>
      </w:pPr>
    </w:p>
    <w:p w14:paraId="59903554" w14:textId="77777777" w:rsidR="009F151B" w:rsidRDefault="00A24E16">
      <w:pPr>
        <w:pStyle w:val="3"/>
      </w:pPr>
      <w:r>
        <w:t>实验数据集</w:t>
      </w:r>
    </w:p>
    <w:p w14:paraId="1046EB3B" w14:textId="43519A3F" w:rsidR="009F151B" w:rsidRDefault="00451B1C" w:rsidP="00451B1C">
      <w:pPr>
        <w:ind w:firstLineChars="200" w:firstLine="480"/>
      </w:pPr>
      <w:r>
        <w:rPr>
          <w:rFonts w:hint="eastAsia"/>
        </w:rPr>
        <w:t>（</w:t>
      </w:r>
      <w:r>
        <w:rPr>
          <w:rFonts w:hint="eastAsia"/>
        </w:rPr>
        <w:t>1</w:t>
      </w:r>
      <w:r>
        <w:rPr>
          <w:rFonts w:hint="eastAsia"/>
        </w:rPr>
        <w:t>）</w:t>
      </w:r>
      <w:r w:rsidR="00A24E16">
        <w:t>CIFAR-100</w:t>
      </w:r>
      <w:r w:rsidR="00A24E16" w:rsidRPr="00451B1C">
        <w:rPr>
          <w:vertAlign w:val="superscript"/>
        </w:rPr>
        <w:t>[4</w:t>
      </w:r>
      <w:r w:rsidR="00E929DE" w:rsidRPr="00451B1C">
        <w:rPr>
          <w:vertAlign w:val="superscript"/>
        </w:rPr>
        <w:t>1</w:t>
      </w:r>
      <w:r w:rsidR="00A24E16" w:rsidRPr="00451B1C">
        <w:rPr>
          <w:vertAlign w:val="superscript"/>
        </w:rPr>
        <w:t>]</w:t>
      </w:r>
      <w:r w:rsidR="00A24E16">
        <w:t>数据集</w:t>
      </w:r>
    </w:p>
    <w:p w14:paraId="0BBAF54D" w14:textId="1DF7904F" w:rsidR="009F151B" w:rsidRDefault="00A24E16">
      <w:pPr>
        <w:ind w:firstLineChars="200" w:firstLine="480"/>
      </w:pPr>
      <w:r>
        <w:rPr>
          <w:rFonts w:hint="eastAsia"/>
        </w:rPr>
        <w:t>为了测试</w:t>
      </w:r>
      <w:r w:rsidR="00E346B1">
        <w:rPr>
          <w:rFonts w:hint="eastAsia"/>
        </w:rPr>
        <w:t>基于自注意力的</w:t>
      </w:r>
      <w:r w:rsidR="00541452">
        <w:rPr>
          <w:rFonts w:hint="eastAsia"/>
        </w:rPr>
        <w:t>自蒸馏</w:t>
      </w:r>
      <w:r w:rsidR="00840C7F">
        <w:rPr>
          <w:rFonts w:hint="eastAsia"/>
        </w:rPr>
        <w:t>（</w:t>
      </w:r>
      <w:r w:rsidR="005D2462">
        <w:rPr>
          <w:rFonts w:hint="eastAsia"/>
        </w:rPr>
        <w:t>S</w:t>
      </w:r>
      <w:r w:rsidR="005D2462">
        <w:t>elf-</w:t>
      </w:r>
      <w:proofErr w:type="spellStart"/>
      <w:r w:rsidR="005D2462">
        <w:t>knowlewdge</w:t>
      </w:r>
      <w:proofErr w:type="spellEnd"/>
      <w:r w:rsidR="005D2462">
        <w:t xml:space="preserve"> </w:t>
      </w:r>
      <w:r w:rsidR="00A71279">
        <w:t xml:space="preserve">distillation </w:t>
      </w:r>
      <w:r w:rsidR="00EE065D">
        <w:t>with</w:t>
      </w:r>
      <w:r w:rsidR="00A71279">
        <w:t xml:space="preserve"> self-attention</w:t>
      </w:r>
      <w:r w:rsidR="005D2462">
        <w:t xml:space="preserve">, </w:t>
      </w:r>
      <w:r>
        <w:rPr>
          <w:rFonts w:hint="eastAsia"/>
        </w:rPr>
        <w:t>SKDSA</w:t>
      </w:r>
      <w:r w:rsidR="00840C7F">
        <w:rPr>
          <w:rFonts w:hint="eastAsia"/>
        </w:rPr>
        <w:t>）</w:t>
      </w:r>
      <w:r>
        <w:rPr>
          <w:rFonts w:hint="eastAsia"/>
        </w:rPr>
        <w:t>模型对通用图像的分类性能，在数据集</w:t>
      </w:r>
      <w:r>
        <w:t>CIFAR-100</w:t>
      </w:r>
      <w:r>
        <w:rPr>
          <w:rFonts w:hint="eastAsia"/>
        </w:rPr>
        <w:t>上进行实验。</w:t>
      </w:r>
      <w:r>
        <w:t>CIFAR-100</w:t>
      </w:r>
      <w:r>
        <w:t>是</w:t>
      </w:r>
      <w:r w:rsidR="00992A9F">
        <w:rPr>
          <w:rFonts w:hint="eastAsia"/>
        </w:rPr>
        <w:t>一种常用的</w:t>
      </w:r>
      <w:r w:rsidR="00100FFA">
        <w:rPr>
          <w:rFonts w:hint="eastAsia"/>
        </w:rPr>
        <w:t>具有标记的</w:t>
      </w:r>
      <w:r>
        <w:t>微小图像数据集</w:t>
      </w:r>
      <w:r w:rsidR="005D72E0">
        <w:rPr>
          <w:rFonts w:hint="eastAsia"/>
        </w:rPr>
        <w:t>，</w:t>
      </w:r>
      <w:r>
        <w:t>它由</w:t>
      </w:r>
      <w:r>
        <w:t xml:space="preserve"> Alex </w:t>
      </w:r>
      <w:proofErr w:type="spellStart"/>
      <w:r>
        <w:t>Krizhevsky</w:t>
      </w:r>
      <w:proofErr w:type="spellEnd"/>
      <w:r>
        <w:t>、</w:t>
      </w:r>
      <w:r>
        <w:t>Vinod Nair</w:t>
      </w:r>
      <w:r>
        <w:t>和</w:t>
      </w:r>
      <w:r>
        <w:t>Geoffrey Hinton</w:t>
      </w:r>
      <w:r>
        <w:t>收集</w:t>
      </w:r>
      <w:r>
        <w:rPr>
          <w:rFonts w:hint="eastAsia"/>
        </w:rPr>
        <w:t>而成</w:t>
      </w:r>
      <w:r>
        <w:t>。</w:t>
      </w:r>
    </w:p>
    <w:p w14:paraId="43EC73F9" w14:textId="2FC86F88" w:rsidR="009F151B" w:rsidRDefault="00A24E16" w:rsidP="002B5411">
      <w:pPr>
        <w:ind w:firstLineChars="200" w:firstLine="480"/>
      </w:pPr>
      <w:r>
        <w:t>CIFAR-10</w:t>
      </w:r>
      <w:r w:rsidR="00B13063">
        <w:t>0</w:t>
      </w:r>
      <w:r>
        <w:t>数据集由</w:t>
      </w:r>
      <w:r>
        <w:t>10</w:t>
      </w:r>
      <w:r w:rsidR="00EB0823">
        <w:t>0</w:t>
      </w:r>
      <w:r>
        <w:t>个类别</w:t>
      </w:r>
      <w:r w:rsidR="003904BF">
        <w:rPr>
          <w:rFonts w:hint="eastAsia"/>
        </w:rPr>
        <w:t>、</w:t>
      </w:r>
      <w:r w:rsidR="002F65F8">
        <w:rPr>
          <w:rFonts w:hint="eastAsia"/>
        </w:rPr>
        <w:t>共计</w:t>
      </w:r>
      <w:r>
        <w:t>60000</w:t>
      </w:r>
      <w:r>
        <w:t>个</w:t>
      </w:r>
      <m:oMath>
        <m:r>
          <w:rPr>
            <w:rFonts w:ascii="Cambria Math" w:hAnsi="Cambria Math"/>
          </w:rPr>
          <m:t>32×32</m:t>
        </m:r>
      </m:oMath>
      <w:r>
        <w:t>彩色图像组成</w:t>
      </w:r>
      <w:r w:rsidR="0007712D">
        <w:rPr>
          <w:rFonts w:hint="eastAsia"/>
        </w:rPr>
        <w:t>；</w:t>
      </w:r>
      <w:r>
        <w:t>每个类别包含</w:t>
      </w:r>
      <w:r>
        <w:t xml:space="preserve"> 600</w:t>
      </w:r>
      <w:r>
        <w:t>个图像</w:t>
      </w:r>
      <w:r w:rsidR="00023A6E">
        <w:rPr>
          <w:rFonts w:hint="eastAsia"/>
        </w:rPr>
        <w:t>，</w:t>
      </w:r>
      <w:r w:rsidR="00163E40">
        <w:rPr>
          <w:rFonts w:hint="eastAsia"/>
        </w:rPr>
        <w:t>每个类别的图像</w:t>
      </w:r>
      <w:r w:rsidR="00633418">
        <w:rPr>
          <w:rFonts w:hint="eastAsia"/>
        </w:rPr>
        <w:t>又</w:t>
      </w:r>
      <w:r w:rsidR="00163E40">
        <w:rPr>
          <w:rFonts w:hint="eastAsia"/>
        </w:rPr>
        <w:t>分为</w:t>
      </w:r>
      <w:r w:rsidR="0001372F">
        <w:t>500</w:t>
      </w:r>
      <w:r w:rsidR="0001372F">
        <w:t>个训练图像和</w:t>
      </w:r>
      <w:r w:rsidR="0001372F">
        <w:t>100</w:t>
      </w:r>
      <w:r w:rsidR="0001372F">
        <w:t>个测试图像。</w:t>
      </w:r>
      <w:r>
        <w:t>这些</w:t>
      </w:r>
      <w:r w:rsidR="002B5411">
        <w:rPr>
          <w:rFonts w:hint="eastAsia"/>
        </w:rPr>
        <w:t>类别</w:t>
      </w:r>
      <w:r w:rsidR="00865207">
        <w:rPr>
          <w:rFonts w:hint="eastAsia"/>
        </w:rPr>
        <w:t>之间</w:t>
      </w:r>
      <w:r>
        <w:t>是完全互斥的</w:t>
      </w:r>
      <w:r w:rsidR="00694BB1">
        <w:rPr>
          <w:rFonts w:hint="eastAsia"/>
        </w:rPr>
        <w:t>。</w:t>
      </w:r>
      <w:r>
        <w:t>比如，汽车类和卡车类之间没有重叠</w:t>
      </w:r>
      <w:r w:rsidR="007768C3">
        <w:rPr>
          <w:rFonts w:hint="eastAsia"/>
        </w:rPr>
        <w:t>：</w:t>
      </w:r>
      <w:r>
        <w:t>汽车类包括轿车、</w:t>
      </w:r>
      <w:r w:rsidR="002C2551" w:rsidRPr="002C2551">
        <w:rPr>
          <w:rFonts w:hint="eastAsia"/>
        </w:rPr>
        <w:t>运动型多用途车</w:t>
      </w:r>
      <w:r>
        <w:t>之类的东西，卡车类只包括大卡车</w:t>
      </w:r>
      <w:r w:rsidR="00194470">
        <w:rPr>
          <w:rFonts w:hint="eastAsia"/>
        </w:rPr>
        <w:t>，</w:t>
      </w:r>
      <w:r>
        <w:t>两者都不包括皮卡车。</w:t>
      </w:r>
    </w:p>
    <w:p w14:paraId="75804779" w14:textId="3EEEA70F" w:rsidR="009F151B" w:rsidRDefault="00CA1087" w:rsidP="00971B10">
      <w:pPr>
        <w:ind w:firstLineChars="200" w:firstLine="480"/>
      </w:pPr>
      <w:r>
        <w:rPr>
          <w:rFonts w:hint="eastAsia"/>
        </w:rPr>
        <w:t>（</w:t>
      </w:r>
      <w:r>
        <w:rPr>
          <w:rFonts w:hint="eastAsia"/>
        </w:rPr>
        <w:t>2</w:t>
      </w:r>
      <w:r>
        <w:rPr>
          <w:rFonts w:hint="eastAsia"/>
        </w:rPr>
        <w:t>）</w:t>
      </w:r>
      <w:r w:rsidR="00A24E16">
        <w:t>Tiny ImageNet</w:t>
      </w:r>
      <w:r w:rsidR="00A24E16" w:rsidRPr="00971B10">
        <w:rPr>
          <w:rFonts w:hint="eastAsia"/>
          <w:vertAlign w:val="superscript"/>
        </w:rPr>
        <w:t>[</w:t>
      </w:r>
      <w:r w:rsidR="00A24E16" w:rsidRPr="00971B10">
        <w:rPr>
          <w:vertAlign w:val="superscript"/>
        </w:rPr>
        <w:t>4</w:t>
      </w:r>
      <w:r w:rsidR="00662D57" w:rsidRPr="00971B10">
        <w:rPr>
          <w:vertAlign w:val="superscript"/>
        </w:rPr>
        <w:t>2</w:t>
      </w:r>
      <w:r w:rsidR="00A24E16" w:rsidRPr="00971B10">
        <w:rPr>
          <w:vertAlign w:val="superscript"/>
        </w:rPr>
        <w:t>]</w:t>
      </w:r>
      <w:r w:rsidR="00A24E16">
        <w:t>数据集</w:t>
      </w:r>
    </w:p>
    <w:p w14:paraId="5542F0D4" w14:textId="3D3663B0" w:rsidR="009F151B" w:rsidRDefault="00A24E16">
      <w:pPr>
        <w:ind w:firstLine="480"/>
      </w:pPr>
      <w:r>
        <w:rPr>
          <w:rFonts w:hint="eastAsia"/>
        </w:rPr>
        <w:t>为了测试</w:t>
      </w:r>
      <w:r>
        <w:rPr>
          <w:rFonts w:hint="eastAsia"/>
        </w:rPr>
        <w:t>SKDSA</w:t>
      </w:r>
      <w:r>
        <w:rPr>
          <w:rFonts w:hint="eastAsia"/>
        </w:rPr>
        <w:t>模型对通用图像的分类性能，在数据集</w:t>
      </w:r>
      <w:r>
        <w:t>Tiny ImageNet</w:t>
      </w:r>
      <w:r>
        <w:rPr>
          <w:rFonts w:hint="eastAsia"/>
        </w:rPr>
        <w:t>上进行</w:t>
      </w:r>
      <w:r>
        <w:rPr>
          <w:rFonts w:hint="eastAsia"/>
        </w:rPr>
        <w:lastRenderedPageBreak/>
        <w:t>实验。</w:t>
      </w:r>
      <w:r>
        <w:t>ImageNet</w:t>
      </w:r>
      <w:r>
        <w:rPr>
          <w:vertAlign w:val="superscript"/>
        </w:rPr>
        <w:t>[4</w:t>
      </w:r>
      <w:r w:rsidR="00F90474">
        <w:rPr>
          <w:vertAlign w:val="superscript"/>
        </w:rPr>
        <w:t>7</w:t>
      </w:r>
      <w:r>
        <w:rPr>
          <w:vertAlign w:val="superscript"/>
        </w:rPr>
        <w:t>]</w:t>
      </w:r>
      <w:r>
        <w:t>项目是一个大型视觉</w:t>
      </w:r>
      <w:r>
        <w:rPr>
          <w:rFonts w:hint="eastAsia"/>
        </w:rPr>
        <w:t>数据集</w:t>
      </w:r>
      <w:r>
        <w:t>，用于视觉对象识别软件研究。</w:t>
      </w:r>
      <w:r>
        <w:t xml:space="preserve">ImageNet </w:t>
      </w:r>
      <w:r>
        <w:t>包含</w:t>
      </w:r>
      <w:r>
        <w:t xml:space="preserve"> 20</w:t>
      </w:r>
      <w:r>
        <w:rPr>
          <w:rFonts w:hint="eastAsia"/>
        </w:rPr>
        <w:t xml:space="preserve"> </w:t>
      </w:r>
      <w:r>
        <w:t xml:space="preserve">000 </w:t>
      </w:r>
      <w:r>
        <w:t>多个类别，每个典型类别由数百张图像组成。</w:t>
      </w:r>
      <w:r>
        <w:t>ImageNet</w:t>
      </w:r>
      <w:r>
        <w:t>现已成为图像识别的标准基准</w:t>
      </w:r>
      <w:r>
        <w:rPr>
          <w:rFonts w:hint="eastAsia"/>
        </w:rPr>
        <w:t>之一</w:t>
      </w:r>
      <w:r>
        <w:t>。</w:t>
      </w:r>
    </w:p>
    <w:p w14:paraId="041DE93C" w14:textId="0E599E22" w:rsidR="009F151B" w:rsidRDefault="00A24E16">
      <w:pPr>
        <w:ind w:firstLine="480"/>
      </w:pPr>
      <w:r>
        <w:rPr>
          <w:rFonts w:hint="eastAsia"/>
        </w:rPr>
        <w:t>由于</w:t>
      </w:r>
      <w:r>
        <w:rPr>
          <w:rFonts w:hint="eastAsia"/>
        </w:rPr>
        <w:t>ImageNet</w:t>
      </w:r>
      <w:r>
        <w:rPr>
          <w:rFonts w:hint="eastAsia"/>
        </w:rPr>
        <w:t>规模太大，研究者提出</w:t>
      </w:r>
      <w:r w:rsidR="00EE17DD">
        <w:rPr>
          <w:rFonts w:hint="eastAsia"/>
        </w:rPr>
        <w:t>了</w:t>
      </w:r>
      <w:r>
        <w:t>Tiny ImageNet</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A894BB6" w14:textId="6334D58E" w:rsidR="009F151B" w:rsidRDefault="00A116E2" w:rsidP="00A116E2">
      <w:pPr>
        <w:ind w:firstLineChars="200" w:firstLine="480"/>
      </w:pPr>
      <w:r>
        <w:rPr>
          <w:rFonts w:hint="eastAsia"/>
        </w:rPr>
        <w:t>（</w:t>
      </w:r>
      <w:r>
        <w:rPr>
          <w:rFonts w:hint="eastAsia"/>
        </w:rPr>
        <w:t>3</w:t>
      </w:r>
      <w:r>
        <w:rPr>
          <w:rFonts w:hint="eastAsia"/>
        </w:rPr>
        <w:t>）</w:t>
      </w:r>
      <w:r w:rsidR="00A24E16">
        <w:t>Caltech-UCSD Birds 200</w:t>
      </w:r>
      <w:r w:rsidR="00A24E16">
        <w:t>数据集</w:t>
      </w:r>
      <w:r w:rsidR="00A24E16" w:rsidRPr="00A116E2">
        <w:rPr>
          <w:rFonts w:hint="eastAsia"/>
          <w:vertAlign w:val="superscript"/>
        </w:rPr>
        <w:t>[</w:t>
      </w:r>
      <w:r w:rsidR="00A24E16" w:rsidRPr="00A116E2">
        <w:rPr>
          <w:vertAlign w:val="superscript"/>
        </w:rPr>
        <w:t>4</w:t>
      </w:r>
      <w:r w:rsidR="00CE0201" w:rsidRPr="00A116E2">
        <w:rPr>
          <w:vertAlign w:val="superscript"/>
        </w:rPr>
        <w:t>3</w:t>
      </w:r>
      <w:r w:rsidR="00A24E16" w:rsidRPr="00A116E2">
        <w:rPr>
          <w:vertAlign w:val="superscript"/>
        </w:rPr>
        <w:t>]</w:t>
      </w:r>
    </w:p>
    <w:p w14:paraId="502A3F56" w14:textId="1C97B63A" w:rsidR="009F151B" w:rsidRDefault="00A24E16">
      <w:pPr>
        <w:ind w:firstLine="480"/>
      </w:pPr>
      <w:r>
        <w:rPr>
          <w:rFonts w:hint="eastAsia"/>
        </w:rPr>
        <w:t>为了测试</w:t>
      </w:r>
      <w:r>
        <w:rPr>
          <w:rFonts w:hint="eastAsia"/>
        </w:rPr>
        <w:t>SKDSA</w:t>
      </w:r>
      <w:r>
        <w:rPr>
          <w:rFonts w:hint="eastAsia"/>
        </w:rPr>
        <w:t>模型对细粒度图像（鸟类）的分类性能，在数据集</w:t>
      </w:r>
      <w:r>
        <w:t>Caltech-UCSD Birds 200</w:t>
      </w:r>
      <w:r w:rsidR="008F2F52">
        <w:rPr>
          <w:rFonts w:hint="eastAsia"/>
        </w:rPr>
        <w:t>（</w:t>
      </w:r>
      <w:r>
        <w:t>CUB-200</w:t>
      </w:r>
      <w:r w:rsidR="008F2F52">
        <w:rPr>
          <w:rFonts w:hint="eastAsia"/>
        </w:rPr>
        <w:t>）</w:t>
      </w:r>
      <w:r>
        <w:rPr>
          <w:rFonts w:hint="eastAsia"/>
        </w:rPr>
        <w:t>上进行实验。</w:t>
      </w:r>
      <w:r>
        <w:t>CUB-200</w:t>
      </w:r>
      <w:r>
        <w:t>是一个</w:t>
      </w:r>
      <w:r>
        <w:rPr>
          <w:rFonts w:hint="eastAsia"/>
        </w:rPr>
        <w:t>鸟类的</w:t>
      </w:r>
      <w:r>
        <w:t>图像数据集，包含</w:t>
      </w:r>
      <w:r>
        <w:t xml:space="preserve">200 </w:t>
      </w:r>
      <w:r>
        <w:t>种鸟类（主要</w:t>
      </w:r>
      <w:r>
        <w:rPr>
          <w:rFonts w:hint="eastAsia"/>
        </w:rPr>
        <w:t>分布在</w:t>
      </w:r>
      <w:r>
        <w:t>北美）的</w:t>
      </w:r>
      <w:r>
        <w:t>6033</w:t>
      </w:r>
      <w:r>
        <w:t>张照片。</w:t>
      </w:r>
    </w:p>
    <w:p w14:paraId="7FCCA53F" w14:textId="522FC92F" w:rsidR="009F151B" w:rsidRDefault="00E059E1" w:rsidP="004A5F67">
      <w:pPr>
        <w:ind w:firstLineChars="200" w:firstLine="480"/>
      </w:pPr>
      <w:r>
        <w:rPr>
          <w:rFonts w:hint="eastAsia"/>
        </w:rPr>
        <w:t>（</w:t>
      </w:r>
      <w:r>
        <w:rPr>
          <w:rFonts w:hint="eastAsia"/>
        </w:rPr>
        <w:t>4</w:t>
      </w:r>
      <w:r>
        <w:rPr>
          <w:rFonts w:hint="eastAsia"/>
        </w:rPr>
        <w:t>）</w:t>
      </w:r>
      <w:r w:rsidR="00A24E16">
        <w:t>Stanford 40 Actions</w:t>
      </w:r>
      <w:r w:rsidR="00A24E16" w:rsidRPr="004A5F67">
        <w:rPr>
          <w:rFonts w:hint="eastAsia"/>
          <w:vertAlign w:val="superscript"/>
        </w:rPr>
        <w:t>[</w:t>
      </w:r>
      <w:r w:rsidR="00A24E16" w:rsidRPr="004A5F67">
        <w:rPr>
          <w:vertAlign w:val="superscript"/>
        </w:rPr>
        <w:t>4</w:t>
      </w:r>
      <w:r w:rsidR="004D5C22" w:rsidRPr="004A5F67">
        <w:rPr>
          <w:vertAlign w:val="superscript"/>
        </w:rPr>
        <w:t>4</w:t>
      </w:r>
      <w:r w:rsidR="00A24E16" w:rsidRPr="004A5F67">
        <w:rPr>
          <w:vertAlign w:val="superscript"/>
        </w:rPr>
        <w:t>]</w:t>
      </w:r>
      <w:r w:rsidR="00A24E16">
        <w:t>数据集</w:t>
      </w:r>
    </w:p>
    <w:p w14:paraId="68EC6E60" w14:textId="6C75A51B" w:rsidR="009F151B" w:rsidRDefault="00A24E16">
      <w:pPr>
        <w:ind w:firstLine="480"/>
      </w:pPr>
      <w:r>
        <w:rPr>
          <w:rFonts w:hint="eastAsia"/>
        </w:rPr>
        <w:t>为了测试</w:t>
      </w:r>
      <w:r>
        <w:rPr>
          <w:rFonts w:hint="eastAsia"/>
        </w:rPr>
        <w:t>SKDSA</w:t>
      </w:r>
      <w:r>
        <w:rPr>
          <w:rFonts w:hint="eastAsia"/>
        </w:rPr>
        <w:t>模型对细粒度图像（人类动作）的分类性能，在</w:t>
      </w:r>
      <w:r>
        <w:t>Stanford 40 Actions</w:t>
      </w:r>
      <w:r w:rsidR="004C07C9">
        <w:rPr>
          <w:rFonts w:hint="eastAsia"/>
        </w:rPr>
        <w:t>（</w:t>
      </w:r>
      <w:r w:rsidR="004C07C9">
        <w:rPr>
          <w:rFonts w:hint="eastAsia"/>
        </w:rPr>
        <w:t>S</w:t>
      </w:r>
      <w:r w:rsidR="004C07C9">
        <w:t>tanford-40</w:t>
      </w:r>
      <w:r w:rsidR="004C07C9">
        <w:rPr>
          <w:rFonts w:hint="eastAsia"/>
        </w:rPr>
        <w:t>）</w:t>
      </w:r>
      <w:r>
        <w:t>数据集</w:t>
      </w:r>
      <w:r>
        <w:rPr>
          <w:rFonts w:hint="eastAsia"/>
        </w:rPr>
        <w:t>上进行实验。</w:t>
      </w:r>
      <w:r>
        <w:t>Stanford</w:t>
      </w:r>
      <w:r w:rsidR="008A5948">
        <w:t>-</w:t>
      </w:r>
      <w:r>
        <w:t>40</w:t>
      </w:r>
      <w:r>
        <w:t>数据集包含</w:t>
      </w:r>
      <w:r>
        <w:rPr>
          <w:rFonts w:hint="eastAsia"/>
        </w:rPr>
        <w:t>人类</w:t>
      </w:r>
      <w:r>
        <w:t>40</w:t>
      </w:r>
      <w:r>
        <w:rPr>
          <w:rFonts w:hint="eastAsia"/>
        </w:rPr>
        <w:t>种</w:t>
      </w:r>
      <w:r>
        <w:t>动作的图像。</w:t>
      </w:r>
      <w:r w:rsidR="009349AF">
        <w:rPr>
          <w:rFonts w:hint="eastAsia"/>
        </w:rPr>
        <w:t>S</w:t>
      </w:r>
      <w:r w:rsidR="009349AF">
        <w:t>tanford-40</w:t>
      </w:r>
      <w:r>
        <w:t>数据集总共有</w:t>
      </w:r>
      <w:r>
        <w:t xml:space="preserve"> 9532 </w:t>
      </w:r>
      <w:r>
        <w:t>张图像，每</w:t>
      </w:r>
      <w:r>
        <w:rPr>
          <w:rFonts w:hint="eastAsia"/>
        </w:rPr>
        <w:t>类</w:t>
      </w:r>
      <w:r>
        <w:t>动作有</w:t>
      </w:r>
      <w:r>
        <w:t xml:space="preserve"> 180-300</w:t>
      </w:r>
      <w:r>
        <w:t>张图像。</w:t>
      </w:r>
    </w:p>
    <w:p w14:paraId="515348E4" w14:textId="3352900A" w:rsidR="009F151B" w:rsidRDefault="006306C9" w:rsidP="00DD0545">
      <w:pPr>
        <w:ind w:firstLineChars="200" w:firstLine="480"/>
      </w:pPr>
      <w:r>
        <w:rPr>
          <w:rFonts w:hint="eastAsia"/>
        </w:rPr>
        <w:t>（</w:t>
      </w:r>
      <w:r>
        <w:rPr>
          <w:rFonts w:hint="eastAsia"/>
        </w:rPr>
        <w:t>5</w:t>
      </w:r>
      <w:r>
        <w:rPr>
          <w:rFonts w:hint="eastAsia"/>
        </w:rPr>
        <w:t>）</w:t>
      </w:r>
      <w:r w:rsidR="00A24E16">
        <w:t>Stanford Dogs</w:t>
      </w:r>
      <w:r w:rsidR="00A24E16">
        <w:t>数据集</w:t>
      </w:r>
      <w:r w:rsidR="00A24E16" w:rsidRPr="00DD0545">
        <w:rPr>
          <w:rFonts w:hint="eastAsia"/>
          <w:vertAlign w:val="superscript"/>
        </w:rPr>
        <w:t>[</w:t>
      </w:r>
      <w:r w:rsidR="00A24E16" w:rsidRPr="00DD0545">
        <w:rPr>
          <w:vertAlign w:val="superscript"/>
        </w:rPr>
        <w:t>4</w:t>
      </w:r>
      <w:r w:rsidR="007D208A" w:rsidRPr="00DD0545">
        <w:rPr>
          <w:vertAlign w:val="superscript"/>
        </w:rPr>
        <w:t>5</w:t>
      </w:r>
      <w:r w:rsidR="00A24E16" w:rsidRPr="00DD0545">
        <w:rPr>
          <w:vertAlign w:val="superscript"/>
        </w:rPr>
        <w:t>]</w:t>
      </w:r>
    </w:p>
    <w:p w14:paraId="032041E0" w14:textId="6441C4C4" w:rsidR="009F151B" w:rsidRDefault="00A24E16">
      <w:pPr>
        <w:ind w:firstLine="480"/>
      </w:pPr>
      <w:r>
        <w:rPr>
          <w:rFonts w:hint="eastAsia"/>
        </w:rPr>
        <w:t>为了测试</w:t>
      </w:r>
      <w:r>
        <w:rPr>
          <w:rFonts w:hint="eastAsia"/>
        </w:rPr>
        <w:t>SKDSA</w:t>
      </w:r>
      <w:r>
        <w:rPr>
          <w:rFonts w:hint="eastAsia"/>
        </w:rPr>
        <w:t>模型对细粒度图像（狗类）的分类性能，在</w:t>
      </w:r>
      <w:r>
        <w:t xml:space="preserve">Stanford </w:t>
      </w:r>
      <w:r w:rsidR="00442E79">
        <w:t>Dogs</w:t>
      </w:r>
      <w:r w:rsidR="003F7AF0">
        <w:rPr>
          <w:rFonts w:hint="eastAsia"/>
        </w:rPr>
        <w:t>（</w:t>
      </w:r>
      <w:proofErr w:type="spellStart"/>
      <w:r w:rsidR="003F7AF0">
        <w:rPr>
          <w:rFonts w:hint="eastAsia"/>
        </w:rPr>
        <w:t>D</w:t>
      </w:r>
      <w:r w:rsidR="003F7AF0">
        <w:t>ogs</w:t>
      </w:r>
      <w:proofErr w:type="spellEnd"/>
      <w:r w:rsidR="003F7AF0">
        <w:rPr>
          <w:rFonts w:hint="eastAsia"/>
        </w:rPr>
        <w:t>）</w:t>
      </w:r>
      <w:r>
        <w:t>数据集</w:t>
      </w:r>
      <w:r>
        <w:rPr>
          <w:rFonts w:hint="eastAsia"/>
        </w:rPr>
        <w:t>上进行实验。</w:t>
      </w:r>
      <w:r>
        <w:t>Stanford Dogs</w:t>
      </w:r>
      <w:r>
        <w:t>数据集包含来自世界各地的</w:t>
      </w:r>
      <w:r>
        <w:t>120</w:t>
      </w:r>
      <w:r>
        <w:t>种狗的图像。该数据集是使用</w:t>
      </w:r>
      <w:r>
        <w:t>ImageNet</w:t>
      </w:r>
      <w:r>
        <w:t>中的图像和标注构建的，用于细粒度图像分类任务。</w:t>
      </w:r>
      <w:r w:rsidR="00AB63D7">
        <w:rPr>
          <w:rFonts w:hint="eastAsia"/>
        </w:rPr>
        <w:t>D</w:t>
      </w:r>
      <w:r w:rsidR="00AB63D7">
        <w:t>ogs</w:t>
      </w:r>
      <w:r>
        <w:t>数据集中包括</w:t>
      </w:r>
      <w:r>
        <w:t>120</w:t>
      </w:r>
      <w:r>
        <w:t>种类别的</w:t>
      </w:r>
      <w:r>
        <w:t>20580</w:t>
      </w:r>
      <w:r>
        <w:t>张图像。</w:t>
      </w:r>
    </w:p>
    <w:p w14:paraId="078BE933" w14:textId="5C3A3EBA" w:rsidR="009F151B" w:rsidRDefault="003533DB" w:rsidP="00E05FAA">
      <w:pPr>
        <w:ind w:firstLineChars="200" w:firstLine="480"/>
      </w:pPr>
      <w:r>
        <w:rPr>
          <w:rFonts w:hint="eastAsia"/>
        </w:rPr>
        <w:t>（</w:t>
      </w:r>
      <w:r>
        <w:rPr>
          <w:rFonts w:hint="eastAsia"/>
        </w:rPr>
        <w:t>6</w:t>
      </w:r>
      <w:r>
        <w:rPr>
          <w:rFonts w:hint="eastAsia"/>
        </w:rPr>
        <w:t>）</w:t>
      </w:r>
      <w:r w:rsidR="00A24E16">
        <w:t>MIT Indoor Scene Recognition</w:t>
      </w:r>
      <w:r w:rsidR="00A24E16">
        <w:t>数据集</w:t>
      </w:r>
      <w:r w:rsidR="00A24E16" w:rsidRPr="00E05FAA">
        <w:rPr>
          <w:rFonts w:hint="eastAsia"/>
          <w:vertAlign w:val="superscript"/>
        </w:rPr>
        <w:t>[</w:t>
      </w:r>
      <w:r w:rsidR="00A24E16" w:rsidRPr="00E05FAA">
        <w:rPr>
          <w:vertAlign w:val="superscript"/>
        </w:rPr>
        <w:t>4</w:t>
      </w:r>
      <w:r w:rsidR="00177D9A" w:rsidRPr="00E05FAA">
        <w:rPr>
          <w:vertAlign w:val="superscript"/>
        </w:rPr>
        <w:t>6</w:t>
      </w:r>
      <w:r w:rsidR="00A24E16" w:rsidRPr="00E05FAA">
        <w:rPr>
          <w:vertAlign w:val="superscript"/>
        </w:rPr>
        <w:t>]</w:t>
      </w:r>
    </w:p>
    <w:p w14:paraId="1D7DED33" w14:textId="2F52747A" w:rsidR="009F151B" w:rsidRDefault="00A24E16">
      <w:pPr>
        <w:ind w:firstLine="480"/>
      </w:pPr>
      <w:r>
        <w:rPr>
          <w:rFonts w:hint="eastAsia"/>
        </w:rPr>
        <w:t>为了测试</w:t>
      </w:r>
      <w:r>
        <w:rPr>
          <w:rFonts w:hint="eastAsia"/>
        </w:rPr>
        <w:t>SKDSA</w:t>
      </w:r>
      <w:r>
        <w:rPr>
          <w:rFonts w:hint="eastAsia"/>
        </w:rPr>
        <w:t>模型对细粒度图像（室内场景）的分类性能，在</w:t>
      </w:r>
      <w:r>
        <w:t>MIT Indoor Scene Recognition</w:t>
      </w:r>
      <w:r w:rsidR="006140B4">
        <w:rPr>
          <w:rFonts w:hint="eastAsia"/>
        </w:rPr>
        <w:t>（</w:t>
      </w:r>
      <w:r w:rsidR="006140B4">
        <w:rPr>
          <w:rFonts w:hint="eastAsia"/>
        </w:rPr>
        <w:t>M</w:t>
      </w:r>
      <w:r w:rsidR="006140B4">
        <w:t>IT-67</w:t>
      </w:r>
      <w:r w:rsidR="006140B4">
        <w:rPr>
          <w:rFonts w:hint="eastAsia"/>
        </w:rPr>
        <w:t>）</w:t>
      </w:r>
      <w:r>
        <w:t>数据集</w:t>
      </w:r>
      <w:r>
        <w:rPr>
          <w:rFonts w:hint="eastAsia"/>
        </w:rPr>
        <w:t>上进行实验。</w:t>
      </w:r>
      <w:r>
        <w:t>室内场景识别是视觉</w:t>
      </w:r>
      <w:r w:rsidR="00AE46BC">
        <w:rPr>
          <w:rFonts w:hint="eastAsia"/>
        </w:rPr>
        <w:t>识别</w:t>
      </w:r>
      <w:r>
        <w:t>中一个</w:t>
      </w:r>
      <w:r w:rsidR="00CF5E24">
        <w:rPr>
          <w:rFonts w:hint="eastAsia"/>
        </w:rPr>
        <w:t>极具</w:t>
      </w:r>
      <w:r>
        <w:t>挑战性的</w:t>
      </w:r>
      <w:r w:rsidR="00D20D3F">
        <w:rPr>
          <w:rFonts w:hint="eastAsia"/>
        </w:rPr>
        <w:t>任务</w:t>
      </w:r>
      <w:r>
        <w:t>。大多数适用于室外场景的场景识别模型在室内领域表现不佳。主要困难在于，虽然一些室内场景（例如走廊）可通过全局空间属性</w:t>
      </w:r>
      <w:r>
        <w:rPr>
          <w:rFonts w:hint="eastAsia"/>
        </w:rPr>
        <w:t>有效</w:t>
      </w:r>
      <w:r>
        <w:t>地表征，但其他的（例如书店）</w:t>
      </w:r>
      <w:r w:rsidR="00E965A2">
        <w:rPr>
          <w:rFonts w:hint="eastAsia"/>
        </w:rPr>
        <w:t>则必须</w:t>
      </w:r>
      <w:r>
        <w:t>通过它们包含的对象</w:t>
      </w:r>
      <w:r w:rsidR="00717BCE">
        <w:rPr>
          <w:rFonts w:hint="eastAsia"/>
        </w:rPr>
        <w:t>才能</w:t>
      </w:r>
      <w:r>
        <w:rPr>
          <w:rFonts w:hint="eastAsia"/>
        </w:rPr>
        <w:t>有效</w:t>
      </w:r>
      <w:r>
        <w:t>地表征。</w:t>
      </w:r>
      <w:r w:rsidR="00406A9B">
        <w:rPr>
          <w:rFonts w:hint="eastAsia"/>
        </w:rPr>
        <w:t>所以</w:t>
      </w:r>
      <w:r>
        <w:t>，为了</w:t>
      </w:r>
      <w:r w:rsidR="009D3A38">
        <w:rPr>
          <w:rFonts w:hint="eastAsia"/>
        </w:rPr>
        <w:t>更有效地</w:t>
      </w:r>
      <w:r w:rsidR="00393D7E">
        <w:rPr>
          <w:rFonts w:hint="eastAsia"/>
        </w:rPr>
        <w:t>识别</w:t>
      </w:r>
      <w:r>
        <w:t>室内场景，需要一个</w:t>
      </w:r>
      <w:r w:rsidR="00A435B5">
        <w:rPr>
          <w:rFonts w:hint="eastAsia"/>
        </w:rPr>
        <w:t>能够</w:t>
      </w:r>
      <w:r w:rsidR="00BE11FC">
        <w:rPr>
          <w:rFonts w:hint="eastAsia"/>
        </w:rPr>
        <w:t>同时</w:t>
      </w:r>
      <w:r>
        <w:t>利用局部和全局判别信息的模型。</w:t>
      </w:r>
    </w:p>
    <w:p w14:paraId="03017352" w14:textId="134CC325" w:rsidR="009F151B" w:rsidRDefault="00407042">
      <w:pPr>
        <w:ind w:firstLine="480"/>
      </w:pPr>
      <w:r>
        <w:rPr>
          <w:rFonts w:hint="eastAsia"/>
        </w:rPr>
        <w:lastRenderedPageBreak/>
        <w:t>M</w:t>
      </w:r>
      <w:r>
        <w:t>IT-67</w:t>
      </w:r>
      <w:r w:rsidR="00A24E16">
        <w:rPr>
          <w:rFonts w:hint="eastAsia"/>
        </w:rPr>
        <w:t>数据集</w:t>
      </w:r>
      <w:r w:rsidR="00A24E16">
        <w:t>包含</w:t>
      </w:r>
      <w:r w:rsidR="00A24E16">
        <w:t>67</w:t>
      </w:r>
      <w:r w:rsidR="00A24E16">
        <w:t>个室内类别，共</w:t>
      </w:r>
      <w:r w:rsidR="00A24E16">
        <w:t>15620</w:t>
      </w:r>
      <w:r w:rsidR="00A24E16">
        <w:t>张图像。</w:t>
      </w:r>
      <w:r w:rsidR="002F283E">
        <w:rPr>
          <w:rFonts w:hint="eastAsia"/>
        </w:rPr>
        <w:t>每类</w:t>
      </w:r>
      <w:r w:rsidR="00A24E16">
        <w:rPr>
          <w:rFonts w:hint="eastAsia"/>
        </w:rPr>
        <w:t>图像</w:t>
      </w:r>
      <w:r w:rsidR="00A24E16">
        <w:t>的数量因类别而异，但每个类别至少有</w:t>
      </w:r>
      <w:r w:rsidR="00A24E16">
        <w:t>100</w:t>
      </w:r>
      <w:r w:rsidR="00A24E16">
        <w:t>张</w:t>
      </w:r>
      <w:r w:rsidR="00A24E16">
        <w:rPr>
          <w:rFonts w:hint="eastAsia"/>
        </w:rPr>
        <w:t>图像</w:t>
      </w:r>
      <w:r w:rsidR="00A24E16">
        <w:t>。</w:t>
      </w:r>
    </w:p>
    <w:p w14:paraId="69B1C50D" w14:textId="77777777" w:rsidR="009F151B" w:rsidRDefault="00A24E16">
      <w:pPr>
        <w:pStyle w:val="3"/>
      </w:pPr>
      <w:r>
        <w:rPr>
          <w:rFonts w:hint="eastAsia"/>
        </w:rPr>
        <w:t>超参数设置</w:t>
      </w:r>
    </w:p>
    <w:p w14:paraId="63E16504" w14:textId="5EA1E1C1"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229A5101">
          <v:shape id="_x0000_i1042" type="#_x0000_t75" style="width:35.65pt;height:17.8pt" o:ole="">
            <v:imagedata r:id="rId38" o:title=""/>
          </v:shape>
          <o:OLEObject Type="Embed" ProgID="Equation.3" ShapeID="_x0000_i1042" DrawAspect="Content" ObjectID="_1711892883" r:id="rId59"/>
        </w:object>
      </w:r>
      <w:r>
        <w:t>，</w:t>
      </w:r>
      <w:r>
        <w:rPr>
          <w:rFonts w:hint="eastAsia"/>
        </w:rPr>
        <w:t>动量（</w:t>
      </w:r>
      <w:r>
        <w:rPr>
          <w:rFonts w:hint="eastAsia"/>
        </w:rPr>
        <w:t>momentum</w:t>
      </w:r>
      <w:r>
        <w:rPr>
          <w:rFonts w:hint="eastAsia"/>
        </w:rPr>
        <w:t>）设为</w:t>
      </w:r>
      <w:r>
        <w:rPr>
          <w:rFonts w:hint="eastAsia"/>
        </w:rPr>
        <w:t>0.</w:t>
      </w:r>
      <w:r>
        <w:t>9</w:t>
      </w:r>
      <w:r w:rsidR="003225C4">
        <w:rPr>
          <w:rFonts w:hint="eastAsia"/>
        </w:rPr>
        <w:t>。</w:t>
      </w:r>
      <w:r w:rsidR="003D4903">
        <w:rPr>
          <w:rFonts w:hint="eastAsia"/>
        </w:rPr>
        <w:t>轮次</w:t>
      </w:r>
      <w:r w:rsidR="003D4903">
        <w:t>总数为</w:t>
      </w:r>
      <w:r w:rsidR="003D4903">
        <w:t>250</w:t>
      </w:r>
      <w:r>
        <w:t>。</w:t>
      </w:r>
      <w:r>
        <w:rPr>
          <w:rFonts w:hint="eastAsia"/>
        </w:rPr>
        <w:t>初始</w:t>
      </w:r>
      <w:r>
        <w:t>学习率</w:t>
      </w:r>
      <w:r w:rsidR="00593ACB">
        <w:rPr>
          <w:rFonts w:hint="eastAsia"/>
        </w:rPr>
        <w:t>（</w:t>
      </w:r>
      <w:r>
        <w:t>learning rate</w:t>
      </w:r>
      <w:r w:rsidR="00593ACB">
        <w:rPr>
          <w:rFonts w:hint="eastAsia"/>
        </w:rPr>
        <w:t>）</w:t>
      </w:r>
      <w:r>
        <w:t>设为</w:t>
      </w:r>
      <w:r>
        <w:t>0.1</w:t>
      </w:r>
      <w:r>
        <w:rPr>
          <w:rFonts w:hint="eastAsia"/>
        </w:rPr>
        <w:t>，</w:t>
      </w:r>
      <w:r>
        <w:t>到第</w:t>
      </w:r>
      <w:r>
        <w:t>100</w:t>
      </w:r>
      <w:r>
        <w:t>个</w:t>
      </w:r>
      <w:r w:rsidR="00B56D06">
        <w:rPr>
          <w:rFonts w:hint="eastAsia"/>
        </w:rPr>
        <w:t>轮次</w:t>
      </w:r>
      <w:r>
        <w:t>时，学习率降为最初的</w:t>
      </w:r>
      <w:r>
        <w:t xml:space="preserve">1/10; </w:t>
      </w:r>
      <w:r>
        <w:t>到第</w:t>
      </w:r>
      <w:r>
        <w:t>150</w:t>
      </w:r>
      <w:r>
        <w:t>个</w:t>
      </w:r>
      <w:r w:rsidR="00091D09">
        <w:rPr>
          <w:rFonts w:hint="eastAsia"/>
        </w:rPr>
        <w:t>轮次</w:t>
      </w:r>
      <w:r>
        <w:t>时，学习率降为最初的</w:t>
      </w:r>
      <w:r>
        <w:t>1/100</w:t>
      </w:r>
      <w:r>
        <w:t>。设一批</w:t>
      </w:r>
      <w:r>
        <w:rPr>
          <w:rFonts w:hint="eastAsia"/>
        </w:rPr>
        <w:t>训练样本</w:t>
      </w:r>
      <w:r>
        <w:t>的数量</w:t>
      </w:r>
      <w:r>
        <w:rPr>
          <w:rFonts w:hint="eastAsia"/>
        </w:rPr>
        <w:t>（</w:t>
      </w:r>
      <w:r>
        <w:rPr>
          <w:rFonts w:hint="eastAsia"/>
        </w:rPr>
        <w:t>b</w:t>
      </w:r>
      <w:r>
        <w:t>atch size</w:t>
      </w:r>
      <w:r>
        <w:rPr>
          <w:rFonts w:hint="eastAsia"/>
        </w:rPr>
        <w:t>）</w:t>
      </w:r>
      <w:r>
        <w:t>为</w:t>
      </w:r>
      <w:r>
        <w:t>128</w:t>
      </w:r>
      <w:r>
        <w:t>。</w:t>
      </w:r>
      <w:r>
        <w:rPr>
          <w:rFonts w:hint="eastAsia"/>
        </w:rPr>
        <w:t>实验</w:t>
      </w:r>
      <w:r w:rsidR="00057D8C">
        <w:rPr>
          <w:rFonts w:hint="eastAsia"/>
        </w:rPr>
        <w:t>中使用的</w:t>
      </w:r>
      <w:r>
        <w:t>数据增强</w:t>
      </w:r>
      <w:r>
        <w:rPr>
          <w:rFonts w:hint="eastAsia"/>
        </w:rPr>
        <w:t>策略</w:t>
      </w:r>
      <w:r w:rsidR="002A1F4B">
        <w:rPr>
          <w:rFonts w:hint="eastAsia"/>
        </w:rPr>
        <w:t>是</w:t>
      </w:r>
      <w:r w:rsidR="000314AF">
        <w:t>C</w:t>
      </w:r>
      <w:r>
        <w:t>utout</w:t>
      </w:r>
      <w:r>
        <w:t>。</w:t>
      </w:r>
      <w:r w:rsidR="0086627A">
        <w:rPr>
          <w:rFonts w:hint="eastAsia"/>
        </w:rPr>
        <w:t>知识蒸馏损失系数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42927351" w14:textId="0B8C6793" w:rsidR="003D102B" w:rsidRDefault="003D102B">
      <w:pPr>
        <w:pStyle w:val="3"/>
      </w:pPr>
      <w:r>
        <w:rPr>
          <w:rFonts w:hint="eastAsia"/>
        </w:rPr>
        <w:t>网络</w:t>
      </w:r>
      <w:r w:rsidR="003165A9">
        <w:rPr>
          <w:rFonts w:hint="eastAsia"/>
        </w:rPr>
        <w:t>参数</w:t>
      </w:r>
      <w:r w:rsidR="00BA5448">
        <w:rPr>
          <w:rFonts w:hint="eastAsia"/>
        </w:rPr>
        <w:t>设置</w:t>
      </w:r>
    </w:p>
    <w:p w14:paraId="5F8EED20" w14:textId="71757031" w:rsidR="00B41851" w:rsidRDefault="00EA7280" w:rsidP="001235F2">
      <w:pPr>
        <w:ind w:firstLineChars="200" w:firstLine="480"/>
      </w:pPr>
      <w:r>
        <w:rPr>
          <w:rFonts w:hint="eastAsia"/>
        </w:rPr>
        <w:t>为了测试</w:t>
      </w:r>
      <w:r>
        <w:rPr>
          <w:rFonts w:hint="eastAsia"/>
        </w:rPr>
        <w:t>SKDS</w:t>
      </w:r>
      <w:r>
        <w:t>A</w:t>
      </w:r>
      <w:r>
        <w:rPr>
          <w:rFonts w:hint="eastAsia"/>
        </w:rPr>
        <w:t>模型</w:t>
      </w:r>
      <w:r w:rsidR="007569E3">
        <w:rPr>
          <w:rFonts w:hint="eastAsia"/>
        </w:rPr>
        <w:t>的性能</w:t>
      </w:r>
      <w:r>
        <w:rPr>
          <w:rFonts w:hint="eastAsia"/>
        </w:rPr>
        <w:t>，</w:t>
      </w:r>
      <w:r w:rsidR="00BF70BE">
        <w:rPr>
          <w:rFonts w:hint="eastAsia"/>
        </w:rPr>
        <w:t>分别使用</w:t>
      </w:r>
      <w:r>
        <w:t>当前流行的卷积神经网络架构</w:t>
      </w:r>
      <w:r w:rsidR="004C24A4">
        <w:rPr>
          <w:rFonts w:hint="eastAsia"/>
        </w:rPr>
        <w:t>残差网络</w:t>
      </w:r>
      <w:r w:rsidR="002941FE">
        <w:rPr>
          <w:rFonts w:hint="eastAsia"/>
        </w:rPr>
        <w:t>（</w:t>
      </w:r>
      <w:r w:rsidR="00626001" w:rsidRPr="00626001">
        <w:t xml:space="preserve">Deep </w:t>
      </w:r>
      <w:r w:rsidR="00F428ED">
        <w:t>R</w:t>
      </w:r>
      <w:r w:rsidR="00626001" w:rsidRPr="00626001">
        <w:t xml:space="preserve">esidual </w:t>
      </w:r>
      <w:r w:rsidR="00104138">
        <w:t>N</w:t>
      </w:r>
      <w:r w:rsidR="00626001" w:rsidRPr="00626001">
        <w:t>etworks</w:t>
      </w:r>
      <w:r w:rsidR="002941FE">
        <w:rPr>
          <w:rFonts w:hint="eastAsia"/>
        </w:rPr>
        <w:t>,</w:t>
      </w:r>
      <w:r w:rsidR="002941FE">
        <w:t xml:space="preserve"> </w:t>
      </w:r>
      <w:proofErr w:type="spellStart"/>
      <w:r w:rsidR="009A3E0D">
        <w:rPr>
          <w:rFonts w:hint="eastAsia"/>
        </w:rPr>
        <w:t>R</w:t>
      </w:r>
      <w:r w:rsidR="009A3E0D">
        <w:t>esNet</w:t>
      </w:r>
      <w:proofErr w:type="spellEnd"/>
      <w:r w:rsidR="002941FE">
        <w:rPr>
          <w:rFonts w:hint="eastAsia"/>
        </w:rPr>
        <w:t>）</w:t>
      </w:r>
      <w:r>
        <w:rPr>
          <w:vertAlign w:val="superscript"/>
        </w:rPr>
        <w:t>[3</w:t>
      </w:r>
      <w:r w:rsidR="00BF020C">
        <w:rPr>
          <w:vertAlign w:val="superscript"/>
        </w:rPr>
        <w:t>5</w:t>
      </w:r>
      <w:r>
        <w:rPr>
          <w:vertAlign w:val="superscript"/>
        </w:rPr>
        <w:t>]</w:t>
      </w:r>
      <w:r>
        <w:rPr>
          <w:rFonts w:hint="eastAsia"/>
        </w:rPr>
        <w:t>，</w:t>
      </w:r>
      <w:r w:rsidR="00A23F6C">
        <w:rPr>
          <w:rFonts w:hint="eastAsia"/>
        </w:rPr>
        <w:t>宽残差网络</w:t>
      </w:r>
      <w:r w:rsidR="0096445F">
        <w:rPr>
          <w:rFonts w:hint="eastAsia"/>
        </w:rPr>
        <w:t>（</w:t>
      </w:r>
      <w:r w:rsidR="00894698" w:rsidRPr="00894698">
        <w:t xml:space="preserve">Wide </w:t>
      </w:r>
      <w:r w:rsidR="00F525F2">
        <w:t>R</w:t>
      </w:r>
      <w:r w:rsidR="00894698" w:rsidRPr="00894698">
        <w:t xml:space="preserve">esidual </w:t>
      </w:r>
      <w:r w:rsidR="00F525F2">
        <w:t>N</w:t>
      </w:r>
      <w:r w:rsidR="00894698" w:rsidRPr="00894698">
        <w:t>etworks</w:t>
      </w:r>
      <w:r w:rsidR="004C0E7F">
        <w:rPr>
          <w:rFonts w:hint="eastAsia"/>
        </w:rPr>
        <w:t>,</w:t>
      </w:r>
      <w:r w:rsidR="004C0E7F">
        <w:t xml:space="preserve"> </w:t>
      </w:r>
      <w:r w:rsidR="008B0CE6">
        <w:rPr>
          <w:rFonts w:hint="eastAsia"/>
        </w:rPr>
        <w:t>WRN</w:t>
      </w:r>
      <w:r w:rsidR="00E863A6">
        <w:rPr>
          <w:rFonts w:hint="eastAsia"/>
        </w:rPr>
        <w:t>）</w:t>
      </w:r>
      <w:r w:rsidR="00F23007">
        <w:t>‍</w:t>
      </w:r>
      <w:r>
        <w:rPr>
          <w:vertAlign w:val="superscript"/>
        </w:rPr>
        <w:t>[3</w:t>
      </w:r>
      <w:r w:rsidR="00A868C4">
        <w:rPr>
          <w:vertAlign w:val="superscript"/>
        </w:rPr>
        <w:t>6</w:t>
      </w:r>
      <w:r>
        <w:rPr>
          <w:vertAlign w:val="superscript"/>
        </w:rPr>
        <w:t>]</w:t>
      </w:r>
      <w:r>
        <w:rPr>
          <w:rFonts w:hint="eastAsia"/>
        </w:rPr>
        <w:t>，</w:t>
      </w:r>
      <w:r w:rsidR="000E196F">
        <w:rPr>
          <w:rFonts w:hint="eastAsia"/>
        </w:rPr>
        <w:t>残差密集网络</w:t>
      </w:r>
      <w:r w:rsidR="00CB6391">
        <w:rPr>
          <w:rFonts w:hint="eastAsia"/>
        </w:rPr>
        <w:t>（</w:t>
      </w:r>
      <w:r w:rsidR="00193431" w:rsidRPr="00D64BC9">
        <w:rPr>
          <w:color w:val="000000" w:themeColor="text1"/>
        </w:rPr>
        <w:t xml:space="preserve">Densely </w:t>
      </w:r>
      <w:r w:rsidR="00261E61">
        <w:rPr>
          <w:color w:val="000000" w:themeColor="text1"/>
        </w:rPr>
        <w:t>C</w:t>
      </w:r>
      <w:r w:rsidR="00193431" w:rsidRPr="00D64BC9">
        <w:rPr>
          <w:color w:val="000000" w:themeColor="text1"/>
        </w:rPr>
        <w:t xml:space="preserve">onnected </w:t>
      </w:r>
      <w:r w:rsidR="004658A8">
        <w:rPr>
          <w:color w:val="000000" w:themeColor="text1"/>
        </w:rPr>
        <w:t>C</w:t>
      </w:r>
      <w:r w:rsidR="00193431" w:rsidRPr="00D64BC9">
        <w:rPr>
          <w:color w:val="000000" w:themeColor="text1"/>
        </w:rPr>
        <w:t xml:space="preserve">onvolutional </w:t>
      </w:r>
      <w:r w:rsidR="00CD562C">
        <w:rPr>
          <w:color w:val="000000" w:themeColor="text1"/>
        </w:rPr>
        <w:t>N</w:t>
      </w:r>
      <w:r w:rsidR="00193431" w:rsidRPr="00D64BC9">
        <w:rPr>
          <w:color w:val="000000" w:themeColor="text1"/>
        </w:rPr>
        <w:t>etworks</w:t>
      </w:r>
      <w:r w:rsidR="00C117BC">
        <w:rPr>
          <w:rFonts w:hint="eastAsia"/>
        </w:rPr>
        <w:t>,</w:t>
      </w:r>
      <w:r w:rsidR="00C117BC">
        <w:t xml:space="preserve"> </w:t>
      </w:r>
      <w:proofErr w:type="spellStart"/>
      <w:r w:rsidR="00625156">
        <w:rPr>
          <w:rFonts w:hint="eastAsia"/>
        </w:rPr>
        <w:t>D</w:t>
      </w:r>
      <w:r w:rsidR="00625156">
        <w:t>enseNet</w:t>
      </w:r>
      <w:proofErr w:type="spellEnd"/>
      <w:r w:rsidR="00C117BC">
        <w:rPr>
          <w:rFonts w:hint="eastAsia"/>
        </w:rPr>
        <w:t>）</w:t>
      </w:r>
      <w:r>
        <w:rPr>
          <w:rFonts w:hint="eastAsia"/>
          <w:vertAlign w:val="superscript"/>
        </w:rPr>
        <w:t>[</w:t>
      </w:r>
      <w:r>
        <w:rPr>
          <w:vertAlign w:val="superscript"/>
        </w:rPr>
        <w:t>3</w:t>
      </w:r>
      <w:r w:rsidR="00AA7C5E">
        <w:rPr>
          <w:vertAlign w:val="superscript"/>
        </w:rPr>
        <w:t>7</w:t>
      </w:r>
      <w:r>
        <w:rPr>
          <w:vertAlign w:val="superscript"/>
        </w:rPr>
        <w:t>]</w:t>
      </w:r>
      <w:r w:rsidR="00863034">
        <w:rPr>
          <w:rFonts w:hint="eastAsia"/>
        </w:rPr>
        <w:t>实现</w:t>
      </w:r>
      <w:r w:rsidR="009E2057">
        <w:rPr>
          <w:rFonts w:hint="eastAsia"/>
        </w:rPr>
        <w:t>其功能</w:t>
      </w:r>
      <w:r>
        <w:t>。</w:t>
      </w:r>
      <w:r w:rsidR="00C138E2">
        <w:rPr>
          <w:rFonts w:hint="eastAsia"/>
        </w:rPr>
        <w:t>具体</w:t>
      </w:r>
      <w:r>
        <w:rPr>
          <w:rFonts w:hint="eastAsia"/>
        </w:rPr>
        <w:t>设置</w:t>
      </w:r>
      <w:r w:rsidR="0045459D">
        <w:rPr>
          <w:rFonts w:hint="eastAsia"/>
        </w:rPr>
        <w:t>为</w:t>
      </w:r>
      <w:r>
        <w:t>64</w:t>
      </w:r>
      <w:r>
        <w:t>个滤波器，第一个卷积层的卷积核大小为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p>
    <w:p w14:paraId="2AD61FF2" w14:textId="0EC7C135" w:rsidR="00075D64" w:rsidRDefault="00E54C6B" w:rsidP="001235F2">
      <w:pPr>
        <w:ind w:firstLineChars="200" w:firstLine="480"/>
      </w:pPr>
      <w:r>
        <w:rPr>
          <w:rFonts w:hint="eastAsia"/>
        </w:rPr>
        <w:t>设置</w:t>
      </w:r>
      <w:r>
        <w:rPr>
          <w:rFonts w:hint="eastAsia"/>
        </w:rPr>
        <w:t>SKDSA</w:t>
      </w:r>
      <w:r>
        <w:rPr>
          <w:rFonts w:hint="eastAsia"/>
        </w:rPr>
        <w:t>模型有三个浅层块</w:t>
      </w:r>
      <w:r w:rsidR="00C04AD9">
        <w:rPr>
          <w:rFonts w:hint="eastAsia"/>
        </w:rPr>
        <w:t>，</w:t>
      </w:r>
      <w:r w:rsidR="002503B6">
        <w:rPr>
          <w:rFonts w:hint="eastAsia"/>
        </w:rPr>
        <w:t>每</w:t>
      </w:r>
      <w:r w:rsidR="00831522">
        <w:rPr>
          <w:rFonts w:hint="eastAsia"/>
        </w:rPr>
        <w:t>一个浅层块</w:t>
      </w:r>
      <w:r w:rsidR="00831522" w:rsidRPr="002B3ED9">
        <w:rPr>
          <w:rFonts w:hint="eastAsia"/>
        </w:rPr>
        <w:t>的结构</w:t>
      </w:r>
      <w:r w:rsidR="00361C94" w:rsidRPr="002B3ED9">
        <w:rPr>
          <w:rFonts w:hint="eastAsia"/>
        </w:rPr>
        <w:t>如</w:t>
      </w:r>
      <w:r w:rsidR="008C7489" w:rsidRPr="002B3ED9">
        <w:fldChar w:fldCharType="begin"/>
      </w:r>
      <w:r w:rsidR="008C7489" w:rsidRPr="002B3ED9">
        <w:instrText xml:space="preserve"> REF _Ref100945302 \h </w:instrText>
      </w:r>
      <w:r w:rsidR="002B3ED9">
        <w:instrText xml:space="preserve"> \* MERGEFORMAT </w:instrText>
      </w:r>
      <w:r w:rsidR="008C7489" w:rsidRPr="002B3ED9">
        <w:fldChar w:fldCharType="separate"/>
      </w:r>
      <w:r w:rsidR="00BA0DC0" w:rsidRPr="00BA0DC0">
        <w:rPr>
          <w:rFonts w:eastAsiaTheme="minorEastAsia"/>
        </w:rPr>
        <w:t>图</w:t>
      </w:r>
      <w:r w:rsidR="00BA0DC0" w:rsidRPr="00BA0DC0">
        <w:rPr>
          <w:rFonts w:eastAsiaTheme="minorEastAsia"/>
        </w:rPr>
        <w:t>4.1</w:t>
      </w:r>
      <w:r w:rsidR="008C7489" w:rsidRPr="002B3ED9">
        <w:fldChar w:fldCharType="end"/>
      </w:r>
      <w:r w:rsidR="008C7489" w:rsidRPr="002B3ED9">
        <w:rPr>
          <w:rFonts w:hint="eastAsia"/>
        </w:rPr>
        <w:t>所示</w:t>
      </w:r>
      <w:r w:rsidR="00965A0F">
        <w:rPr>
          <w:rFonts w:hint="eastAsia"/>
        </w:rPr>
        <w:t>，</w:t>
      </w:r>
      <w:r w:rsidR="0089667D">
        <w:rPr>
          <w:rFonts w:hint="eastAsia"/>
        </w:rPr>
        <w:t>按前馈方向依次是卷积层</w:t>
      </w:r>
      <w:r w:rsidR="0089667D">
        <w:rPr>
          <w:rFonts w:hint="eastAsia"/>
        </w:rPr>
        <w:t>1</w:t>
      </w:r>
      <w:r w:rsidR="0089667D">
        <w:rPr>
          <w:rFonts w:hint="eastAsia"/>
        </w:rPr>
        <w:t>、批量标准化（</w:t>
      </w:r>
      <w:r w:rsidR="0089667D">
        <w:t>Batch N</w:t>
      </w:r>
      <w:r w:rsidR="0089667D" w:rsidRPr="001608A4">
        <w:t>ormalization</w:t>
      </w:r>
      <w:r w:rsidR="0089667D">
        <w:t>, BN</w:t>
      </w:r>
      <w:r w:rsidR="0089667D">
        <w:rPr>
          <w:rFonts w:hint="eastAsia"/>
        </w:rPr>
        <w:t>）层</w:t>
      </w:r>
      <w:r w:rsidR="0089667D">
        <w:rPr>
          <w:rFonts w:hint="eastAsia"/>
        </w:rPr>
        <w:t>1</w:t>
      </w:r>
      <w:r w:rsidR="0089667D">
        <w:rPr>
          <w:rFonts w:hint="eastAsia"/>
        </w:rPr>
        <w:t>、线性整流（</w:t>
      </w:r>
      <w:r w:rsidR="0089667D" w:rsidRPr="008F3940">
        <w:t xml:space="preserve">Rectified Linear Unit, </w:t>
      </w:r>
      <w:proofErr w:type="spellStart"/>
      <w:r w:rsidR="0089667D" w:rsidRPr="008F3940">
        <w:t>ReLU</w:t>
      </w:r>
      <w:proofErr w:type="spellEnd"/>
      <w:r w:rsidR="0089667D">
        <w:rPr>
          <w:rFonts w:hint="eastAsia"/>
        </w:rPr>
        <w:t>）层、卷积层</w:t>
      </w:r>
      <w:r w:rsidR="0089667D">
        <w:rPr>
          <w:rFonts w:hint="eastAsia"/>
        </w:rPr>
        <w:t>2</w:t>
      </w:r>
      <w:r w:rsidR="0089667D">
        <w:rPr>
          <w:rFonts w:hint="eastAsia"/>
        </w:rPr>
        <w:t>、批量标准化层</w:t>
      </w:r>
      <w:r w:rsidR="0089667D">
        <w:rPr>
          <w:rFonts w:hint="eastAsia"/>
        </w:rPr>
        <w:t>2</w:t>
      </w:r>
      <w:r w:rsidR="0089667D">
        <w:rPr>
          <w:rFonts w:hint="eastAsia"/>
        </w:rPr>
        <w:t>、与最初输入信号的下采样相加、线性整流层</w:t>
      </w:r>
      <w:r w:rsidR="00E54698">
        <w:rPr>
          <w:rFonts w:hint="eastAsia"/>
        </w:rPr>
        <w:t>。</w:t>
      </w:r>
    </w:p>
    <w:p w14:paraId="542F8496" w14:textId="1813A69A" w:rsidR="00BD2B1E" w:rsidRDefault="006718EF" w:rsidP="00BB79A8">
      <w:pPr>
        <w:keepNext/>
        <w:ind w:firstLineChars="200" w:firstLine="480"/>
        <w:jc w:val="center"/>
      </w:pPr>
      <w:r>
        <w:object w:dxaOrig="7993" w:dyaOrig="2424" w14:anchorId="46545EE5">
          <v:shape id="_x0000_i1043" type="#_x0000_t75" style="width:354.3pt;height:107.65pt" o:ole="">
            <v:imagedata r:id="rId60" o:title=""/>
          </v:shape>
          <o:OLEObject Type="Embed" ProgID="Visio.Drawing.15" ShapeID="_x0000_i1043" DrawAspect="Content" ObjectID="_1711892884" r:id="rId61"/>
        </w:object>
      </w:r>
    </w:p>
    <w:p w14:paraId="2FC108FD" w14:textId="5F6CDC62" w:rsidR="00831522" w:rsidRDefault="003D7CF8" w:rsidP="00BD2B1E">
      <w:pPr>
        <w:pStyle w:val="a8"/>
        <w:ind w:left="210" w:hanging="210"/>
        <w:jc w:val="center"/>
        <w:rPr>
          <w:rFonts w:ascii="Times New Roman" w:eastAsiaTheme="minorEastAsia" w:hAnsi="Times New Roman"/>
          <w:sz w:val="21"/>
          <w:szCs w:val="21"/>
        </w:rPr>
      </w:pPr>
      <w:bookmarkStart w:id="186" w:name="_Ref100945302"/>
      <w:bookmarkStart w:id="187" w:name="_Ref100945294"/>
      <w:r w:rsidRPr="0048193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186"/>
      <w:r w:rsidR="00BD2B1E" w:rsidRPr="00481932">
        <w:rPr>
          <w:rFonts w:ascii="Times New Roman" w:eastAsiaTheme="minorEastAsia" w:hAnsi="Times New Roman"/>
          <w:sz w:val="21"/>
          <w:szCs w:val="21"/>
        </w:rPr>
        <w:t xml:space="preserve">  </w:t>
      </w:r>
      <w:r w:rsidR="00667F7E" w:rsidRPr="00481932">
        <w:rPr>
          <w:rFonts w:ascii="Times New Roman" w:eastAsiaTheme="minorEastAsia" w:hAnsi="Times New Roman"/>
          <w:sz w:val="21"/>
          <w:szCs w:val="21"/>
        </w:rPr>
        <w:t>一个</w:t>
      </w:r>
      <w:r w:rsidR="00BD2B1E" w:rsidRPr="00481932">
        <w:rPr>
          <w:rFonts w:ascii="Times New Roman" w:eastAsiaTheme="minorEastAsia" w:hAnsi="Times New Roman"/>
          <w:sz w:val="21"/>
          <w:szCs w:val="21"/>
        </w:rPr>
        <w:t>浅层块的结构</w:t>
      </w:r>
      <w:bookmarkEnd w:id="187"/>
      <w:r w:rsidR="00E8685E">
        <w:rPr>
          <w:rFonts w:ascii="Times New Roman" w:eastAsiaTheme="minorEastAsia" w:hAnsi="Times New Roman" w:hint="eastAsia"/>
          <w:sz w:val="21"/>
          <w:szCs w:val="21"/>
        </w:rPr>
        <w:t>示意</w:t>
      </w:r>
    </w:p>
    <w:p w14:paraId="215B8C3F" w14:textId="435F14DF" w:rsidR="00616119" w:rsidRDefault="00756C90" w:rsidP="0017655E">
      <w:pPr>
        <w:ind w:firstLine="480"/>
      </w:pPr>
      <w:r>
        <w:rPr>
          <w:rFonts w:hint="eastAsia"/>
        </w:rPr>
        <w:t>设置</w:t>
      </w:r>
      <w:r w:rsidR="005135CF">
        <w:rPr>
          <w:rFonts w:hint="eastAsia"/>
        </w:rPr>
        <w:t>一个</w:t>
      </w:r>
      <w:r w:rsidR="00A32E1D">
        <w:rPr>
          <w:rFonts w:hint="eastAsia"/>
        </w:rPr>
        <w:t>自适应</w:t>
      </w:r>
      <w:r w:rsidR="00070D75">
        <w:rPr>
          <w:rFonts w:hint="eastAsia"/>
        </w:rPr>
        <w:t>分离</w:t>
      </w:r>
      <w:r w:rsidR="00C55520">
        <w:rPr>
          <w:rFonts w:hint="eastAsia"/>
        </w:rPr>
        <w:t>卷积</w:t>
      </w:r>
      <w:r w:rsidR="00BD4C69">
        <w:rPr>
          <w:rFonts w:hint="eastAsia"/>
        </w:rPr>
        <w:t>（</w:t>
      </w:r>
      <w:r w:rsidR="00093403" w:rsidRPr="00093403">
        <w:t>Adaptive Separable Convolution</w:t>
      </w:r>
      <w:r w:rsidR="002D36C0">
        <w:t xml:space="preserve">, </w:t>
      </w:r>
      <w:proofErr w:type="spellStart"/>
      <w:r w:rsidR="00962738">
        <w:t>SepConv</w:t>
      </w:r>
      <w:proofErr w:type="spellEnd"/>
      <w:r w:rsidR="00BD4C69">
        <w:rPr>
          <w:rFonts w:hint="eastAsia"/>
        </w:rPr>
        <w:t>）</w:t>
      </w:r>
      <w:r w:rsidR="0091664A" w:rsidRPr="0091664A">
        <w:rPr>
          <w:rFonts w:hint="eastAsia"/>
          <w:vertAlign w:val="superscript"/>
        </w:rPr>
        <w:t>[</w:t>
      </w:r>
      <w:r w:rsidR="00CC36F2">
        <w:rPr>
          <w:vertAlign w:val="superscript"/>
        </w:rPr>
        <w:t>48</w:t>
      </w:r>
      <w:r w:rsidR="0091664A" w:rsidRPr="0091664A">
        <w:rPr>
          <w:vertAlign w:val="superscript"/>
        </w:rPr>
        <w:t>]</w:t>
      </w:r>
      <w:r w:rsidR="007C227F">
        <w:rPr>
          <w:rFonts w:hint="eastAsia"/>
        </w:rPr>
        <w:t>单元</w:t>
      </w:r>
      <w:r w:rsidR="005135CF">
        <w:rPr>
          <w:rFonts w:hint="eastAsia"/>
        </w:rPr>
        <w:t>的</w:t>
      </w:r>
      <w:r w:rsidR="005E041D">
        <w:rPr>
          <w:rFonts w:hint="eastAsia"/>
        </w:rPr>
        <w:t>结</w:t>
      </w:r>
      <w:r w:rsidR="005E041D" w:rsidRPr="00631250">
        <w:rPr>
          <w:rFonts w:hint="eastAsia"/>
        </w:rPr>
        <w:t>构如</w:t>
      </w:r>
      <w:r w:rsidR="00631250" w:rsidRPr="00631250">
        <w:fldChar w:fldCharType="begin"/>
      </w:r>
      <w:r w:rsidR="00631250" w:rsidRPr="00631250">
        <w:instrText xml:space="preserve"> </w:instrText>
      </w:r>
      <w:r w:rsidR="00631250" w:rsidRPr="00631250">
        <w:rPr>
          <w:rFonts w:hint="eastAsia"/>
        </w:rPr>
        <w:instrText>REF _Ref100947257 \h</w:instrText>
      </w:r>
      <w:r w:rsidR="00631250" w:rsidRPr="00631250">
        <w:instrText xml:space="preserve"> </w:instrText>
      </w:r>
      <w:r w:rsidR="00631250">
        <w:instrText xml:space="preserve"> \* MERGEFORMAT </w:instrText>
      </w:r>
      <w:r w:rsidR="00631250" w:rsidRPr="00631250">
        <w:fldChar w:fldCharType="separate"/>
      </w:r>
      <w:r w:rsidR="00BA0DC0" w:rsidRPr="00BA0DC0">
        <w:rPr>
          <w:rFonts w:eastAsiaTheme="minorEastAsia"/>
        </w:rPr>
        <w:t>图</w:t>
      </w:r>
      <w:r w:rsidR="00BA0DC0" w:rsidRPr="00BA0DC0">
        <w:rPr>
          <w:rFonts w:eastAsiaTheme="minorEastAsia"/>
        </w:rPr>
        <w:t>4.2</w:t>
      </w:r>
      <w:r w:rsidR="00631250" w:rsidRPr="00631250">
        <w:fldChar w:fldCharType="end"/>
      </w:r>
      <w:r w:rsidR="005E041D" w:rsidRPr="00631250">
        <w:rPr>
          <w:rFonts w:hint="eastAsia"/>
        </w:rPr>
        <w:t>所示</w:t>
      </w:r>
      <w:r w:rsidR="005E5DE8">
        <w:rPr>
          <w:rFonts w:hint="eastAsia"/>
        </w:rPr>
        <w:t>，</w:t>
      </w:r>
      <w:r w:rsidR="00965CF3">
        <w:rPr>
          <w:rFonts w:hint="eastAsia"/>
        </w:rPr>
        <w:t>按</w:t>
      </w:r>
      <w:r w:rsidR="00457992">
        <w:rPr>
          <w:rFonts w:hint="eastAsia"/>
        </w:rPr>
        <w:t>前馈方向依次是</w:t>
      </w:r>
      <w:r w:rsidR="00466613">
        <w:rPr>
          <w:rFonts w:hint="eastAsia"/>
        </w:rPr>
        <w:t>卷积层</w:t>
      </w:r>
      <w:r w:rsidR="00466613">
        <w:rPr>
          <w:rFonts w:hint="eastAsia"/>
        </w:rPr>
        <w:t>1</w:t>
      </w:r>
      <w:r w:rsidR="00466613">
        <w:rPr>
          <w:rFonts w:hint="eastAsia"/>
        </w:rPr>
        <w:t>、</w:t>
      </w:r>
      <w:r w:rsidR="00105AD1">
        <w:rPr>
          <w:rFonts w:hint="eastAsia"/>
        </w:rPr>
        <w:t>卷积层</w:t>
      </w:r>
      <w:r w:rsidR="00105AD1">
        <w:rPr>
          <w:rFonts w:hint="eastAsia"/>
        </w:rPr>
        <w:t>2</w:t>
      </w:r>
      <w:r w:rsidR="00105AD1">
        <w:rPr>
          <w:rFonts w:hint="eastAsia"/>
        </w:rPr>
        <w:t>、</w:t>
      </w:r>
      <w:r w:rsidR="00ED4643">
        <w:rPr>
          <w:rFonts w:hint="eastAsia"/>
        </w:rPr>
        <w:t>批量标准化层</w:t>
      </w:r>
      <w:r w:rsidR="001C7A86">
        <w:rPr>
          <w:rFonts w:hint="eastAsia"/>
        </w:rPr>
        <w:t>1</w:t>
      </w:r>
      <w:r w:rsidR="00ED4643">
        <w:rPr>
          <w:rFonts w:hint="eastAsia"/>
        </w:rPr>
        <w:t>、</w:t>
      </w:r>
      <w:r w:rsidR="007A70AA">
        <w:rPr>
          <w:rFonts w:hint="eastAsia"/>
        </w:rPr>
        <w:t>线性</w:t>
      </w:r>
      <w:r w:rsidR="007A70AA">
        <w:rPr>
          <w:rFonts w:hint="eastAsia"/>
        </w:rPr>
        <w:lastRenderedPageBreak/>
        <w:t>整流层、</w:t>
      </w:r>
      <w:r w:rsidR="002E0F98">
        <w:rPr>
          <w:rFonts w:hint="eastAsia"/>
        </w:rPr>
        <w:t>卷积层</w:t>
      </w:r>
      <w:r w:rsidR="002E0F98">
        <w:rPr>
          <w:rFonts w:hint="eastAsia"/>
        </w:rPr>
        <w:t>3</w:t>
      </w:r>
      <w:r w:rsidR="002E0F98">
        <w:rPr>
          <w:rFonts w:hint="eastAsia"/>
        </w:rPr>
        <w:t>、</w:t>
      </w:r>
      <w:r w:rsidR="0064380A">
        <w:rPr>
          <w:rFonts w:hint="eastAsia"/>
        </w:rPr>
        <w:t>卷积层</w:t>
      </w:r>
      <w:r w:rsidR="0064380A">
        <w:rPr>
          <w:rFonts w:hint="eastAsia"/>
        </w:rPr>
        <w:t>4</w:t>
      </w:r>
      <w:r w:rsidR="0064380A">
        <w:rPr>
          <w:rFonts w:hint="eastAsia"/>
        </w:rPr>
        <w:t>、</w:t>
      </w:r>
      <w:r w:rsidR="00A13EC5">
        <w:rPr>
          <w:rFonts w:hint="eastAsia"/>
        </w:rPr>
        <w:t>批量标准化层</w:t>
      </w:r>
      <w:r w:rsidR="00A13EC5">
        <w:rPr>
          <w:rFonts w:hint="eastAsia"/>
        </w:rPr>
        <w:t>2</w:t>
      </w:r>
      <w:r w:rsidR="00A13EC5">
        <w:rPr>
          <w:rFonts w:hint="eastAsia"/>
        </w:rPr>
        <w:t>、</w:t>
      </w:r>
      <w:r w:rsidR="000D0A74">
        <w:rPr>
          <w:rFonts w:hint="eastAsia"/>
        </w:rPr>
        <w:t>线性整流层</w:t>
      </w:r>
      <w:r w:rsidR="005E041D">
        <w:rPr>
          <w:rFonts w:hint="eastAsia"/>
        </w:rPr>
        <w:t>。</w:t>
      </w:r>
    </w:p>
    <w:p w14:paraId="17692673" w14:textId="65F83EF5" w:rsidR="00C97728" w:rsidRDefault="009472E4" w:rsidP="00C97728">
      <w:pPr>
        <w:keepNext/>
        <w:ind w:firstLine="480"/>
      </w:pPr>
      <w:r>
        <w:object w:dxaOrig="9361" w:dyaOrig="1032" w14:anchorId="3E22C17B">
          <v:shape id="_x0000_i1044" type="#_x0000_t75" style="width:408.5pt;height:47.75pt" o:ole="">
            <v:imagedata r:id="rId62" o:title=""/>
          </v:shape>
          <o:OLEObject Type="Embed" ProgID="Visio.Drawing.15" ShapeID="_x0000_i1044" DrawAspect="Content" ObjectID="_1711892885" r:id="rId63"/>
        </w:object>
      </w:r>
    </w:p>
    <w:p w14:paraId="66956B67" w14:textId="79382B4A" w:rsidR="0017655E" w:rsidRPr="00C80E1E" w:rsidRDefault="00D077BD" w:rsidP="00C97728">
      <w:pPr>
        <w:pStyle w:val="a8"/>
        <w:ind w:left="210" w:hanging="210"/>
        <w:jc w:val="center"/>
        <w:rPr>
          <w:rFonts w:ascii="Times New Roman" w:eastAsiaTheme="minorEastAsia" w:hAnsi="Times New Roman"/>
          <w:sz w:val="21"/>
          <w:szCs w:val="21"/>
        </w:rPr>
      </w:pPr>
      <w:bookmarkStart w:id="188" w:name="_Ref100947257"/>
      <w:r w:rsidRPr="00C80E1E">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88"/>
      <w:r w:rsidR="00C97728" w:rsidRPr="00C80E1E">
        <w:rPr>
          <w:rFonts w:ascii="Times New Roman" w:eastAsiaTheme="minorEastAsia" w:hAnsi="Times New Roman"/>
          <w:sz w:val="21"/>
          <w:szCs w:val="21"/>
        </w:rPr>
        <w:t xml:space="preserve">  </w:t>
      </w:r>
      <w:r w:rsidR="00C97728" w:rsidRPr="00C80E1E">
        <w:rPr>
          <w:rFonts w:ascii="Times New Roman" w:eastAsiaTheme="minorEastAsia" w:hAnsi="Times New Roman"/>
          <w:sz w:val="21"/>
          <w:szCs w:val="21"/>
        </w:rPr>
        <w:t>一个</w:t>
      </w:r>
      <w:r w:rsidR="00BA0DC0" w:rsidRPr="00BA0DC0">
        <w:rPr>
          <w:rFonts w:ascii="Times New Roman" w:eastAsiaTheme="minorEastAsia" w:hAnsi="Times New Roman" w:hint="eastAsia"/>
          <w:sz w:val="21"/>
          <w:szCs w:val="21"/>
        </w:rPr>
        <w:t>自适应分离卷积</w:t>
      </w:r>
      <w:r w:rsidR="00E03380">
        <w:rPr>
          <w:rFonts w:ascii="Times New Roman" w:eastAsiaTheme="minorEastAsia" w:hAnsi="Times New Roman" w:hint="eastAsia"/>
          <w:sz w:val="21"/>
          <w:szCs w:val="21"/>
        </w:rPr>
        <w:t>单元</w:t>
      </w:r>
      <w:r w:rsidR="00C97728" w:rsidRPr="00C80E1E">
        <w:rPr>
          <w:rFonts w:ascii="Times New Roman" w:eastAsiaTheme="minorEastAsia" w:hAnsi="Times New Roman"/>
          <w:sz w:val="21"/>
          <w:szCs w:val="21"/>
        </w:rPr>
        <w:t>的结构</w:t>
      </w:r>
      <w:r w:rsidR="0046023E">
        <w:rPr>
          <w:rFonts w:ascii="Times New Roman" w:eastAsiaTheme="minorEastAsia" w:hAnsi="Times New Roman" w:hint="eastAsia"/>
          <w:sz w:val="21"/>
          <w:szCs w:val="21"/>
        </w:rPr>
        <w:t>示意</w:t>
      </w:r>
    </w:p>
    <w:p w14:paraId="62B521FD" w14:textId="4A52BF86" w:rsidR="00C97728" w:rsidRDefault="00253769" w:rsidP="00DE58A0">
      <w:pPr>
        <w:ind w:firstLine="480"/>
      </w:pPr>
      <w:r>
        <w:rPr>
          <w:rFonts w:hint="eastAsia"/>
        </w:rPr>
        <w:t>设置</w:t>
      </w:r>
      <w:r w:rsidR="00F21195">
        <w:rPr>
          <w:rFonts w:hint="eastAsia"/>
        </w:rPr>
        <w:t>第一个</w:t>
      </w:r>
      <w:r w:rsidR="00D363B0">
        <w:rPr>
          <w:rFonts w:hint="eastAsia"/>
        </w:rPr>
        <w:t>浅层块</w:t>
      </w:r>
      <w:r w:rsidR="00CF6750">
        <w:rPr>
          <w:rFonts w:hint="eastAsia"/>
        </w:rPr>
        <w:t>所</w:t>
      </w:r>
      <w:r w:rsidR="006B716F">
        <w:rPr>
          <w:rFonts w:hint="eastAsia"/>
        </w:rPr>
        <w:t>连接</w:t>
      </w:r>
      <w:r w:rsidR="00CF6750">
        <w:rPr>
          <w:rFonts w:hint="eastAsia"/>
        </w:rPr>
        <w:t>的</w:t>
      </w:r>
      <w:r w:rsidR="009F4E4F">
        <w:rPr>
          <w:rFonts w:hint="eastAsia"/>
        </w:rPr>
        <w:t>瓶颈</w:t>
      </w:r>
      <w:r w:rsidR="001B5FF1">
        <w:rPr>
          <w:rFonts w:hint="eastAsia"/>
        </w:rPr>
        <w:t>层</w:t>
      </w:r>
      <w:r w:rsidR="00C62811">
        <w:rPr>
          <w:rFonts w:hint="eastAsia"/>
        </w:rPr>
        <w:t>的</w:t>
      </w:r>
      <w:r w:rsidR="009F4E4F" w:rsidRPr="00694DD8">
        <w:rPr>
          <w:rFonts w:hint="eastAsia"/>
        </w:rPr>
        <w:t>结构</w:t>
      </w:r>
      <w:r w:rsidR="00D81AB6" w:rsidRPr="00694DD8">
        <w:rPr>
          <w:rFonts w:hint="eastAsia"/>
        </w:rPr>
        <w:t>如</w:t>
      </w:r>
      <w:r w:rsidR="00694DD8" w:rsidRPr="00694DD8">
        <w:fldChar w:fldCharType="begin"/>
      </w:r>
      <w:r w:rsidR="00694DD8" w:rsidRPr="00694DD8">
        <w:instrText xml:space="preserve"> </w:instrText>
      </w:r>
      <w:r w:rsidR="00694DD8" w:rsidRPr="00694DD8">
        <w:rPr>
          <w:rFonts w:hint="eastAsia"/>
        </w:rPr>
        <w:instrText>REF _Ref100948949 \h</w:instrText>
      </w:r>
      <w:r w:rsidR="00694DD8" w:rsidRPr="00694DD8">
        <w:instrText xml:space="preserve"> </w:instrText>
      </w:r>
      <w:r w:rsidR="00694DD8">
        <w:instrText xml:space="preserve"> \* MERGEFORMAT </w:instrText>
      </w:r>
      <w:r w:rsidR="00694DD8" w:rsidRPr="00694DD8">
        <w:fldChar w:fldCharType="separate"/>
      </w:r>
      <w:r w:rsidR="00BA0DC0" w:rsidRPr="00BA0DC0">
        <w:rPr>
          <w:rFonts w:eastAsiaTheme="minorEastAsia"/>
        </w:rPr>
        <w:t>图</w:t>
      </w:r>
      <w:r w:rsidR="00BA0DC0" w:rsidRPr="00BA0DC0">
        <w:rPr>
          <w:rFonts w:eastAsiaTheme="minorEastAsia"/>
        </w:rPr>
        <w:t>4.3</w:t>
      </w:r>
      <w:r w:rsidR="00694DD8" w:rsidRPr="00694DD8">
        <w:fldChar w:fldCharType="end"/>
      </w:r>
      <w:r w:rsidR="00D81AB6" w:rsidRPr="00694DD8">
        <w:rPr>
          <w:rFonts w:hint="eastAsia"/>
        </w:rPr>
        <w:t>所</w:t>
      </w:r>
      <w:r w:rsidR="00D81AB6">
        <w:rPr>
          <w:rFonts w:hint="eastAsia"/>
        </w:rPr>
        <w:t>示，</w:t>
      </w:r>
      <w:r w:rsidR="00EB6F53">
        <w:rPr>
          <w:rFonts w:hint="eastAsia"/>
        </w:rPr>
        <w:t>按前馈方向依次是</w:t>
      </w:r>
      <w:r w:rsidR="009C30C7">
        <w:rPr>
          <w:rFonts w:hint="eastAsia"/>
        </w:rPr>
        <w:t>自适应分离卷积</w:t>
      </w:r>
      <w:r w:rsidR="00F57B10">
        <w:rPr>
          <w:rFonts w:hint="eastAsia"/>
        </w:rPr>
        <w:t>层</w:t>
      </w:r>
      <w:r w:rsidR="00EB6F53">
        <w:rPr>
          <w:rFonts w:hint="eastAsia"/>
        </w:rPr>
        <w:t>1</w:t>
      </w:r>
      <w:r w:rsidR="00EB6F53">
        <w:rPr>
          <w:rFonts w:hint="eastAsia"/>
        </w:rPr>
        <w:t>、</w:t>
      </w:r>
      <w:r w:rsidR="00460EB4">
        <w:rPr>
          <w:rFonts w:hint="eastAsia"/>
        </w:rPr>
        <w:t>自适应分离卷积</w:t>
      </w:r>
      <w:r w:rsidR="00AB75F6">
        <w:rPr>
          <w:rFonts w:hint="eastAsia"/>
        </w:rPr>
        <w:t>层</w:t>
      </w:r>
      <w:r w:rsidR="00FA02BF">
        <w:rPr>
          <w:rFonts w:hint="eastAsia"/>
        </w:rPr>
        <w:t>2</w:t>
      </w:r>
      <w:r w:rsidR="00FA02BF">
        <w:rPr>
          <w:rFonts w:hint="eastAsia"/>
        </w:rPr>
        <w:t>、</w:t>
      </w:r>
      <w:r w:rsidR="00B24F81">
        <w:rPr>
          <w:rFonts w:hint="eastAsia"/>
        </w:rPr>
        <w:t>自适应分离卷积层</w:t>
      </w:r>
      <w:r w:rsidR="00FA02BF">
        <w:rPr>
          <w:rFonts w:hint="eastAsia"/>
        </w:rPr>
        <w:t>3</w:t>
      </w:r>
      <w:r w:rsidR="00FA02BF">
        <w:rPr>
          <w:rFonts w:hint="eastAsia"/>
        </w:rPr>
        <w:t>、平均</w:t>
      </w:r>
      <w:proofErr w:type="gramStart"/>
      <w:r w:rsidR="00FA02BF">
        <w:rPr>
          <w:rFonts w:hint="eastAsia"/>
        </w:rPr>
        <w:t>池化层</w:t>
      </w:r>
      <w:proofErr w:type="gramEnd"/>
      <w:r w:rsidR="00247B1D">
        <w:rPr>
          <w:rFonts w:hint="eastAsia"/>
        </w:rPr>
        <w:t>。</w:t>
      </w:r>
    </w:p>
    <w:p w14:paraId="2AB2C4C4" w14:textId="229B0F68" w:rsidR="00212835" w:rsidRDefault="00A818CB" w:rsidP="00BE68A1">
      <w:pPr>
        <w:keepNext/>
        <w:ind w:firstLine="480"/>
        <w:jc w:val="center"/>
      </w:pPr>
      <w:r>
        <w:object w:dxaOrig="6528" w:dyaOrig="1032" w14:anchorId="5DDEF2D7">
          <v:shape id="_x0000_i1045" type="#_x0000_t75" style="width:301.55pt;height:49.2pt" o:ole="">
            <v:imagedata r:id="rId64" o:title=""/>
          </v:shape>
          <o:OLEObject Type="Embed" ProgID="Visio.Drawing.15" ShapeID="_x0000_i1045" DrawAspect="Content" ObjectID="_1711892886" r:id="rId65"/>
        </w:object>
      </w:r>
    </w:p>
    <w:p w14:paraId="08E3AC9C" w14:textId="0116D74C" w:rsidR="007A078D" w:rsidRPr="00C07ABC" w:rsidRDefault="00212835" w:rsidP="00212835">
      <w:pPr>
        <w:pStyle w:val="a8"/>
        <w:ind w:left="210" w:hanging="210"/>
        <w:jc w:val="center"/>
        <w:rPr>
          <w:rFonts w:ascii="Times New Roman" w:eastAsiaTheme="minorEastAsia" w:hAnsi="Times New Roman"/>
          <w:sz w:val="21"/>
          <w:szCs w:val="21"/>
        </w:rPr>
      </w:pPr>
      <w:bookmarkStart w:id="189" w:name="_Ref100948949"/>
      <w:r w:rsidRPr="00C07AB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89"/>
      <w:r w:rsidRPr="00C07ABC">
        <w:rPr>
          <w:rFonts w:ascii="Times New Roman" w:eastAsiaTheme="minorEastAsia" w:hAnsi="Times New Roman"/>
          <w:sz w:val="21"/>
          <w:szCs w:val="21"/>
        </w:rPr>
        <w:t xml:space="preserve">  </w:t>
      </w:r>
      <w:r w:rsidR="00166DD5">
        <w:rPr>
          <w:rFonts w:ascii="Times New Roman" w:eastAsiaTheme="minorEastAsia" w:hAnsi="Times New Roman" w:hint="eastAsia"/>
          <w:sz w:val="21"/>
          <w:szCs w:val="21"/>
        </w:rPr>
        <w:t>第一个</w:t>
      </w:r>
      <w:r w:rsidRPr="00C07ABC">
        <w:rPr>
          <w:rFonts w:ascii="Times New Roman" w:eastAsiaTheme="minorEastAsia" w:hAnsi="Times New Roman"/>
          <w:sz w:val="21"/>
          <w:szCs w:val="21"/>
        </w:rPr>
        <w:t>瓶颈层的结构</w:t>
      </w:r>
      <w:r w:rsidR="00A826B9">
        <w:rPr>
          <w:rFonts w:ascii="Times New Roman" w:eastAsiaTheme="minorEastAsia" w:hAnsi="Times New Roman" w:hint="eastAsia"/>
          <w:sz w:val="21"/>
          <w:szCs w:val="21"/>
        </w:rPr>
        <w:t>示意</w:t>
      </w:r>
    </w:p>
    <w:p w14:paraId="6CCE6CC5" w14:textId="07F695AA" w:rsidR="00BD4299" w:rsidRDefault="00BD4299" w:rsidP="00BD4299">
      <w:pPr>
        <w:ind w:firstLine="480"/>
      </w:pPr>
      <w:r>
        <w:rPr>
          <w:rFonts w:hint="eastAsia"/>
        </w:rPr>
        <w:t>设置第</w:t>
      </w:r>
      <w:r w:rsidR="003A36A9">
        <w:rPr>
          <w:rFonts w:hint="eastAsia"/>
        </w:rPr>
        <w:t>二</w:t>
      </w:r>
      <w:r>
        <w:rPr>
          <w:rFonts w:hint="eastAsia"/>
        </w:rPr>
        <w:t>个浅层块所连接的瓶颈层的</w:t>
      </w:r>
      <w:r w:rsidRPr="00694DD8">
        <w:rPr>
          <w:rFonts w:hint="eastAsia"/>
        </w:rPr>
        <w:t>结构</w:t>
      </w:r>
      <w:r w:rsidRPr="005450E9">
        <w:rPr>
          <w:rFonts w:hint="eastAsia"/>
        </w:rPr>
        <w:t>如</w:t>
      </w:r>
      <w:r w:rsidR="005450E9" w:rsidRPr="005450E9">
        <w:fldChar w:fldCharType="begin"/>
      </w:r>
      <w:r w:rsidR="005450E9" w:rsidRPr="005450E9">
        <w:instrText xml:space="preserve"> </w:instrText>
      </w:r>
      <w:r w:rsidR="005450E9" w:rsidRPr="005450E9">
        <w:rPr>
          <w:rFonts w:hint="eastAsia"/>
        </w:rPr>
        <w:instrText>REF _Ref101027326 \h</w:instrText>
      </w:r>
      <w:r w:rsidR="005450E9" w:rsidRPr="005450E9">
        <w:instrText xml:space="preserve"> </w:instrText>
      </w:r>
      <w:r w:rsidR="005450E9">
        <w:instrText xml:space="preserve"> \* MERGEFORMAT </w:instrText>
      </w:r>
      <w:r w:rsidR="005450E9" w:rsidRPr="005450E9">
        <w:fldChar w:fldCharType="separate"/>
      </w:r>
      <w:r w:rsidR="00BA0DC0" w:rsidRPr="00BA0DC0">
        <w:rPr>
          <w:rFonts w:eastAsiaTheme="minorEastAsia"/>
        </w:rPr>
        <w:t>图</w:t>
      </w:r>
      <w:r w:rsidR="00BA0DC0" w:rsidRPr="00BA0DC0">
        <w:rPr>
          <w:rFonts w:eastAsiaTheme="minorEastAsia"/>
        </w:rPr>
        <w:t>4.4</w:t>
      </w:r>
      <w:r w:rsidR="005450E9" w:rsidRPr="005450E9">
        <w:fldChar w:fldCharType="end"/>
      </w:r>
      <w:r w:rsidRPr="005450E9">
        <w:rPr>
          <w:rFonts w:hint="eastAsia"/>
        </w:rPr>
        <w:t>所示，按前馈方</w:t>
      </w:r>
      <w:r>
        <w:rPr>
          <w:rFonts w:hint="eastAsia"/>
        </w:rPr>
        <w:t>向依次是自适应分离卷积层</w:t>
      </w:r>
      <w:r>
        <w:rPr>
          <w:rFonts w:hint="eastAsia"/>
        </w:rPr>
        <w:t>1</w:t>
      </w:r>
      <w:r>
        <w:rPr>
          <w:rFonts w:hint="eastAsia"/>
        </w:rPr>
        <w:t>、自适应分离卷积层</w:t>
      </w:r>
      <w:r>
        <w:rPr>
          <w:rFonts w:hint="eastAsia"/>
        </w:rPr>
        <w:t>2</w:t>
      </w:r>
      <w:r>
        <w:rPr>
          <w:rFonts w:hint="eastAsia"/>
        </w:rPr>
        <w:t>、平均</w:t>
      </w:r>
      <w:proofErr w:type="gramStart"/>
      <w:r>
        <w:rPr>
          <w:rFonts w:hint="eastAsia"/>
        </w:rPr>
        <w:t>池化层</w:t>
      </w:r>
      <w:proofErr w:type="gramEnd"/>
      <w:r>
        <w:rPr>
          <w:rFonts w:hint="eastAsia"/>
        </w:rPr>
        <w:t>。</w:t>
      </w:r>
    </w:p>
    <w:p w14:paraId="462FAC6A" w14:textId="76961335" w:rsidR="00BD4299" w:rsidRDefault="00A818CB" w:rsidP="00BD4299">
      <w:pPr>
        <w:keepNext/>
        <w:ind w:firstLine="480"/>
        <w:jc w:val="center"/>
      </w:pPr>
      <w:r>
        <w:object w:dxaOrig="5148" w:dyaOrig="1032" w14:anchorId="7CD3BE80">
          <v:shape id="_x0000_i1046" type="#_x0000_t75" style="width:238.8pt;height:49.2pt" o:ole="">
            <v:imagedata r:id="rId66" o:title=""/>
          </v:shape>
          <o:OLEObject Type="Embed" ProgID="Visio.Drawing.15" ShapeID="_x0000_i1046" DrawAspect="Content" ObjectID="_1711892887" r:id="rId67"/>
        </w:object>
      </w:r>
    </w:p>
    <w:p w14:paraId="2DF6393F" w14:textId="52CBD4D9" w:rsidR="00BD4299" w:rsidRPr="00C07ABC" w:rsidRDefault="00BD4299" w:rsidP="00BD4299">
      <w:pPr>
        <w:pStyle w:val="a8"/>
        <w:ind w:left="210" w:hanging="210"/>
        <w:jc w:val="center"/>
        <w:rPr>
          <w:rFonts w:ascii="Times New Roman" w:eastAsiaTheme="minorEastAsia" w:hAnsi="Times New Roman"/>
          <w:sz w:val="21"/>
          <w:szCs w:val="21"/>
        </w:rPr>
      </w:pPr>
      <w:bookmarkStart w:id="190" w:name="_Ref101027326"/>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190"/>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9A517E">
        <w:rPr>
          <w:rFonts w:ascii="Times New Roman" w:eastAsiaTheme="minorEastAsia" w:hAnsi="Times New Roman" w:hint="eastAsia"/>
          <w:sz w:val="21"/>
          <w:szCs w:val="21"/>
        </w:rPr>
        <w:t>二</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187D5A">
        <w:rPr>
          <w:rFonts w:ascii="Times New Roman" w:eastAsiaTheme="minorEastAsia" w:hAnsi="Times New Roman" w:hint="eastAsia"/>
          <w:sz w:val="21"/>
          <w:szCs w:val="21"/>
        </w:rPr>
        <w:t>示意</w:t>
      </w:r>
    </w:p>
    <w:p w14:paraId="450211FD" w14:textId="198BED4B" w:rsidR="008B4C47" w:rsidRDefault="008B4C47" w:rsidP="008B4C47">
      <w:pPr>
        <w:ind w:firstLine="480"/>
      </w:pPr>
      <w:r>
        <w:rPr>
          <w:rFonts w:hint="eastAsia"/>
        </w:rPr>
        <w:t>设置第</w:t>
      </w:r>
      <w:r w:rsidR="00E07687">
        <w:rPr>
          <w:rFonts w:hint="eastAsia"/>
        </w:rPr>
        <w:t>三</w:t>
      </w:r>
      <w:r>
        <w:rPr>
          <w:rFonts w:hint="eastAsia"/>
        </w:rPr>
        <w:t>个浅层块所连接的瓶颈层的</w:t>
      </w:r>
      <w:r w:rsidRPr="00ED09A2">
        <w:rPr>
          <w:rFonts w:hint="eastAsia"/>
        </w:rPr>
        <w:t>结构如</w:t>
      </w:r>
      <w:r w:rsidR="00ED09A2" w:rsidRPr="00ED09A2">
        <w:fldChar w:fldCharType="begin"/>
      </w:r>
      <w:r w:rsidR="00ED09A2" w:rsidRPr="00ED09A2">
        <w:instrText xml:space="preserve"> </w:instrText>
      </w:r>
      <w:r w:rsidR="00ED09A2" w:rsidRPr="00ED09A2">
        <w:rPr>
          <w:rFonts w:hint="eastAsia"/>
        </w:rPr>
        <w:instrText>REF _Ref101027368 \h</w:instrText>
      </w:r>
      <w:r w:rsidR="00ED09A2" w:rsidRPr="00ED09A2">
        <w:instrText xml:space="preserve"> </w:instrText>
      </w:r>
      <w:r w:rsidR="00ED09A2">
        <w:instrText xml:space="preserve"> \* MERGEFORMAT </w:instrText>
      </w:r>
      <w:r w:rsidR="00ED09A2" w:rsidRPr="00ED09A2">
        <w:fldChar w:fldCharType="separate"/>
      </w:r>
      <w:r w:rsidR="00BA0DC0" w:rsidRPr="00BA0DC0">
        <w:rPr>
          <w:rFonts w:eastAsiaTheme="minorEastAsia"/>
        </w:rPr>
        <w:t>图</w:t>
      </w:r>
      <w:r w:rsidR="00BA0DC0" w:rsidRPr="00BA0DC0">
        <w:rPr>
          <w:rFonts w:eastAsiaTheme="minorEastAsia"/>
        </w:rPr>
        <w:t>4.5</w:t>
      </w:r>
      <w:r w:rsidR="00ED09A2" w:rsidRPr="00ED09A2">
        <w:fldChar w:fldCharType="end"/>
      </w:r>
      <w:r w:rsidRPr="00ED09A2">
        <w:rPr>
          <w:rFonts w:hint="eastAsia"/>
        </w:rPr>
        <w:t>所示，按前馈方</w:t>
      </w:r>
      <w:r>
        <w:rPr>
          <w:rFonts w:hint="eastAsia"/>
        </w:rPr>
        <w:t>向依次是自适应分离卷积层</w:t>
      </w:r>
      <w:r>
        <w:rPr>
          <w:rFonts w:hint="eastAsia"/>
        </w:rPr>
        <w:t>1</w:t>
      </w:r>
      <w:r>
        <w:rPr>
          <w:rFonts w:hint="eastAsia"/>
        </w:rPr>
        <w:t>、平均</w:t>
      </w:r>
      <w:proofErr w:type="gramStart"/>
      <w:r>
        <w:rPr>
          <w:rFonts w:hint="eastAsia"/>
        </w:rPr>
        <w:t>池化层</w:t>
      </w:r>
      <w:proofErr w:type="gramEnd"/>
      <w:r>
        <w:rPr>
          <w:rFonts w:hint="eastAsia"/>
        </w:rPr>
        <w:t>。</w:t>
      </w:r>
    </w:p>
    <w:p w14:paraId="7B78E655" w14:textId="5E35E766" w:rsidR="008B4C47" w:rsidRDefault="00A818CB" w:rsidP="008B4C47">
      <w:pPr>
        <w:keepNext/>
        <w:ind w:firstLine="480"/>
        <w:jc w:val="center"/>
      </w:pPr>
      <w:r>
        <w:object w:dxaOrig="3768" w:dyaOrig="1032" w14:anchorId="4B6AF627">
          <v:shape id="_x0000_i1047" type="#_x0000_t75" style="width:178.95pt;height:51.35pt" o:ole="">
            <v:imagedata r:id="rId68" o:title=""/>
          </v:shape>
          <o:OLEObject Type="Embed" ProgID="Visio.Drawing.15" ShapeID="_x0000_i1047" DrawAspect="Content" ObjectID="_1711892888" r:id="rId69"/>
        </w:object>
      </w:r>
    </w:p>
    <w:p w14:paraId="68293965" w14:textId="4F078DB9" w:rsidR="008B4C47" w:rsidRPr="00C07ABC" w:rsidRDefault="008B4C47" w:rsidP="008B4C47">
      <w:pPr>
        <w:pStyle w:val="a8"/>
        <w:ind w:left="210" w:hanging="210"/>
        <w:jc w:val="center"/>
        <w:rPr>
          <w:rFonts w:ascii="Times New Roman" w:eastAsiaTheme="minorEastAsia" w:hAnsi="Times New Roman"/>
          <w:sz w:val="21"/>
          <w:szCs w:val="21"/>
        </w:rPr>
      </w:pPr>
      <w:bookmarkStart w:id="191" w:name="_Ref101027368"/>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5</w:t>
      </w:r>
      <w:r>
        <w:rPr>
          <w:rFonts w:ascii="Times New Roman" w:eastAsiaTheme="minorEastAsia" w:hAnsi="Times New Roman"/>
          <w:sz w:val="21"/>
          <w:szCs w:val="21"/>
        </w:rPr>
        <w:fldChar w:fldCharType="end"/>
      </w:r>
      <w:bookmarkEnd w:id="191"/>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340F07">
        <w:rPr>
          <w:rFonts w:ascii="Times New Roman" w:eastAsiaTheme="minorEastAsia" w:hAnsi="Times New Roman" w:hint="eastAsia"/>
          <w:sz w:val="21"/>
          <w:szCs w:val="21"/>
        </w:rPr>
        <w:t>三</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A11E54">
        <w:rPr>
          <w:rFonts w:ascii="Times New Roman" w:eastAsiaTheme="minorEastAsia" w:hAnsi="Times New Roman" w:hint="eastAsia"/>
          <w:sz w:val="21"/>
          <w:szCs w:val="21"/>
        </w:rPr>
        <w:t>示意</w:t>
      </w:r>
    </w:p>
    <w:p w14:paraId="7527492C" w14:textId="3B418E38" w:rsidR="00B6129F" w:rsidRDefault="00B51EB6" w:rsidP="00DE58A0">
      <w:pPr>
        <w:ind w:firstLine="480"/>
      </w:pPr>
      <w:r>
        <w:rPr>
          <w:rFonts w:hint="eastAsia"/>
        </w:rPr>
        <w:t>设置</w:t>
      </w:r>
      <w:r w:rsidR="000A55A3">
        <w:rPr>
          <w:rFonts w:hint="eastAsia"/>
        </w:rPr>
        <w:t>SKDSA</w:t>
      </w:r>
      <w:r w:rsidR="000A55A3">
        <w:rPr>
          <w:rFonts w:hint="eastAsia"/>
        </w:rPr>
        <w:t>模型中的</w:t>
      </w:r>
      <w:r w:rsidR="0031339C">
        <w:rPr>
          <w:rFonts w:hint="eastAsia"/>
        </w:rPr>
        <w:t>每</w:t>
      </w:r>
      <w:r>
        <w:rPr>
          <w:rFonts w:hint="eastAsia"/>
        </w:rPr>
        <w:t>一个</w:t>
      </w:r>
      <w:r w:rsidR="001014EB">
        <w:rPr>
          <w:rFonts w:hint="eastAsia"/>
        </w:rPr>
        <w:t>注意力模块</w:t>
      </w:r>
      <w:r w:rsidR="001014EB" w:rsidRPr="00984FBB">
        <w:rPr>
          <w:rFonts w:hint="eastAsia"/>
        </w:rPr>
        <w:t>的</w:t>
      </w:r>
      <w:r w:rsidR="001014EB" w:rsidRPr="00A07593">
        <w:rPr>
          <w:rFonts w:hint="eastAsia"/>
        </w:rPr>
        <w:t>结构</w:t>
      </w:r>
      <w:r w:rsidR="00D75A63" w:rsidRPr="00A07593">
        <w:rPr>
          <w:rFonts w:hint="eastAsia"/>
        </w:rPr>
        <w:t>如</w:t>
      </w:r>
      <w:r w:rsidR="00A07593" w:rsidRPr="00A07593">
        <w:fldChar w:fldCharType="begin"/>
      </w:r>
      <w:r w:rsidR="00A07593" w:rsidRPr="00A07593">
        <w:instrText xml:space="preserve"> </w:instrText>
      </w:r>
      <w:r w:rsidR="00A07593" w:rsidRPr="00A07593">
        <w:rPr>
          <w:rFonts w:hint="eastAsia"/>
        </w:rPr>
        <w:instrText>REF _Ref100949373 \h</w:instrText>
      </w:r>
      <w:r w:rsidR="00A07593" w:rsidRPr="00A07593">
        <w:instrText xml:space="preserve"> </w:instrText>
      </w:r>
      <w:r w:rsidR="00A07593">
        <w:instrText xml:space="preserve"> \* MERGEFORMAT </w:instrText>
      </w:r>
      <w:r w:rsidR="00A07593" w:rsidRPr="00A07593">
        <w:fldChar w:fldCharType="separate"/>
      </w:r>
      <w:r w:rsidR="00BA0DC0" w:rsidRPr="00BA0DC0">
        <w:rPr>
          <w:rFonts w:eastAsiaTheme="minorEastAsia"/>
        </w:rPr>
        <w:t>图</w:t>
      </w:r>
      <w:r w:rsidR="00BA0DC0" w:rsidRPr="00BA0DC0">
        <w:rPr>
          <w:rFonts w:eastAsiaTheme="minorEastAsia"/>
        </w:rPr>
        <w:t>4.6</w:t>
      </w:r>
      <w:r w:rsidR="00A07593" w:rsidRPr="00A07593">
        <w:fldChar w:fldCharType="end"/>
      </w:r>
      <w:r w:rsidR="00E55311" w:rsidRPr="00A07593">
        <w:rPr>
          <w:rFonts w:hint="eastAsia"/>
        </w:rPr>
        <w:t>所示</w:t>
      </w:r>
      <w:r w:rsidR="008E145F" w:rsidRPr="00A07593">
        <w:rPr>
          <w:rFonts w:hint="eastAsia"/>
        </w:rPr>
        <w:t>，按前馈</w:t>
      </w:r>
      <w:r w:rsidR="008E145F">
        <w:rPr>
          <w:rFonts w:hint="eastAsia"/>
        </w:rPr>
        <w:t>方向依次是</w:t>
      </w:r>
      <w:r w:rsidR="00FE3C51">
        <w:rPr>
          <w:rFonts w:hint="eastAsia"/>
        </w:rPr>
        <w:t>自适应分离卷积层</w:t>
      </w:r>
      <w:r w:rsidR="0007197F">
        <w:rPr>
          <w:rFonts w:hint="eastAsia"/>
        </w:rPr>
        <w:t>、</w:t>
      </w:r>
      <w:r w:rsidR="00C013DD">
        <w:rPr>
          <w:rFonts w:hint="eastAsia"/>
        </w:rPr>
        <w:t>批量标准化层、</w:t>
      </w:r>
      <w:r w:rsidR="002E6E08">
        <w:rPr>
          <w:rFonts w:hint="eastAsia"/>
        </w:rPr>
        <w:t>线性整流层、上采样层、</w:t>
      </w:r>
      <w:r w:rsidR="00EE51AC">
        <w:rPr>
          <w:rFonts w:hint="eastAsia"/>
        </w:rPr>
        <w:t>非线性激活</w:t>
      </w:r>
      <w:r w:rsidR="009C7944">
        <w:rPr>
          <w:rFonts w:hint="eastAsia"/>
        </w:rPr>
        <w:t>层</w:t>
      </w:r>
      <w:r w:rsidR="00E55311">
        <w:rPr>
          <w:rFonts w:hint="eastAsia"/>
        </w:rPr>
        <w:t>。</w:t>
      </w:r>
    </w:p>
    <w:p w14:paraId="6652BFB8" w14:textId="3EE09566" w:rsidR="0097248C" w:rsidRDefault="00A818CB" w:rsidP="00E40D6C">
      <w:pPr>
        <w:keepNext/>
        <w:ind w:firstLine="480"/>
        <w:jc w:val="center"/>
      </w:pPr>
      <w:r>
        <w:object w:dxaOrig="7849" w:dyaOrig="1032" w14:anchorId="28141870">
          <v:shape id="_x0000_i1048" type="#_x0000_t75" style="width:371.4pt;height:49.2pt" o:ole="">
            <v:imagedata r:id="rId70" o:title=""/>
          </v:shape>
          <o:OLEObject Type="Embed" ProgID="Visio.Drawing.15" ShapeID="_x0000_i1048" DrawAspect="Content" ObjectID="_1711892889" r:id="rId71"/>
        </w:object>
      </w:r>
    </w:p>
    <w:p w14:paraId="639B184F" w14:textId="30C69148" w:rsidR="00C97728" w:rsidRPr="00C97728" w:rsidRDefault="0097248C" w:rsidP="00AF4783">
      <w:pPr>
        <w:pStyle w:val="a8"/>
        <w:ind w:left="210" w:hanging="210"/>
        <w:jc w:val="center"/>
      </w:pPr>
      <w:bookmarkStart w:id="192" w:name="_Ref100949373"/>
      <w:r w:rsidRPr="00EC0836">
        <w:rPr>
          <w:rFonts w:ascii="Times New Roman" w:eastAsiaTheme="minorEastAsia" w:hAnsi="Times New Roman"/>
          <w:sz w:val="21"/>
          <w:szCs w:val="21"/>
        </w:rPr>
        <w:t>图</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STYLEREF 1 \s </w:instrText>
      </w:r>
      <w:r w:rsidRPr="00EC0836">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Pr="00EC0836">
        <w:rPr>
          <w:rFonts w:ascii="Times New Roman" w:eastAsiaTheme="minorEastAsia" w:hAnsi="Times New Roman"/>
          <w:sz w:val="21"/>
          <w:szCs w:val="21"/>
        </w:rPr>
        <w:fldChar w:fldCharType="end"/>
      </w:r>
      <w:r w:rsidRPr="00EC0836">
        <w:rPr>
          <w:rFonts w:ascii="Times New Roman" w:eastAsiaTheme="minorEastAsia" w:hAnsi="Times New Roman"/>
          <w:sz w:val="21"/>
          <w:szCs w:val="21"/>
        </w:rPr>
        <w:t>.</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SEQ Figure \* ARABIC \s 1 </w:instrText>
      </w:r>
      <w:r w:rsidRPr="00EC0836">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6</w:t>
      </w:r>
      <w:r w:rsidRPr="00EC0836">
        <w:rPr>
          <w:rFonts w:ascii="Times New Roman" w:eastAsiaTheme="minorEastAsia" w:hAnsi="Times New Roman"/>
          <w:sz w:val="21"/>
          <w:szCs w:val="21"/>
        </w:rPr>
        <w:fldChar w:fldCharType="end"/>
      </w:r>
      <w:bookmarkEnd w:id="192"/>
      <w:r w:rsidRPr="00EC0836">
        <w:rPr>
          <w:rFonts w:ascii="Times New Roman" w:eastAsiaTheme="minorEastAsia" w:hAnsi="Times New Roman"/>
          <w:sz w:val="21"/>
          <w:szCs w:val="21"/>
        </w:rPr>
        <w:t xml:space="preserve">  </w:t>
      </w:r>
      <w:r w:rsidRPr="00EC0836">
        <w:rPr>
          <w:rFonts w:ascii="Times New Roman" w:eastAsiaTheme="minorEastAsia" w:hAnsi="Times New Roman"/>
          <w:sz w:val="21"/>
          <w:szCs w:val="21"/>
        </w:rPr>
        <w:t>注意力模块的结构</w:t>
      </w:r>
      <w:r w:rsidR="00BD7089">
        <w:rPr>
          <w:rFonts w:ascii="Times New Roman" w:eastAsiaTheme="minorEastAsia" w:hAnsi="Times New Roman" w:hint="eastAsia"/>
          <w:sz w:val="21"/>
          <w:szCs w:val="21"/>
        </w:rPr>
        <w:t>示意</w:t>
      </w:r>
    </w:p>
    <w:p w14:paraId="58ED4915" w14:textId="05846139" w:rsidR="009F151B" w:rsidRDefault="00A24E16">
      <w:pPr>
        <w:pStyle w:val="3"/>
      </w:pPr>
      <w:r>
        <w:rPr>
          <w:rFonts w:hint="eastAsia"/>
        </w:rPr>
        <w:lastRenderedPageBreak/>
        <w:t>评估标准</w:t>
      </w:r>
    </w:p>
    <w:p w14:paraId="2219836C" w14:textId="0A859D9E" w:rsidR="009F151B" w:rsidRDefault="00A24E16">
      <w:pPr>
        <w:ind w:firstLine="480"/>
        <w:rPr>
          <w:szCs w:val="21"/>
        </w:rPr>
      </w:pPr>
      <w:r>
        <w:rPr>
          <w:rFonts w:hint="eastAsia"/>
        </w:rPr>
        <w:t>实验使用</w:t>
      </w:r>
      <w:r w:rsidR="00125A12">
        <w:rPr>
          <w:rFonts w:hint="eastAsia"/>
        </w:rPr>
        <w:t>图像的</w:t>
      </w:r>
      <w:r>
        <w:rPr>
          <w:rFonts w:hint="eastAsia"/>
          <w:szCs w:val="21"/>
        </w:rPr>
        <w:t>分类准确率</w:t>
      </w:r>
      <w:r>
        <w:rPr>
          <w:szCs w:val="21"/>
        </w:rPr>
        <w:t>作为衡量</w:t>
      </w:r>
      <w:r>
        <w:rPr>
          <w:rFonts w:hint="eastAsia"/>
          <w:szCs w:val="21"/>
        </w:rPr>
        <w:t>模型性能</w:t>
      </w:r>
      <w:r>
        <w:rPr>
          <w:szCs w:val="21"/>
        </w:rPr>
        <w:t>的指标。</w:t>
      </w:r>
      <w:r w:rsidR="005866F4">
        <w:rPr>
          <w:rFonts w:hint="eastAsia"/>
          <w:szCs w:val="21"/>
        </w:rPr>
        <w:t>记</w:t>
      </w:r>
      <w:r w:rsidR="00360C35">
        <w:rPr>
          <w:rFonts w:hint="eastAsia"/>
          <w:szCs w:val="21"/>
        </w:rPr>
        <w:t>分类准确率为</w:t>
      </w:r>
      <m:oMath>
        <m:r>
          <w:rPr>
            <w:rFonts w:ascii="Cambria Math" w:hAnsi="Cambria Math"/>
            <w:szCs w:val="21"/>
          </w:rPr>
          <m:t>Acc</m:t>
        </m:r>
      </m:oMath>
      <w:r w:rsidR="005866F4">
        <w:rPr>
          <w:rFonts w:hint="eastAsia"/>
          <w:szCs w:val="21"/>
        </w:rPr>
        <w:t>，</w:t>
      </w:r>
      <w:r w:rsidR="00CB717F">
        <w:rPr>
          <w:rFonts w:hint="eastAsia"/>
          <w:szCs w:val="21"/>
        </w:rPr>
        <w:t>样本总数</w:t>
      </w:r>
      <w:r w:rsidR="00E572D6">
        <w:rPr>
          <w:rFonts w:hint="eastAsia"/>
          <w:szCs w:val="21"/>
        </w:rPr>
        <w:t>为</w:t>
      </w:r>
      <m:oMath>
        <m:r>
          <w:rPr>
            <w:rFonts w:ascii="Cambria Math" w:hAnsi="Cambria Math"/>
            <w:szCs w:val="21"/>
          </w:rPr>
          <m:t>N</m:t>
        </m:r>
      </m:oMath>
      <w:r w:rsidR="00B3388B">
        <w:rPr>
          <w:rFonts w:hint="eastAsia"/>
          <w:szCs w:val="21"/>
        </w:rPr>
        <w:t>，</w:t>
      </w:r>
      <w:r w:rsidR="00AF145F">
        <w:rPr>
          <w:rFonts w:hint="eastAsia"/>
          <w:szCs w:val="21"/>
        </w:rPr>
        <w:t>预测概率最大的标签是正确标签的样本数量</w:t>
      </w:r>
      <w:r w:rsidR="009E0DA2">
        <w:rPr>
          <w:rFonts w:hint="eastAsia"/>
          <w:szCs w:val="21"/>
        </w:rPr>
        <w:t>为</w:t>
      </w:r>
      <m:oMath>
        <m:r>
          <w:rPr>
            <w:rFonts w:ascii="Cambria Math" w:hAnsi="Cambria Math" w:hint="eastAsia"/>
            <w:szCs w:val="21"/>
          </w:rPr>
          <m:t>T</m:t>
        </m:r>
      </m:oMath>
      <w:r w:rsidR="00385B9C">
        <w:rPr>
          <w:rFonts w:hint="eastAsia"/>
          <w:szCs w:val="21"/>
        </w:rPr>
        <w:t>，</w:t>
      </w:r>
      <w:r w:rsidR="009043E7">
        <w:rPr>
          <w:rFonts w:hint="eastAsia"/>
          <w:szCs w:val="21"/>
        </w:rPr>
        <w:t>则</w:t>
      </w:r>
      <w:r>
        <w:rPr>
          <w:rFonts w:hint="eastAsia"/>
          <w:szCs w:val="21"/>
        </w:rPr>
        <w:t>分类准确率的计算公式为：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6623"/>
        <w:gridCol w:w="1332"/>
      </w:tblGrid>
      <w:tr w:rsidR="009F151B" w14:paraId="69A9F580" w14:textId="77777777">
        <w:tc>
          <w:tcPr>
            <w:tcW w:w="787" w:type="dxa"/>
          </w:tcPr>
          <w:p w14:paraId="47D38313" w14:textId="77777777" w:rsidR="009F151B" w:rsidRDefault="009F151B"/>
        </w:tc>
        <w:tc>
          <w:tcPr>
            <w:tcW w:w="6736" w:type="dxa"/>
          </w:tcPr>
          <w:p w14:paraId="18585CA0" w14:textId="66832AF5" w:rsidR="009F151B" w:rsidRDefault="0063492F" w:rsidP="00DD4D64">
            <w:pPr>
              <w:jc w:val="center"/>
            </w:pPr>
            <m:oMathPara>
              <m:oMath>
                <m:r>
                  <w:rPr>
                    <w:rFonts w:ascii="Cambria Math"/>
                  </w:rPr>
                  <m:t>Acc=</m:t>
                </m:r>
                <m:f>
                  <m:fPr>
                    <m:ctrlPr>
                      <w:rPr>
                        <w:rFonts w:ascii="Cambria Math" w:hAnsi="Cambria Math"/>
                        <w:i/>
                      </w:rPr>
                    </m:ctrlPr>
                  </m:fPr>
                  <m:num>
                    <m:r>
                      <w:rPr>
                        <w:rFonts w:ascii="Cambria Math" w:hAnsi="Cambria Math"/>
                      </w:rPr>
                      <m:t>T</m:t>
                    </m:r>
                  </m:num>
                  <m:den>
                    <m:r>
                      <w:rPr>
                        <w:rFonts w:ascii="Cambria Math" w:hAnsi="Cambria Math"/>
                      </w:rPr>
                      <m:t>N</m:t>
                    </m:r>
                  </m:den>
                </m:f>
              </m:oMath>
            </m:oMathPara>
          </w:p>
        </w:tc>
        <w:tc>
          <w:tcPr>
            <w:tcW w:w="1338" w:type="dxa"/>
          </w:tcPr>
          <w:p w14:paraId="10E62F1C" w14:textId="77777777" w:rsidR="009F151B" w:rsidRDefault="00A24E16">
            <w:pPr>
              <w:jc w:val="right"/>
            </w:pPr>
            <w:r>
              <w:rPr>
                <w:rFonts w:hint="eastAsia"/>
              </w:rPr>
              <w:t>（</w:t>
            </w:r>
            <w:r>
              <w:rPr>
                <w:rFonts w:hint="eastAsia"/>
              </w:rPr>
              <w:t>4.1</w:t>
            </w:r>
            <w:r>
              <w:rPr>
                <w:rFonts w:hint="eastAsia"/>
              </w:rPr>
              <w:t>）</w:t>
            </w:r>
          </w:p>
        </w:tc>
      </w:tr>
    </w:tbl>
    <w:p w14:paraId="383C0F69" w14:textId="77777777" w:rsidR="009F151B" w:rsidRDefault="00A24E16">
      <w:pPr>
        <w:ind w:firstLine="480"/>
      </w:pPr>
      <w:r>
        <w:rPr>
          <w:rFonts w:hint="eastAsia"/>
        </w:rPr>
        <w:t>实验的</w:t>
      </w:r>
      <w:r>
        <w:t>优化的目标是尽可能提高验证集中的</w:t>
      </w:r>
      <w:r>
        <w:rPr>
          <w:rFonts w:hint="eastAsia"/>
        </w:rPr>
        <w:t>分类准确率</w:t>
      </w:r>
      <w:r>
        <w:rPr>
          <w:szCs w:val="21"/>
        </w:rPr>
        <w:t>。</w:t>
      </w:r>
    </w:p>
    <w:p w14:paraId="7327F5CD" w14:textId="77777777" w:rsidR="009F151B" w:rsidRDefault="00A24E16">
      <w:pPr>
        <w:pStyle w:val="3"/>
      </w:pPr>
      <w:r>
        <w:rPr>
          <w:rFonts w:hint="eastAsia"/>
        </w:rPr>
        <w:t>对比模型</w:t>
      </w:r>
    </w:p>
    <w:p w14:paraId="287FC2E0" w14:textId="16A3A707" w:rsidR="009F151B" w:rsidRDefault="002D6E3B" w:rsidP="00A2037D">
      <w:pPr>
        <w:ind w:firstLineChars="200" w:firstLine="480"/>
      </w:pPr>
      <w:r>
        <w:rPr>
          <w:rFonts w:hint="eastAsia"/>
        </w:rPr>
        <w:t>首先</w:t>
      </w:r>
      <w:r w:rsidR="00A24E16">
        <w:rPr>
          <w:rFonts w:hint="eastAsia"/>
        </w:rPr>
        <w:t>参加对比的模型为不添加</w:t>
      </w:r>
      <w:proofErr w:type="gramStart"/>
      <w:r w:rsidR="00A24E16">
        <w:rPr>
          <w:rFonts w:hint="eastAsia"/>
        </w:rPr>
        <w:t>自知识</w:t>
      </w:r>
      <w:proofErr w:type="gramEnd"/>
      <w:r w:rsidR="00A24E16">
        <w:rPr>
          <w:rFonts w:hint="eastAsia"/>
        </w:rPr>
        <w:t>蒸馏模块</w:t>
      </w:r>
      <w:r w:rsidR="000443F6">
        <w:rPr>
          <w:rFonts w:hint="eastAsia"/>
        </w:rPr>
        <w:t>，</w:t>
      </w:r>
      <w:r w:rsidR="00A24E16">
        <w:rPr>
          <w:rFonts w:hint="eastAsia"/>
        </w:rPr>
        <w:t>也不添加自注意力模块</w:t>
      </w:r>
      <w:r w:rsidR="0096267D">
        <w:rPr>
          <w:rFonts w:hint="eastAsia"/>
        </w:rPr>
        <w:t>，</w:t>
      </w:r>
      <w:r w:rsidR="009668A3">
        <w:rPr>
          <w:rFonts w:hint="eastAsia"/>
        </w:rPr>
        <w:t>仅仅计算</w:t>
      </w:r>
      <w:proofErr w:type="gramStart"/>
      <w:r w:rsidR="006D70C0">
        <w:rPr>
          <w:rFonts w:hint="eastAsia"/>
        </w:rPr>
        <w:t>最</w:t>
      </w:r>
      <w:proofErr w:type="gramEnd"/>
      <w:r w:rsidR="006D70C0">
        <w:rPr>
          <w:rFonts w:hint="eastAsia"/>
        </w:rPr>
        <w:t>深层分类器交叉</w:t>
      </w:r>
      <w:proofErr w:type="gramStart"/>
      <w:r w:rsidR="006D70C0">
        <w:rPr>
          <w:rFonts w:hint="eastAsia"/>
        </w:rPr>
        <w:t>熵</w:t>
      </w:r>
      <w:proofErr w:type="gramEnd"/>
      <w:r w:rsidR="006D70C0">
        <w:rPr>
          <w:rFonts w:hint="eastAsia"/>
        </w:rPr>
        <w:t>损失函数</w:t>
      </w:r>
      <w:r w:rsidR="00A24E16">
        <w:rPr>
          <w:rFonts w:hint="eastAsia"/>
        </w:rPr>
        <w:t>的模型</w:t>
      </w:r>
      <w:r w:rsidR="003010F7">
        <w:rPr>
          <w:rFonts w:hint="eastAsia"/>
        </w:rPr>
        <w:t>（记为“交叉熵模型”）</w:t>
      </w:r>
      <w:r w:rsidR="00A24E16">
        <w:rPr>
          <w:rFonts w:hint="eastAsia"/>
        </w:rPr>
        <w:t>。除</w:t>
      </w:r>
      <w:r w:rsidR="00003A87">
        <w:rPr>
          <w:rFonts w:hint="eastAsia"/>
        </w:rPr>
        <w:t>交叉</w:t>
      </w:r>
      <w:proofErr w:type="gramStart"/>
      <w:r w:rsidR="00003A87">
        <w:rPr>
          <w:rFonts w:hint="eastAsia"/>
        </w:rPr>
        <w:t>熵</w:t>
      </w:r>
      <w:proofErr w:type="gramEnd"/>
      <w:r w:rsidR="00A24E16">
        <w:rPr>
          <w:rFonts w:hint="eastAsia"/>
        </w:rPr>
        <w:t>模型之外，实验</w:t>
      </w:r>
      <w:r w:rsidR="00F4322D">
        <w:rPr>
          <w:rFonts w:hint="eastAsia"/>
        </w:rPr>
        <w:t>还</w:t>
      </w:r>
      <w:r w:rsidR="00A24E16">
        <w:t>将</w:t>
      </w:r>
      <w:r w:rsidR="00A24E16">
        <w:rPr>
          <w:rFonts w:hint="eastAsia"/>
        </w:rPr>
        <w:t>SKDSA</w:t>
      </w:r>
      <w:r w:rsidR="00A24E16">
        <w:rPr>
          <w:rFonts w:hint="eastAsia"/>
        </w:rPr>
        <w:t>模型的性能</w:t>
      </w:r>
      <w:r w:rsidR="00A24E16">
        <w:t>和五种</w:t>
      </w:r>
      <w:r w:rsidR="00A24E16">
        <w:rPr>
          <w:rFonts w:hint="eastAsia"/>
        </w:rPr>
        <w:t>典型</w:t>
      </w:r>
      <w:r w:rsidR="00A24E16">
        <w:t>的知识蒸馏</w:t>
      </w:r>
      <w:r w:rsidR="00A24E16">
        <w:rPr>
          <w:rFonts w:hint="eastAsia"/>
        </w:rPr>
        <w:t>模型和两种典型的注意力模型</w:t>
      </w:r>
      <w:r w:rsidR="00A24E16">
        <w:t>相比较</w:t>
      </w:r>
      <w:r w:rsidR="00A24E16">
        <w:rPr>
          <w:rFonts w:hint="eastAsia"/>
        </w:rPr>
        <w:t>。</w:t>
      </w:r>
    </w:p>
    <w:p w14:paraId="4863D45B" w14:textId="3544BFB3"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rsidR="00094755">
        <w:rPr>
          <w:rFonts w:hint="eastAsia"/>
          <w:color w:val="000000" w:themeColor="text1"/>
        </w:rPr>
        <w:t>基于辅助分类器的</w:t>
      </w:r>
      <w:proofErr w:type="gramStart"/>
      <w:r w:rsidR="00094755">
        <w:rPr>
          <w:rFonts w:hint="eastAsia"/>
          <w:color w:val="000000" w:themeColor="text1"/>
        </w:rPr>
        <w:t>自知识</w:t>
      </w:r>
      <w:proofErr w:type="gramEnd"/>
      <w:r w:rsidR="00094755">
        <w:rPr>
          <w:rFonts w:hint="eastAsia"/>
          <w:color w:val="000000" w:themeColor="text1"/>
        </w:rPr>
        <w:t>蒸馏</w:t>
      </w:r>
      <w:r w:rsidR="00FE44A4">
        <w:rPr>
          <w:rFonts w:hint="eastAsia"/>
        </w:rPr>
        <w:t>（</w:t>
      </w:r>
      <w:r w:rsidR="00285A0D" w:rsidRPr="00285A0D">
        <w:t xml:space="preserve">Be </w:t>
      </w:r>
      <w:r w:rsidR="00F240E4">
        <w:t>Y</w:t>
      </w:r>
      <w:r w:rsidR="00285A0D" w:rsidRPr="00285A0D">
        <w:t xml:space="preserve">our </w:t>
      </w:r>
      <w:r w:rsidR="00126064">
        <w:t>O</w:t>
      </w:r>
      <w:r w:rsidR="00285A0D" w:rsidRPr="00285A0D">
        <w:t xml:space="preserve">wn </w:t>
      </w:r>
      <w:r w:rsidR="00363376">
        <w:t>T</w:t>
      </w:r>
      <w:r w:rsidR="00285A0D" w:rsidRPr="00285A0D">
        <w:t>eacher</w:t>
      </w:r>
      <w:r w:rsidR="00285A0D">
        <w:t xml:space="preserve">, </w:t>
      </w:r>
      <w:r>
        <w:t>BYOT</w:t>
      </w:r>
      <w:r w:rsidR="00FE44A4">
        <w:rPr>
          <w:rFonts w:hint="eastAsia"/>
        </w:rPr>
        <w:t>）</w:t>
      </w:r>
      <w:r>
        <w:rPr>
          <w:vertAlign w:val="superscript"/>
        </w:rPr>
        <w:t>[</w:t>
      </w:r>
      <w:r w:rsidR="005E3364">
        <w:rPr>
          <w:vertAlign w:val="superscript"/>
        </w:rPr>
        <w:t>8</w:t>
      </w:r>
      <w:r>
        <w:rPr>
          <w:vertAlign w:val="superscript"/>
        </w:rPr>
        <w:t>]</w:t>
      </w:r>
      <w:r w:rsidR="00127F7A">
        <w:rPr>
          <w:rFonts w:hint="eastAsia"/>
        </w:rPr>
        <w:t>、</w:t>
      </w:r>
      <w:r>
        <w:t>数据失真引导的</w:t>
      </w:r>
      <w:proofErr w:type="gramStart"/>
      <w:r>
        <w:t>自知识</w:t>
      </w:r>
      <w:proofErr w:type="gramEnd"/>
      <w:r>
        <w:t>蒸馏</w:t>
      </w:r>
      <w:r w:rsidR="00803474">
        <w:rPr>
          <w:rFonts w:hint="eastAsia"/>
        </w:rPr>
        <w:t>（</w:t>
      </w:r>
      <w:r w:rsidR="00F23400" w:rsidRPr="00F23400">
        <w:t>Data</w:t>
      </w:r>
      <w:r w:rsidR="008B08A7">
        <w:t>-</w:t>
      </w:r>
      <w:r w:rsidR="00DF487D">
        <w:t>D</w:t>
      </w:r>
      <w:r w:rsidR="00F23400" w:rsidRPr="00F23400">
        <w:t xml:space="preserve">istortion </w:t>
      </w:r>
      <w:r w:rsidR="00653646">
        <w:t>G</w:t>
      </w:r>
      <w:r w:rsidR="00F23400" w:rsidRPr="00F23400">
        <w:t xml:space="preserve">uided </w:t>
      </w:r>
      <w:r w:rsidR="00A5424D">
        <w:t>S</w:t>
      </w:r>
      <w:r w:rsidR="00F23400" w:rsidRPr="00F23400">
        <w:t>elf-</w:t>
      </w:r>
      <w:r w:rsidR="006A0A69">
        <w:t>D</w:t>
      </w:r>
      <w:r w:rsidR="00F23400" w:rsidRPr="00F23400">
        <w:t>istillation</w:t>
      </w:r>
      <w:r w:rsidR="00F23400">
        <w:t xml:space="preserve">, </w:t>
      </w:r>
      <w:r>
        <w:t>DDGSD</w:t>
      </w:r>
      <w:r w:rsidR="00803474">
        <w:rPr>
          <w:rFonts w:hint="eastAsia"/>
        </w:rPr>
        <w:t>）</w:t>
      </w:r>
      <w:r>
        <w:rPr>
          <w:vertAlign w:val="superscript"/>
        </w:rPr>
        <w:t>[14]</w:t>
      </w:r>
      <w:r w:rsidR="00D65BD4">
        <w:rPr>
          <w:rFonts w:hint="eastAsia"/>
        </w:rPr>
        <w:t>、</w:t>
      </w:r>
      <w:r w:rsidR="00F272C5">
        <w:rPr>
          <w:rFonts w:hint="eastAsia"/>
          <w:color w:val="000000" w:themeColor="text1"/>
        </w:rPr>
        <w:t>基于</w:t>
      </w:r>
      <w:proofErr w:type="gramStart"/>
      <w:r w:rsidR="00F272C5" w:rsidRPr="005B11CC">
        <w:rPr>
          <w:rFonts w:hint="eastAsia"/>
        </w:rPr>
        <w:t>自知识</w:t>
      </w:r>
      <w:proofErr w:type="gramEnd"/>
      <w:r w:rsidR="00F272C5" w:rsidRPr="005B11CC">
        <w:rPr>
          <w:rFonts w:hint="eastAsia"/>
        </w:rPr>
        <w:t>蒸馏</w:t>
      </w:r>
      <w:r w:rsidR="00F272C5">
        <w:rPr>
          <w:rFonts w:hint="eastAsia"/>
        </w:rPr>
        <w:t>的</w:t>
      </w:r>
      <w:r w:rsidR="00F272C5" w:rsidRPr="005B11CC">
        <w:rPr>
          <w:rFonts w:hint="eastAsia"/>
        </w:rPr>
        <w:t>特征精炼</w:t>
      </w:r>
      <w:r w:rsidR="00E060B4">
        <w:rPr>
          <w:rFonts w:hint="eastAsia"/>
        </w:rPr>
        <w:t>（</w:t>
      </w:r>
      <w:r w:rsidR="00CE7D96" w:rsidRPr="00CE7D96">
        <w:t xml:space="preserve">Feature </w:t>
      </w:r>
      <w:r w:rsidR="00F916AA">
        <w:t>R</w:t>
      </w:r>
      <w:r w:rsidR="00CE7D96" w:rsidRPr="00CE7D96">
        <w:t xml:space="preserve">efinement via </w:t>
      </w:r>
      <w:r w:rsidR="009A6625">
        <w:t>S</w:t>
      </w:r>
      <w:r w:rsidR="00CE7D96" w:rsidRPr="00CE7D96">
        <w:t>elf-</w:t>
      </w:r>
      <w:r w:rsidR="00004AB1">
        <w:t>K</w:t>
      </w:r>
      <w:r w:rsidR="00CE7D96" w:rsidRPr="00CE7D96">
        <w:t xml:space="preserve">nowledge </w:t>
      </w:r>
      <w:r w:rsidR="00FC75EB">
        <w:t>D</w:t>
      </w:r>
      <w:r w:rsidR="00CE7D96" w:rsidRPr="00CE7D96">
        <w:t>istillation</w:t>
      </w:r>
      <w:r w:rsidR="008C5F94">
        <w:rPr>
          <w:rFonts w:hint="eastAsia"/>
        </w:rPr>
        <w:t>,</w:t>
      </w:r>
      <w:r w:rsidR="008C5F94">
        <w:t xml:space="preserve"> </w:t>
      </w:r>
      <w:r>
        <w:t>FRSKD</w:t>
      </w:r>
      <w:r w:rsidR="00E060B4">
        <w:rPr>
          <w:rFonts w:hint="eastAsia"/>
        </w:rPr>
        <w:t>）</w:t>
      </w:r>
      <w:r w:rsidR="00AB7528">
        <w:t>‍</w:t>
      </w:r>
      <w:r>
        <w:rPr>
          <w:vertAlign w:val="superscript"/>
        </w:rPr>
        <w:t>[</w:t>
      </w:r>
      <w:r w:rsidR="0000424C">
        <w:rPr>
          <w:vertAlign w:val="superscript"/>
        </w:rPr>
        <w:t>9</w:t>
      </w:r>
      <w:r>
        <w:rPr>
          <w:vertAlign w:val="superscript"/>
        </w:rPr>
        <w:t>]</w:t>
      </w:r>
      <w:r w:rsidR="005C3161">
        <w:rPr>
          <w:rFonts w:hint="eastAsia"/>
        </w:rPr>
        <w:t>、</w:t>
      </w:r>
      <w:r w:rsidR="00C01DBF">
        <w:rPr>
          <w:rFonts w:hint="eastAsia"/>
          <w:color w:val="000000" w:themeColor="text1"/>
        </w:rPr>
        <w:t>基于自标签增强的</w:t>
      </w:r>
      <w:proofErr w:type="gramStart"/>
      <w:r w:rsidR="00C01DBF">
        <w:rPr>
          <w:rFonts w:hint="eastAsia"/>
          <w:color w:val="000000" w:themeColor="text1"/>
        </w:rPr>
        <w:t>自知识</w:t>
      </w:r>
      <w:proofErr w:type="gramEnd"/>
      <w:r w:rsidR="00C01DBF">
        <w:rPr>
          <w:rFonts w:hint="eastAsia"/>
          <w:color w:val="000000" w:themeColor="text1"/>
        </w:rPr>
        <w:t>蒸馏</w:t>
      </w:r>
      <w:r w:rsidR="00996CE0">
        <w:rPr>
          <w:rFonts w:hint="eastAsia"/>
        </w:rPr>
        <w:t>（</w:t>
      </w:r>
      <w:r w:rsidR="00C259C9" w:rsidRPr="00C259C9">
        <w:t xml:space="preserve">Self-supervised </w:t>
      </w:r>
      <w:r w:rsidR="001F7741">
        <w:t>L</w:t>
      </w:r>
      <w:r w:rsidR="00C259C9" w:rsidRPr="00C259C9">
        <w:t xml:space="preserve">abel </w:t>
      </w:r>
      <w:r w:rsidR="008E77B1">
        <w:t>A</w:t>
      </w:r>
      <w:r w:rsidR="00C259C9" w:rsidRPr="00C259C9">
        <w:t xml:space="preserve">ugmentation based </w:t>
      </w:r>
      <w:r w:rsidR="002434F5">
        <w:t>S</w:t>
      </w:r>
      <w:r w:rsidR="00C259C9" w:rsidRPr="00C259C9">
        <w:t>elf-</w:t>
      </w:r>
      <w:r w:rsidR="002A0FE2">
        <w:t>D</w:t>
      </w:r>
      <w:r w:rsidR="00C259C9" w:rsidRPr="00C259C9">
        <w:t>istillation</w:t>
      </w:r>
      <w:r w:rsidR="00C259C9">
        <w:t xml:space="preserve">, </w:t>
      </w:r>
      <w:r>
        <w:t>SLA-SD</w:t>
      </w:r>
      <w:r w:rsidR="00356387">
        <w:rPr>
          <w:rFonts w:hint="eastAsia"/>
        </w:rPr>
        <w:t>）</w:t>
      </w:r>
      <w:r>
        <w:rPr>
          <w:vertAlign w:val="superscript"/>
        </w:rPr>
        <w:t>[</w:t>
      </w:r>
      <w:r w:rsidR="007C6647">
        <w:rPr>
          <w:vertAlign w:val="superscript"/>
        </w:rPr>
        <w:t>1</w:t>
      </w:r>
      <w:r w:rsidR="007F7CCC">
        <w:rPr>
          <w:vertAlign w:val="superscript"/>
        </w:rPr>
        <w:t>2</w:t>
      </w:r>
      <w:r>
        <w:rPr>
          <w:vertAlign w:val="superscript"/>
        </w:rPr>
        <w:t>]</w:t>
      </w:r>
      <w:r w:rsidR="009A55BA">
        <w:rPr>
          <w:rFonts w:hint="eastAsia"/>
        </w:rPr>
        <w:t>、</w:t>
      </w:r>
      <w:r w:rsidR="00F740C6">
        <w:rPr>
          <w:rFonts w:hint="eastAsia"/>
        </w:rPr>
        <w:t>类级别的</w:t>
      </w:r>
      <w:proofErr w:type="gramStart"/>
      <w:r w:rsidR="00F740C6">
        <w:rPr>
          <w:rFonts w:hint="eastAsia"/>
        </w:rPr>
        <w:t>自知识</w:t>
      </w:r>
      <w:proofErr w:type="gramEnd"/>
      <w:r w:rsidR="00F740C6">
        <w:rPr>
          <w:rFonts w:hint="eastAsia"/>
        </w:rPr>
        <w:t>蒸馏</w:t>
      </w:r>
      <w:r w:rsidR="004540E7">
        <w:rPr>
          <w:rFonts w:hint="eastAsia"/>
        </w:rPr>
        <w:t>（</w:t>
      </w:r>
      <w:r w:rsidR="00CD55F0" w:rsidRPr="00CD55F0">
        <w:t xml:space="preserve">Class-wise </w:t>
      </w:r>
      <w:r w:rsidR="007672A4">
        <w:t>S</w:t>
      </w:r>
      <w:r w:rsidR="00CD55F0" w:rsidRPr="00CD55F0">
        <w:t>elf-</w:t>
      </w:r>
      <w:r w:rsidR="00DF1DD7">
        <w:t>K</w:t>
      </w:r>
      <w:r w:rsidR="00CD55F0" w:rsidRPr="00CD55F0">
        <w:t xml:space="preserve">nowledge </w:t>
      </w:r>
      <w:r w:rsidR="003F651F">
        <w:t>D</w:t>
      </w:r>
      <w:r w:rsidR="00CD55F0" w:rsidRPr="00CD55F0">
        <w:t>istillation</w:t>
      </w:r>
      <w:r w:rsidR="00CD55F0">
        <w:t xml:space="preserve">, </w:t>
      </w:r>
      <w:r>
        <w:t>CS-KD</w:t>
      </w:r>
      <w:r w:rsidR="005E1AF0">
        <w:rPr>
          <w:rFonts w:hint="eastAsia"/>
        </w:rPr>
        <w:t>）</w:t>
      </w:r>
      <w:r>
        <w:rPr>
          <w:vertAlign w:val="superscript"/>
        </w:rPr>
        <w:t>[</w:t>
      </w:r>
      <w:r w:rsidR="00AA5381">
        <w:rPr>
          <w:vertAlign w:val="superscript"/>
        </w:rPr>
        <w:t>1</w:t>
      </w:r>
      <w:r w:rsidR="00DB76E7">
        <w:rPr>
          <w:vertAlign w:val="superscript"/>
        </w:rPr>
        <w:t>3</w:t>
      </w:r>
      <w:r>
        <w:rPr>
          <w:vertAlign w:val="superscript"/>
        </w:rPr>
        <w:t>]</w:t>
      </w:r>
      <w:r>
        <w:t>。</w:t>
      </w:r>
    </w:p>
    <w:p w14:paraId="63768B3E" w14:textId="3A0C5690" w:rsidR="00AA2555" w:rsidRDefault="00423A5E" w:rsidP="00AA2555">
      <w:pPr>
        <w:tabs>
          <w:tab w:val="left" w:pos="420"/>
        </w:tabs>
        <w:ind w:firstLineChars="200" w:firstLine="480"/>
      </w:pPr>
      <w:r>
        <w:rPr>
          <w:rFonts w:hint="eastAsia"/>
        </w:rPr>
        <w:t>（</w:t>
      </w:r>
      <w:r>
        <w:rPr>
          <w:rFonts w:hint="eastAsia"/>
        </w:rPr>
        <w:t>1</w:t>
      </w:r>
      <w:r>
        <w:rPr>
          <w:rFonts w:hint="eastAsia"/>
        </w:rPr>
        <w:t>）</w:t>
      </w:r>
      <w:r w:rsidR="00AA2555" w:rsidRPr="00A4083C">
        <w:t>BYOT</w:t>
      </w:r>
      <w:r w:rsidR="00AA2555">
        <w:rPr>
          <w:rFonts w:hint="eastAsia"/>
        </w:rPr>
        <w:t>模型</w:t>
      </w:r>
      <w:r w:rsidR="00AA2555">
        <w:t>通过辅助的分类器来利用</w:t>
      </w:r>
      <w:r w:rsidR="00AA2555">
        <w:rPr>
          <w:rFonts w:hint="eastAsia"/>
        </w:rPr>
        <w:t>浅</w:t>
      </w:r>
      <w:r w:rsidR="00AA2555">
        <w:t>层的输出，再通过真实标签和神经网络自身的信号</w:t>
      </w:r>
      <w:r w:rsidR="00584CC0">
        <w:rPr>
          <w:rFonts w:hint="eastAsia"/>
        </w:rPr>
        <w:t>（</w:t>
      </w:r>
      <w:r w:rsidR="00AA2555">
        <w:t>比如预测的</w:t>
      </w:r>
      <w:r w:rsidR="00AA2555">
        <w:t>logit</w:t>
      </w:r>
      <w:r w:rsidR="00AA2555">
        <w:t>和特征图</w:t>
      </w:r>
      <w:r w:rsidR="00584CC0">
        <w:rPr>
          <w:rFonts w:hint="eastAsia"/>
        </w:rPr>
        <w:t>）</w:t>
      </w:r>
      <w:r w:rsidR="00AA2555">
        <w:t>来训练这些辅助的分类器。</w:t>
      </w:r>
    </w:p>
    <w:p w14:paraId="55C8B618" w14:textId="27DFCD22" w:rsidR="00AA2555" w:rsidRDefault="00661F26" w:rsidP="00AA2555">
      <w:pPr>
        <w:tabs>
          <w:tab w:val="left" w:pos="420"/>
        </w:tabs>
        <w:ind w:firstLineChars="200" w:firstLine="480"/>
      </w:pPr>
      <w:r>
        <w:rPr>
          <w:rFonts w:hint="eastAsia"/>
        </w:rPr>
        <w:t>（</w:t>
      </w:r>
      <w:r>
        <w:rPr>
          <w:rFonts w:hint="eastAsia"/>
        </w:rPr>
        <w:t>2</w:t>
      </w:r>
      <w:r>
        <w:rPr>
          <w:rFonts w:hint="eastAsia"/>
        </w:rPr>
        <w:t>）</w:t>
      </w:r>
      <w:r w:rsidR="00AA2555" w:rsidRPr="00A4083C">
        <w:t>DDGSD</w:t>
      </w:r>
      <w:r w:rsidR="00AA2555">
        <w:rPr>
          <w:rFonts w:hint="eastAsia"/>
        </w:rPr>
        <w:t>模型</w:t>
      </w:r>
      <w:r w:rsidR="00AA2555">
        <w:t>对于同一个样</w:t>
      </w:r>
      <w:proofErr w:type="gramStart"/>
      <w:r w:rsidR="00AA2555">
        <w:t>本产生</w:t>
      </w:r>
      <w:proofErr w:type="gramEnd"/>
      <w:r w:rsidR="00AA2555">
        <w:t>不同的变形，在训练神经网络让同一个样本的不同变形产生一致性的预测。</w:t>
      </w:r>
    </w:p>
    <w:p w14:paraId="0FFE9821" w14:textId="0ABEA9D5" w:rsidR="00AA2555" w:rsidRDefault="002E4291" w:rsidP="00AA2555">
      <w:pPr>
        <w:tabs>
          <w:tab w:val="left" w:pos="420"/>
        </w:tabs>
        <w:ind w:firstLineChars="200" w:firstLine="480"/>
      </w:pPr>
      <w:r>
        <w:rPr>
          <w:rFonts w:hint="eastAsia"/>
        </w:rPr>
        <w:t>（</w:t>
      </w:r>
      <w:r>
        <w:rPr>
          <w:rFonts w:hint="eastAsia"/>
        </w:rPr>
        <w:t>3</w:t>
      </w:r>
      <w:r>
        <w:rPr>
          <w:rFonts w:hint="eastAsia"/>
        </w:rPr>
        <w:t>）</w:t>
      </w:r>
      <w:r w:rsidR="00AA2555" w:rsidRPr="00A4083C">
        <w:t>FRSKD</w:t>
      </w:r>
      <w:r w:rsidR="00AA2555" w:rsidRPr="00A4083C">
        <w:rPr>
          <w:rFonts w:hint="eastAsia"/>
        </w:rPr>
        <w:t>模</w:t>
      </w:r>
      <w:r w:rsidR="00AA2555">
        <w:rPr>
          <w:rFonts w:hint="eastAsia"/>
        </w:rPr>
        <w:t>型</w:t>
      </w:r>
      <w:r w:rsidR="00AA2555">
        <w:t>利用一个辅助的</w:t>
      </w:r>
      <w:proofErr w:type="gramStart"/>
      <w:r w:rsidR="00AA2555">
        <w:t>自教育</w:t>
      </w:r>
      <w:proofErr w:type="gramEnd"/>
      <w:r w:rsidR="00AA2555">
        <w:t>神经网络为分类神经网络传递精炼后的知识。为了进行</w:t>
      </w:r>
      <w:proofErr w:type="gramStart"/>
      <w:r w:rsidR="00AA2555">
        <w:t>自知识</w:t>
      </w:r>
      <w:proofErr w:type="gramEnd"/>
      <w:r w:rsidR="00AA2555">
        <w:t>蒸馏它同时使用了软标签和特征图蒸馏。</w:t>
      </w:r>
      <w:r w:rsidR="00AA2555">
        <w:t xml:space="preserve"> </w:t>
      </w:r>
    </w:p>
    <w:p w14:paraId="351EE28F" w14:textId="21520ED3" w:rsidR="00AA2555" w:rsidRDefault="00E16B46" w:rsidP="00AA2555">
      <w:pPr>
        <w:tabs>
          <w:tab w:val="left" w:pos="420"/>
        </w:tabs>
        <w:ind w:firstLineChars="200" w:firstLine="480"/>
      </w:pPr>
      <w:r>
        <w:rPr>
          <w:rFonts w:hint="eastAsia"/>
        </w:rPr>
        <w:t>（</w:t>
      </w:r>
      <w:r>
        <w:rPr>
          <w:rFonts w:hint="eastAsia"/>
        </w:rPr>
        <w:t>4</w:t>
      </w:r>
      <w:r>
        <w:rPr>
          <w:rFonts w:hint="eastAsia"/>
        </w:rPr>
        <w:t>）</w:t>
      </w:r>
      <w:r w:rsidR="00AA2555" w:rsidRPr="00A4083C">
        <w:t>SLA-SD</w:t>
      </w:r>
      <w:r w:rsidR="00AA2555">
        <w:rPr>
          <w:rFonts w:hint="eastAsia"/>
        </w:rPr>
        <w:t>模型</w:t>
      </w:r>
      <w:r w:rsidR="00AA2555">
        <w:t>通过输入转换和把输出聚合成教师标签实现</w:t>
      </w:r>
      <w:proofErr w:type="gramStart"/>
      <w:r w:rsidR="00AA2555">
        <w:t>自监督</w:t>
      </w:r>
      <w:proofErr w:type="gramEnd"/>
      <w:r w:rsidR="00AA2555">
        <w:t>标签增强。</w:t>
      </w:r>
    </w:p>
    <w:p w14:paraId="7CE6671B" w14:textId="4891A71B" w:rsidR="00AA2555" w:rsidRDefault="00992B32" w:rsidP="00AA2555">
      <w:pPr>
        <w:tabs>
          <w:tab w:val="left" w:pos="420"/>
        </w:tabs>
        <w:ind w:firstLineChars="200" w:firstLine="480"/>
      </w:pPr>
      <w:r>
        <w:rPr>
          <w:rFonts w:hint="eastAsia"/>
        </w:rPr>
        <w:t>（</w:t>
      </w:r>
      <w:r>
        <w:rPr>
          <w:rFonts w:hint="eastAsia"/>
        </w:rPr>
        <w:t>5</w:t>
      </w:r>
      <w:r>
        <w:rPr>
          <w:rFonts w:hint="eastAsia"/>
        </w:rPr>
        <w:t>）</w:t>
      </w:r>
      <w:r w:rsidR="00AA2555" w:rsidRPr="00A4083C">
        <w:t>CS-KD</w:t>
      </w:r>
      <w:r w:rsidR="00AA2555">
        <w:rPr>
          <w:rFonts w:hint="eastAsia"/>
        </w:rPr>
        <w:t>模型</w:t>
      </w:r>
      <w:r w:rsidR="00AA2555">
        <w:t>使用隶属于同一类别的其他样本的</w:t>
      </w:r>
      <w:r w:rsidR="00AA2555">
        <w:t>logits</w:t>
      </w:r>
      <w:r w:rsidR="00AA2555">
        <w:t>来做正则化，训练目标是让同一类别的样本产生相似的预测结果。</w:t>
      </w:r>
    </w:p>
    <w:p w14:paraId="38D67DC0" w14:textId="67A746C3" w:rsidR="009F151B" w:rsidRDefault="00A24E16">
      <w:pPr>
        <w:ind w:firstLineChars="200" w:firstLine="480"/>
      </w:pPr>
      <w:r>
        <w:lastRenderedPageBreak/>
        <w:t>两种注意力</w:t>
      </w:r>
      <w:r>
        <w:rPr>
          <w:rFonts w:hint="eastAsia"/>
        </w:rPr>
        <w:t>模型分别是：</w:t>
      </w:r>
      <w:r>
        <w:t>密集隐含的注意力神经网络</w:t>
      </w:r>
      <w:r w:rsidR="009E6494">
        <w:rPr>
          <w:rFonts w:hint="eastAsia"/>
        </w:rPr>
        <w:t>（</w:t>
      </w:r>
      <w:r w:rsidR="00C34FC0" w:rsidRPr="00C34FC0">
        <w:t>Dense-and-</w:t>
      </w:r>
      <w:r w:rsidR="005515AF">
        <w:t>I</w:t>
      </w:r>
      <w:r w:rsidR="00C34FC0" w:rsidRPr="00C34FC0">
        <w:t xml:space="preserve">mplicit </w:t>
      </w:r>
      <w:r w:rsidR="00C24F7D">
        <w:t>A</w:t>
      </w:r>
      <w:r w:rsidR="00C34FC0" w:rsidRPr="00C34FC0">
        <w:t xml:space="preserve">ttention </w:t>
      </w:r>
      <w:r w:rsidR="00097DAD">
        <w:t>N</w:t>
      </w:r>
      <w:r w:rsidR="00C34FC0" w:rsidRPr="00C34FC0">
        <w:t>etwork</w:t>
      </w:r>
      <w:r w:rsidR="00F51DC9">
        <w:rPr>
          <w:rFonts w:hint="eastAsia"/>
        </w:rPr>
        <w:t>,</w:t>
      </w:r>
      <w:r w:rsidR="00F51DC9">
        <w:t xml:space="preserve"> </w:t>
      </w:r>
      <w:proofErr w:type="spellStart"/>
      <w:r>
        <w:t>DIANet</w:t>
      </w:r>
      <w:proofErr w:type="spellEnd"/>
      <w:r w:rsidR="009E6494">
        <w:rPr>
          <w:rFonts w:hint="eastAsia"/>
        </w:rPr>
        <w:t>）</w:t>
      </w:r>
      <w:r>
        <w:rPr>
          <w:vertAlign w:val="superscript"/>
        </w:rPr>
        <w:t>[3</w:t>
      </w:r>
      <w:r w:rsidR="00520414">
        <w:rPr>
          <w:vertAlign w:val="superscript"/>
        </w:rPr>
        <w:t>3</w:t>
      </w:r>
      <w:r>
        <w:rPr>
          <w:vertAlign w:val="superscript"/>
        </w:rPr>
        <w:t>]</w:t>
      </w:r>
      <w:r w:rsidR="00D21D9B">
        <w:rPr>
          <w:rFonts w:hint="eastAsia"/>
        </w:rPr>
        <w:t>、</w:t>
      </w:r>
      <w:r>
        <w:t>自注意力神经网络</w:t>
      </w:r>
      <w:r w:rsidR="008E43E7">
        <w:rPr>
          <w:rFonts w:hint="eastAsia"/>
        </w:rPr>
        <w:t>（</w:t>
      </w:r>
      <w:r w:rsidR="0010773B" w:rsidRPr="0010773B">
        <w:t>Self-</w:t>
      </w:r>
      <w:r w:rsidR="001B1386">
        <w:t>A</w:t>
      </w:r>
      <w:r w:rsidR="0010773B" w:rsidRPr="0010773B">
        <w:t xml:space="preserve">ttention </w:t>
      </w:r>
      <w:r w:rsidR="006E7A9B">
        <w:t>N</w:t>
      </w:r>
      <w:r w:rsidR="0010773B" w:rsidRPr="0010773B">
        <w:t>etwork</w:t>
      </w:r>
      <w:r w:rsidR="0010773B">
        <w:t xml:space="preserve">, </w:t>
      </w:r>
      <w:r>
        <w:t>SAN</w:t>
      </w:r>
      <w:r w:rsidR="008E43E7">
        <w:rPr>
          <w:rFonts w:hint="eastAsia"/>
        </w:rPr>
        <w:t>）</w:t>
      </w:r>
      <w:r w:rsidR="00913FC7">
        <w:t>‍</w:t>
      </w:r>
      <w:r>
        <w:rPr>
          <w:vertAlign w:val="superscript"/>
        </w:rPr>
        <w:t>[3</w:t>
      </w:r>
      <w:r w:rsidR="00E03427">
        <w:rPr>
          <w:vertAlign w:val="superscript"/>
        </w:rPr>
        <w:t>4</w:t>
      </w:r>
      <w:r>
        <w:rPr>
          <w:vertAlign w:val="superscript"/>
        </w:rPr>
        <w:t>]</w:t>
      </w:r>
      <w:r>
        <w:t>。</w:t>
      </w:r>
      <w:r>
        <w:t xml:space="preserve"> </w:t>
      </w:r>
    </w:p>
    <w:p w14:paraId="0F970F3A" w14:textId="2D337F53" w:rsidR="009F151B" w:rsidRDefault="00276B88" w:rsidP="005A1FAA">
      <w:pPr>
        <w:tabs>
          <w:tab w:val="left" w:pos="420"/>
        </w:tabs>
        <w:ind w:firstLineChars="200" w:firstLine="480"/>
      </w:pPr>
      <w:r>
        <w:rPr>
          <w:rFonts w:hint="eastAsia"/>
        </w:rPr>
        <w:t>（</w:t>
      </w:r>
      <w:r>
        <w:rPr>
          <w:rFonts w:hint="eastAsia"/>
        </w:rPr>
        <w:t>1</w:t>
      </w:r>
      <w:r>
        <w:rPr>
          <w:rFonts w:hint="eastAsia"/>
        </w:rPr>
        <w:t>）</w:t>
      </w:r>
      <w:proofErr w:type="spellStart"/>
      <w:r w:rsidR="00A24E16" w:rsidRPr="00A4083C">
        <w:t>DIANet</w:t>
      </w:r>
      <w:proofErr w:type="spellEnd"/>
      <w:r w:rsidR="00A24E16">
        <w:rPr>
          <w:rFonts w:hint="eastAsia"/>
        </w:rPr>
        <w:t>模型</w:t>
      </w:r>
      <w:r w:rsidR="00A24E16">
        <w:t>给不同的神经网络层添加一个注意力组件，目的是更有效地利用神经网络层间的信息。</w:t>
      </w:r>
      <w:r w:rsidR="00A24E16">
        <w:t xml:space="preserve"> </w:t>
      </w:r>
    </w:p>
    <w:p w14:paraId="312FD3CD" w14:textId="7CAE504A" w:rsidR="009F151B" w:rsidRDefault="0022422C" w:rsidP="008E5380">
      <w:pPr>
        <w:tabs>
          <w:tab w:val="left" w:pos="420"/>
        </w:tabs>
        <w:ind w:firstLineChars="200" w:firstLine="480"/>
      </w:pPr>
      <w:r>
        <w:rPr>
          <w:rFonts w:hint="eastAsia"/>
        </w:rPr>
        <w:t>（</w:t>
      </w:r>
      <w:r>
        <w:rPr>
          <w:rFonts w:hint="eastAsia"/>
        </w:rPr>
        <w:t>2</w:t>
      </w:r>
      <w:r>
        <w:rPr>
          <w:rFonts w:hint="eastAsia"/>
        </w:rPr>
        <w:t>）</w:t>
      </w:r>
      <w:r w:rsidR="00A24E16" w:rsidRPr="00A4083C">
        <w:t>SAN</w:t>
      </w:r>
      <w:r w:rsidR="00A24E16">
        <w:rPr>
          <w:rFonts w:hint="eastAsia"/>
        </w:rPr>
        <w:t>模型</w:t>
      </w:r>
      <w:r w:rsidR="00A24E16">
        <w:t>利用成对的注意力组件去抽取更有用的信息来引导模型训练。</w:t>
      </w:r>
    </w:p>
    <w:p w14:paraId="12DD2E00" w14:textId="4BA2FE1C" w:rsidR="009F151B" w:rsidRDefault="00A24E16">
      <w:pPr>
        <w:ind w:firstLineChars="200" w:firstLine="480"/>
      </w:pPr>
      <w:r>
        <w:rPr>
          <w:rFonts w:hint="eastAsia"/>
        </w:rPr>
        <w:t>实验中的</w:t>
      </w:r>
      <w:r>
        <w:t>FRSKD</w:t>
      </w:r>
      <w:r>
        <w:rPr>
          <w:rFonts w:hint="eastAsia"/>
        </w:rPr>
        <w:t>模型</w:t>
      </w:r>
      <w:r>
        <w:t>和</w:t>
      </w:r>
      <w:r>
        <w:t>SLA-SD</w:t>
      </w:r>
      <w:r>
        <w:rPr>
          <w:rFonts w:hint="eastAsia"/>
        </w:rPr>
        <w:t>模型</w:t>
      </w:r>
      <w:r>
        <w:t>使用了其</w:t>
      </w:r>
      <w:r>
        <w:rPr>
          <w:rFonts w:hint="eastAsia"/>
        </w:rPr>
        <w:t>作者提供的</w:t>
      </w:r>
      <w:r>
        <w:t>官方代码</w:t>
      </w:r>
      <w:r>
        <w:rPr>
          <w:rFonts w:hint="eastAsia"/>
        </w:rPr>
        <w:t>，</w:t>
      </w:r>
      <w:r>
        <w:t>根据相应的文章实现了其对应的模型。</w:t>
      </w:r>
    </w:p>
    <w:p w14:paraId="14328B8C" w14:textId="77777777" w:rsidR="009F151B" w:rsidRDefault="00A24E16">
      <w:pPr>
        <w:pStyle w:val="2"/>
      </w:pPr>
      <w:bookmarkStart w:id="193" w:name="_Toc97905711"/>
      <w:bookmarkStart w:id="194" w:name="_Toc99472892"/>
      <w:bookmarkStart w:id="195" w:name="_Ref100337840"/>
      <w:bookmarkStart w:id="196" w:name="_Ref100337857"/>
      <w:bookmarkStart w:id="197" w:name="_Ref100337937"/>
      <w:bookmarkStart w:id="198" w:name="_Toc101262625"/>
      <w:r>
        <w:rPr>
          <w:rFonts w:hint="eastAsia"/>
        </w:rPr>
        <w:t>实验</w:t>
      </w:r>
      <w:r>
        <w:t>结果</w:t>
      </w:r>
      <w:bookmarkEnd w:id="193"/>
      <w:r>
        <w:rPr>
          <w:rFonts w:hint="eastAsia"/>
        </w:rPr>
        <w:t>与分析</w:t>
      </w:r>
      <w:bookmarkEnd w:id="194"/>
      <w:bookmarkEnd w:id="195"/>
      <w:bookmarkEnd w:id="196"/>
      <w:bookmarkEnd w:id="197"/>
      <w:bookmarkEnd w:id="198"/>
    </w:p>
    <w:p w14:paraId="7220404A" w14:textId="5D077A76" w:rsidR="009F151B" w:rsidRPr="00AA2B03" w:rsidRDefault="00A24E16">
      <w:pPr>
        <w:pStyle w:val="3"/>
        <w:rPr>
          <w:szCs w:val="24"/>
        </w:rPr>
      </w:pPr>
      <w:bookmarkStart w:id="199" w:name="_Ref100735849"/>
      <w:r w:rsidRPr="00AA2B03">
        <w:rPr>
          <w:rFonts w:eastAsiaTheme="minorEastAsia"/>
          <w:szCs w:val="24"/>
        </w:rPr>
        <w:t>在</w:t>
      </w:r>
      <w:r w:rsidRPr="00AA2B03">
        <w:rPr>
          <w:rFonts w:eastAsiaTheme="minorEastAsia" w:hint="eastAsia"/>
          <w:szCs w:val="24"/>
        </w:rPr>
        <w:t>通用</w:t>
      </w:r>
      <w:r w:rsidR="005676F2" w:rsidRPr="00AA2B03">
        <w:rPr>
          <w:rFonts w:eastAsiaTheme="minorEastAsia" w:hint="eastAsia"/>
          <w:szCs w:val="24"/>
        </w:rPr>
        <w:t>图像</w:t>
      </w:r>
      <w:r w:rsidRPr="00AA2B03">
        <w:rPr>
          <w:rFonts w:eastAsiaTheme="minorEastAsia"/>
          <w:szCs w:val="24"/>
        </w:rPr>
        <w:t>数据集上的实验结果</w:t>
      </w:r>
      <w:bookmarkEnd w:id="199"/>
    </w:p>
    <w:p w14:paraId="13DEAE3F" w14:textId="60CF697F" w:rsidR="001B295A"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模型在通用图像数据集上的性能，分别使用基于</w:t>
      </w:r>
      <w:proofErr w:type="spellStart"/>
      <w:r w:rsidR="00F8751D">
        <w:rPr>
          <w:rFonts w:hint="eastAsia"/>
          <w:szCs w:val="21"/>
        </w:rPr>
        <w:t>R</w:t>
      </w:r>
      <w:r w:rsidR="00F8751D">
        <w:rPr>
          <w:szCs w:val="21"/>
        </w:rPr>
        <w:t>esNet</w:t>
      </w:r>
      <w:proofErr w:type="spellEnd"/>
      <w:r>
        <w:rPr>
          <w:rFonts w:hint="eastAsia"/>
          <w:szCs w:val="21"/>
        </w:rPr>
        <w:t>、</w:t>
      </w:r>
      <w:r w:rsidR="00E33311">
        <w:rPr>
          <w:rFonts w:hint="eastAsia"/>
          <w:szCs w:val="21"/>
        </w:rPr>
        <w:t>WRN</w:t>
      </w:r>
      <w:r>
        <w:rPr>
          <w:rFonts w:hint="eastAsia"/>
          <w:szCs w:val="21"/>
        </w:rPr>
        <w:t>、</w:t>
      </w:r>
      <w:proofErr w:type="spellStart"/>
      <w:r w:rsidR="00CE2059">
        <w:rPr>
          <w:rFonts w:hint="eastAsia"/>
          <w:szCs w:val="21"/>
        </w:rPr>
        <w:t>D</w:t>
      </w:r>
      <w:r w:rsidR="00CE2059">
        <w:rPr>
          <w:szCs w:val="21"/>
        </w:rPr>
        <w:t>enseNet</w:t>
      </w:r>
      <w:proofErr w:type="spellEnd"/>
      <w:r>
        <w:rPr>
          <w:rFonts w:hint="eastAsia"/>
          <w:szCs w:val="21"/>
        </w:rPr>
        <w:t>的</w:t>
      </w:r>
      <w:r>
        <w:rPr>
          <w:rFonts w:hint="eastAsia"/>
          <w:szCs w:val="21"/>
        </w:rPr>
        <w:t>SKDSA</w:t>
      </w:r>
      <w:r>
        <w:rPr>
          <w:rFonts w:hint="eastAsia"/>
          <w:szCs w:val="21"/>
        </w:rPr>
        <w:t>模型在数据集</w:t>
      </w:r>
      <w:r>
        <w:rPr>
          <w:rFonts w:hint="eastAsia"/>
          <w:szCs w:val="21"/>
        </w:rPr>
        <w:t>CIFAR-100</w:t>
      </w:r>
      <w:r>
        <w:rPr>
          <w:rFonts w:hint="eastAsia"/>
          <w:szCs w:val="21"/>
        </w:rPr>
        <w:t>和</w:t>
      </w:r>
      <w:r>
        <w:rPr>
          <w:rFonts w:hint="eastAsia"/>
          <w:szCs w:val="21"/>
        </w:rPr>
        <w:t>Tiny-ImageNet</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D14EC6">
        <w:rPr>
          <w:rFonts w:hint="eastAsia"/>
          <w:szCs w:val="21"/>
        </w:rPr>
        <w:t>（</w:t>
      </w:r>
      <w:r w:rsidR="00D14EC6">
        <w:t>BYOT</w:t>
      </w:r>
      <w:r w:rsidR="006523B6">
        <w:rPr>
          <w:rFonts w:hint="eastAsia"/>
        </w:rPr>
        <w:t>模型</w:t>
      </w:r>
      <w:r w:rsidR="005D2FCF">
        <w:rPr>
          <w:rFonts w:hint="eastAsia"/>
        </w:rPr>
        <w:t>、</w:t>
      </w:r>
      <w:r w:rsidR="00D14EC6">
        <w:t>DDGSD</w:t>
      </w:r>
      <w:r w:rsidR="002F3CE5">
        <w:rPr>
          <w:rFonts w:hint="eastAsia"/>
        </w:rPr>
        <w:t>模型</w:t>
      </w:r>
      <w:r w:rsidR="005669C0">
        <w:rPr>
          <w:rFonts w:hint="eastAsia"/>
        </w:rPr>
        <w:t>、</w:t>
      </w:r>
      <w:r w:rsidR="00D14EC6">
        <w:t>FRSKD</w:t>
      </w:r>
      <w:r w:rsidR="00D861C8">
        <w:rPr>
          <w:rFonts w:hint="eastAsia"/>
        </w:rPr>
        <w:t>模型</w:t>
      </w:r>
      <w:r w:rsidR="00D242D5">
        <w:rPr>
          <w:rFonts w:hint="eastAsia"/>
        </w:rPr>
        <w:t>、</w:t>
      </w:r>
      <w:r w:rsidR="00D14EC6">
        <w:t>SLA-SD</w:t>
      </w:r>
      <w:r w:rsidR="002D708A">
        <w:rPr>
          <w:rFonts w:hint="eastAsia"/>
        </w:rPr>
        <w:t>模型</w:t>
      </w:r>
      <w:r w:rsidR="00083EC8">
        <w:rPr>
          <w:rFonts w:hint="eastAsia"/>
        </w:rPr>
        <w:t>、</w:t>
      </w:r>
      <w:r w:rsidR="00D14EC6">
        <w:t>CS-KD</w:t>
      </w:r>
      <w:r w:rsidR="00910FDA">
        <w:rPr>
          <w:rFonts w:hint="eastAsia"/>
        </w:rPr>
        <w:t>模型</w:t>
      </w:r>
      <w:r w:rsidR="00D14EC6">
        <w:rPr>
          <w:rFonts w:hint="eastAsia"/>
          <w:szCs w:val="21"/>
        </w:rPr>
        <w:t>）</w:t>
      </w:r>
      <w:r>
        <w:rPr>
          <w:rFonts w:hint="eastAsia"/>
          <w:szCs w:val="21"/>
        </w:rPr>
        <w:t>、结合了数据增强模型</w:t>
      </w:r>
      <w:r w:rsidR="001618E3">
        <w:rPr>
          <w:rFonts w:hint="eastAsia"/>
          <w:szCs w:val="21"/>
        </w:rPr>
        <w:t>（</w:t>
      </w:r>
      <w:r w:rsidR="009B139C">
        <w:rPr>
          <w:rFonts w:hint="eastAsia"/>
          <w:szCs w:val="21"/>
        </w:rPr>
        <w:t>C</w:t>
      </w:r>
      <w:r w:rsidR="001618E3">
        <w:rPr>
          <w:szCs w:val="21"/>
        </w:rPr>
        <w:t>utout</w:t>
      </w:r>
      <w:r w:rsidR="001618E3">
        <w:rPr>
          <w:rFonts w:hint="eastAsia"/>
          <w:szCs w:val="21"/>
        </w:rPr>
        <w:t>模型）</w:t>
      </w:r>
      <w:r>
        <w:rPr>
          <w:rFonts w:hint="eastAsia"/>
          <w:szCs w:val="21"/>
        </w:rPr>
        <w:t>的</w:t>
      </w:r>
      <w:r>
        <w:rPr>
          <w:rFonts w:hint="eastAsia"/>
          <w:szCs w:val="21"/>
        </w:rPr>
        <w:t>SKDSA</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sidR="00D03F9C">
        <w:rPr>
          <w:rFonts w:hint="eastAsia"/>
          <w:szCs w:val="21"/>
        </w:rPr>
        <w:t>轮次</w:t>
      </w:r>
      <w:r>
        <w:rPr>
          <w:szCs w:val="21"/>
        </w:rPr>
        <w:t>的</w:t>
      </w:r>
      <w:r>
        <w:rPr>
          <w:rFonts w:hint="eastAsia"/>
          <w:szCs w:val="21"/>
        </w:rPr>
        <w:t>分类准确率</w:t>
      </w:r>
      <w:r>
        <w:rPr>
          <w:szCs w:val="21"/>
        </w:rPr>
        <w:t>的平均数。</w:t>
      </w:r>
    </w:p>
    <w:p w14:paraId="3058C14D" w14:textId="03A6048E" w:rsidR="003F5468" w:rsidRPr="0062047C" w:rsidRDefault="003F5468" w:rsidP="003F5468">
      <w:pPr>
        <w:pStyle w:val="a8"/>
        <w:keepNext/>
        <w:ind w:left="210" w:hanging="210"/>
        <w:jc w:val="center"/>
        <w:rPr>
          <w:rFonts w:ascii="Times New Roman" w:eastAsiaTheme="minorEastAsia" w:hAnsi="Times New Roman"/>
          <w:sz w:val="21"/>
          <w:szCs w:val="21"/>
        </w:rPr>
      </w:pPr>
      <w:bookmarkStart w:id="200" w:name="_Ref101271708"/>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51671D">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51671D">
        <w:rPr>
          <w:rFonts w:ascii="Times New Roman" w:eastAsiaTheme="minorEastAsia" w:hAnsi="Times New Roman"/>
          <w:noProof/>
          <w:sz w:val="21"/>
          <w:szCs w:val="21"/>
        </w:rPr>
        <w:t>2</w:t>
      </w:r>
      <w:r w:rsidR="0051671D">
        <w:rPr>
          <w:rFonts w:ascii="Times New Roman" w:eastAsiaTheme="minorEastAsia" w:hAnsi="Times New Roman"/>
          <w:sz w:val="21"/>
          <w:szCs w:val="21"/>
        </w:rPr>
        <w:fldChar w:fldCharType="end"/>
      </w:r>
      <w:bookmarkEnd w:id="200"/>
      <w:r w:rsidRPr="0062047C">
        <w:rPr>
          <w:rFonts w:ascii="Times New Roman" w:eastAsiaTheme="minorEastAsia" w:hAnsi="Times New Roman"/>
          <w:sz w:val="21"/>
          <w:szCs w:val="21"/>
        </w:rPr>
        <w:t xml:space="preserve">  </w:t>
      </w:r>
      <w:r w:rsidRPr="0062047C">
        <w:rPr>
          <w:rFonts w:ascii="Times New Roman" w:eastAsiaTheme="minorEastAsia" w:hAnsi="Times New Roman"/>
          <w:sz w:val="21"/>
          <w:szCs w:val="21"/>
        </w:rPr>
        <w:t>基于</w:t>
      </w:r>
      <w:proofErr w:type="spellStart"/>
      <w:r w:rsidRPr="0062047C">
        <w:rPr>
          <w:rFonts w:ascii="Times New Roman" w:eastAsiaTheme="minorEastAsia" w:hAnsi="Times New Roman"/>
          <w:sz w:val="21"/>
          <w:szCs w:val="21"/>
        </w:rPr>
        <w:t>ResNet</w:t>
      </w:r>
      <w:proofErr w:type="spellEnd"/>
      <w:r w:rsidRPr="0062047C">
        <w:rPr>
          <w:rFonts w:ascii="Times New Roman" w:eastAsiaTheme="minorEastAsia" w:hAnsi="Times New Roman"/>
          <w:sz w:val="21"/>
          <w:szCs w:val="21"/>
        </w:rPr>
        <w:t>框架的各模型在通用图像数据集上的分类准确率（</w:t>
      </w:r>
      <w:r w:rsidRPr="0062047C">
        <w:rPr>
          <w:rFonts w:ascii="Times New Roman" w:eastAsiaTheme="minorEastAsia" w:hAnsi="Times New Roman"/>
          <w:sz w:val="21"/>
          <w:szCs w:val="21"/>
        </w:rPr>
        <w:t>%</w:t>
      </w:r>
      <w:r w:rsidRPr="0062047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7D426E" w:rsidRPr="00E76469" w14:paraId="3B235BC5" w14:textId="77777777" w:rsidTr="007D426E">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38FACBC8" w14:textId="536E10B6" w:rsidR="007D426E" w:rsidRPr="00E76469" w:rsidRDefault="007D426E" w:rsidP="007D426E">
            <w:pPr>
              <w:widowControl/>
              <w:spacing w:line="20" w:lineRule="atLeast"/>
              <w:jc w:val="center"/>
              <w:rPr>
                <w:color w:val="231F20"/>
                <w:szCs w:val="21"/>
              </w:rPr>
            </w:pPr>
            <w:r>
              <w:rPr>
                <w:rFonts w:hint="eastAsia"/>
                <w:sz w:val="21"/>
                <w:szCs w:val="21"/>
              </w:rPr>
              <w:t>基于</w:t>
            </w:r>
            <w:proofErr w:type="spellStart"/>
            <w:r>
              <w:rPr>
                <w:sz w:val="21"/>
                <w:szCs w:val="21"/>
              </w:rPr>
              <w:t>ResNet</w:t>
            </w:r>
            <w:proofErr w:type="spellEnd"/>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08687866" w14:textId="2453B0BE" w:rsidR="007D426E" w:rsidRPr="00E76469" w:rsidRDefault="007D426E" w:rsidP="007D426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2ADF9222" w14:textId="361F56B4" w:rsidR="007D426E" w:rsidRPr="00E76469" w:rsidRDefault="007D426E" w:rsidP="007D426E">
            <w:pPr>
              <w:spacing w:line="20" w:lineRule="atLeast"/>
              <w:jc w:val="center"/>
              <w:rPr>
                <w:color w:val="231F20"/>
                <w:szCs w:val="21"/>
              </w:rPr>
            </w:pPr>
            <w:r>
              <w:rPr>
                <w:sz w:val="21"/>
                <w:szCs w:val="21"/>
              </w:rPr>
              <w:t>Tiny ImageNet</w:t>
            </w:r>
          </w:p>
        </w:tc>
      </w:tr>
      <w:tr w:rsidR="007D426E" w:rsidRPr="00E76469" w14:paraId="71D90BDE" w14:textId="77777777" w:rsidTr="007D426E">
        <w:trPr>
          <w:trHeight w:val="397"/>
          <w:jc w:val="center"/>
        </w:trPr>
        <w:tc>
          <w:tcPr>
            <w:tcW w:w="1611" w:type="pct"/>
            <w:tcBorders>
              <w:top w:val="single" w:sz="4" w:space="0" w:color="auto"/>
              <w:left w:val="nil"/>
              <w:bottom w:val="nil"/>
              <w:right w:val="nil"/>
            </w:tcBorders>
            <w:shd w:val="clear" w:color="auto" w:fill="auto"/>
            <w:vAlign w:val="center"/>
          </w:tcPr>
          <w:p w14:paraId="56845DEC" w14:textId="6B4E1739" w:rsidR="007D426E" w:rsidRPr="00E76469" w:rsidRDefault="007D426E" w:rsidP="007D426E">
            <w:pPr>
              <w:spacing w:line="20" w:lineRule="atLeast"/>
              <w:jc w:val="center"/>
              <w:rPr>
                <w:color w:val="231F20"/>
                <w:sz w:val="21"/>
                <w:szCs w:val="21"/>
              </w:rPr>
            </w:pPr>
            <w:r w:rsidRPr="005F7FF8">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F13F9E8" w14:textId="2DDDCBC3" w:rsidR="007D426E" w:rsidRPr="00E76469" w:rsidRDefault="007D426E" w:rsidP="007D426E">
            <w:pPr>
              <w:spacing w:line="20" w:lineRule="atLeast"/>
              <w:jc w:val="center"/>
              <w:rPr>
                <w:color w:val="231F20"/>
                <w:sz w:val="21"/>
                <w:szCs w:val="21"/>
              </w:rPr>
            </w:pPr>
            <w:r>
              <w:rPr>
                <w:sz w:val="21"/>
                <w:szCs w:val="21"/>
              </w:rPr>
              <w:t>74.80</w:t>
            </w:r>
          </w:p>
        </w:tc>
        <w:tc>
          <w:tcPr>
            <w:tcW w:w="1666" w:type="pct"/>
            <w:tcBorders>
              <w:top w:val="single" w:sz="4" w:space="0" w:color="auto"/>
              <w:left w:val="nil"/>
              <w:bottom w:val="nil"/>
              <w:right w:val="nil"/>
            </w:tcBorders>
            <w:shd w:val="clear" w:color="auto" w:fill="auto"/>
            <w:vAlign w:val="center"/>
          </w:tcPr>
          <w:p w14:paraId="2C670496" w14:textId="30DEBA9A" w:rsidR="007D426E" w:rsidRPr="00E76469" w:rsidRDefault="007D426E" w:rsidP="007D426E">
            <w:pPr>
              <w:spacing w:line="20" w:lineRule="atLeast"/>
              <w:jc w:val="center"/>
              <w:rPr>
                <w:color w:val="231F20"/>
                <w:sz w:val="21"/>
                <w:szCs w:val="21"/>
              </w:rPr>
            </w:pPr>
            <w:r>
              <w:rPr>
                <w:sz w:val="21"/>
                <w:szCs w:val="21"/>
              </w:rPr>
              <w:t>54.60</w:t>
            </w:r>
          </w:p>
        </w:tc>
      </w:tr>
      <w:tr w:rsidR="007D426E" w:rsidRPr="00E76469" w14:paraId="7A71F5F3" w14:textId="77777777" w:rsidTr="007D426E">
        <w:trPr>
          <w:trHeight w:val="397"/>
          <w:jc w:val="center"/>
        </w:trPr>
        <w:tc>
          <w:tcPr>
            <w:tcW w:w="1611" w:type="pct"/>
            <w:tcBorders>
              <w:top w:val="nil"/>
              <w:left w:val="nil"/>
              <w:bottom w:val="nil"/>
              <w:right w:val="nil"/>
            </w:tcBorders>
            <w:shd w:val="clear" w:color="auto" w:fill="auto"/>
            <w:vAlign w:val="center"/>
          </w:tcPr>
          <w:p w14:paraId="2EA92E6C" w14:textId="6BA979B6" w:rsidR="007D426E" w:rsidRPr="00E76469" w:rsidRDefault="007D426E" w:rsidP="007D426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B66B8EE" w14:textId="5FAF3E2A" w:rsidR="007D426E" w:rsidRPr="00E76469" w:rsidRDefault="007D426E" w:rsidP="007D426E">
            <w:pPr>
              <w:spacing w:line="20" w:lineRule="atLeast"/>
              <w:jc w:val="center"/>
              <w:rPr>
                <w:color w:val="231F20"/>
                <w:szCs w:val="21"/>
              </w:rPr>
            </w:pPr>
            <w:r>
              <w:rPr>
                <w:sz w:val="21"/>
                <w:szCs w:val="21"/>
              </w:rPr>
              <w:t>76.68</w:t>
            </w:r>
          </w:p>
        </w:tc>
        <w:tc>
          <w:tcPr>
            <w:tcW w:w="1666" w:type="pct"/>
            <w:tcBorders>
              <w:top w:val="nil"/>
              <w:left w:val="nil"/>
              <w:bottom w:val="nil"/>
              <w:right w:val="nil"/>
            </w:tcBorders>
            <w:shd w:val="clear" w:color="auto" w:fill="auto"/>
            <w:vAlign w:val="center"/>
          </w:tcPr>
          <w:p w14:paraId="1ED1582E" w14:textId="60F0C59F" w:rsidR="007D426E" w:rsidRPr="00E76469" w:rsidRDefault="007D426E" w:rsidP="007D426E">
            <w:pPr>
              <w:spacing w:line="20" w:lineRule="atLeast"/>
              <w:jc w:val="center"/>
              <w:rPr>
                <w:color w:val="231F20"/>
                <w:szCs w:val="21"/>
              </w:rPr>
            </w:pPr>
            <w:r>
              <w:rPr>
                <w:sz w:val="21"/>
                <w:szCs w:val="21"/>
              </w:rPr>
              <w:t>57.76</w:t>
            </w:r>
          </w:p>
        </w:tc>
      </w:tr>
      <w:tr w:rsidR="007D426E" w:rsidRPr="00E76469" w14:paraId="13117967" w14:textId="77777777" w:rsidTr="007D426E">
        <w:trPr>
          <w:trHeight w:val="397"/>
          <w:jc w:val="center"/>
        </w:trPr>
        <w:tc>
          <w:tcPr>
            <w:tcW w:w="1611" w:type="pct"/>
            <w:tcBorders>
              <w:top w:val="nil"/>
              <w:left w:val="nil"/>
              <w:bottom w:val="nil"/>
              <w:right w:val="nil"/>
            </w:tcBorders>
            <w:shd w:val="clear" w:color="auto" w:fill="auto"/>
            <w:vAlign w:val="center"/>
          </w:tcPr>
          <w:p w14:paraId="00F55F45" w14:textId="0FDA41FA" w:rsidR="007D426E" w:rsidRPr="00E76469" w:rsidRDefault="007D426E" w:rsidP="007D426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054946F" w14:textId="4321C5CC" w:rsidR="007D426E" w:rsidRPr="00E76469" w:rsidRDefault="007D426E" w:rsidP="007D426E">
            <w:pPr>
              <w:spacing w:line="20" w:lineRule="atLeast"/>
              <w:jc w:val="center"/>
              <w:rPr>
                <w:color w:val="231F20"/>
                <w:szCs w:val="21"/>
              </w:rPr>
            </w:pPr>
            <w:r>
              <w:rPr>
                <w:sz w:val="21"/>
                <w:szCs w:val="21"/>
              </w:rPr>
              <w:t>76.87</w:t>
            </w:r>
          </w:p>
        </w:tc>
        <w:tc>
          <w:tcPr>
            <w:tcW w:w="1666" w:type="pct"/>
            <w:tcBorders>
              <w:top w:val="nil"/>
              <w:left w:val="nil"/>
              <w:bottom w:val="nil"/>
              <w:right w:val="nil"/>
            </w:tcBorders>
            <w:shd w:val="clear" w:color="auto" w:fill="auto"/>
            <w:vAlign w:val="center"/>
          </w:tcPr>
          <w:p w14:paraId="27CF5346" w14:textId="01AE02DF" w:rsidR="007D426E" w:rsidRPr="00E76469" w:rsidRDefault="007D426E" w:rsidP="007D426E">
            <w:pPr>
              <w:spacing w:line="20" w:lineRule="atLeast"/>
              <w:jc w:val="center"/>
              <w:rPr>
                <w:color w:val="231F20"/>
                <w:szCs w:val="21"/>
              </w:rPr>
            </w:pPr>
            <w:r>
              <w:rPr>
                <w:sz w:val="21"/>
                <w:szCs w:val="21"/>
              </w:rPr>
              <w:t>56.76</w:t>
            </w:r>
          </w:p>
        </w:tc>
      </w:tr>
      <w:tr w:rsidR="007D426E" w:rsidRPr="00E76469" w14:paraId="2F2D9D7C" w14:textId="77777777" w:rsidTr="007D426E">
        <w:trPr>
          <w:trHeight w:val="397"/>
          <w:jc w:val="center"/>
        </w:trPr>
        <w:tc>
          <w:tcPr>
            <w:tcW w:w="1611" w:type="pct"/>
            <w:tcBorders>
              <w:top w:val="nil"/>
              <w:left w:val="nil"/>
              <w:bottom w:val="nil"/>
              <w:right w:val="nil"/>
            </w:tcBorders>
            <w:shd w:val="clear" w:color="auto" w:fill="auto"/>
            <w:vAlign w:val="center"/>
          </w:tcPr>
          <w:p w14:paraId="206B0D1B" w14:textId="0BB0DDBC" w:rsidR="007D426E" w:rsidRPr="00E76469" w:rsidRDefault="007D426E" w:rsidP="007D426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45E2907C" w14:textId="1B373C09" w:rsidR="007D426E" w:rsidRPr="00E76469" w:rsidRDefault="007D426E" w:rsidP="007D426E">
            <w:pPr>
              <w:spacing w:line="20" w:lineRule="atLeast"/>
              <w:jc w:val="center"/>
              <w:rPr>
                <w:color w:val="231F20"/>
                <w:szCs w:val="21"/>
              </w:rPr>
            </w:pPr>
            <w:r>
              <w:rPr>
                <w:sz w:val="21"/>
                <w:szCs w:val="21"/>
              </w:rPr>
              <w:t>78.01</w:t>
            </w:r>
          </w:p>
        </w:tc>
        <w:tc>
          <w:tcPr>
            <w:tcW w:w="1666" w:type="pct"/>
            <w:tcBorders>
              <w:top w:val="nil"/>
              <w:left w:val="nil"/>
              <w:bottom w:val="nil"/>
              <w:right w:val="nil"/>
            </w:tcBorders>
            <w:shd w:val="clear" w:color="auto" w:fill="auto"/>
            <w:vAlign w:val="center"/>
          </w:tcPr>
          <w:p w14:paraId="1FCDD06C" w14:textId="3106DB5C" w:rsidR="007D426E" w:rsidRPr="00E76469" w:rsidRDefault="007D426E" w:rsidP="007D426E">
            <w:pPr>
              <w:spacing w:line="20" w:lineRule="atLeast"/>
              <w:jc w:val="center"/>
              <w:rPr>
                <w:color w:val="231F20"/>
                <w:szCs w:val="21"/>
              </w:rPr>
            </w:pPr>
            <w:r>
              <w:rPr>
                <w:sz w:val="21"/>
                <w:szCs w:val="21"/>
              </w:rPr>
              <w:t>57.72</w:t>
            </w:r>
          </w:p>
        </w:tc>
      </w:tr>
      <w:tr w:rsidR="007D426E" w:rsidRPr="00E76469" w14:paraId="7D1BB9A7" w14:textId="77777777" w:rsidTr="007D426E">
        <w:trPr>
          <w:trHeight w:val="397"/>
          <w:jc w:val="center"/>
        </w:trPr>
        <w:tc>
          <w:tcPr>
            <w:tcW w:w="1611" w:type="pct"/>
            <w:tcBorders>
              <w:top w:val="nil"/>
              <w:left w:val="nil"/>
              <w:bottom w:val="nil"/>
              <w:right w:val="nil"/>
            </w:tcBorders>
            <w:shd w:val="clear" w:color="auto" w:fill="auto"/>
            <w:vAlign w:val="center"/>
          </w:tcPr>
          <w:p w14:paraId="03FF575F" w14:textId="6F1A288E" w:rsidR="007D426E" w:rsidRPr="00E76469" w:rsidRDefault="007D426E" w:rsidP="007D426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75C78943" w14:textId="5992C6C2" w:rsidR="007D426E" w:rsidRPr="00E76469" w:rsidRDefault="007D426E" w:rsidP="007D426E">
            <w:pPr>
              <w:spacing w:line="20" w:lineRule="atLeast"/>
              <w:jc w:val="center"/>
              <w:rPr>
                <w:color w:val="231F20"/>
                <w:sz w:val="21"/>
                <w:szCs w:val="21"/>
              </w:rPr>
            </w:pPr>
            <w:r>
              <w:rPr>
                <w:sz w:val="21"/>
                <w:szCs w:val="21"/>
              </w:rPr>
              <w:t>77.88</w:t>
            </w:r>
          </w:p>
        </w:tc>
        <w:tc>
          <w:tcPr>
            <w:tcW w:w="1666" w:type="pct"/>
            <w:tcBorders>
              <w:top w:val="nil"/>
              <w:left w:val="nil"/>
              <w:bottom w:val="nil"/>
              <w:right w:val="nil"/>
            </w:tcBorders>
            <w:shd w:val="clear" w:color="auto" w:fill="auto"/>
            <w:vAlign w:val="center"/>
          </w:tcPr>
          <w:p w14:paraId="02E9C090" w14:textId="6EDFE9C0" w:rsidR="007D426E" w:rsidRPr="00E76469" w:rsidRDefault="007D426E" w:rsidP="007D426E">
            <w:pPr>
              <w:spacing w:line="20" w:lineRule="atLeast"/>
              <w:jc w:val="center"/>
              <w:rPr>
                <w:color w:val="231F20"/>
                <w:sz w:val="21"/>
                <w:szCs w:val="21"/>
              </w:rPr>
            </w:pPr>
            <w:r>
              <w:rPr>
                <w:sz w:val="21"/>
                <w:szCs w:val="21"/>
              </w:rPr>
              <w:t>58.67</w:t>
            </w:r>
          </w:p>
        </w:tc>
      </w:tr>
      <w:tr w:rsidR="007D426E" w:rsidRPr="00E76469" w14:paraId="28E4A10D" w14:textId="77777777" w:rsidTr="007D426E">
        <w:trPr>
          <w:trHeight w:val="397"/>
          <w:jc w:val="center"/>
        </w:trPr>
        <w:tc>
          <w:tcPr>
            <w:tcW w:w="1611" w:type="pct"/>
            <w:tcBorders>
              <w:top w:val="nil"/>
              <w:left w:val="nil"/>
              <w:bottom w:val="nil"/>
              <w:right w:val="nil"/>
            </w:tcBorders>
            <w:shd w:val="clear" w:color="auto" w:fill="auto"/>
            <w:vAlign w:val="center"/>
          </w:tcPr>
          <w:p w14:paraId="2BAE32E1" w14:textId="1F174C75" w:rsidR="007D426E" w:rsidRPr="00E76469" w:rsidRDefault="007D426E" w:rsidP="007D426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54E2BB47" w14:textId="5BDCF8F2" w:rsidR="007D426E" w:rsidRPr="00E76469" w:rsidRDefault="007D426E" w:rsidP="007D426E">
            <w:pPr>
              <w:spacing w:line="20" w:lineRule="atLeast"/>
              <w:jc w:val="center"/>
              <w:rPr>
                <w:color w:val="231F20"/>
                <w:szCs w:val="21"/>
              </w:rPr>
            </w:pPr>
            <w:r>
              <w:rPr>
                <w:sz w:val="21"/>
                <w:szCs w:val="21"/>
              </w:rPr>
              <w:t>78.61</w:t>
            </w:r>
          </w:p>
        </w:tc>
        <w:tc>
          <w:tcPr>
            <w:tcW w:w="1666" w:type="pct"/>
            <w:tcBorders>
              <w:top w:val="nil"/>
              <w:left w:val="nil"/>
              <w:bottom w:val="nil"/>
              <w:right w:val="nil"/>
            </w:tcBorders>
            <w:shd w:val="clear" w:color="auto" w:fill="auto"/>
            <w:vAlign w:val="center"/>
          </w:tcPr>
          <w:p w14:paraId="19376EF5" w14:textId="474750F4" w:rsidR="007D426E" w:rsidRPr="00E76469" w:rsidRDefault="007D426E" w:rsidP="007D426E">
            <w:pPr>
              <w:spacing w:line="20" w:lineRule="atLeast"/>
              <w:jc w:val="center"/>
              <w:rPr>
                <w:color w:val="231F20"/>
                <w:szCs w:val="21"/>
              </w:rPr>
            </w:pPr>
            <w:r>
              <w:rPr>
                <w:sz w:val="21"/>
                <w:szCs w:val="21"/>
              </w:rPr>
              <w:t>59.61</w:t>
            </w:r>
          </w:p>
        </w:tc>
      </w:tr>
      <w:tr w:rsidR="007D426E" w:rsidRPr="00E76469" w14:paraId="74C25283" w14:textId="77777777" w:rsidTr="007D426E">
        <w:trPr>
          <w:trHeight w:val="397"/>
          <w:jc w:val="center"/>
        </w:trPr>
        <w:tc>
          <w:tcPr>
            <w:tcW w:w="1611" w:type="pct"/>
            <w:tcBorders>
              <w:top w:val="nil"/>
              <w:left w:val="nil"/>
              <w:bottom w:val="nil"/>
              <w:right w:val="nil"/>
            </w:tcBorders>
            <w:shd w:val="clear" w:color="auto" w:fill="auto"/>
            <w:vAlign w:val="center"/>
          </w:tcPr>
          <w:p w14:paraId="66034164" w14:textId="15F96FD8" w:rsidR="007D426E" w:rsidRPr="00E76469" w:rsidRDefault="007D426E" w:rsidP="007D426E">
            <w:pPr>
              <w:spacing w:line="20" w:lineRule="atLeast"/>
              <w:jc w:val="center"/>
              <w:rPr>
                <w:color w:val="231F20"/>
                <w:szCs w:val="21"/>
              </w:rPr>
            </w:pPr>
            <w:r>
              <w:rPr>
                <w:sz w:val="21"/>
                <w:szCs w:val="21"/>
              </w:rPr>
              <w:t>SKDSA</w:t>
            </w:r>
          </w:p>
        </w:tc>
        <w:tc>
          <w:tcPr>
            <w:tcW w:w="1723" w:type="pct"/>
            <w:tcBorders>
              <w:top w:val="nil"/>
              <w:left w:val="nil"/>
              <w:bottom w:val="nil"/>
              <w:right w:val="nil"/>
            </w:tcBorders>
            <w:shd w:val="clear" w:color="auto" w:fill="auto"/>
            <w:vAlign w:val="center"/>
          </w:tcPr>
          <w:p w14:paraId="25F09915" w14:textId="1D4464B9" w:rsidR="007D426E" w:rsidRPr="00E76469" w:rsidRDefault="007D426E" w:rsidP="007D426E">
            <w:pPr>
              <w:spacing w:line="20" w:lineRule="atLeast"/>
              <w:jc w:val="center"/>
              <w:rPr>
                <w:color w:val="231F20"/>
                <w:szCs w:val="21"/>
              </w:rPr>
            </w:pPr>
            <w:r>
              <w:rPr>
                <w:sz w:val="21"/>
                <w:szCs w:val="21"/>
              </w:rPr>
              <w:t>80.51</w:t>
            </w:r>
          </w:p>
        </w:tc>
        <w:tc>
          <w:tcPr>
            <w:tcW w:w="1666" w:type="pct"/>
            <w:tcBorders>
              <w:top w:val="nil"/>
              <w:left w:val="nil"/>
              <w:bottom w:val="nil"/>
              <w:right w:val="nil"/>
            </w:tcBorders>
            <w:shd w:val="clear" w:color="auto" w:fill="auto"/>
            <w:vAlign w:val="center"/>
          </w:tcPr>
          <w:p w14:paraId="1A2D88DB" w14:textId="63D8C9F9" w:rsidR="007D426E" w:rsidRPr="00E76469" w:rsidRDefault="007D426E" w:rsidP="007D426E">
            <w:pPr>
              <w:spacing w:line="20" w:lineRule="atLeast"/>
              <w:jc w:val="center"/>
              <w:rPr>
                <w:color w:val="231F20"/>
                <w:szCs w:val="21"/>
              </w:rPr>
            </w:pPr>
            <w:r>
              <w:rPr>
                <w:sz w:val="21"/>
                <w:szCs w:val="21"/>
              </w:rPr>
              <w:t>60.42</w:t>
            </w:r>
          </w:p>
        </w:tc>
      </w:tr>
      <w:tr w:rsidR="007D426E" w:rsidRPr="00E76469" w14:paraId="439D2574" w14:textId="77777777" w:rsidTr="00BB0B92">
        <w:trPr>
          <w:trHeight w:val="397"/>
          <w:jc w:val="center"/>
        </w:trPr>
        <w:tc>
          <w:tcPr>
            <w:tcW w:w="1611" w:type="pct"/>
            <w:tcBorders>
              <w:top w:val="nil"/>
              <w:left w:val="nil"/>
              <w:bottom w:val="single" w:sz="12" w:space="0" w:color="auto"/>
              <w:right w:val="nil"/>
            </w:tcBorders>
            <w:shd w:val="clear" w:color="auto" w:fill="auto"/>
            <w:vAlign w:val="center"/>
          </w:tcPr>
          <w:p w14:paraId="5DE46679" w14:textId="0EC93B37" w:rsidR="007D426E" w:rsidRPr="00E76469" w:rsidRDefault="007D426E" w:rsidP="007D426E">
            <w:pPr>
              <w:spacing w:line="20" w:lineRule="atLeast"/>
              <w:jc w:val="center"/>
              <w:rPr>
                <w:color w:val="231F20"/>
                <w:szCs w:val="21"/>
              </w:rPr>
            </w:pPr>
            <w:r>
              <w:rPr>
                <w:sz w:val="21"/>
                <w:szCs w:val="21"/>
              </w:rPr>
              <w:t>SKDSA</w:t>
            </w:r>
            <w:r>
              <w:rPr>
                <w:rFonts w:hint="eastAsia"/>
                <w:sz w:val="21"/>
                <w:szCs w:val="21"/>
              </w:rPr>
              <w:t>+</w:t>
            </w:r>
            <w:r>
              <w:rPr>
                <w:rFonts w:hint="eastAsia"/>
                <w:sz w:val="21"/>
                <w:szCs w:val="21"/>
              </w:rPr>
              <w:t>数据增强</w:t>
            </w:r>
          </w:p>
        </w:tc>
        <w:tc>
          <w:tcPr>
            <w:tcW w:w="1723" w:type="pct"/>
            <w:tcBorders>
              <w:top w:val="nil"/>
              <w:left w:val="nil"/>
              <w:bottom w:val="single" w:sz="12" w:space="0" w:color="auto"/>
              <w:right w:val="nil"/>
            </w:tcBorders>
            <w:shd w:val="clear" w:color="auto" w:fill="auto"/>
            <w:vAlign w:val="center"/>
          </w:tcPr>
          <w:p w14:paraId="1E3C059A" w14:textId="58F153B8" w:rsidR="007D426E" w:rsidRPr="00E76469" w:rsidRDefault="007D426E" w:rsidP="007D426E">
            <w:pPr>
              <w:spacing w:line="20" w:lineRule="atLeast"/>
              <w:jc w:val="center"/>
              <w:rPr>
                <w:color w:val="231F20"/>
                <w:szCs w:val="21"/>
              </w:rPr>
            </w:pPr>
            <w:r>
              <w:rPr>
                <w:b/>
                <w:bCs/>
                <w:sz w:val="21"/>
                <w:szCs w:val="21"/>
              </w:rPr>
              <w:t>81.77</w:t>
            </w:r>
          </w:p>
        </w:tc>
        <w:tc>
          <w:tcPr>
            <w:tcW w:w="1666" w:type="pct"/>
            <w:tcBorders>
              <w:top w:val="nil"/>
              <w:left w:val="nil"/>
              <w:bottom w:val="single" w:sz="12" w:space="0" w:color="auto"/>
              <w:right w:val="nil"/>
            </w:tcBorders>
            <w:shd w:val="clear" w:color="auto" w:fill="auto"/>
            <w:vAlign w:val="center"/>
          </w:tcPr>
          <w:p w14:paraId="7FAFB005" w14:textId="3D259029" w:rsidR="007D426E" w:rsidRPr="00E76469" w:rsidRDefault="007D426E" w:rsidP="007D426E">
            <w:pPr>
              <w:spacing w:line="20" w:lineRule="atLeast"/>
              <w:jc w:val="center"/>
              <w:rPr>
                <w:color w:val="231F20"/>
                <w:szCs w:val="21"/>
              </w:rPr>
            </w:pPr>
            <w:r>
              <w:rPr>
                <w:b/>
                <w:bCs/>
                <w:sz w:val="21"/>
                <w:szCs w:val="21"/>
              </w:rPr>
              <w:t>62.61</w:t>
            </w:r>
          </w:p>
        </w:tc>
      </w:tr>
    </w:tbl>
    <w:p w14:paraId="18A9ABB1" w14:textId="77777777" w:rsidR="00D83888" w:rsidRDefault="00D83888">
      <w:pPr>
        <w:ind w:firstLineChars="200" w:firstLine="480"/>
        <w:rPr>
          <w:szCs w:val="21"/>
        </w:rPr>
      </w:pPr>
    </w:p>
    <w:p w14:paraId="544A85A4" w14:textId="049525FE" w:rsidR="00311047" w:rsidRDefault="00311047" w:rsidP="00311047">
      <w:pPr>
        <w:ind w:firstLineChars="200" w:firstLine="480"/>
        <w:rPr>
          <w:szCs w:val="21"/>
        </w:rPr>
      </w:pPr>
      <w:r>
        <w:rPr>
          <w:rFonts w:hint="eastAsia"/>
          <w:szCs w:val="21"/>
        </w:rPr>
        <w:t>实验结果</w:t>
      </w:r>
      <w:proofErr w:type="gramStart"/>
      <w:r w:rsidRPr="00097DC9">
        <w:rPr>
          <w:rFonts w:hint="eastAsia"/>
        </w:rPr>
        <w:t>分别如</w:t>
      </w:r>
      <w:proofErr w:type="gramEnd"/>
      <w:r w:rsidR="000B431C" w:rsidRPr="00097DC9">
        <w:fldChar w:fldCharType="begin"/>
      </w:r>
      <w:r w:rsidR="000B431C" w:rsidRPr="00097DC9">
        <w:instrText xml:space="preserve"> </w:instrText>
      </w:r>
      <w:r w:rsidR="000B431C" w:rsidRPr="00097DC9">
        <w:rPr>
          <w:rFonts w:hint="eastAsia"/>
        </w:rPr>
        <w:instrText>REF _Ref101271708 \h</w:instrText>
      </w:r>
      <w:r w:rsidR="000B431C" w:rsidRPr="00097DC9">
        <w:instrText xml:space="preserve"> </w:instrText>
      </w:r>
      <w:r w:rsidR="00097DC9">
        <w:instrText xml:space="preserve"> \* MERGEFORMAT </w:instrText>
      </w:r>
      <w:r w:rsidR="000B431C" w:rsidRPr="00097DC9">
        <w:fldChar w:fldCharType="separate"/>
      </w:r>
      <w:r w:rsidR="000B431C" w:rsidRPr="00097DC9">
        <w:rPr>
          <w:rFonts w:eastAsiaTheme="minorEastAsia"/>
        </w:rPr>
        <w:t>表</w:t>
      </w:r>
      <w:r w:rsidR="000B431C" w:rsidRPr="00097DC9">
        <w:rPr>
          <w:rFonts w:eastAsiaTheme="minorEastAsia"/>
          <w:noProof/>
        </w:rPr>
        <w:t>4</w:t>
      </w:r>
      <w:r w:rsidR="000B431C" w:rsidRPr="00097DC9">
        <w:rPr>
          <w:rFonts w:eastAsiaTheme="minorEastAsia"/>
        </w:rPr>
        <w:t>.</w:t>
      </w:r>
      <w:r w:rsidR="000B431C" w:rsidRPr="00097DC9">
        <w:rPr>
          <w:rFonts w:eastAsiaTheme="minorEastAsia"/>
          <w:noProof/>
        </w:rPr>
        <w:t>2</w:t>
      </w:r>
      <w:r w:rsidR="000B431C" w:rsidRPr="00097DC9">
        <w:fldChar w:fldCharType="end"/>
      </w:r>
      <w:r w:rsidR="00C10E53" w:rsidRPr="00097DC9">
        <w:rPr>
          <w:rFonts w:hint="eastAsia"/>
        </w:rPr>
        <w:t>、</w:t>
      </w:r>
      <w:r w:rsidR="000B431C" w:rsidRPr="00097DC9">
        <w:fldChar w:fldCharType="begin"/>
      </w:r>
      <w:r w:rsidR="000B431C" w:rsidRPr="00097DC9">
        <w:instrText xml:space="preserve"> REF _Ref101271710 \h </w:instrText>
      </w:r>
      <w:r w:rsidR="00097DC9">
        <w:instrText xml:space="preserve"> \* MERGEFORMAT </w:instrText>
      </w:r>
      <w:r w:rsidR="000B431C" w:rsidRPr="00097DC9">
        <w:fldChar w:fldCharType="separate"/>
      </w:r>
      <w:r w:rsidR="000B431C" w:rsidRPr="00097DC9">
        <w:rPr>
          <w:rFonts w:eastAsiaTheme="minorEastAsia"/>
        </w:rPr>
        <w:t>表</w:t>
      </w:r>
      <w:r w:rsidR="000B431C" w:rsidRPr="00097DC9">
        <w:rPr>
          <w:rFonts w:eastAsiaTheme="minorEastAsia"/>
          <w:noProof/>
        </w:rPr>
        <w:t>4</w:t>
      </w:r>
      <w:r w:rsidR="000B431C" w:rsidRPr="00097DC9">
        <w:rPr>
          <w:rFonts w:eastAsiaTheme="minorEastAsia"/>
        </w:rPr>
        <w:t>.</w:t>
      </w:r>
      <w:r w:rsidR="000B431C" w:rsidRPr="00097DC9">
        <w:rPr>
          <w:rFonts w:eastAsiaTheme="minorEastAsia"/>
          <w:noProof/>
        </w:rPr>
        <w:t>3</w:t>
      </w:r>
      <w:r w:rsidR="000B431C" w:rsidRPr="00097DC9">
        <w:fldChar w:fldCharType="end"/>
      </w:r>
      <w:r w:rsidR="00C10E53" w:rsidRPr="00097DC9">
        <w:rPr>
          <w:rFonts w:hint="eastAsia"/>
        </w:rPr>
        <w:t>、</w:t>
      </w:r>
      <w:r w:rsidR="000B431C" w:rsidRPr="00097DC9">
        <w:fldChar w:fldCharType="begin"/>
      </w:r>
      <w:r w:rsidR="000B431C" w:rsidRPr="00097DC9">
        <w:instrText xml:space="preserve"> REF _Ref101271712 \h </w:instrText>
      </w:r>
      <w:r w:rsidR="00097DC9">
        <w:instrText xml:space="preserve"> \* MERGEFORMAT </w:instrText>
      </w:r>
      <w:r w:rsidR="000B431C" w:rsidRPr="00097DC9">
        <w:fldChar w:fldCharType="separate"/>
      </w:r>
      <w:r w:rsidR="000B431C" w:rsidRPr="00097DC9">
        <w:rPr>
          <w:rFonts w:eastAsiaTheme="minorEastAsia"/>
        </w:rPr>
        <w:t>表</w:t>
      </w:r>
      <w:r w:rsidR="000B431C" w:rsidRPr="00097DC9">
        <w:rPr>
          <w:rFonts w:eastAsiaTheme="minorEastAsia"/>
          <w:noProof/>
        </w:rPr>
        <w:t>4</w:t>
      </w:r>
      <w:r w:rsidR="000B431C" w:rsidRPr="00097DC9">
        <w:rPr>
          <w:rFonts w:eastAsiaTheme="minorEastAsia"/>
        </w:rPr>
        <w:t>.</w:t>
      </w:r>
      <w:r w:rsidR="000B431C" w:rsidRPr="00097DC9">
        <w:rPr>
          <w:rFonts w:eastAsiaTheme="minorEastAsia"/>
          <w:noProof/>
        </w:rPr>
        <w:t>4</w:t>
      </w:r>
      <w:r w:rsidR="000B431C" w:rsidRPr="00097DC9">
        <w:fldChar w:fldCharType="end"/>
      </w:r>
      <w:r w:rsidRPr="00097DC9">
        <w:rPr>
          <w:rFonts w:hint="eastAsia"/>
        </w:rPr>
        <w:t>所示，其中</w:t>
      </w:r>
      <w:r>
        <w:rPr>
          <w:rFonts w:hint="eastAsia"/>
        </w:rPr>
        <w:t>第一列代表基于某种框架实现的</w:t>
      </w:r>
      <w:r>
        <w:rPr>
          <w:rFonts w:hint="eastAsia"/>
        </w:rPr>
        <w:t>SKDSA</w:t>
      </w:r>
      <w:r>
        <w:rPr>
          <w:rFonts w:hint="eastAsia"/>
        </w:rPr>
        <w:t>模型和作为对比的各种模型，第二列代表各种模型在</w:t>
      </w:r>
      <w:r>
        <w:rPr>
          <w:rFonts w:hint="eastAsia"/>
        </w:rPr>
        <w:t>CIFAR-</w:t>
      </w:r>
      <w:r>
        <w:t>100</w:t>
      </w:r>
      <w:r>
        <w:rPr>
          <w:rFonts w:hint="eastAsia"/>
        </w:rPr>
        <w:t>数据集</w:t>
      </w:r>
      <w:r>
        <w:rPr>
          <w:rFonts w:hint="eastAsia"/>
        </w:rPr>
        <w:lastRenderedPageBreak/>
        <w:t>上的分类准确率，第三列代表各种模型在</w:t>
      </w:r>
      <w:r>
        <w:rPr>
          <w:rFonts w:hint="eastAsia"/>
        </w:rPr>
        <w:t>T</w:t>
      </w:r>
      <w:r>
        <w:t>iny ImageNet</w:t>
      </w:r>
      <w:r>
        <w:rPr>
          <w:rFonts w:hint="eastAsia"/>
        </w:rPr>
        <w:t>数据集上的分类准确率</w:t>
      </w:r>
      <w:r>
        <w:rPr>
          <w:rFonts w:hint="eastAsia"/>
          <w:szCs w:val="21"/>
        </w:rPr>
        <w:t>，最优</w:t>
      </w:r>
      <w:r>
        <w:rPr>
          <w:szCs w:val="21"/>
        </w:rPr>
        <w:t>的结果用粗体标注。</w:t>
      </w:r>
    </w:p>
    <w:p w14:paraId="637B832D" w14:textId="584BC131" w:rsidR="00D102BC" w:rsidRDefault="00D33826">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Pr="00097DC9">
        <w:rPr>
          <w:rFonts w:eastAsiaTheme="minorEastAsia"/>
        </w:rPr>
        <w:t>表</w:t>
      </w:r>
      <w:r w:rsidRPr="00097DC9">
        <w:rPr>
          <w:rFonts w:eastAsiaTheme="minorEastAsia"/>
          <w:noProof/>
        </w:rPr>
        <w:t>4</w:t>
      </w:r>
      <w:r w:rsidRPr="00097DC9">
        <w:rPr>
          <w:rFonts w:eastAsiaTheme="minorEastAsia"/>
        </w:rPr>
        <w:t>.</w:t>
      </w:r>
      <w:r w:rsidRPr="00097DC9">
        <w:rPr>
          <w:rFonts w:eastAsiaTheme="minorEastAsia"/>
          <w:noProof/>
        </w:rPr>
        <w:t>2</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Pr="00097DC9">
        <w:rPr>
          <w:rFonts w:eastAsiaTheme="minorEastAsia"/>
        </w:rPr>
        <w:t>表</w:t>
      </w:r>
      <w:r w:rsidRPr="00097DC9">
        <w:rPr>
          <w:rFonts w:eastAsiaTheme="minorEastAsia"/>
          <w:noProof/>
        </w:rPr>
        <w:t>4</w:t>
      </w:r>
      <w:r w:rsidRPr="00097DC9">
        <w:rPr>
          <w:rFonts w:eastAsiaTheme="minorEastAsia"/>
        </w:rPr>
        <w:t>.</w:t>
      </w:r>
      <w:r w:rsidRPr="00097DC9">
        <w:rPr>
          <w:rFonts w:eastAsiaTheme="minorEastAsia"/>
          <w:noProof/>
        </w:rPr>
        <w:t>3</w:t>
      </w:r>
      <w:r w:rsidRPr="00097DC9">
        <w:fldChar w:fldCharType="end"/>
      </w:r>
      <w:r w:rsidRPr="00097DC9">
        <w:rPr>
          <w:rFonts w:hint="eastAsia"/>
        </w:rPr>
        <w:t>、</w:t>
      </w:r>
      <w:r w:rsidRPr="00097DC9">
        <w:fldChar w:fldCharType="begin"/>
      </w:r>
      <w:r w:rsidRPr="00097DC9">
        <w:instrText xml:space="preserve"> REF _Ref101271712 \h </w:instrText>
      </w:r>
      <w:r>
        <w:instrText xml:space="preserve"> \* MERGEFORMAT </w:instrText>
      </w:r>
      <w:r w:rsidRPr="00097DC9">
        <w:fldChar w:fldCharType="separate"/>
      </w:r>
      <w:r w:rsidRPr="00097DC9">
        <w:rPr>
          <w:rFonts w:eastAsiaTheme="minorEastAsia"/>
        </w:rPr>
        <w:t>表</w:t>
      </w:r>
      <w:r w:rsidRPr="00097DC9">
        <w:rPr>
          <w:rFonts w:eastAsiaTheme="minorEastAsia"/>
          <w:noProof/>
        </w:rPr>
        <w:t>4</w:t>
      </w:r>
      <w:r w:rsidRPr="00097DC9">
        <w:rPr>
          <w:rFonts w:eastAsiaTheme="minorEastAsia"/>
        </w:rPr>
        <w:t>.</w:t>
      </w:r>
      <w:r w:rsidRPr="00097DC9">
        <w:rPr>
          <w:rFonts w:eastAsiaTheme="minorEastAsia"/>
          <w:noProof/>
        </w:rPr>
        <w:t>4</w:t>
      </w:r>
      <w:r w:rsidRPr="00097DC9">
        <w:fldChar w:fldCharType="end"/>
      </w:r>
      <w:r w:rsidR="00D13F56">
        <w:rPr>
          <w:rFonts w:hint="eastAsia"/>
          <w:szCs w:val="21"/>
        </w:rPr>
        <w:t>的实验结果</w:t>
      </w:r>
      <w:r w:rsidR="00CD679D">
        <w:rPr>
          <w:rFonts w:hint="eastAsia"/>
          <w:szCs w:val="21"/>
        </w:rPr>
        <w:t>表明</w:t>
      </w:r>
      <w:r w:rsidR="00014F40">
        <w:rPr>
          <w:rFonts w:hint="eastAsia"/>
          <w:szCs w:val="21"/>
        </w:rPr>
        <w:t>，在通用图像数据集上，</w:t>
      </w:r>
      <w:r w:rsidR="00014F40">
        <w:rPr>
          <w:rFonts w:hint="eastAsia"/>
          <w:szCs w:val="21"/>
        </w:rPr>
        <w:t>SKDSA</w:t>
      </w:r>
      <w:r w:rsidR="00014F40">
        <w:rPr>
          <w:rFonts w:hint="eastAsia"/>
          <w:szCs w:val="21"/>
        </w:rPr>
        <w:t>模型具有</w:t>
      </w:r>
      <w:r w:rsidR="00014F40">
        <w:rPr>
          <w:szCs w:val="21"/>
        </w:rPr>
        <w:t>比其他</w:t>
      </w:r>
      <w:proofErr w:type="gramStart"/>
      <w:r w:rsidR="00014F40">
        <w:rPr>
          <w:szCs w:val="21"/>
        </w:rPr>
        <w:t>自知识</w:t>
      </w:r>
      <w:proofErr w:type="gramEnd"/>
      <w:r w:rsidR="00014F40">
        <w:rPr>
          <w:szCs w:val="21"/>
        </w:rPr>
        <w:t>蒸馏</w:t>
      </w:r>
      <w:r w:rsidR="00014F40">
        <w:rPr>
          <w:rFonts w:hint="eastAsia"/>
          <w:szCs w:val="21"/>
        </w:rPr>
        <w:t>模型更优异的性能</w:t>
      </w:r>
      <w:r w:rsidR="00014F40">
        <w:rPr>
          <w:szCs w:val="21"/>
        </w:rPr>
        <w:t>。</w:t>
      </w:r>
      <w:r w:rsidR="00014F40">
        <w:rPr>
          <w:rFonts w:hint="eastAsia"/>
          <w:szCs w:val="21"/>
        </w:rPr>
        <w:t>具体来说，基于</w:t>
      </w:r>
      <w:proofErr w:type="spellStart"/>
      <w:r w:rsidR="00014F40">
        <w:rPr>
          <w:rFonts w:hint="eastAsia"/>
          <w:szCs w:val="21"/>
        </w:rPr>
        <w:t>R</w:t>
      </w:r>
      <w:r w:rsidR="00014F40">
        <w:rPr>
          <w:szCs w:val="21"/>
        </w:rPr>
        <w:t>esNet</w:t>
      </w:r>
      <w:proofErr w:type="spellEnd"/>
      <w:r w:rsidR="00014F40">
        <w:rPr>
          <w:rFonts w:hint="eastAsia"/>
          <w:szCs w:val="21"/>
        </w:rPr>
        <w:t>框架的</w:t>
      </w:r>
      <w:r w:rsidR="00014F40">
        <w:rPr>
          <w:rFonts w:hint="eastAsia"/>
          <w:szCs w:val="21"/>
        </w:rPr>
        <w:t>SKDSA</w:t>
      </w:r>
      <w:r w:rsidR="00014F40">
        <w:rPr>
          <w:rFonts w:hint="eastAsia"/>
          <w:szCs w:val="21"/>
        </w:rPr>
        <w:t>模型在</w:t>
      </w:r>
      <w:r w:rsidR="00014F40">
        <w:rPr>
          <w:rFonts w:hint="eastAsia"/>
          <w:szCs w:val="21"/>
        </w:rPr>
        <w:t>CIFAR-</w:t>
      </w:r>
      <w:r w:rsidR="00014F40">
        <w:rPr>
          <w:szCs w:val="21"/>
        </w:rPr>
        <w:t>100</w:t>
      </w:r>
      <w:r w:rsidR="00014F40">
        <w:rPr>
          <w:rFonts w:hint="eastAsia"/>
          <w:szCs w:val="21"/>
        </w:rPr>
        <w:t>和</w:t>
      </w:r>
      <w:r w:rsidR="00014F40">
        <w:rPr>
          <w:rFonts w:hint="eastAsia"/>
          <w:szCs w:val="21"/>
        </w:rPr>
        <w:t>T</w:t>
      </w:r>
      <w:r w:rsidR="00014F40">
        <w:rPr>
          <w:szCs w:val="21"/>
        </w:rPr>
        <w:t>iny ImageNet</w:t>
      </w:r>
      <w:r w:rsidR="00014F40">
        <w:rPr>
          <w:rFonts w:hint="eastAsia"/>
          <w:szCs w:val="21"/>
        </w:rPr>
        <w:t>数据集上相比基于</w:t>
      </w:r>
      <w:proofErr w:type="spellStart"/>
      <w:r w:rsidR="00014F40">
        <w:rPr>
          <w:rFonts w:hint="eastAsia"/>
          <w:szCs w:val="21"/>
        </w:rPr>
        <w:t>R</w:t>
      </w:r>
      <w:r w:rsidR="00014F40">
        <w:rPr>
          <w:szCs w:val="21"/>
        </w:rPr>
        <w:t>esNet</w:t>
      </w:r>
      <w:proofErr w:type="spellEnd"/>
      <w:r w:rsidR="00014F40">
        <w:rPr>
          <w:rFonts w:hint="eastAsia"/>
          <w:szCs w:val="21"/>
        </w:rPr>
        <w:t>框架的交叉</w:t>
      </w:r>
      <w:proofErr w:type="gramStart"/>
      <w:r w:rsidR="00014F40">
        <w:rPr>
          <w:rFonts w:hint="eastAsia"/>
          <w:szCs w:val="21"/>
        </w:rPr>
        <w:t>熵</w:t>
      </w:r>
      <w:proofErr w:type="gramEnd"/>
      <w:r w:rsidR="00014F40">
        <w:rPr>
          <w:rFonts w:hint="eastAsia"/>
          <w:szCs w:val="21"/>
        </w:rPr>
        <w:t>模型分别提升</w:t>
      </w:r>
      <w:r w:rsidR="00014F40">
        <w:rPr>
          <w:szCs w:val="21"/>
        </w:rPr>
        <w:t>准确率</w:t>
      </w:r>
      <w:r w:rsidR="00014F40">
        <w:rPr>
          <w:rFonts w:hint="eastAsia"/>
          <w:szCs w:val="21"/>
        </w:rPr>
        <w:t>5.</w:t>
      </w:r>
      <w:r w:rsidR="00014F40">
        <w:rPr>
          <w:szCs w:val="21"/>
        </w:rPr>
        <w:t>71</w:t>
      </w:r>
      <w:r w:rsidR="00014F40">
        <w:rPr>
          <w:rFonts w:hint="eastAsia"/>
          <w:szCs w:val="21"/>
        </w:rPr>
        <w:t>%</w:t>
      </w:r>
      <w:r w:rsidR="00014F40">
        <w:rPr>
          <w:rFonts w:hint="eastAsia"/>
          <w:szCs w:val="21"/>
        </w:rPr>
        <w:t>和</w:t>
      </w:r>
      <w:r w:rsidR="00014F40">
        <w:rPr>
          <w:rFonts w:hint="eastAsia"/>
          <w:szCs w:val="21"/>
        </w:rPr>
        <w:t>5.</w:t>
      </w:r>
      <w:r w:rsidR="00014F40">
        <w:rPr>
          <w:szCs w:val="21"/>
        </w:rPr>
        <w:t>82</w:t>
      </w:r>
      <w:r w:rsidR="00014F40">
        <w:rPr>
          <w:rFonts w:hint="eastAsia"/>
          <w:szCs w:val="21"/>
        </w:rPr>
        <w:t>%</w:t>
      </w:r>
      <w:r w:rsidR="00014F40">
        <w:rPr>
          <w:rFonts w:hint="eastAsia"/>
          <w:szCs w:val="21"/>
        </w:rPr>
        <w:t>，基于</w:t>
      </w:r>
      <w:r w:rsidR="00014F40">
        <w:rPr>
          <w:rFonts w:hint="eastAsia"/>
          <w:szCs w:val="21"/>
        </w:rPr>
        <w:t>W</w:t>
      </w:r>
      <w:r w:rsidR="00014F40">
        <w:rPr>
          <w:szCs w:val="21"/>
        </w:rPr>
        <w:t>RN</w:t>
      </w:r>
      <w:r w:rsidR="00014F40">
        <w:rPr>
          <w:rFonts w:hint="eastAsia"/>
          <w:szCs w:val="21"/>
        </w:rPr>
        <w:t>框架的</w:t>
      </w:r>
      <w:r w:rsidR="00014F40">
        <w:rPr>
          <w:rFonts w:hint="eastAsia"/>
          <w:szCs w:val="21"/>
        </w:rPr>
        <w:t>SKDSA</w:t>
      </w:r>
      <w:r w:rsidR="00014F40">
        <w:rPr>
          <w:rFonts w:hint="eastAsia"/>
          <w:szCs w:val="21"/>
        </w:rPr>
        <w:t>模型在</w:t>
      </w:r>
      <w:r w:rsidR="00014F40">
        <w:rPr>
          <w:rFonts w:hint="eastAsia"/>
          <w:szCs w:val="21"/>
        </w:rPr>
        <w:t>CIFAR-</w:t>
      </w:r>
      <w:r w:rsidR="00014F40">
        <w:rPr>
          <w:szCs w:val="21"/>
        </w:rPr>
        <w:t>100</w:t>
      </w:r>
      <w:r w:rsidR="00014F40">
        <w:rPr>
          <w:rFonts w:hint="eastAsia"/>
          <w:szCs w:val="21"/>
        </w:rPr>
        <w:t>和</w:t>
      </w:r>
      <w:r w:rsidR="00014F40">
        <w:rPr>
          <w:rFonts w:hint="eastAsia"/>
          <w:szCs w:val="21"/>
        </w:rPr>
        <w:t>T</w:t>
      </w:r>
      <w:r w:rsidR="00014F40">
        <w:rPr>
          <w:szCs w:val="21"/>
        </w:rPr>
        <w:t>iny ImageNet</w:t>
      </w:r>
      <w:r w:rsidR="00014F40">
        <w:rPr>
          <w:rFonts w:hint="eastAsia"/>
          <w:szCs w:val="21"/>
        </w:rPr>
        <w:t>数据集上相比基于</w:t>
      </w:r>
      <w:r w:rsidR="00014F40">
        <w:rPr>
          <w:rFonts w:hint="eastAsia"/>
          <w:szCs w:val="21"/>
        </w:rPr>
        <w:t>W</w:t>
      </w:r>
      <w:r w:rsidR="00014F40">
        <w:rPr>
          <w:szCs w:val="21"/>
        </w:rPr>
        <w:t>RN</w:t>
      </w:r>
      <w:r w:rsidR="00014F40">
        <w:rPr>
          <w:rFonts w:hint="eastAsia"/>
          <w:szCs w:val="21"/>
        </w:rPr>
        <w:t>框架的交叉</w:t>
      </w:r>
      <w:proofErr w:type="gramStart"/>
      <w:r w:rsidR="00014F40">
        <w:rPr>
          <w:rFonts w:hint="eastAsia"/>
          <w:szCs w:val="21"/>
        </w:rPr>
        <w:t>熵</w:t>
      </w:r>
      <w:proofErr w:type="gramEnd"/>
      <w:r w:rsidR="00014F40">
        <w:rPr>
          <w:rFonts w:hint="eastAsia"/>
          <w:szCs w:val="21"/>
        </w:rPr>
        <w:t>模型分别提升</w:t>
      </w:r>
      <w:r w:rsidR="00014F40">
        <w:rPr>
          <w:szCs w:val="21"/>
        </w:rPr>
        <w:t>准确率</w:t>
      </w:r>
      <w:r w:rsidR="00014F40">
        <w:rPr>
          <w:rFonts w:hint="eastAsia"/>
          <w:szCs w:val="21"/>
        </w:rPr>
        <w:t>4.</w:t>
      </w:r>
      <w:r w:rsidR="00014F40">
        <w:rPr>
          <w:szCs w:val="21"/>
        </w:rPr>
        <w:t>38%</w:t>
      </w:r>
      <w:r w:rsidR="00014F40">
        <w:rPr>
          <w:rFonts w:hint="eastAsia"/>
          <w:szCs w:val="21"/>
        </w:rPr>
        <w:t>和</w:t>
      </w:r>
      <w:r w:rsidR="00014F40">
        <w:rPr>
          <w:rFonts w:hint="eastAsia"/>
          <w:szCs w:val="21"/>
        </w:rPr>
        <w:t>1.</w:t>
      </w:r>
      <w:r w:rsidR="00014F40">
        <w:rPr>
          <w:szCs w:val="21"/>
        </w:rPr>
        <w:t>96%</w:t>
      </w:r>
      <w:r w:rsidR="00014F40">
        <w:rPr>
          <w:rFonts w:hint="eastAsia"/>
          <w:szCs w:val="21"/>
        </w:rPr>
        <w:t>，基于</w:t>
      </w:r>
      <w:proofErr w:type="spellStart"/>
      <w:r w:rsidR="00014F40">
        <w:rPr>
          <w:rFonts w:hint="eastAsia"/>
          <w:szCs w:val="21"/>
        </w:rPr>
        <w:t>D</w:t>
      </w:r>
      <w:r w:rsidR="00014F40">
        <w:rPr>
          <w:szCs w:val="21"/>
        </w:rPr>
        <w:t>enseNet</w:t>
      </w:r>
      <w:proofErr w:type="spellEnd"/>
      <w:r w:rsidR="00014F40">
        <w:rPr>
          <w:rFonts w:hint="eastAsia"/>
          <w:szCs w:val="21"/>
        </w:rPr>
        <w:t>框架的</w:t>
      </w:r>
      <w:r w:rsidR="00014F40">
        <w:rPr>
          <w:rFonts w:hint="eastAsia"/>
          <w:szCs w:val="21"/>
        </w:rPr>
        <w:t>SKDSA</w:t>
      </w:r>
      <w:r w:rsidR="00014F40">
        <w:rPr>
          <w:rFonts w:hint="eastAsia"/>
          <w:szCs w:val="21"/>
        </w:rPr>
        <w:t>模型在</w:t>
      </w:r>
      <w:r w:rsidR="00014F40">
        <w:rPr>
          <w:rFonts w:hint="eastAsia"/>
          <w:szCs w:val="21"/>
        </w:rPr>
        <w:t>CIFAR-</w:t>
      </w:r>
      <w:r w:rsidR="00014F40">
        <w:rPr>
          <w:szCs w:val="21"/>
        </w:rPr>
        <w:t>100</w:t>
      </w:r>
      <w:r w:rsidR="00014F40">
        <w:rPr>
          <w:rFonts w:hint="eastAsia"/>
          <w:szCs w:val="21"/>
        </w:rPr>
        <w:t>和</w:t>
      </w:r>
      <w:r w:rsidR="00014F40">
        <w:rPr>
          <w:rFonts w:hint="eastAsia"/>
          <w:szCs w:val="21"/>
        </w:rPr>
        <w:t>T</w:t>
      </w:r>
      <w:r w:rsidR="00014F40">
        <w:rPr>
          <w:szCs w:val="21"/>
        </w:rPr>
        <w:t>iny ImageNet</w:t>
      </w:r>
      <w:r w:rsidR="00014F40">
        <w:rPr>
          <w:rFonts w:hint="eastAsia"/>
          <w:szCs w:val="21"/>
        </w:rPr>
        <w:t>数据集上相比基于</w:t>
      </w:r>
      <w:proofErr w:type="spellStart"/>
      <w:r w:rsidR="00014F40">
        <w:rPr>
          <w:rFonts w:hint="eastAsia"/>
          <w:szCs w:val="21"/>
        </w:rPr>
        <w:t>D</w:t>
      </w:r>
      <w:r w:rsidR="00014F40">
        <w:rPr>
          <w:szCs w:val="21"/>
        </w:rPr>
        <w:t>enseNet</w:t>
      </w:r>
      <w:proofErr w:type="spellEnd"/>
      <w:r w:rsidR="00014F40">
        <w:rPr>
          <w:rFonts w:hint="eastAsia"/>
          <w:szCs w:val="21"/>
        </w:rPr>
        <w:t>框架的交叉</w:t>
      </w:r>
      <w:proofErr w:type="gramStart"/>
      <w:r w:rsidR="00014F40">
        <w:rPr>
          <w:rFonts w:hint="eastAsia"/>
          <w:szCs w:val="21"/>
        </w:rPr>
        <w:t>熵</w:t>
      </w:r>
      <w:proofErr w:type="gramEnd"/>
      <w:r w:rsidR="00014F40">
        <w:rPr>
          <w:rFonts w:hint="eastAsia"/>
          <w:szCs w:val="21"/>
        </w:rPr>
        <w:t>模型分别提升</w:t>
      </w:r>
      <w:r w:rsidR="00014F40">
        <w:rPr>
          <w:szCs w:val="21"/>
        </w:rPr>
        <w:t>准确率</w:t>
      </w:r>
      <w:r w:rsidR="00014F40">
        <w:rPr>
          <w:szCs w:val="21"/>
        </w:rPr>
        <w:t>3.78%</w:t>
      </w:r>
      <w:r w:rsidR="00014F40">
        <w:rPr>
          <w:rFonts w:hint="eastAsia"/>
          <w:szCs w:val="21"/>
        </w:rPr>
        <w:t>和</w:t>
      </w:r>
      <w:r w:rsidR="00014F40">
        <w:rPr>
          <w:rFonts w:hint="eastAsia"/>
          <w:szCs w:val="21"/>
        </w:rPr>
        <w:t>2</w:t>
      </w:r>
      <w:r w:rsidR="00014F40">
        <w:rPr>
          <w:szCs w:val="21"/>
        </w:rPr>
        <w:t>.01%</w:t>
      </w:r>
      <w:r w:rsidR="00014F40">
        <w:rPr>
          <w:rFonts w:hint="eastAsia"/>
          <w:szCs w:val="21"/>
        </w:rPr>
        <w:t>。</w:t>
      </w:r>
    </w:p>
    <w:p w14:paraId="5CC005EC" w14:textId="757E972C" w:rsidR="00096F7F" w:rsidRPr="0062047C" w:rsidRDefault="00096F7F" w:rsidP="00096F7F">
      <w:pPr>
        <w:pStyle w:val="a8"/>
        <w:keepNext/>
        <w:ind w:left="210" w:hanging="210"/>
        <w:jc w:val="center"/>
        <w:rPr>
          <w:rFonts w:ascii="Times New Roman" w:eastAsiaTheme="minorEastAsia" w:hAnsi="Times New Roman"/>
          <w:sz w:val="21"/>
          <w:szCs w:val="21"/>
        </w:rPr>
      </w:pPr>
      <w:bookmarkStart w:id="201" w:name="_Ref101271710"/>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51671D">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51671D">
        <w:rPr>
          <w:rFonts w:ascii="Times New Roman" w:eastAsiaTheme="minorEastAsia" w:hAnsi="Times New Roman"/>
          <w:noProof/>
          <w:sz w:val="21"/>
          <w:szCs w:val="21"/>
        </w:rPr>
        <w:t>3</w:t>
      </w:r>
      <w:r w:rsidR="0051671D">
        <w:rPr>
          <w:rFonts w:ascii="Times New Roman" w:eastAsiaTheme="minorEastAsia" w:hAnsi="Times New Roman"/>
          <w:sz w:val="21"/>
          <w:szCs w:val="21"/>
        </w:rPr>
        <w:fldChar w:fldCharType="end"/>
      </w:r>
      <w:bookmarkEnd w:id="201"/>
      <w:r w:rsidRPr="0062047C">
        <w:rPr>
          <w:rFonts w:ascii="Times New Roman" w:eastAsiaTheme="minorEastAsia" w:hAnsi="Times New Roman"/>
          <w:sz w:val="21"/>
          <w:szCs w:val="21"/>
        </w:rPr>
        <w:t xml:space="preserve">  </w:t>
      </w:r>
      <w:r w:rsidR="008F2F11">
        <w:rPr>
          <w:rFonts w:ascii="Times New Roman" w:eastAsiaTheme="minorEastAsia" w:hAnsi="Times New Roman" w:hint="eastAsia"/>
          <w:sz w:val="21"/>
          <w:szCs w:val="21"/>
        </w:rPr>
        <w:t>基于</w:t>
      </w:r>
      <w:r w:rsidR="008F2F11" w:rsidRPr="00F6371C">
        <w:rPr>
          <w:rFonts w:ascii="Times New Roman" w:eastAsiaTheme="minorEastAsia" w:hAnsi="Times New Roman" w:hint="eastAsia"/>
          <w:sz w:val="21"/>
          <w:szCs w:val="21"/>
        </w:rPr>
        <w:t>WRN</w:t>
      </w:r>
      <w:r w:rsidR="008F2F11">
        <w:rPr>
          <w:rFonts w:ascii="Times New Roman" w:eastAsiaTheme="minorEastAsia" w:hAnsi="Times New Roman" w:hint="eastAsia"/>
          <w:sz w:val="21"/>
          <w:szCs w:val="21"/>
        </w:rPr>
        <w:t>框架</w:t>
      </w:r>
      <w:r w:rsidR="008F2F11" w:rsidRPr="00F6371C">
        <w:rPr>
          <w:rFonts w:ascii="Times New Roman" w:eastAsiaTheme="minorEastAsia" w:hAnsi="Times New Roman" w:hint="eastAsia"/>
          <w:sz w:val="21"/>
          <w:szCs w:val="21"/>
        </w:rPr>
        <w:t>的各模型</w:t>
      </w:r>
      <w:r w:rsidR="008F2F11" w:rsidRPr="00F6371C">
        <w:rPr>
          <w:rFonts w:ascii="Times New Roman" w:eastAsiaTheme="minorEastAsia" w:hAnsi="Times New Roman"/>
          <w:sz w:val="21"/>
          <w:szCs w:val="21"/>
        </w:rPr>
        <w:t>在</w:t>
      </w:r>
      <w:r w:rsidR="008F2F11" w:rsidRPr="00F6371C">
        <w:rPr>
          <w:rFonts w:ascii="Times New Roman" w:eastAsiaTheme="minorEastAsia" w:hAnsi="Times New Roman" w:hint="eastAsia"/>
          <w:sz w:val="21"/>
          <w:szCs w:val="21"/>
        </w:rPr>
        <w:t>通用图像</w:t>
      </w:r>
      <w:r w:rsidR="008F2F11" w:rsidRPr="00F6371C">
        <w:rPr>
          <w:rFonts w:ascii="Times New Roman" w:eastAsiaTheme="minorEastAsia" w:hAnsi="Times New Roman"/>
          <w:sz w:val="21"/>
          <w:szCs w:val="21"/>
        </w:rPr>
        <w:t>数据集上</w:t>
      </w:r>
      <w:r w:rsidR="008F2F11" w:rsidRPr="00F6371C">
        <w:rPr>
          <w:rFonts w:ascii="Times New Roman" w:eastAsiaTheme="minorEastAsia" w:hAnsi="Times New Roman" w:hint="eastAsia"/>
          <w:sz w:val="21"/>
          <w:szCs w:val="21"/>
        </w:rPr>
        <w:t>的分类准确率（</w:t>
      </w:r>
      <w:r w:rsidR="008F2F11" w:rsidRPr="00F6371C">
        <w:rPr>
          <w:rFonts w:ascii="Times New Roman" w:eastAsiaTheme="minorEastAsia" w:hAnsi="Times New Roman" w:hint="eastAsia"/>
          <w:sz w:val="21"/>
          <w:szCs w:val="21"/>
        </w:rPr>
        <w:t>%</w:t>
      </w:r>
      <w:r w:rsidR="008F2F11" w:rsidRPr="00F6371C">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096F7F" w:rsidRPr="00E76469" w14:paraId="0B3E41CB" w14:textId="77777777" w:rsidTr="00126264">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4DB009C6" w14:textId="23709842" w:rsidR="00096F7F" w:rsidRPr="00E76469" w:rsidRDefault="00096F7F" w:rsidP="00096F7F">
            <w:pPr>
              <w:widowControl/>
              <w:spacing w:line="20" w:lineRule="atLeast"/>
              <w:jc w:val="center"/>
              <w:rPr>
                <w:color w:val="231F20"/>
                <w:szCs w:val="21"/>
              </w:rPr>
            </w:pPr>
            <w:r>
              <w:rPr>
                <w:rFonts w:hint="eastAsia"/>
                <w:sz w:val="21"/>
                <w:szCs w:val="21"/>
              </w:rPr>
              <w:t>基于</w:t>
            </w:r>
            <w:r>
              <w:rPr>
                <w:rFonts w:hint="eastAsia"/>
                <w:sz w:val="21"/>
                <w:szCs w:val="21"/>
              </w:rPr>
              <w:t>WRN</w:t>
            </w:r>
            <w:r w:rsidRPr="00F6371C">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573BF01" w14:textId="2841180B" w:rsidR="00096F7F" w:rsidRPr="00E76469" w:rsidRDefault="00096F7F" w:rsidP="00096F7F">
            <w:pPr>
              <w:spacing w:line="20" w:lineRule="atLeast"/>
              <w:jc w:val="center"/>
              <w:rPr>
                <w:color w:val="231F20"/>
                <w:szCs w:val="21"/>
              </w:rPr>
            </w:pPr>
            <w:r w:rsidRPr="00F6371C">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4736D8A" w14:textId="254BEEF1" w:rsidR="00096F7F" w:rsidRPr="00E76469" w:rsidRDefault="00096F7F" w:rsidP="00096F7F">
            <w:pPr>
              <w:spacing w:line="20" w:lineRule="atLeast"/>
              <w:jc w:val="center"/>
              <w:rPr>
                <w:color w:val="231F20"/>
                <w:szCs w:val="21"/>
              </w:rPr>
            </w:pPr>
            <w:r w:rsidRPr="00F6371C">
              <w:rPr>
                <w:sz w:val="21"/>
                <w:szCs w:val="21"/>
              </w:rPr>
              <w:t>Tiny ImageNet</w:t>
            </w:r>
          </w:p>
        </w:tc>
      </w:tr>
      <w:tr w:rsidR="00096F7F" w:rsidRPr="00E76469" w14:paraId="1B6E34CF" w14:textId="77777777" w:rsidTr="00126264">
        <w:trPr>
          <w:trHeight w:val="397"/>
          <w:jc w:val="center"/>
        </w:trPr>
        <w:tc>
          <w:tcPr>
            <w:tcW w:w="1611" w:type="pct"/>
            <w:tcBorders>
              <w:top w:val="single" w:sz="4" w:space="0" w:color="auto"/>
              <w:left w:val="nil"/>
              <w:bottom w:val="nil"/>
              <w:right w:val="nil"/>
            </w:tcBorders>
            <w:shd w:val="clear" w:color="auto" w:fill="auto"/>
            <w:vAlign w:val="center"/>
          </w:tcPr>
          <w:p w14:paraId="6E6EC98E" w14:textId="270C27B9" w:rsidR="00096F7F" w:rsidRPr="00E76469" w:rsidRDefault="00096F7F" w:rsidP="00096F7F">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B37515C" w14:textId="342B1B20" w:rsidR="00096F7F" w:rsidRPr="00E76469" w:rsidRDefault="00096F7F" w:rsidP="00096F7F">
            <w:pPr>
              <w:spacing w:line="20" w:lineRule="atLeast"/>
              <w:jc w:val="center"/>
              <w:rPr>
                <w:color w:val="231F20"/>
                <w:sz w:val="21"/>
                <w:szCs w:val="21"/>
              </w:rPr>
            </w:pPr>
            <w:r>
              <w:rPr>
                <w:sz w:val="21"/>
                <w:szCs w:val="21"/>
              </w:rPr>
              <w:t>70.42</w:t>
            </w:r>
          </w:p>
        </w:tc>
        <w:tc>
          <w:tcPr>
            <w:tcW w:w="1666" w:type="pct"/>
            <w:tcBorders>
              <w:top w:val="single" w:sz="4" w:space="0" w:color="auto"/>
              <w:left w:val="nil"/>
              <w:bottom w:val="nil"/>
              <w:right w:val="nil"/>
            </w:tcBorders>
            <w:shd w:val="clear" w:color="auto" w:fill="auto"/>
            <w:vAlign w:val="center"/>
          </w:tcPr>
          <w:p w14:paraId="04390B2B" w14:textId="7B5CDB74" w:rsidR="00096F7F" w:rsidRPr="00E76469" w:rsidRDefault="00096F7F" w:rsidP="00096F7F">
            <w:pPr>
              <w:spacing w:line="20" w:lineRule="atLeast"/>
              <w:jc w:val="center"/>
              <w:rPr>
                <w:color w:val="231F20"/>
                <w:sz w:val="21"/>
                <w:szCs w:val="21"/>
              </w:rPr>
            </w:pPr>
            <w:r>
              <w:rPr>
                <w:sz w:val="21"/>
                <w:szCs w:val="21"/>
              </w:rPr>
              <w:t>51.25</w:t>
            </w:r>
          </w:p>
        </w:tc>
      </w:tr>
      <w:tr w:rsidR="00096F7F" w:rsidRPr="00E76469" w14:paraId="03817166" w14:textId="77777777" w:rsidTr="00126264">
        <w:trPr>
          <w:trHeight w:val="397"/>
          <w:jc w:val="center"/>
        </w:trPr>
        <w:tc>
          <w:tcPr>
            <w:tcW w:w="1611" w:type="pct"/>
            <w:tcBorders>
              <w:top w:val="nil"/>
              <w:left w:val="nil"/>
              <w:bottom w:val="nil"/>
              <w:right w:val="nil"/>
            </w:tcBorders>
            <w:shd w:val="clear" w:color="auto" w:fill="auto"/>
            <w:vAlign w:val="center"/>
          </w:tcPr>
          <w:p w14:paraId="6DECA7E9" w14:textId="44CB1FC9" w:rsidR="00096F7F" w:rsidRPr="00E76469" w:rsidRDefault="00096F7F" w:rsidP="00096F7F">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AF2971F" w14:textId="76FAC171" w:rsidR="00096F7F" w:rsidRPr="00E76469" w:rsidRDefault="00096F7F" w:rsidP="00096F7F">
            <w:pPr>
              <w:spacing w:line="20" w:lineRule="atLeast"/>
              <w:jc w:val="center"/>
              <w:rPr>
                <w:color w:val="231F20"/>
                <w:szCs w:val="21"/>
              </w:rPr>
            </w:pPr>
            <w:r>
              <w:rPr>
                <w:sz w:val="21"/>
                <w:szCs w:val="21"/>
              </w:rPr>
              <w:t>71.98</w:t>
            </w:r>
          </w:p>
        </w:tc>
        <w:tc>
          <w:tcPr>
            <w:tcW w:w="1666" w:type="pct"/>
            <w:tcBorders>
              <w:top w:val="nil"/>
              <w:left w:val="nil"/>
              <w:bottom w:val="nil"/>
              <w:right w:val="nil"/>
            </w:tcBorders>
            <w:shd w:val="clear" w:color="auto" w:fill="auto"/>
            <w:vAlign w:val="center"/>
          </w:tcPr>
          <w:p w14:paraId="379C554E" w14:textId="6F6D5B31" w:rsidR="00096F7F" w:rsidRPr="00E76469" w:rsidRDefault="00096F7F" w:rsidP="00096F7F">
            <w:pPr>
              <w:spacing w:line="20" w:lineRule="atLeast"/>
              <w:jc w:val="center"/>
              <w:rPr>
                <w:color w:val="231F20"/>
                <w:szCs w:val="21"/>
              </w:rPr>
            </w:pPr>
            <w:r>
              <w:rPr>
                <w:sz w:val="21"/>
                <w:szCs w:val="21"/>
              </w:rPr>
              <w:t>52.30</w:t>
            </w:r>
          </w:p>
        </w:tc>
      </w:tr>
      <w:tr w:rsidR="00096F7F" w:rsidRPr="00E76469" w14:paraId="6961BD0F" w14:textId="77777777" w:rsidTr="00126264">
        <w:trPr>
          <w:trHeight w:val="397"/>
          <w:jc w:val="center"/>
        </w:trPr>
        <w:tc>
          <w:tcPr>
            <w:tcW w:w="1611" w:type="pct"/>
            <w:tcBorders>
              <w:top w:val="nil"/>
              <w:left w:val="nil"/>
              <w:bottom w:val="nil"/>
              <w:right w:val="nil"/>
            </w:tcBorders>
            <w:shd w:val="clear" w:color="auto" w:fill="auto"/>
            <w:vAlign w:val="center"/>
          </w:tcPr>
          <w:p w14:paraId="17E8044A" w14:textId="0FF4B815" w:rsidR="00096F7F" w:rsidRPr="00E76469" w:rsidRDefault="00096F7F" w:rsidP="00096F7F">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3AF94122" w14:textId="46ABB778" w:rsidR="00096F7F" w:rsidRPr="00E76469" w:rsidRDefault="00096F7F" w:rsidP="00096F7F">
            <w:pPr>
              <w:spacing w:line="20" w:lineRule="atLeast"/>
              <w:jc w:val="center"/>
              <w:rPr>
                <w:color w:val="231F20"/>
                <w:szCs w:val="21"/>
              </w:rPr>
            </w:pPr>
            <w:r>
              <w:rPr>
                <w:sz w:val="21"/>
                <w:szCs w:val="21"/>
              </w:rPr>
              <w:t>70.28</w:t>
            </w:r>
          </w:p>
        </w:tc>
        <w:tc>
          <w:tcPr>
            <w:tcW w:w="1666" w:type="pct"/>
            <w:tcBorders>
              <w:top w:val="nil"/>
              <w:left w:val="nil"/>
              <w:bottom w:val="nil"/>
              <w:right w:val="nil"/>
            </w:tcBorders>
            <w:shd w:val="clear" w:color="auto" w:fill="auto"/>
            <w:vAlign w:val="center"/>
          </w:tcPr>
          <w:p w14:paraId="07447C50" w14:textId="55FED6EF" w:rsidR="00096F7F" w:rsidRPr="00E76469" w:rsidRDefault="00096F7F" w:rsidP="00096F7F">
            <w:pPr>
              <w:spacing w:line="20" w:lineRule="atLeast"/>
              <w:jc w:val="center"/>
              <w:rPr>
                <w:color w:val="231F20"/>
                <w:szCs w:val="21"/>
              </w:rPr>
            </w:pPr>
            <w:r>
              <w:rPr>
                <w:sz w:val="21"/>
                <w:szCs w:val="21"/>
              </w:rPr>
              <w:t>51.43</w:t>
            </w:r>
          </w:p>
        </w:tc>
      </w:tr>
      <w:tr w:rsidR="00096F7F" w:rsidRPr="00E76469" w14:paraId="70A0A4F1" w14:textId="77777777" w:rsidTr="00126264">
        <w:trPr>
          <w:trHeight w:val="397"/>
          <w:jc w:val="center"/>
        </w:trPr>
        <w:tc>
          <w:tcPr>
            <w:tcW w:w="1611" w:type="pct"/>
            <w:tcBorders>
              <w:top w:val="nil"/>
              <w:left w:val="nil"/>
              <w:bottom w:val="nil"/>
              <w:right w:val="nil"/>
            </w:tcBorders>
            <w:shd w:val="clear" w:color="auto" w:fill="auto"/>
            <w:vAlign w:val="center"/>
          </w:tcPr>
          <w:p w14:paraId="659EEAE6" w14:textId="08F02A40" w:rsidR="00096F7F" w:rsidRPr="00E76469" w:rsidRDefault="00096F7F" w:rsidP="00096F7F">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CA65C76" w14:textId="6CE45550" w:rsidR="00096F7F" w:rsidRPr="00E76469" w:rsidRDefault="00096F7F" w:rsidP="00096F7F">
            <w:pPr>
              <w:spacing w:line="20" w:lineRule="atLeast"/>
              <w:jc w:val="center"/>
              <w:rPr>
                <w:color w:val="231F20"/>
                <w:szCs w:val="21"/>
              </w:rPr>
            </w:pPr>
            <w:r>
              <w:rPr>
                <w:sz w:val="21"/>
                <w:szCs w:val="21"/>
              </w:rPr>
              <w:t>72.64</w:t>
            </w:r>
          </w:p>
        </w:tc>
        <w:tc>
          <w:tcPr>
            <w:tcW w:w="1666" w:type="pct"/>
            <w:tcBorders>
              <w:top w:val="nil"/>
              <w:left w:val="nil"/>
              <w:bottom w:val="nil"/>
              <w:right w:val="nil"/>
            </w:tcBorders>
            <w:shd w:val="clear" w:color="auto" w:fill="auto"/>
            <w:vAlign w:val="center"/>
          </w:tcPr>
          <w:p w14:paraId="3535EBB7" w14:textId="266A4C49" w:rsidR="00096F7F" w:rsidRPr="00E76469" w:rsidRDefault="00096F7F" w:rsidP="00096F7F">
            <w:pPr>
              <w:spacing w:line="20" w:lineRule="atLeast"/>
              <w:jc w:val="center"/>
              <w:rPr>
                <w:color w:val="231F20"/>
                <w:szCs w:val="21"/>
              </w:rPr>
            </w:pPr>
            <w:r>
              <w:rPr>
                <w:sz w:val="21"/>
                <w:szCs w:val="21"/>
              </w:rPr>
              <w:t>52.23</w:t>
            </w:r>
          </w:p>
        </w:tc>
      </w:tr>
      <w:tr w:rsidR="00096F7F" w:rsidRPr="00E76469" w14:paraId="066179B1" w14:textId="77777777" w:rsidTr="00126264">
        <w:trPr>
          <w:trHeight w:val="397"/>
          <w:jc w:val="center"/>
        </w:trPr>
        <w:tc>
          <w:tcPr>
            <w:tcW w:w="1611" w:type="pct"/>
            <w:tcBorders>
              <w:top w:val="nil"/>
              <w:left w:val="nil"/>
              <w:bottom w:val="nil"/>
              <w:right w:val="nil"/>
            </w:tcBorders>
            <w:shd w:val="clear" w:color="auto" w:fill="auto"/>
            <w:vAlign w:val="center"/>
          </w:tcPr>
          <w:p w14:paraId="5DE4AD1B" w14:textId="5021E20E" w:rsidR="00096F7F" w:rsidRPr="00E76469" w:rsidRDefault="00096F7F" w:rsidP="00096F7F">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28D1D2E1" w14:textId="3263A444" w:rsidR="00096F7F" w:rsidRPr="00E76469" w:rsidRDefault="00096F7F" w:rsidP="00096F7F">
            <w:pPr>
              <w:spacing w:line="20" w:lineRule="atLeast"/>
              <w:jc w:val="center"/>
              <w:rPr>
                <w:color w:val="231F20"/>
                <w:sz w:val="21"/>
                <w:szCs w:val="21"/>
              </w:rPr>
            </w:pPr>
            <w:r>
              <w:rPr>
                <w:sz w:val="21"/>
                <w:szCs w:val="21"/>
              </w:rPr>
              <w:t>73.00</w:t>
            </w:r>
          </w:p>
        </w:tc>
        <w:tc>
          <w:tcPr>
            <w:tcW w:w="1666" w:type="pct"/>
            <w:tcBorders>
              <w:top w:val="nil"/>
              <w:left w:val="nil"/>
              <w:bottom w:val="nil"/>
              <w:right w:val="nil"/>
            </w:tcBorders>
            <w:shd w:val="clear" w:color="auto" w:fill="auto"/>
            <w:vAlign w:val="center"/>
          </w:tcPr>
          <w:p w14:paraId="1493D510" w14:textId="568ED73B" w:rsidR="00096F7F" w:rsidRPr="00E76469" w:rsidRDefault="00096F7F" w:rsidP="00096F7F">
            <w:pPr>
              <w:spacing w:line="20" w:lineRule="atLeast"/>
              <w:jc w:val="center"/>
              <w:rPr>
                <w:color w:val="231F20"/>
                <w:sz w:val="21"/>
                <w:szCs w:val="21"/>
              </w:rPr>
            </w:pPr>
            <w:r>
              <w:rPr>
                <w:sz w:val="21"/>
                <w:szCs w:val="21"/>
              </w:rPr>
              <w:t>51.64</w:t>
            </w:r>
          </w:p>
        </w:tc>
      </w:tr>
      <w:tr w:rsidR="00096F7F" w:rsidRPr="00E76469" w14:paraId="37563029" w14:textId="77777777" w:rsidTr="00126264">
        <w:trPr>
          <w:trHeight w:val="397"/>
          <w:jc w:val="center"/>
        </w:trPr>
        <w:tc>
          <w:tcPr>
            <w:tcW w:w="1611" w:type="pct"/>
            <w:tcBorders>
              <w:top w:val="nil"/>
              <w:left w:val="nil"/>
              <w:bottom w:val="nil"/>
              <w:right w:val="nil"/>
            </w:tcBorders>
            <w:shd w:val="clear" w:color="auto" w:fill="auto"/>
            <w:vAlign w:val="center"/>
          </w:tcPr>
          <w:p w14:paraId="64863B96" w14:textId="027E98CC" w:rsidR="00096F7F" w:rsidRPr="00E76469" w:rsidRDefault="00096F7F" w:rsidP="00096F7F">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CA8E3DB" w14:textId="3ADEC7D9" w:rsidR="00096F7F" w:rsidRPr="00E76469" w:rsidRDefault="00096F7F" w:rsidP="00096F7F">
            <w:pPr>
              <w:spacing w:line="20" w:lineRule="atLeast"/>
              <w:jc w:val="center"/>
              <w:rPr>
                <w:color w:val="231F20"/>
                <w:szCs w:val="21"/>
              </w:rPr>
            </w:pPr>
            <w:r>
              <w:rPr>
                <w:sz w:val="21"/>
                <w:szCs w:val="21"/>
              </w:rPr>
              <w:t>73.27</w:t>
            </w:r>
          </w:p>
        </w:tc>
        <w:tc>
          <w:tcPr>
            <w:tcW w:w="1666" w:type="pct"/>
            <w:tcBorders>
              <w:top w:val="nil"/>
              <w:left w:val="nil"/>
              <w:bottom w:val="nil"/>
              <w:right w:val="nil"/>
            </w:tcBorders>
            <w:shd w:val="clear" w:color="auto" w:fill="auto"/>
            <w:vAlign w:val="center"/>
          </w:tcPr>
          <w:p w14:paraId="4639ED6C" w14:textId="5EAD9CB6" w:rsidR="00096F7F" w:rsidRPr="00E76469" w:rsidRDefault="00096F7F" w:rsidP="00096F7F">
            <w:pPr>
              <w:spacing w:line="20" w:lineRule="atLeast"/>
              <w:jc w:val="center"/>
              <w:rPr>
                <w:color w:val="231F20"/>
                <w:szCs w:val="21"/>
              </w:rPr>
            </w:pPr>
            <w:r>
              <w:rPr>
                <w:sz w:val="21"/>
                <w:szCs w:val="21"/>
              </w:rPr>
              <w:t>53.08</w:t>
            </w:r>
          </w:p>
        </w:tc>
      </w:tr>
      <w:tr w:rsidR="00096F7F" w:rsidRPr="00E76469" w14:paraId="6759FA15" w14:textId="77777777" w:rsidTr="00126264">
        <w:trPr>
          <w:trHeight w:val="397"/>
          <w:jc w:val="center"/>
        </w:trPr>
        <w:tc>
          <w:tcPr>
            <w:tcW w:w="1611" w:type="pct"/>
            <w:tcBorders>
              <w:top w:val="nil"/>
              <w:left w:val="nil"/>
              <w:bottom w:val="nil"/>
              <w:right w:val="nil"/>
            </w:tcBorders>
            <w:shd w:val="clear" w:color="auto" w:fill="auto"/>
            <w:vAlign w:val="center"/>
          </w:tcPr>
          <w:p w14:paraId="00826C44" w14:textId="54FF7A7C" w:rsidR="00096F7F" w:rsidRPr="00E76469" w:rsidRDefault="00096F7F" w:rsidP="00096F7F">
            <w:pPr>
              <w:spacing w:line="20" w:lineRule="atLeast"/>
              <w:jc w:val="center"/>
              <w:rPr>
                <w:color w:val="231F20"/>
                <w:szCs w:val="21"/>
              </w:rPr>
            </w:pPr>
            <w:r>
              <w:rPr>
                <w:sz w:val="21"/>
                <w:szCs w:val="21"/>
              </w:rPr>
              <w:t>SKDSA</w:t>
            </w:r>
          </w:p>
        </w:tc>
        <w:tc>
          <w:tcPr>
            <w:tcW w:w="1723" w:type="pct"/>
            <w:tcBorders>
              <w:top w:val="nil"/>
              <w:left w:val="nil"/>
              <w:bottom w:val="nil"/>
              <w:right w:val="nil"/>
            </w:tcBorders>
            <w:shd w:val="clear" w:color="auto" w:fill="auto"/>
            <w:vAlign w:val="center"/>
          </w:tcPr>
          <w:p w14:paraId="2680183D" w14:textId="7FC49410" w:rsidR="00096F7F" w:rsidRPr="00E76469" w:rsidRDefault="00096F7F" w:rsidP="00096F7F">
            <w:pPr>
              <w:spacing w:line="20" w:lineRule="atLeast"/>
              <w:jc w:val="center"/>
              <w:rPr>
                <w:color w:val="231F20"/>
                <w:szCs w:val="21"/>
              </w:rPr>
            </w:pPr>
            <w:r>
              <w:rPr>
                <w:sz w:val="21"/>
                <w:szCs w:val="21"/>
              </w:rPr>
              <w:t>74.80</w:t>
            </w:r>
          </w:p>
        </w:tc>
        <w:tc>
          <w:tcPr>
            <w:tcW w:w="1666" w:type="pct"/>
            <w:tcBorders>
              <w:top w:val="nil"/>
              <w:left w:val="nil"/>
              <w:bottom w:val="nil"/>
              <w:right w:val="nil"/>
            </w:tcBorders>
            <w:shd w:val="clear" w:color="auto" w:fill="auto"/>
            <w:vAlign w:val="center"/>
          </w:tcPr>
          <w:p w14:paraId="1B2EA418" w14:textId="18F25B5B" w:rsidR="00096F7F" w:rsidRPr="00E76469" w:rsidRDefault="00096F7F" w:rsidP="00096F7F">
            <w:pPr>
              <w:spacing w:line="20" w:lineRule="atLeast"/>
              <w:jc w:val="center"/>
              <w:rPr>
                <w:color w:val="231F20"/>
                <w:szCs w:val="21"/>
              </w:rPr>
            </w:pPr>
            <w:r>
              <w:rPr>
                <w:sz w:val="21"/>
                <w:szCs w:val="21"/>
              </w:rPr>
              <w:t>53.21</w:t>
            </w:r>
          </w:p>
        </w:tc>
      </w:tr>
      <w:tr w:rsidR="00096F7F" w:rsidRPr="00E76469" w14:paraId="34180191" w14:textId="77777777" w:rsidTr="00126264">
        <w:trPr>
          <w:trHeight w:val="397"/>
          <w:jc w:val="center"/>
        </w:trPr>
        <w:tc>
          <w:tcPr>
            <w:tcW w:w="1611" w:type="pct"/>
            <w:tcBorders>
              <w:top w:val="nil"/>
              <w:left w:val="nil"/>
              <w:bottom w:val="single" w:sz="12" w:space="0" w:color="auto"/>
              <w:right w:val="nil"/>
            </w:tcBorders>
            <w:shd w:val="clear" w:color="auto" w:fill="auto"/>
            <w:vAlign w:val="center"/>
          </w:tcPr>
          <w:p w14:paraId="01DBD328" w14:textId="46EBD38D" w:rsidR="00096F7F" w:rsidRPr="00E76469" w:rsidRDefault="00096F7F" w:rsidP="00096F7F">
            <w:pPr>
              <w:spacing w:line="20" w:lineRule="atLeast"/>
              <w:jc w:val="center"/>
              <w:rPr>
                <w:color w:val="231F20"/>
                <w:szCs w:val="21"/>
              </w:rPr>
            </w:pPr>
            <w:r>
              <w:rPr>
                <w:sz w:val="21"/>
                <w:szCs w:val="21"/>
              </w:rPr>
              <w:t>SKDSA</w:t>
            </w:r>
            <w:r>
              <w:rPr>
                <w:rFonts w:hint="eastAsia"/>
                <w:sz w:val="21"/>
                <w:szCs w:val="21"/>
              </w:rPr>
              <w:t>+</w:t>
            </w:r>
            <w:r>
              <w:rPr>
                <w:rFonts w:hint="eastAsia"/>
                <w:sz w:val="21"/>
                <w:szCs w:val="21"/>
              </w:rPr>
              <w:t>数据增强</w:t>
            </w:r>
          </w:p>
        </w:tc>
        <w:tc>
          <w:tcPr>
            <w:tcW w:w="1723" w:type="pct"/>
            <w:tcBorders>
              <w:top w:val="nil"/>
              <w:left w:val="nil"/>
              <w:bottom w:val="single" w:sz="12" w:space="0" w:color="auto"/>
              <w:right w:val="nil"/>
            </w:tcBorders>
            <w:shd w:val="clear" w:color="auto" w:fill="auto"/>
            <w:vAlign w:val="center"/>
          </w:tcPr>
          <w:p w14:paraId="69406751" w14:textId="3873B32B" w:rsidR="00096F7F" w:rsidRPr="00E76469" w:rsidRDefault="00096F7F" w:rsidP="00096F7F">
            <w:pPr>
              <w:spacing w:line="20" w:lineRule="atLeast"/>
              <w:jc w:val="center"/>
              <w:rPr>
                <w:color w:val="231F20"/>
                <w:szCs w:val="21"/>
              </w:rPr>
            </w:pPr>
            <w:r>
              <w:rPr>
                <w:b/>
                <w:bCs/>
                <w:sz w:val="21"/>
                <w:szCs w:val="21"/>
              </w:rPr>
              <w:t>76.03</w:t>
            </w:r>
          </w:p>
        </w:tc>
        <w:tc>
          <w:tcPr>
            <w:tcW w:w="1666" w:type="pct"/>
            <w:tcBorders>
              <w:top w:val="nil"/>
              <w:left w:val="nil"/>
              <w:bottom w:val="single" w:sz="12" w:space="0" w:color="auto"/>
              <w:right w:val="nil"/>
            </w:tcBorders>
            <w:shd w:val="clear" w:color="auto" w:fill="auto"/>
            <w:vAlign w:val="center"/>
          </w:tcPr>
          <w:p w14:paraId="66C87AB3" w14:textId="15B7D348" w:rsidR="00096F7F" w:rsidRPr="00E76469" w:rsidRDefault="00096F7F" w:rsidP="00096F7F">
            <w:pPr>
              <w:spacing w:line="20" w:lineRule="atLeast"/>
              <w:jc w:val="center"/>
              <w:rPr>
                <w:color w:val="231F20"/>
                <w:szCs w:val="21"/>
              </w:rPr>
            </w:pPr>
            <w:r>
              <w:rPr>
                <w:b/>
                <w:bCs/>
                <w:sz w:val="21"/>
                <w:szCs w:val="21"/>
              </w:rPr>
              <w:t>53.42</w:t>
            </w:r>
          </w:p>
        </w:tc>
      </w:tr>
    </w:tbl>
    <w:p w14:paraId="1800D7AB" w14:textId="77777777" w:rsidR="00096F7F" w:rsidRDefault="00096F7F" w:rsidP="00096F7F">
      <w:pPr>
        <w:ind w:firstLineChars="200" w:firstLine="480"/>
        <w:rPr>
          <w:szCs w:val="21"/>
        </w:rPr>
      </w:pPr>
    </w:p>
    <w:p w14:paraId="3B4B6651" w14:textId="6B08DCFA" w:rsidR="000845A6" w:rsidRPr="0062047C" w:rsidRDefault="000845A6" w:rsidP="000845A6">
      <w:pPr>
        <w:pStyle w:val="a8"/>
        <w:keepNext/>
        <w:ind w:left="210" w:hanging="210"/>
        <w:jc w:val="center"/>
        <w:rPr>
          <w:rFonts w:ascii="Times New Roman" w:eastAsiaTheme="minorEastAsia" w:hAnsi="Times New Roman"/>
          <w:sz w:val="21"/>
          <w:szCs w:val="21"/>
        </w:rPr>
      </w:pPr>
      <w:bookmarkStart w:id="202" w:name="_Ref101271712"/>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51671D">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51671D">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bookmarkEnd w:id="202"/>
      <w:r w:rsidRPr="0062047C">
        <w:rPr>
          <w:rFonts w:ascii="Times New Roman" w:eastAsiaTheme="minorEastAsia" w:hAnsi="Times New Roman"/>
          <w:sz w:val="21"/>
          <w:szCs w:val="21"/>
        </w:rPr>
        <w:t xml:space="preserve">  </w:t>
      </w:r>
      <w:r w:rsidR="0057556F">
        <w:rPr>
          <w:rFonts w:ascii="Times New Roman" w:eastAsiaTheme="minorEastAsia" w:hAnsi="Times New Roman" w:hint="eastAsia"/>
          <w:sz w:val="21"/>
          <w:szCs w:val="21"/>
        </w:rPr>
        <w:t>基于</w:t>
      </w:r>
      <w:proofErr w:type="spellStart"/>
      <w:r w:rsidR="0057556F">
        <w:rPr>
          <w:rFonts w:ascii="Times New Roman" w:eastAsiaTheme="minorEastAsia" w:hAnsi="Times New Roman" w:hint="eastAsia"/>
          <w:sz w:val="21"/>
          <w:szCs w:val="21"/>
        </w:rPr>
        <w:t>D</w:t>
      </w:r>
      <w:r w:rsidR="0057556F">
        <w:rPr>
          <w:rFonts w:ascii="Times New Roman" w:eastAsiaTheme="minorEastAsia" w:hAnsi="Times New Roman"/>
          <w:sz w:val="21"/>
          <w:szCs w:val="21"/>
        </w:rPr>
        <w:t>enseNet</w:t>
      </w:r>
      <w:proofErr w:type="spellEnd"/>
      <w:r w:rsidR="0057556F">
        <w:rPr>
          <w:rFonts w:ascii="Times New Roman" w:eastAsiaTheme="minorEastAsia" w:hAnsi="Times New Roman" w:hint="eastAsia"/>
          <w:sz w:val="21"/>
          <w:szCs w:val="21"/>
        </w:rPr>
        <w:t>框架的各模型</w:t>
      </w:r>
      <w:r w:rsidR="0057556F">
        <w:rPr>
          <w:rFonts w:ascii="Times New Roman" w:eastAsiaTheme="minorEastAsia" w:hAnsi="Times New Roman"/>
          <w:sz w:val="21"/>
          <w:szCs w:val="21"/>
        </w:rPr>
        <w:t>在</w:t>
      </w:r>
      <w:r w:rsidR="0057556F">
        <w:rPr>
          <w:rFonts w:ascii="Times New Roman" w:eastAsiaTheme="minorEastAsia" w:hAnsi="Times New Roman" w:hint="eastAsia"/>
          <w:sz w:val="21"/>
          <w:szCs w:val="21"/>
        </w:rPr>
        <w:t>通用图像</w:t>
      </w:r>
      <w:r w:rsidR="0057556F">
        <w:rPr>
          <w:rFonts w:ascii="Times New Roman" w:eastAsiaTheme="minorEastAsia" w:hAnsi="Times New Roman"/>
          <w:sz w:val="21"/>
          <w:szCs w:val="21"/>
        </w:rPr>
        <w:t>数据集上的</w:t>
      </w:r>
      <w:r w:rsidR="0057556F">
        <w:rPr>
          <w:rFonts w:ascii="Times New Roman" w:eastAsiaTheme="minorEastAsia" w:hAnsi="Times New Roman" w:hint="eastAsia"/>
          <w:sz w:val="21"/>
          <w:szCs w:val="21"/>
        </w:rPr>
        <w:t>分类准确率（</w:t>
      </w:r>
      <w:r w:rsidR="0057556F">
        <w:rPr>
          <w:rFonts w:ascii="Times New Roman" w:eastAsiaTheme="minorEastAsia" w:hAnsi="Times New Roman" w:hint="eastAsia"/>
          <w:sz w:val="21"/>
          <w:szCs w:val="21"/>
        </w:rPr>
        <w:t>%</w:t>
      </w:r>
      <w:r w:rsidR="0057556F">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C1084E" w:rsidRPr="00E76469" w14:paraId="0D54A827" w14:textId="77777777" w:rsidTr="00126264">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56A10100" w14:textId="2A2164A2" w:rsidR="00C1084E" w:rsidRPr="00E76469" w:rsidRDefault="00C1084E" w:rsidP="00C1084E">
            <w:pPr>
              <w:widowControl/>
              <w:spacing w:line="20" w:lineRule="atLeast"/>
              <w:jc w:val="center"/>
              <w:rPr>
                <w:color w:val="231F20"/>
                <w:szCs w:val="21"/>
              </w:rPr>
            </w:pPr>
            <w:r>
              <w:rPr>
                <w:rFonts w:hint="eastAsia"/>
                <w:sz w:val="21"/>
                <w:szCs w:val="21"/>
              </w:rPr>
              <w:t>基于</w:t>
            </w:r>
            <w:proofErr w:type="spellStart"/>
            <w:r>
              <w:rPr>
                <w:sz w:val="21"/>
                <w:szCs w:val="21"/>
              </w:rPr>
              <w:t>DenseNet</w:t>
            </w:r>
            <w:proofErr w:type="spellEnd"/>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9B03317" w14:textId="4F3EF531" w:rsidR="00C1084E" w:rsidRPr="00E76469" w:rsidRDefault="00C1084E" w:rsidP="00C1084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7A4EE3E" w14:textId="6EB1B384" w:rsidR="00C1084E" w:rsidRPr="00E76469" w:rsidRDefault="00C1084E" w:rsidP="00C1084E">
            <w:pPr>
              <w:spacing w:line="20" w:lineRule="atLeast"/>
              <w:jc w:val="center"/>
              <w:rPr>
                <w:color w:val="231F20"/>
                <w:szCs w:val="21"/>
              </w:rPr>
            </w:pPr>
            <w:r>
              <w:rPr>
                <w:sz w:val="21"/>
                <w:szCs w:val="21"/>
              </w:rPr>
              <w:t>Tiny ImageNet</w:t>
            </w:r>
          </w:p>
        </w:tc>
      </w:tr>
      <w:tr w:rsidR="00C1084E" w:rsidRPr="00E76469" w14:paraId="0588DBBA" w14:textId="77777777" w:rsidTr="00126264">
        <w:trPr>
          <w:trHeight w:val="397"/>
          <w:jc w:val="center"/>
        </w:trPr>
        <w:tc>
          <w:tcPr>
            <w:tcW w:w="1611" w:type="pct"/>
            <w:tcBorders>
              <w:top w:val="single" w:sz="4" w:space="0" w:color="auto"/>
              <w:left w:val="nil"/>
              <w:bottom w:val="nil"/>
              <w:right w:val="nil"/>
            </w:tcBorders>
            <w:shd w:val="clear" w:color="auto" w:fill="auto"/>
            <w:vAlign w:val="center"/>
          </w:tcPr>
          <w:p w14:paraId="03C39BBD" w14:textId="78A9021C" w:rsidR="00C1084E" w:rsidRPr="00E76469" w:rsidRDefault="00C1084E" w:rsidP="00C1084E">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023A64A6" w14:textId="7D01A711" w:rsidR="00C1084E" w:rsidRPr="00E76469" w:rsidRDefault="00C1084E" w:rsidP="00C1084E">
            <w:pPr>
              <w:spacing w:line="20" w:lineRule="atLeast"/>
              <w:jc w:val="center"/>
              <w:rPr>
                <w:color w:val="231F20"/>
                <w:sz w:val="21"/>
                <w:szCs w:val="21"/>
              </w:rPr>
            </w:pPr>
            <w:r>
              <w:rPr>
                <w:sz w:val="21"/>
                <w:szCs w:val="21"/>
              </w:rPr>
              <w:t>77.77</w:t>
            </w:r>
          </w:p>
        </w:tc>
        <w:tc>
          <w:tcPr>
            <w:tcW w:w="1666" w:type="pct"/>
            <w:tcBorders>
              <w:top w:val="single" w:sz="4" w:space="0" w:color="auto"/>
              <w:left w:val="nil"/>
              <w:bottom w:val="nil"/>
              <w:right w:val="nil"/>
            </w:tcBorders>
            <w:shd w:val="clear" w:color="auto" w:fill="auto"/>
            <w:vAlign w:val="center"/>
          </w:tcPr>
          <w:p w14:paraId="1533F69F" w14:textId="35C17A54" w:rsidR="00C1084E" w:rsidRPr="00E76469" w:rsidRDefault="00C1084E" w:rsidP="00C1084E">
            <w:pPr>
              <w:spacing w:line="20" w:lineRule="atLeast"/>
              <w:jc w:val="center"/>
              <w:rPr>
                <w:color w:val="231F20"/>
                <w:sz w:val="21"/>
                <w:szCs w:val="21"/>
              </w:rPr>
            </w:pPr>
            <w:r>
              <w:rPr>
                <w:sz w:val="21"/>
                <w:szCs w:val="21"/>
              </w:rPr>
              <w:t>60.78</w:t>
            </w:r>
          </w:p>
        </w:tc>
      </w:tr>
      <w:tr w:rsidR="00C1084E" w:rsidRPr="00E76469" w14:paraId="622F36C1" w14:textId="77777777" w:rsidTr="00126264">
        <w:trPr>
          <w:trHeight w:val="397"/>
          <w:jc w:val="center"/>
        </w:trPr>
        <w:tc>
          <w:tcPr>
            <w:tcW w:w="1611" w:type="pct"/>
            <w:tcBorders>
              <w:top w:val="nil"/>
              <w:left w:val="nil"/>
              <w:bottom w:val="nil"/>
              <w:right w:val="nil"/>
            </w:tcBorders>
            <w:shd w:val="clear" w:color="auto" w:fill="auto"/>
            <w:vAlign w:val="center"/>
          </w:tcPr>
          <w:p w14:paraId="6E622E42" w14:textId="4B5A9596" w:rsidR="00C1084E" w:rsidRPr="00E76469" w:rsidRDefault="00C1084E" w:rsidP="00C1084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479582F3" w14:textId="68B284A1" w:rsidR="00C1084E" w:rsidRPr="00E76469" w:rsidRDefault="00C1084E" w:rsidP="00C1084E">
            <w:pPr>
              <w:spacing w:line="20" w:lineRule="atLeast"/>
              <w:jc w:val="center"/>
              <w:rPr>
                <w:color w:val="231F20"/>
                <w:szCs w:val="21"/>
              </w:rPr>
            </w:pPr>
            <w:r>
              <w:rPr>
                <w:rFonts w:hint="eastAsia"/>
                <w:sz w:val="21"/>
                <w:szCs w:val="21"/>
              </w:rPr>
              <w:t>7</w:t>
            </w:r>
            <w:r>
              <w:rPr>
                <w:sz w:val="21"/>
                <w:szCs w:val="21"/>
              </w:rPr>
              <w:t>8.20</w:t>
            </w:r>
          </w:p>
        </w:tc>
        <w:tc>
          <w:tcPr>
            <w:tcW w:w="1666" w:type="pct"/>
            <w:tcBorders>
              <w:top w:val="nil"/>
              <w:left w:val="nil"/>
              <w:bottom w:val="nil"/>
              <w:right w:val="nil"/>
            </w:tcBorders>
            <w:shd w:val="clear" w:color="auto" w:fill="auto"/>
            <w:vAlign w:val="center"/>
          </w:tcPr>
          <w:p w14:paraId="4DCD908C" w14:textId="7321BD14" w:rsidR="00C1084E" w:rsidRPr="00E76469" w:rsidRDefault="00C1084E" w:rsidP="00C1084E">
            <w:pPr>
              <w:spacing w:line="20" w:lineRule="atLeast"/>
              <w:jc w:val="center"/>
              <w:rPr>
                <w:color w:val="231F20"/>
                <w:szCs w:val="21"/>
              </w:rPr>
            </w:pPr>
            <w:r>
              <w:rPr>
                <w:sz w:val="21"/>
                <w:szCs w:val="21"/>
              </w:rPr>
              <w:t>61.58</w:t>
            </w:r>
          </w:p>
        </w:tc>
      </w:tr>
      <w:tr w:rsidR="00C1084E" w:rsidRPr="00E76469" w14:paraId="35E009D7" w14:textId="77777777" w:rsidTr="00126264">
        <w:trPr>
          <w:trHeight w:val="397"/>
          <w:jc w:val="center"/>
        </w:trPr>
        <w:tc>
          <w:tcPr>
            <w:tcW w:w="1611" w:type="pct"/>
            <w:tcBorders>
              <w:top w:val="nil"/>
              <w:left w:val="nil"/>
              <w:bottom w:val="nil"/>
              <w:right w:val="nil"/>
            </w:tcBorders>
            <w:shd w:val="clear" w:color="auto" w:fill="auto"/>
            <w:vAlign w:val="center"/>
          </w:tcPr>
          <w:p w14:paraId="48547988" w14:textId="1DDDB73A" w:rsidR="00C1084E" w:rsidRPr="00E76469" w:rsidRDefault="00C1084E" w:rsidP="00C1084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BC73410" w14:textId="4CC07A94" w:rsidR="00C1084E" w:rsidRPr="00E76469" w:rsidRDefault="00C1084E" w:rsidP="00C1084E">
            <w:pPr>
              <w:spacing w:line="20" w:lineRule="atLeast"/>
              <w:jc w:val="center"/>
              <w:rPr>
                <w:color w:val="231F20"/>
                <w:szCs w:val="21"/>
              </w:rPr>
            </w:pPr>
            <w:r>
              <w:rPr>
                <w:sz w:val="21"/>
                <w:szCs w:val="21"/>
              </w:rPr>
              <w:t>78.07</w:t>
            </w:r>
          </w:p>
        </w:tc>
        <w:tc>
          <w:tcPr>
            <w:tcW w:w="1666" w:type="pct"/>
            <w:tcBorders>
              <w:top w:val="nil"/>
              <w:left w:val="nil"/>
              <w:bottom w:val="nil"/>
              <w:right w:val="nil"/>
            </w:tcBorders>
            <w:shd w:val="clear" w:color="auto" w:fill="auto"/>
            <w:vAlign w:val="center"/>
          </w:tcPr>
          <w:p w14:paraId="54254BF6" w14:textId="1077BA30" w:rsidR="00C1084E" w:rsidRPr="00E76469" w:rsidRDefault="00C1084E" w:rsidP="00C1084E">
            <w:pPr>
              <w:spacing w:line="20" w:lineRule="atLeast"/>
              <w:jc w:val="center"/>
              <w:rPr>
                <w:color w:val="231F20"/>
                <w:szCs w:val="21"/>
              </w:rPr>
            </w:pPr>
            <w:r>
              <w:rPr>
                <w:sz w:val="21"/>
                <w:szCs w:val="21"/>
              </w:rPr>
              <w:t>61.12</w:t>
            </w:r>
          </w:p>
        </w:tc>
      </w:tr>
      <w:tr w:rsidR="00C1084E" w:rsidRPr="00E76469" w14:paraId="59FAED83" w14:textId="77777777" w:rsidTr="00126264">
        <w:trPr>
          <w:trHeight w:val="397"/>
          <w:jc w:val="center"/>
        </w:trPr>
        <w:tc>
          <w:tcPr>
            <w:tcW w:w="1611" w:type="pct"/>
            <w:tcBorders>
              <w:top w:val="nil"/>
              <w:left w:val="nil"/>
              <w:bottom w:val="nil"/>
              <w:right w:val="nil"/>
            </w:tcBorders>
            <w:shd w:val="clear" w:color="auto" w:fill="auto"/>
            <w:vAlign w:val="center"/>
          </w:tcPr>
          <w:p w14:paraId="6EE63F0A" w14:textId="7C361074" w:rsidR="00C1084E" w:rsidRPr="00E76469" w:rsidRDefault="00C1084E" w:rsidP="00C1084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20D5CD8" w14:textId="587C2582" w:rsidR="00C1084E" w:rsidRPr="00E76469" w:rsidRDefault="00C1084E" w:rsidP="00C1084E">
            <w:pPr>
              <w:spacing w:line="20" w:lineRule="atLeast"/>
              <w:jc w:val="center"/>
              <w:rPr>
                <w:color w:val="231F20"/>
                <w:szCs w:val="21"/>
              </w:rPr>
            </w:pPr>
            <w:r>
              <w:rPr>
                <w:sz w:val="21"/>
                <w:szCs w:val="21"/>
              </w:rPr>
              <w:t>79.39</w:t>
            </w:r>
          </w:p>
        </w:tc>
        <w:tc>
          <w:tcPr>
            <w:tcW w:w="1666" w:type="pct"/>
            <w:tcBorders>
              <w:top w:val="nil"/>
              <w:left w:val="nil"/>
              <w:bottom w:val="nil"/>
              <w:right w:val="nil"/>
            </w:tcBorders>
            <w:shd w:val="clear" w:color="auto" w:fill="auto"/>
            <w:vAlign w:val="center"/>
          </w:tcPr>
          <w:p w14:paraId="25AF87D6" w14:textId="7E4A6AF0" w:rsidR="00C1084E" w:rsidRPr="00E76469" w:rsidRDefault="00C1084E" w:rsidP="00C1084E">
            <w:pPr>
              <w:spacing w:line="20" w:lineRule="atLeast"/>
              <w:jc w:val="center"/>
              <w:rPr>
                <w:color w:val="231F20"/>
                <w:szCs w:val="21"/>
              </w:rPr>
            </w:pPr>
            <w:r>
              <w:rPr>
                <w:sz w:val="21"/>
                <w:szCs w:val="21"/>
              </w:rPr>
              <w:t>62.04</w:t>
            </w:r>
          </w:p>
        </w:tc>
      </w:tr>
      <w:tr w:rsidR="00C1084E" w:rsidRPr="00E76469" w14:paraId="0287C5B3" w14:textId="77777777" w:rsidTr="00126264">
        <w:trPr>
          <w:trHeight w:val="397"/>
          <w:jc w:val="center"/>
        </w:trPr>
        <w:tc>
          <w:tcPr>
            <w:tcW w:w="1611" w:type="pct"/>
            <w:tcBorders>
              <w:top w:val="nil"/>
              <w:left w:val="nil"/>
              <w:bottom w:val="nil"/>
              <w:right w:val="nil"/>
            </w:tcBorders>
            <w:shd w:val="clear" w:color="auto" w:fill="auto"/>
            <w:vAlign w:val="center"/>
          </w:tcPr>
          <w:p w14:paraId="0A76B374" w14:textId="709A9359" w:rsidR="00C1084E" w:rsidRPr="00E76469" w:rsidRDefault="00C1084E" w:rsidP="00C1084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06CF1C18" w14:textId="114CA33E" w:rsidR="00C1084E" w:rsidRPr="00E76469" w:rsidRDefault="00C1084E" w:rsidP="00C1084E">
            <w:pPr>
              <w:spacing w:line="20" w:lineRule="atLeast"/>
              <w:jc w:val="center"/>
              <w:rPr>
                <w:color w:val="231F20"/>
                <w:sz w:val="21"/>
                <w:szCs w:val="21"/>
              </w:rPr>
            </w:pPr>
            <w:r>
              <w:rPr>
                <w:sz w:val="21"/>
                <w:szCs w:val="21"/>
              </w:rPr>
              <w:t>79.76</w:t>
            </w:r>
          </w:p>
        </w:tc>
        <w:tc>
          <w:tcPr>
            <w:tcW w:w="1666" w:type="pct"/>
            <w:tcBorders>
              <w:top w:val="nil"/>
              <w:left w:val="nil"/>
              <w:bottom w:val="nil"/>
              <w:right w:val="nil"/>
            </w:tcBorders>
            <w:shd w:val="clear" w:color="auto" w:fill="auto"/>
            <w:vAlign w:val="center"/>
          </w:tcPr>
          <w:p w14:paraId="52758BFA" w14:textId="7BA019E9" w:rsidR="00C1084E" w:rsidRPr="00E76469" w:rsidRDefault="00C1084E" w:rsidP="00C1084E">
            <w:pPr>
              <w:spacing w:line="20" w:lineRule="atLeast"/>
              <w:jc w:val="center"/>
              <w:rPr>
                <w:color w:val="231F20"/>
                <w:sz w:val="21"/>
                <w:szCs w:val="21"/>
              </w:rPr>
            </w:pPr>
            <w:r>
              <w:rPr>
                <w:sz w:val="21"/>
                <w:szCs w:val="21"/>
              </w:rPr>
              <w:t>61.76</w:t>
            </w:r>
          </w:p>
        </w:tc>
      </w:tr>
      <w:tr w:rsidR="00C1084E" w:rsidRPr="00E76469" w14:paraId="09446AE5" w14:textId="77777777" w:rsidTr="00126264">
        <w:trPr>
          <w:trHeight w:val="397"/>
          <w:jc w:val="center"/>
        </w:trPr>
        <w:tc>
          <w:tcPr>
            <w:tcW w:w="1611" w:type="pct"/>
            <w:tcBorders>
              <w:top w:val="nil"/>
              <w:left w:val="nil"/>
              <w:bottom w:val="nil"/>
              <w:right w:val="nil"/>
            </w:tcBorders>
            <w:shd w:val="clear" w:color="auto" w:fill="auto"/>
            <w:vAlign w:val="center"/>
          </w:tcPr>
          <w:p w14:paraId="2DB80945" w14:textId="027FB953" w:rsidR="00C1084E" w:rsidRPr="00E76469" w:rsidRDefault="00C1084E" w:rsidP="00C1084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8485A1D" w14:textId="7713CD22" w:rsidR="00C1084E" w:rsidRPr="00E76469" w:rsidRDefault="00C1084E" w:rsidP="00C1084E">
            <w:pPr>
              <w:spacing w:line="20" w:lineRule="atLeast"/>
              <w:jc w:val="center"/>
              <w:rPr>
                <w:color w:val="231F20"/>
                <w:szCs w:val="21"/>
              </w:rPr>
            </w:pPr>
            <w:r>
              <w:rPr>
                <w:sz w:val="21"/>
                <w:szCs w:val="21"/>
              </w:rPr>
              <w:t>80.55</w:t>
            </w:r>
          </w:p>
        </w:tc>
        <w:tc>
          <w:tcPr>
            <w:tcW w:w="1666" w:type="pct"/>
            <w:tcBorders>
              <w:top w:val="nil"/>
              <w:left w:val="nil"/>
              <w:bottom w:val="nil"/>
              <w:right w:val="nil"/>
            </w:tcBorders>
            <w:shd w:val="clear" w:color="auto" w:fill="auto"/>
            <w:vAlign w:val="center"/>
          </w:tcPr>
          <w:p w14:paraId="5AB5BDEF" w14:textId="30800274" w:rsidR="00C1084E" w:rsidRPr="00E76469" w:rsidRDefault="00C1084E" w:rsidP="00C1084E">
            <w:pPr>
              <w:spacing w:line="20" w:lineRule="atLeast"/>
              <w:jc w:val="center"/>
              <w:rPr>
                <w:color w:val="231F20"/>
                <w:szCs w:val="21"/>
              </w:rPr>
            </w:pPr>
            <w:r>
              <w:rPr>
                <w:sz w:val="21"/>
                <w:szCs w:val="21"/>
              </w:rPr>
              <w:t>61.12</w:t>
            </w:r>
          </w:p>
        </w:tc>
      </w:tr>
      <w:tr w:rsidR="00C1084E" w:rsidRPr="00E76469" w14:paraId="153317AB" w14:textId="77777777" w:rsidTr="00126264">
        <w:trPr>
          <w:trHeight w:val="397"/>
          <w:jc w:val="center"/>
        </w:trPr>
        <w:tc>
          <w:tcPr>
            <w:tcW w:w="1611" w:type="pct"/>
            <w:tcBorders>
              <w:top w:val="nil"/>
              <w:left w:val="nil"/>
              <w:bottom w:val="single" w:sz="12" w:space="0" w:color="auto"/>
              <w:right w:val="nil"/>
            </w:tcBorders>
            <w:shd w:val="clear" w:color="auto" w:fill="auto"/>
            <w:vAlign w:val="center"/>
          </w:tcPr>
          <w:p w14:paraId="526F4662" w14:textId="059DD35A" w:rsidR="00C1084E" w:rsidRPr="00E76469" w:rsidRDefault="00C1084E" w:rsidP="00C1084E">
            <w:pPr>
              <w:spacing w:line="20" w:lineRule="atLeast"/>
              <w:jc w:val="center"/>
              <w:rPr>
                <w:color w:val="231F20"/>
                <w:szCs w:val="21"/>
              </w:rPr>
            </w:pPr>
            <w:r>
              <w:rPr>
                <w:sz w:val="21"/>
                <w:szCs w:val="21"/>
              </w:rPr>
              <w:t>SKDSA</w:t>
            </w:r>
          </w:p>
        </w:tc>
        <w:tc>
          <w:tcPr>
            <w:tcW w:w="1723" w:type="pct"/>
            <w:tcBorders>
              <w:top w:val="nil"/>
              <w:left w:val="nil"/>
              <w:bottom w:val="single" w:sz="12" w:space="0" w:color="auto"/>
              <w:right w:val="nil"/>
            </w:tcBorders>
            <w:shd w:val="clear" w:color="auto" w:fill="auto"/>
            <w:vAlign w:val="center"/>
          </w:tcPr>
          <w:p w14:paraId="11EC03BB" w14:textId="30C4AC07" w:rsidR="00C1084E" w:rsidRPr="00E76469" w:rsidRDefault="00C1084E" w:rsidP="00C1084E">
            <w:pPr>
              <w:spacing w:line="20" w:lineRule="atLeast"/>
              <w:jc w:val="center"/>
              <w:rPr>
                <w:color w:val="231F20"/>
                <w:szCs w:val="21"/>
              </w:rPr>
            </w:pPr>
            <w:r>
              <w:rPr>
                <w:b/>
                <w:bCs/>
                <w:sz w:val="21"/>
                <w:szCs w:val="21"/>
              </w:rPr>
              <w:t>81.55</w:t>
            </w:r>
          </w:p>
        </w:tc>
        <w:tc>
          <w:tcPr>
            <w:tcW w:w="1666" w:type="pct"/>
            <w:tcBorders>
              <w:top w:val="nil"/>
              <w:left w:val="nil"/>
              <w:bottom w:val="single" w:sz="12" w:space="0" w:color="auto"/>
              <w:right w:val="nil"/>
            </w:tcBorders>
            <w:shd w:val="clear" w:color="auto" w:fill="auto"/>
            <w:vAlign w:val="center"/>
          </w:tcPr>
          <w:p w14:paraId="2657E684" w14:textId="5156F3E7" w:rsidR="00C1084E" w:rsidRPr="00E76469" w:rsidRDefault="00C1084E" w:rsidP="00C1084E">
            <w:pPr>
              <w:spacing w:line="20" w:lineRule="atLeast"/>
              <w:jc w:val="center"/>
              <w:rPr>
                <w:color w:val="231F20"/>
                <w:szCs w:val="21"/>
              </w:rPr>
            </w:pPr>
            <w:r>
              <w:rPr>
                <w:b/>
                <w:bCs/>
                <w:sz w:val="21"/>
                <w:szCs w:val="21"/>
              </w:rPr>
              <w:t>62.79</w:t>
            </w:r>
          </w:p>
        </w:tc>
      </w:tr>
    </w:tbl>
    <w:p w14:paraId="641FBA0F" w14:textId="77777777" w:rsidR="000845A6" w:rsidRDefault="000845A6" w:rsidP="000845A6">
      <w:pPr>
        <w:ind w:firstLineChars="200" w:firstLine="480"/>
        <w:rPr>
          <w:szCs w:val="21"/>
        </w:rPr>
      </w:pPr>
    </w:p>
    <w:p w14:paraId="45E4E3EE" w14:textId="4C899C91" w:rsidR="009F151B" w:rsidRPr="003E4308" w:rsidRDefault="00186995" w:rsidP="007D19EA">
      <w:pPr>
        <w:ind w:firstLineChars="200" w:firstLine="480"/>
        <w:rPr>
          <w:szCs w:val="21"/>
        </w:rPr>
      </w:pPr>
      <w:r w:rsidRPr="00097DC9">
        <w:lastRenderedPageBreak/>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Pr="00097DC9">
        <w:rPr>
          <w:rFonts w:eastAsiaTheme="minorEastAsia"/>
        </w:rPr>
        <w:t>表</w:t>
      </w:r>
      <w:r w:rsidRPr="00097DC9">
        <w:rPr>
          <w:rFonts w:eastAsiaTheme="minorEastAsia"/>
          <w:noProof/>
        </w:rPr>
        <w:t>4</w:t>
      </w:r>
      <w:r w:rsidRPr="00097DC9">
        <w:rPr>
          <w:rFonts w:eastAsiaTheme="minorEastAsia"/>
        </w:rPr>
        <w:t>.</w:t>
      </w:r>
      <w:r w:rsidRPr="00097DC9">
        <w:rPr>
          <w:rFonts w:eastAsiaTheme="minorEastAsia"/>
          <w:noProof/>
        </w:rPr>
        <w:t>2</w:t>
      </w:r>
      <w:r w:rsidRPr="00097DC9">
        <w:fldChar w:fldCharType="end"/>
      </w:r>
      <w:r w:rsidR="004C2171">
        <w:rPr>
          <w:rFonts w:hint="eastAsia"/>
        </w:rPr>
        <w:t>和</w:t>
      </w:r>
      <w:r w:rsidRPr="00097DC9">
        <w:fldChar w:fldCharType="begin"/>
      </w:r>
      <w:r w:rsidRPr="00097DC9">
        <w:instrText xml:space="preserve"> REF _Ref101271710 \h </w:instrText>
      </w:r>
      <w:r>
        <w:instrText xml:space="preserve"> \* MERGEFORMAT </w:instrText>
      </w:r>
      <w:r w:rsidRPr="00097DC9">
        <w:fldChar w:fldCharType="separate"/>
      </w:r>
      <w:r w:rsidRPr="00097DC9">
        <w:rPr>
          <w:rFonts w:eastAsiaTheme="minorEastAsia"/>
        </w:rPr>
        <w:t>表</w:t>
      </w:r>
      <w:r w:rsidRPr="00097DC9">
        <w:rPr>
          <w:rFonts w:eastAsiaTheme="minorEastAsia"/>
          <w:noProof/>
        </w:rPr>
        <w:t>4</w:t>
      </w:r>
      <w:r w:rsidRPr="00097DC9">
        <w:rPr>
          <w:rFonts w:eastAsiaTheme="minorEastAsia"/>
        </w:rPr>
        <w:t>.</w:t>
      </w:r>
      <w:r w:rsidRPr="00097DC9">
        <w:rPr>
          <w:rFonts w:eastAsiaTheme="minorEastAsia"/>
          <w:noProof/>
        </w:rPr>
        <w:t>3</w:t>
      </w:r>
      <w:r w:rsidRPr="00097DC9">
        <w:fldChar w:fldCharType="end"/>
      </w:r>
      <w:r w:rsidR="00FA29FC">
        <w:rPr>
          <w:rFonts w:hint="eastAsia"/>
          <w:szCs w:val="21"/>
        </w:rPr>
        <w:t>的实验结果</w:t>
      </w:r>
      <w:r w:rsidR="00D21532">
        <w:rPr>
          <w:rFonts w:hint="eastAsia"/>
          <w:szCs w:val="21"/>
        </w:rPr>
        <w:t>表明</w:t>
      </w:r>
      <w:r w:rsidR="003E4308">
        <w:rPr>
          <w:rFonts w:hint="eastAsia"/>
          <w:szCs w:val="21"/>
        </w:rPr>
        <w:t>，在通用图像数据集上，</w:t>
      </w:r>
      <w:r w:rsidR="007559BC">
        <w:rPr>
          <w:rFonts w:hint="eastAsia"/>
          <w:szCs w:val="21"/>
        </w:rPr>
        <w:t>结合数据增强模型的</w:t>
      </w:r>
      <w:r w:rsidR="003E4308">
        <w:rPr>
          <w:rFonts w:hint="eastAsia"/>
          <w:szCs w:val="21"/>
        </w:rPr>
        <w:t>SKDSA</w:t>
      </w:r>
      <w:r w:rsidR="003E4308">
        <w:rPr>
          <w:rFonts w:hint="eastAsia"/>
          <w:szCs w:val="21"/>
        </w:rPr>
        <w:t>模型具有比单一的</w:t>
      </w:r>
      <w:r w:rsidR="003E4308">
        <w:rPr>
          <w:rFonts w:hint="eastAsia"/>
          <w:szCs w:val="21"/>
        </w:rPr>
        <w:t>SKDSA</w:t>
      </w:r>
      <w:r w:rsidR="003E4308">
        <w:rPr>
          <w:rFonts w:hint="eastAsia"/>
          <w:szCs w:val="21"/>
        </w:rPr>
        <w:t>模型更卓越的性能。具体来说，基于</w:t>
      </w:r>
      <w:proofErr w:type="spellStart"/>
      <w:r w:rsidR="003E4308">
        <w:rPr>
          <w:rFonts w:hint="eastAsia"/>
          <w:szCs w:val="21"/>
        </w:rPr>
        <w:t>R</w:t>
      </w:r>
      <w:r w:rsidR="003E4308">
        <w:rPr>
          <w:szCs w:val="21"/>
        </w:rPr>
        <w:t>esNet</w:t>
      </w:r>
      <w:proofErr w:type="spellEnd"/>
      <w:r w:rsidR="003E4308">
        <w:rPr>
          <w:rFonts w:hint="eastAsia"/>
          <w:szCs w:val="21"/>
        </w:rPr>
        <w:t>的</w:t>
      </w:r>
      <w:r w:rsidR="003E4308">
        <w:rPr>
          <w:rFonts w:hint="eastAsia"/>
          <w:szCs w:val="21"/>
        </w:rPr>
        <w:t>SKDSA</w:t>
      </w:r>
      <w:r w:rsidR="003E4308">
        <w:rPr>
          <w:rFonts w:hint="eastAsia"/>
          <w:szCs w:val="21"/>
        </w:rPr>
        <w:t>模型在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proofErr w:type="spellStart"/>
      <w:r w:rsidR="003E4308">
        <w:rPr>
          <w:szCs w:val="21"/>
        </w:rPr>
        <w:t>ResNet</w:t>
      </w:r>
      <w:proofErr w:type="spellEnd"/>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rFonts w:hint="eastAsia"/>
          <w:szCs w:val="21"/>
        </w:rPr>
        <w:t>6.</w:t>
      </w:r>
      <w:r w:rsidR="003E4308">
        <w:rPr>
          <w:szCs w:val="21"/>
        </w:rPr>
        <w:t>97%</w:t>
      </w:r>
      <w:r w:rsidR="003E4308">
        <w:rPr>
          <w:rFonts w:hint="eastAsia"/>
          <w:szCs w:val="21"/>
        </w:rPr>
        <w:t>和</w:t>
      </w:r>
      <w:r w:rsidR="003E4308">
        <w:rPr>
          <w:rFonts w:hint="eastAsia"/>
          <w:szCs w:val="21"/>
        </w:rPr>
        <w:t>8.</w:t>
      </w:r>
      <w:r w:rsidR="003E4308">
        <w:rPr>
          <w:szCs w:val="21"/>
        </w:rPr>
        <w:t>01%</w:t>
      </w:r>
      <w:r w:rsidR="003E4308">
        <w:rPr>
          <w:szCs w:val="21"/>
        </w:rPr>
        <w:t>，</w:t>
      </w:r>
      <w:r w:rsidR="003E4308">
        <w:rPr>
          <w:rFonts w:hint="eastAsia"/>
          <w:szCs w:val="21"/>
        </w:rPr>
        <w:t>基于</w:t>
      </w:r>
      <w:r w:rsidR="003E4308">
        <w:rPr>
          <w:rFonts w:hint="eastAsia"/>
          <w:szCs w:val="21"/>
        </w:rPr>
        <w:t>WRN</w:t>
      </w:r>
      <w:r w:rsidR="003E4308">
        <w:rPr>
          <w:rFonts w:hint="eastAsia"/>
          <w:szCs w:val="21"/>
        </w:rPr>
        <w:t>的</w:t>
      </w:r>
      <w:r w:rsidR="003E4308">
        <w:rPr>
          <w:rFonts w:hint="eastAsia"/>
          <w:szCs w:val="21"/>
        </w:rPr>
        <w:t>SKDSA</w:t>
      </w:r>
      <w:r w:rsidR="003E4308">
        <w:rPr>
          <w:rFonts w:hint="eastAsia"/>
          <w:szCs w:val="21"/>
        </w:rPr>
        <w:t>模型</w:t>
      </w:r>
      <w:r w:rsidR="003E4308">
        <w:rPr>
          <w:szCs w:val="21"/>
        </w:rPr>
        <w:t>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r w:rsidR="003E4308">
        <w:rPr>
          <w:rFonts w:hint="eastAsia"/>
          <w:szCs w:val="21"/>
        </w:rPr>
        <w:t>WRN</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szCs w:val="21"/>
        </w:rPr>
        <w:t>5</w:t>
      </w:r>
      <w:r w:rsidR="003E4308">
        <w:rPr>
          <w:rFonts w:hint="eastAsia"/>
          <w:szCs w:val="21"/>
        </w:rPr>
        <w:t>.</w:t>
      </w:r>
      <w:r w:rsidR="003E4308">
        <w:rPr>
          <w:szCs w:val="21"/>
        </w:rPr>
        <w:t>61%</w:t>
      </w:r>
      <w:r w:rsidR="003E4308">
        <w:rPr>
          <w:rFonts w:hint="eastAsia"/>
          <w:szCs w:val="21"/>
        </w:rPr>
        <w:t>和</w:t>
      </w:r>
      <w:r w:rsidR="003E4308">
        <w:rPr>
          <w:rFonts w:hint="eastAsia"/>
          <w:szCs w:val="21"/>
        </w:rPr>
        <w:t>2.</w:t>
      </w:r>
      <w:r w:rsidR="003E4308">
        <w:rPr>
          <w:szCs w:val="21"/>
        </w:rPr>
        <w:t>17%</w:t>
      </w:r>
      <w:r w:rsidR="003E4308">
        <w:rPr>
          <w:rFonts w:hint="eastAsia"/>
          <w:szCs w:val="21"/>
        </w:rPr>
        <w:t>。</w:t>
      </w:r>
    </w:p>
    <w:p w14:paraId="53ED160A" w14:textId="7BBE90F6" w:rsidR="009F151B" w:rsidRPr="00F059A3" w:rsidRDefault="00A24E16">
      <w:pPr>
        <w:pStyle w:val="3"/>
        <w:rPr>
          <w:rFonts w:eastAsiaTheme="minorEastAsia"/>
          <w:szCs w:val="24"/>
        </w:rPr>
      </w:pPr>
      <w:bookmarkStart w:id="203" w:name="_Ref100735855"/>
      <w:r w:rsidRPr="00F059A3">
        <w:rPr>
          <w:rFonts w:eastAsiaTheme="minorEastAsia"/>
          <w:szCs w:val="24"/>
        </w:rPr>
        <w:t>在</w:t>
      </w:r>
      <w:r w:rsidRPr="00F059A3">
        <w:rPr>
          <w:rFonts w:eastAsiaTheme="minorEastAsia" w:hint="eastAsia"/>
          <w:szCs w:val="24"/>
        </w:rPr>
        <w:t>细粒度</w:t>
      </w:r>
      <w:r w:rsidR="000144D3" w:rsidRPr="00F059A3">
        <w:rPr>
          <w:rFonts w:eastAsiaTheme="minorEastAsia" w:hint="eastAsia"/>
          <w:szCs w:val="24"/>
        </w:rPr>
        <w:t>图像</w:t>
      </w:r>
      <w:r w:rsidRPr="00F059A3">
        <w:rPr>
          <w:rFonts w:eastAsiaTheme="minorEastAsia" w:hint="eastAsia"/>
          <w:szCs w:val="24"/>
        </w:rPr>
        <w:t>数据集</w:t>
      </w:r>
      <w:r w:rsidRPr="00F059A3">
        <w:rPr>
          <w:rFonts w:eastAsiaTheme="minorEastAsia"/>
          <w:szCs w:val="24"/>
        </w:rPr>
        <w:t>上的实验结果</w:t>
      </w:r>
      <w:bookmarkEnd w:id="203"/>
    </w:p>
    <w:p w14:paraId="4666F2DA" w14:textId="2E3E3ABA" w:rsidR="00AD61FB"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模型在细粒度</w:t>
      </w:r>
      <w:r w:rsidR="00A56997">
        <w:rPr>
          <w:rFonts w:hint="eastAsia"/>
          <w:szCs w:val="21"/>
        </w:rPr>
        <w:t>图像</w:t>
      </w:r>
      <w:r>
        <w:rPr>
          <w:rFonts w:hint="eastAsia"/>
          <w:szCs w:val="21"/>
        </w:rPr>
        <w:t>数据集上的性能，分别使用基于</w:t>
      </w:r>
      <w:proofErr w:type="spellStart"/>
      <w:r w:rsidR="0019408A">
        <w:rPr>
          <w:rFonts w:hint="eastAsia"/>
          <w:szCs w:val="21"/>
        </w:rPr>
        <w:t>R</w:t>
      </w:r>
      <w:r w:rsidR="0019408A">
        <w:rPr>
          <w:szCs w:val="21"/>
        </w:rPr>
        <w:t>esNet</w:t>
      </w:r>
      <w:proofErr w:type="spellEnd"/>
      <w:r w:rsidR="00296654">
        <w:rPr>
          <w:rFonts w:hint="eastAsia"/>
          <w:szCs w:val="21"/>
        </w:rPr>
        <w:t>、</w:t>
      </w:r>
      <w:proofErr w:type="spellStart"/>
      <w:r w:rsidR="00E445CC">
        <w:rPr>
          <w:rFonts w:hint="eastAsia"/>
          <w:szCs w:val="21"/>
        </w:rPr>
        <w:t>D</w:t>
      </w:r>
      <w:r w:rsidR="00E445CC">
        <w:rPr>
          <w:szCs w:val="21"/>
        </w:rPr>
        <w:t>enseNet</w:t>
      </w:r>
      <w:proofErr w:type="spellEnd"/>
      <w:r w:rsidR="00F230CE">
        <w:rPr>
          <w:rFonts w:hint="eastAsia"/>
          <w:szCs w:val="21"/>
        </w:rPr>
        <w:t>框架</w:t>
      </w:r>
      <w:r w:rsidR="00F07A9B">
        <w:rPr>
          <w:rFonts w:hint="eastAsia"/>
          <w:szCs w:val="21"/>
        </w:rPr>
        <w:t>的</w:t>
      </w:r>
      <w:r w:rsidR="00F07A9B">
        <w:rPr>
          <w:rFonts w:hint="eastAsia"/>
          <w:szCs w:val="21"/>
        </w:rPr>
        <w:t>SKDSA</w:t>
      </w:r>
      <w:r w:rsidR="00F07A9B">
        <w:rPr>
          <w:rFonts w:hint="eastAsia"/>
          <w:szCs w:val="21"/>
        </w:rPr>
        <w:t>模型</w:t>
      </w:r>
      <w:r>
        <w:rPr>
          <w:rFonts w:hint="eastAsia"/>
          <w:szCs w:val="21"/>
        </w:rPr>
        <w:t>在一些细粒度</w:t>
      </w:r>
      <w:r w:rsidR="001F2F57">
        <w:rPr>
          <w:rFonts w:hint="eastAsia"/>
          <w:szCs w:val="21"/>
        </w:rPr>
        <w:t>图像</w:t>
      </w:r>
      <w:r>
        <w:rPr>
          <w:rFonts w:hint="eastAsia"/>
          <w:szCs w:val="21"/>
        </w:rPr>
        <w:t>数据集（</w:t>
      </w:r>
      <w:r>
        <w:t>CUB</w:t>
      </w:r>
      <w:r w:rsidR="00FA027D">
        <w:t>-</w:t>
      </w:r>
      <w:r>
        <w:t>200</w:t>
      </w:r>
      <w:r w:rsidR="00886ABD">
        <w:rPr>
          <w:rFonts w:hint="eastAsia"/>
        </w:rPr>
        <w:t>、</w:t>
      </w:r>
      <w:r>
        <w:t>Stanford</w:t>
      </w:r>
      <w:r w:rsidR="00BB4A82">
        <w:t>-</w:t>
      </w:r>
      <w:r>
        <w:t>40</w:t>
      </w:r>
      <w:r w:rsidR="002464B0">
        <w:rPr>
          <w:rFonts w:hint="eastAsia"/>
        </w:rPr>
        <w:t>、</w:t>
      </w:r>
      <w:r>
        <w:t>Dogs</w:t>
      </w:r>
      <w:r w:rsidR="00376D0F">
        <w:rPr>
          <w:rFonts w:hint="eastAsia"/>
        </w:rPr>
        <w:t>、</w:t>
      </w:r>
      <w:r>
        <w:t>MIT</w:t>
      </w:r>
      <w:r w:rsidR="008B057C">
        <w:t>-</w:t>
      </w:r>
      <w:r>
        <w:t>67</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5C62C2">
        <w:rPr>
          <w:rFonts w:hint="eastAsia"/>
          <w:szCs w:val="21"/>
        </w:rPr>
        <w:t>（</w:t>
      </w:r>
      <w:r w:rsidR="005C62C2">
        <w:t>BYOT</w:t>
      </w:r>
      <w:r w:rsidR="005C62C2">
        <w:rPr>
          <w:rFonts w:hint="eastAsia"/>
        </w:rPr>
        <w:t>模型、</w:t>
      </w:r>
      <w:r w:rsidR="005C62C2">
        <w:t>DDGSD</w:t>
      </w:r>
      <w:r w:rsidR="005C62C2">
        <w:rPr>
          <w:rFonts w:hint="eastAsia"/>
        </w:rPr>
        <w:t>模型、</w:t>
      </w:r>
      <w:r w:rsidR="005C62C2">
        <w:t>FRSKD</w:t>
      </w:r>
      <w:r w:rsidR="005C62C2">
        <w:rPr>
          <w:rFonts w:hint="eastAsia"/>
        </w:rPr>
        <w:t>模型、</w:t>
      </w:r>
      <w:r w:rsidR="005C62C2">
        <w:t>SLA-SD</w:t>
      </w:r>
      <w:r w:rsidR="005C62C2">
        <w:rPr>
          <w:rFonts w:hint="eastAsia"/>
        </w:rPr>
        <w:t>模型、</w:t>
      </w:r>
      <w:r w:rsidR="005C62C2">
        <w:t>CS-KD</w:t>
      </w:r>
      <w:r w:rsidR="005C62C2">
        <w:rPr>
          <w:rFonts w:hint="eastAsia"/>
        </w:rPr>
        <w:t>模型</w:t>
      </w:r>
      <w:r w:rsidR="005C62C2">
        <w:rPr>
          <w:rFonts w:hint="eastAsia"/>
          <w:szCs w:val="21"/>
        </w:rPr>
        <w:t>）</w:t>
      </w:r>
      <w:r>
        <w:rPr>
          <w:rFonts w:hint="eastAsia"/>
          <w:szCs w:val="21"/>
        </w:rPr>
        <w:t>、结合了数据增强模型</w:t>
      </w:r>
      <w:r w:rsidR="00F62D1A">
        <w:rPr>
          <w:rFonts w:hint="eastAsia"/>
          <w:szCs w:val="21"/>
        </w:rPr>
        <w:t>（</w:t>
      </w:r>
      <w:r w:rsidR="00D5514E">
        <w:rPr>
          <w:szCs w:val="21"/>
        </w:rPr>
        <w:t>C</w:t>
      </w:r>
      <w:r w:rsidR="00F62D1A">
        <w:rPr>
          <w:szCs w:val="21"/>
        </w:rPr>
        <w:t>utout</w:t>
      </w:r>
      <w:r w:rsidR="00F62D1A">
        <w:rPr>
          <w:rFonts w:hint="eastAsia"/>
          <w:szCs w:val="21"/>
        </w:rPr>
        <w:t>模型）</w:t>
      </w:r>
      <w:r>
        <w:rPr>
          <w:rFonts w:hint="eastAsia"/>
          <w:szCs w:val="21"/>
        </w:rPr>
        <w:t>的</w:t>
      </w:r>
      <w:r>
        <w:rPr>
          <w:rFonts w:hint="eastAsia"/>
          <w:szCs w:val="21"/>
        </w:rPr>
        <w:t>SKDSA</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sidR="001A68CE">
        <w:rPr>
          <w:rFonts w:hint="eastAsia"/>
          <w:szCs w:val="21"/>
        </w:rPr>
        <w:t>轮次</w:t>
      </w:r>
      <w:r>
        <w:rPr>
          <w:szCs w:val="21"/>
        </w:rPr>
        <w:t>的</w:t>
      </w:r>
      <w:r>
        <w:rPr>
          <w:rFonts w:hint="eastAsia"/>
          <w:szCs w:val="21"/>
        </w:rPr>
        <w:t>分类准确率</w:t>
      </w:r>
      <w:r>
        <w:rPr>
          <w:szCs w:val="21"/>
        </w:rPr>
        <w:t>的平均数。</w:t>
      </w:r>
    </w:p>
    <w:p w14:paraId="063FDB3F" w14:textId="786119B8" w:rsidR="00B50DD3" w:rsidRDefault="00A24E16">
      <w:pPr>
        <w:ind w:firstLineChars="200" w:firstLine="480"/>
        <w:rPr>
          <w:szCs w:val="21"/>
        </w:rPr>
      </w:pPr>
      <w:r>
        <w:rPr>
          <w:rFonts w:hint="eastAsia"/>
          <w:szCs w:val="21"/>
        </w:rPr>
        <w:t>实验结果</w:t>
      </w:r>
      <w:proofErr w:type="gramStart"/>
      <w:r>
        <w:rPr>
          <w:rFonts w:hint="eastAsia"/>
          <w:szCs w:val="21"/>
        </w:rPr>
        <w:t>分</w:t>
      </w:r>
      <w:r w:rsidRPr="00D858D5">
        <w:rPr>
          <w:rFonts w:hint="eastAsia"/>
        </w:rPr>
        <w:t>别如</w:t>
      </w:r>
      <w:proofErr w:type="gramEnd"/>
      <w:r w:rsidR="008C1925" w:rsidRPr="00D858D5">
        <w:fldChar w:fldCharType="begin"/>
      </w:r>
      <w:r w:rsidR="008C1925" w:rsidRPr="00D858D5">
        <w:instrText xml:space="preserve"> </w:instrText>
      </w:r>
      <w:r w:rsidR="008C1925" w:rsidRPr="00D858D5">
        <w:rPr>
          <w:rFonts w:hint="eastAsia"/>
        </w:rPr>
        <w:instrText>REF _Ref101272898 \h</w:instrText>
      </w:r>
      <w:r w:rsidR="008C1925" w:rsidRPr="00D858D5">
        <w:instrText xml:space="preserve"> </w:instrText>
      </w:r>
      <w:r w:rsidR="00D858D5">
        <w:instrText xml:space="preserve"> \* MERGEFORMAT </w:instrText>
      </w:r>
      <w:r w:rsidR="008C1925" w:rsidRPr="00D858D5">
        <w:fldChar w:fldCharType="separate"/>
      </w:r>
      <w:r w:rsidR="008C1925" w:rsidRPr="00D858D5">
        <w:rPr>
          <w:rFonts w:eastAsiaTheme="minorEastAsia"/>
        </w:rPr>
        <w:t>表</w:t>
      </w:r>
      <w:r w:rsidR="008C1925" w:rsidRPr="00D858D5">
        <w:rPr>
          <w:rFonts w:eastAsiaTheme="minorEastAsia"/>
          <w:noProof/>
        </w:rPr>
        <w:t>4</w:t>
      </w:r>
      <w:r w:rsidR="008C1925" w:rsidRPr="00D858D5">
        <w:rPr>
          <w:rFonts w:eastAsiaTheme="minorEastAsia"/>
        </w:rPr>
        <w:t>.</w:t>
      </w:r>
      <w:r w:rsidR="008C1925" w:rsidRPr="00D858D5">
        <w:rPr>
          <w:rFonts w:eastAsiaTheme="minorEastAsia"/>
          <w:noProof/>
        </w:rPr>
        <w:t>5</w:t>
      </w:r>
      <w:r w:rsidR="008C1925" w:rsidRPr="00D858D5">
        <w:fldChar w:fldCharType="end"/>
      </w:r>
      <w:r w:rsidR="00B967F7" w:rsidRPr="00D858D5">
        <w:rPr>
          <w:rFonts w:hint="eastAsia"/>
        </w:rPr>
        <w:t>和</w:t>
      </w:r>
      <w:r w:rsidR="00636081" w:rsidRPr="00D858D5">
        <w:fldChar w:fldCharType="begin"/>
      </w:r>
      <w:r w:rsidR="00636081" w:rsidRPr="00D858D5">
        <w:instrText xml:space="preserve"> </w:instrText>
      </w:r>
      <w:r w:rsidR="00636081" w:rsidRPr="00D858D5">
        <w:rPr>
          <w:rFonts w:hint="eastAsia"/>
        </w:rPr>
        <w:instrText>REF _Ref101272908 \h</w:instrText>
      </w:r>
      <w:r w:rsidR="00636081" w:rsidRPr="00D858D5">
        <w:instrText xml:space="preserve"> </w:instrText>
      </w:r>
      <w:r w:rsidR="00D858D5">
        <w:instrText xml:space="preserve"> \* MERGEFORMAT </w:instrText>
      </w:r>
      <w:r w:rsidR="00636081" w:rsidRPr="00D858D5">
        <w:fldChar w:fldCharType="separate"/>
      </w:r>
      <w:r w:rsidR="00636081" w:rsidRPr="00D858D5">
        <w:rPr>
          <w:rFonts w:eastAsiaTheme="minorEastAsia"/>
        </w:rPr>
        <w:t>表</w:t>
      </w:r>
      <w:r w:rsidR="00636081" w:rsidRPr="00D858D5">
        <w:rPr>
          <w:rFonts w:eastAsiaTheme="minorEastAsia"/>
          <w:noProof/>
        </w:rPr>
        <w:t>4</w:t>
      </w:r>
      <w:r w:rsidR="00636081" w:rsidRPr="00D858D5">
        <w:rPr>
          <w:rFonts w:eastAsiaTheme="minorEastAsia"/>
        </w:rPr>
        <w:t>.</w:t>
      </w:r>
      <w:r w:rsidR="00636081" w:rsidRPr="00D858D5">
        <w:rPr>
          <w:rFonts w:eastAsiaTheme="minorEastAsia"/>
          <w:noProof/>
        </w:rPr>
        <w:t>6</w:t>
      </w:r>
      <w:r w:rsidR="00636081" w:rsidRPr="00D858D5">
        <w:fldChar w:fldCharType="end"/>
      </w:r>
      <w:r w:rsidRPr="00D858D5">
        <w:rPr>
          <w:rFonts w:hint="eastAsia"/>
        </w:rPr>
        <w:t>所示</w:t>
      </w:r>
      <w:r w:rsidR="00D606DE" w:rsidRPr="00D858D5">
        <w:rPr>
          <w:rFonts w:hint="eastAsia"/>
        </w:rPr>
        <w:t>，其中</w:t>
      </w:r>
      <w:r w:rsidR="00FA5C3D" w:rsidRPr="00D858D5">
        <w:rPr>
          <w:rFonts w:hint="eastAsia"/>
        </w:rPr>
        <w:t>第一列</w:t>
      </w:r>
      <w:r w:rsidR="004610DE" w:rsidRPr="00D858D5">
        <w:rPr>
          <w:rFonts w:hint="eastAsia"/>
        </w:rPr>
        <w:t>代表</w:t>
      </w:r>
      <w:r w:rsidR="002F217B" w:rsidRPr="00D858D5">
        <w:rPr>
          <w:rFonts w:hint="eastAsia"/>
        </w:rPr>
        <w:t>基于某种框架实现的</w:t>
      </w:r>
      <w:r w:rsidR="002F217B" w:rsidRPr="00D858D5">
        <w:rPr>
          <w:rFonts w:hint="eastAsia"/>
        </w:rPr>
        <w:t>SKDSA</w:t>
      </w:r>
      <w:r w:rsidR="002F217B" w:rsidRPr="00D858D5">
        <w:rPr>
          <w:rFonts w:hint="eastAsia"/>
        </w:rPr>
        <w:t>模型和作为对比的各种模型</w:t>
      </w:r>
      <w:r w:rsidR="004D6104" w:rsidRPr="00D858D5">
        <w:rPr>
          <w:rFonts w:hint="eastAsia"/>
        </w:rPr>
        <w:t>，第二列代表</w:t>
      </w:r>
      <w:r w:rsidR="002B2FCE" w:rsidRPr="00D858D5">
        <w:rPr>
          <w:rFonts w:hint="eastAsia"/>
        </w:rPr>
        <w:t>各种模型在</w:t>
      </w:r>
      <w:r w:rsidR="002B2FCE" w:rsidRPr="00D858D5">
        <w:rPr>
          <w:rFonts w:hint="eastAsia"/>
        </w:rPr>
        <w:t>C</w:t>
      </w:r>
      <w:r w:rsidR="004B0513" w:rsidRPr="00D858D5">
        <w:rPr>
          <w:rFonts w:hint="eastAsia"/>
        </w:rPr>
        <w:t>UB</w:t>
      </w:r>
      <w:r w:rsidR="00693E8B" w:rsidRPr="00D858D5">
        <w:t>-</w:t>
      </w:r>
      <w:r w:rsidR="004B0513" w:rsidRPr="00D858D5">
        <w:t>200</w:t>
      </w:r>
      <w:r w:rsidR="002B2FCE" w:rsidRPr="00D858D5">
        <w:rPr>
          <w:rFonts w:hint="eastAsia"/>
        </w:rPr>
        <w:t>数据集上的分类准确率</w:t>
      </w:r>
      <w:r w:rsidR="00B2184C" w:rsidRPr="00D858D5">
        <w:rPr>
          <w:rFonts w:hint="eastAsia"/>
        </w:rPr>
        <w:t>，第三列代表</w:t>
      </w:r>
      <w:r w:rsidR="00974E04" w:rsidRPr="00D858D5">
        <w:rPr>
          <w:rFonts w:hint="eastAsia"/>
        </w:rPr>
        <w:t>各种模型在</w:t>
      </w:r>
      <w:r w:rsidR="00846609" w:rsidRPr="00D858D5">
        <w:rPr>
          <w:rFonts w:hint="eastAsia"/>
        </w:rPr>
        <w:t>MIT-</w:t>
      </w:r>
      <w:r w:rsidR="00846609" w:rsidRPr="00D858D5">
        <w:t>67</w:t>
      </w:r>
      <w:r w:rsidR="00974E04" w:rsidRPr="00D858D5">
        <w:rPr>
          <w:rFonts w:hint="eastAsia"/>
        </w:rPr>
        <w:t>数据集上的分类准确率</w:t>
      </w:r>
      <w:r w:rsidR="006612C7" w:rsidRPr="00D858D5">
        <w:rPr>
          <w:rFonts w:hint="eastAsia"/>
        </w:rPr>
        <w:t>，第四列代表各种模型在</w:t>
      </w:r>
      <w:r w:rsidR="003774C5" w:rsidRPr="00D858D5">
        <w:t>Dogs</w:t>
      </w:r>
      <w:r w:rsidR="006612C7" w:rsidRPr="00D858D5">
        <w:rPr>
          <w:rFonts w:hint="eastAsia"/>
        </w:rPr>
        <w:t>数据集上的分类准确率</w:t>
      </w:r>
      <w:r w:rsidR="007A1B96" w:rsidRPr="00D858D5">
        <w:rPr>
          <w:rFonts w:hint="eastAsia"/>
        </w:rPr>
        <w:t>，</w:t>
      </w:r>
      <w:r w:rsidR="005F3DE2" w:rsidRPr="00D858D5">
        <w:rPr>
          <w:rFonts w:hint="eastAsia"/>
        </w:rPr>
        <w:t>第</w:t>
      </w:r>
      <w:r w:rsidR="00E77150" w:rsidRPr="00D858D5">
        <w:rPr>
          <w:rFonts w:hint="eastAsia"/>
        </w:rPr>
        <w:t>五</w:t>
      </w:r>
      <w:r w:rsidR="005F3DE2" w:rsidRPr="00D858D5">
        <w:rPr>
          <w:rFonts w:hint="eastAsia"/>
        </w:rPr>
        <w:t>列（仅限于</w:t>
      </w:r>
      <w:r w:rsidR="00D858D5" w:rsidRPr="00D858D5">
        <w:fldChar w:fldCharType="begin"/>
      </w:r>
      <w:r w:rsidR="00D858D5" w:rsidRPr="00D858D5">
        <w:instrText xml:space="preserve"> </w:instrText>
      </w:r>
      <w:r w:rsidR="00D858D5" w:rsidRPr="00D858D5">
        <w:rPr>
          <w:rFonts w:hint="eastAsia"/>
        </w:rPr>
        <w:instrText>REF _Ref101272898 \h</w:instrText>
      </w:r>
      <w:r w:rsidR="00D858D5" w:rsidRPr="00D858D5">
        <w:instrText xml:space="preserve"> </w:instrText>
      </w:r>
      <w:r w:rsidR="00D858D5">
        <w:instrText xml:space="preserve"> \* MERGEFORMAT </w:instrText>
      </w:r>
      <w:r w:rsidR="00D858D5" w:rsidRPr="00D858D5">
        <w:fldChar w:fldCharType="separate"/>
      </w:r>
      <w:r w:rsidR="00D858D5" w:rsidRPr="00D858D5">
        <w:rPr>
          <w:rFonts w:eastAsiaTheme="minorEastAsia"/>
        </w:rPr>
        <w:t>表</w:t>
      </w:r>
      <w:r w:rsidR="00D858D5" w:rsidRPr="00D858D5">
        <w:rPr>
          <w:rFonts w:eastAsiaTheme="minorEastAsia"/>
          <w:noProof/>
        </w:rPr>
        <w:t>4</w:t>
      </w:r>
      <w:r w:rsidR="00D858D5" w:rsidRPr="00D858D5">
        <w:rPr>
          <w:rFonts w:eastAsiaTheme="minorEastAsia"/>
        </w:rPr>
        <w:t>.</w:t>
      </w:r>
      <w:r w:rsidR="00D858D5" w:rsidRPr="00D858D5">
        <w:rPr>
          <w:rFonts w:eastAsiaTheme="minorEastAsia"/>
          <w:noProof/>
        </w:rPr>
        <w:t>5</w:t>
      </w:r>
      <w:r w:rsidR="00D858D5" w:rsidRPr="00D858D5">
        <w:fldChar w:fldCharType="end"/>
      </w:r>
      <w:r w:rsidR="005F3DE2" w:rsidRPr="00D858D5">
        <w:rPr>
          <w:rFonts w:hint="eastAsia"/>
        </w:rPr>
        <w:t>）</w:t>
      </w:r>
      <w:r w:rsidR="00C557A4" w:rsidRPr="00D858D5">
        <w:rPr>
          <w:rFonts w:hint="eastAsia"/>
        </w:rPr>
        <w:t>代表</w:t>
      </w:r>
      <w:r w:rsidR="00186843" w:rsidRPr="00D858D5">
        <w:rPr>
          <w:rFonts w:hint="eastAsia"/>
        </w:rPr>
        <w:t>各种</w:t>
      </w:r>
      <w:r w:rsidR="00186843">
        <w:rPr>
          <w:rFonts w:hint="eastAsia"/>
        </w:rPr>
        <w:t>模型在</w:t>
      </w:r>
      <w:r w:rsidR="00256A5D">
        <w:t>Stanford-40</w:t>
      </w:r>
      <w:r w:rsidR="00186843">
        <w:rPr>
          <w:rFonts w:hint="eastAsia"/>
        </w:rPr>
        <w:t>数据集上的分类准确率</w:t>
      </w:r>
      <w:r>
        <w:rPr>
          <w:rFonts w:hint="eastAsia"/>
          <w:szCs w:val="21"/>
        </w:rPr>
        <w:t>，</w:t>
      </w:r>
      <w:r>
        <w:rPr>
          <w:szCs w:val="21"/>
        </w:rPr>
        <w:t>最</w:t>
      </w:r>
      <w:r>
        <w:rPr>
          <w:rFonts w:hint="eastAsia"/>
          <w:szCs w:val="21"/>
        </w:rPr>
        <w:t>优</w:t>
      </w:r>
      <w:r>
        <w:rPr>
          <w:szCs w:val="21"/>
        </w:rPr>
        <w:t>的结果用粗体标注。</w:t>
      </w:r>
    </w:p>
    <w:p w14:paraId="254514AA" w14:textId="17C86D12" w:rsidR="00697734" w:rsidRPr="001C672D" w:rsidRDefault="00697734" w:rsidP="00697734">
      <w:pPr>
        <w:pStyle w:val="a8"/>
        <w:keepNext/>
        <w:ind w:left="210" w:hanging="210"/>
        <w:jc w:val="center"/>
        <w:rPr>
          <w:rFonts w:ascii="Times New Roman" w:eastAsiaTheme="minorEastAsia" w:hAnsi="Times New Roman"/>
          <w:sz w:val="21"/>
          <w:szCs w:val="21"/>
        </w:rPr>
      </w:pPr>
      <w:bookmarkStart w:id="204" w:name="_Ref101272898"/>
      <w:r w:rsidRPr="001C672D">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432A45">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432A45">
        <w:rPr>
          <w:rFonts w:ascii="Times New Roman" w:eastAsiaTheme="minorEastAsia" w:hAnsi="Times New Roman"/>
          <w:noProof/>
          <w:sz w:val="21"/>
          <w:szCs w:val="21"/>
        </w:rPr>
        <w:t>5</w:t>
      </w:r>
      <w:r w:rsidR="0051671D">
        <w:rPr>
          <w:rFonts w:ascii="Times New Roman" w:eastAsiaTheme="minorEastAsia" w:hAnsi="Times New Roman"/>
          <w:sz w:val="21"/>
          <w:szCs w:val="21"/>
        </w:rPr>
        <w:fldChar w:fldCharType="end"/>
      </w:r>
      <w:bookmarkEnd w:id="204"/>
      <w:r w:rsidRPr="001C672D">
        <w:rPr>
          <w:rFonts w:ascii="Times New Roman" w:eastAsiaTheme="minorEastAsia" w:hAnsi="Times New Roman"/>
          <w:sz w:val="21"/>
          <w:szCs w:val="21"/>
        </w:rPr>
        <w:t xml:space="preserve">  </w:t>
      </w:r>
      <w:r w:rsidRPr="001C672D">
        <w:rPr>
          <w:rFonts w:ascii="Times New Roman" w:eastAsiaTheme="minorEastAsia" w:hAnsi="Times New Roman"/>
          <w:sz w:val="21"/>
          <w:szCs w:val="21"/>
        </w:rPr>
        <w:t>基于</w:t>
      </w:r>
      <w:proofErr w:type="spellStart"/>
      <w:r w:rsidRPr="001C672D">
        <w:rPr>
          <w:rFonts w:ascii="Times New Roman" w:eastAsiaTheme="minorEastAsia" w:hAnsi="Times New Roman"/>
          <w:sz w:val="21"/>
          <w:szCs w:val="21"/>
        </w:rPr>
        <w:t>ResNet</w:t>
      </w:r>
      <w:proofErr w:type="spellEnd"/>
      <w:r w:rsidRPr="001C672D">
        <w:rPr>
          <w:rFonts w:ascii="Times New Roman" w:eastAsiaTheme="minorEastAsia" w:hAnsi="Times New Roman"/>
          <w:sz w:val="21"/>
          <w:szCs w:val="21"/>
        </w:rPr>
        <w:t>的各模型细粒度图像数据集上的分类准确率（</w:t>
      </w:r>
      <w:r w:rsidRPr="001C672D">
        <w:rPr>
          <w:rFonts w:ascii="Times New Roman" w:eastAsiaTheme="minorEastAsia" w:hAnsi="Times New Roman"/>
          <w:sz w:val="21"/>
          <w:szCs w:val="21"/>
        </w:rPr>
        <w:t>%</w:t>
      </w:r>
      <w:r w:rsidRPr="001C672D">
        <w:rPr>
          <w:rFonts w:ascii="Times New Roman" w:eastAsiaTheme="minorEastAsia" w:hAnsi="Times New Roman"/>
          <w:sz w:val="21"/>
          <w:szCs w:val="21"/>
        </w:rPr>
        <w:t>）</w:t>
      </w:r>
    </w:p>
    <w:tbl>
      <w:tblPr>
        <w:tblW w:w="8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843"/>
        <w:gridCol w:w="1559"/>
        <w:gridCol w:w="1701"/>
        <w:gridCol w:w="1758"/>
        <w:gridCol w:w="1557"/>
      </w:tblGrid>
      <w:tr w:rsidR="00FF1FD2" w:rsidRPr="00E76469" w14:paraId="0AF17F2D" w14:textId="77777777" w:rsidTr="00792A8F">
        <w:trPr>
          <w:trHeight w:val="397"/>
          <w:jc w:val="center"/>
        </w:trPr>
        <w:tc>
          <w:tcPr>
            <w:tcW w:w="1843" w:type="dxa"/>
            <w:tcBorders>
              <w:top w:val="single" w:sz="12" w:space="0" w:color="auto"/>
              <w:left w:val="nil"/>
              <w:bottom w:val="single" w:sz="4" w:space="0" w:color="auto"/>
              <w:right w:val="nil"/>
            </w:tcBorders>
            <w:shd w:val="clear" w:color="auto" w:fill="auto"/>
            <w:vAlign w:val="center"/>
          </w:tcPr>
          <w:p w14:paraId="2ED2C1FA" w14:textId="77B3F33D" w:rsidR="00FF1FD2" w:rsidRPr="00E76469" w:rsidRDefault="00FF1FD2" w:rsidP="00FF1FD2">
            <w:pPr>
              <w:widowControl/>
              <w:spacing w:line="20" w:lineRule="atLeast"/>
              <w:jc w:val="center"/>
              <w:rPr>
                <w:color w:val="231F20"/>
                <w:szCs w:val="21"/>
              </w:rPr>
            </w:pPr>
            <w:r>
              <w:rPr>
                <w:rFonts w:hint="eastAsia"/>
                <w:sz w:val="21"/>
                <w:szCs w:val="21"/>
              </w:rPr>
              <w:t>基于</w:t>
            </w:r>
            <w:proofErr w:type="spellStart"/>
            <w:r>
              <w:rPr>
                <w:rFonts w:hint="eastAsia"/>
                <w:sz w:val="21"/>
                <w:szCs w:val="21"/>
              </w:rPr>
              <w:t>R</w:t>
            </w:r>
            <w:r>
              <w:rPr>
                <w:sz w:val="21"/>
                <w:szCs w:val="21"/>
              </w:rPr>
              <w:t>esNet</w:t>
            </w:r>
            <w:proofErr w:type="spellEnd"/>
            <w:r>
              <w:rPr>
                <w:rFonts w:hint="eastAsia"/>
                <w:sz w:val="21"/>
                <w:szCs w:val="21"/>
              </w:rPr>
              <w:t>模型</w:t>
            </w:r>
          </w:p>
        </w:tc>
        <w:tc>
          <w:tcPr>
            <w:tcW w:w="1559" w:type="dxa"/>
            <w:tcBorders>
              <w:top w:val="single" w:sz="12" w:space="0" w:color="auto"/>
              <w:left w:val="nil"/>
              <w:bottom w:val="single" w:sz="4" w:space="0" w:color="auto"/>
              <w:right w:val="nil"/>
            </w:tcBorders>
            <w:shd w:val="clear" w:color="auto" w:fill="auto"/>
            <w:vAlign w:val="center"/>
          </w:tcPr>
          <w:p w14:paraId="66686A83" w14:textId="5BA24966" w:rsidR="00FF1FD2" w:rsidRPr="00E76469" w:rsidRDefault="00FF1FD2" w:rsidP="00FF1FD2">
            <w:pPr>
              <w:spacing w:line="20" w:lineRule="atLeast"/>
              <w:jc w:val="center"/>
              <w:rPr>
                <w:color w:val="231F20"/>
                <w:szCs w:val="21"/>
              </w:rPr>
            </w:pPr>
            <w:r>
              <w:rPr>
                <w:sz w:val="21"/>
                <w:szCs w:val="21"/>
              </w:rPr>
              <w:t>CUB</w:t>
            </w:r>
            <w:r>
              <w:rPr>
                <w:rFonts w:hint="eastAsia"/>
                <w:sz w:val="21"/>
                <w:szCs w:val="21"/>
              </w:rPr>
              <w:t>-</w:t>
            </w:r>
            <w:r>
              <w:rPr>
                <w:sz w:val="21"/>
                <w:szCs w:val="21"/>
              </w:rPr>
              <w:t>200</w:t>
            </w:r>
          </w:p>
        </w:tc>
        <w:tc>
          <w:tcPr>
            <w:tcW w:w="1701" w:type="dxa"/>
            <w:tcBorders>
              <w:top w:val="single" w:sz="12" w:space="0" w:color="auto"/>
              <w:left w:val="nil"/>
              <w:bottom w:val="single" w:sz="4" w:space="0" w:color="auto"/>
              <w:right w:val="nil"/>
            </w:tcBorders>
            <w:shd w:val="clear" w:color="auto" w:fill="auto"/>
            <w:vAlign w:val="center"/>
          </w:tcPr>
          <w:p w14:paraId="4ECB037F" w14:textId="5B6D663B" w:rsidR="00FF1FD2" w:rsidRPr="00E76469" w:rsidRDefault="00FF1FD2" w:rsidP="00FF1FD2">
            <w:pPr>
              <w:spacing w:line="20" w:lineRule="atLeast"/>
              <w:jc w:val="center"/>
              <w:rPr>
                <w:color w:val="231F20"/>
                <w:szCs w:val="21"/>
              </w:rPr>
            </w:pPr>
            <w:r>
              <w:rPr>
                <w:sz w:val="21"/>
                <w:szCs w:val="21"/>
              </w:rPr>
              <w:t>MIT-67</w:t>
            </w:r>
          </w:p>
        </w:tc>
        <w:tc>
          <w:tcPr>
            <w:tcW w:w="1758" w:type="dxa"/>
            <w:tcBorders>
              <w:top w:val="single" w:sz="12" w:space="0" w:color="auto"/>
              <w:left w:val="nil"/>
              <w:bottom w:val="single" w:sz="4" w:space="0" w:color="auto"/>
              <w:right w:val="nil"/>
            </w:tcBorders>
            <w:shd w:val="clear" w:color="auto" w:fill="auto"/>
            <w:vAlign w:val="center"/>
          </w:tcPr>
          <w:p w14:paraId="5D520C28" w14:textId="5531C6E8" w:rsidR="00FF1FD2" w:rsidRPr="00E76469" w:rsidRDefault="00FF1FD2" w:rsidP="00FF1FD2">
            <w:pPr>
              <w:spacing w:line="20" w:lineRule="atLeast"/>
              <w:jc w:val="center"/>
              <w:rPr>
                <w:color w:val="231F20"/>
                <w:szCs w:val="21"/>
              </w:rPr>
            </w:pPr>
            <w:r>
              <w:rPr>
                <w:sz w:val="21"/>
                <w:szCs w:val="21"/>
              </w:rPr>
              <w:t>Dogs</w:t>
            </w:r>
          </w:p>
        </w:tc>
        <w:tc>
          <w:tcPr>
            <w:tcW w:w="1557" w:type="dxa"/>
            <w:tcBorders>
              <w:top w:val="single" w:sz="12" w:space="0" w:color="auto"/>
              <w:left w:val="nil"/>
              <w:bottom w:val="single" w:sz="4" w:space="0" w:color="auto"/>
              <w:right w:val="nil"/>
            </w:tcBorders>
            <w:shd w:val="clear" w:color="auto" w:fill="auto"/>
            <w:vAlign w:val="center"/>
          </w:tcPr>
          <w:p w14:paraId="2FA93F63" w14:textId="6AB54BB0" w:rsidR="00FF1FD2" w:rsidRPr="00E76469" w:rsidRDefault="00FF1FD2" w:rsidP="00FF1FD2">
            <w:pPr>
              <w:spacing w:line="20" w:lineRule="atLeast"/>
              <w:jc w:val="center"/>
              <w:rPr>
                <w:color w:val="231F20"/>
                <w:szCs w:val="21"/>
              </w:rPr>
            </w:pPr>
            <w:r>
              <w:rPr>
                <w:sz w:val="21"/>
                <w:szCs w:val="21"/>
              </w:rPr>
              <w:t>Stanford-40</w:t>
            </w:r>
          </w:p>
        </w:tc>
      </w:tr>
      <w:tr w:rsidR="00FF1FD2" w:rsidRPr="00E76469" w14:paraId="6C0DCFFC" w14:textId="77777777" w:rsidTr="00792A8F">
        <w:trPr>
          <w:trHeight w:val="397"/>
          <w:jc w:val="center"/>
        </w:trPr>
        <w:tc>
          <w:tcPr>
            <w:tcW w:w="1843" w:type="dxa"/>
            <w:tcBorders>
              <w:top w:val="single" w:sz="4" w:space="0" w:color="auto"/>
              <w:left w:val="nil"/>
              <w:bottom w:val="nil"/>
              <w:right w:val="nil"/>
            </w:tcBorders>
            <w:shd w:val="clear" w:color="auto" w:fill="auto"/>
            <w:vAlign w:val="center"/>
          </w:tcPr>
          <w:p w14:paraId="6DA89C64" w14:textId="48259E3E" w:rsidR="00FF1FD2" w:rsidRPr="00E76469" w:rsidRDefault="00FF1FD2" w:rsidP="00FF1FD2">
            <w:pPr>
              <w:spacing w:line="20" w:lineRule="atLeast"/>
              <w:jc w:val="center"/>
              <w:rPr>
                <w:color w:val="231F20"/>
                <w:sz w:val="21"/>
                <w:szCs w:val="21"/>
              </w:rPr>
            </w:pPr>
            <w:r w:rsidRPr="00A16713">
              <w:rPr>
                <w:rFonts w:hint="eastAsia"/>
                <w:sz w:val="21"/>
                <w:szCs w:val="21"/>
              </w:rPr>
              <w:t>交叉熵</w:t>
            </w:r>
          </w:p>
        </w:tc>
        <w:tc>
          <w:tcPr>
            <w:tcW w:w="1559" w:type="dxa"/>
            <w:tcBorders>
              <w:top w:val="single" w:sz="4" w:space="0" w:color="auto"/>
              <w:left w:val="nil"/>
              <w:bottom w:val="nil"/>
              <w:right w:val="nil"/>
            </w:tcBorders>
            <w:shd w:val="clear" w:color="auto" w:fill="auto"/>
            <w:vAlign w:val="center"/>
          </w:tcPr>
          <w:p w14:paraId="78848742" w14:textId="66347B4D" w:rsidR="00FF1FD2" w:rsidRPr="00E76469" w:rsidRDefault="00FF1FD2" w:rsidP="00FF1FD2">
            <w:pPr>
              <w:spacing w:line="20" w:lineRule="atLeast"/>
              <w:jc w:val="center"/>
              <w:rPr>
                <w:color w:val="231F20"/>
                <w:sz w:val="21"/>
                <w:szCs w:val="21"/>
              </w:rPr>
            </w:pPr>
            <w:r>
              <w:rPr>
                <w:sz w:val="21"/>
                <w:szCs w:val="21"/>
              </w:rPr>
              <w:t>52.72</w:t>
            </w:r>
          </w:p>
        </w:tc>
        <w:tc>
          <w:tcPr>
            <w:tcW w:w="1701" w:type="dxa"/>
            <w:tcBorders>
              <w:top w:val="single" w:sz="4" w:space="0" w:color="auto"/>
              <w:left w:val="nil"/>
              <w:bottom w:val="nil"/>
              <w:right w:val="nil"/>
            </w:tcBorders>
            <w:shd w:val="clear" w:color="auto" w:fill="auto"/>
            <w:vAlign w:val="center"/>
          </w:tcPr>
          <w:p w14:paraId="0F45F494" w14:textId="066B1D75" w:rsidR="00FF1FD2" w:rsidRPr="00E76469" w:rsidRDefault="00FF1FD2" w:rsidP="00FF1FD2">
            <w:pPr>
              <w:spacing w:line="20" w:lineRule="atLeast"/>
              <w:jc w:val="center"/>
              <w:rPr>
                <w:color w:val="231F20"/>
                <w:sz w:val="21"/>
                <w:szCs w:val="21"/>
              </w:rPr>
            </w:pPr>
            <w:r>
              <w:rPr>
                <w:sz w:val="21"/>
                <w:szCs w:val="21"/>
              </w:rPr>
              <w:t>56.07</w:t>
            </w:r>
          </w:p>
        </w:tc>
        <w:tc>
          <w:tcPr>
            <w:tcW w:w="1758" w:type="dxa"/>
            <w:tcBorders>
              <w:top w:val="single" w:sz="4" w:space="0" w:color="auto"/>
              <w:left w:val="nil"/>
              <w:bottom w:val="nil"/>
              <w:right w:val="nil"/>
            </w:tcBorders>
            <w:shd w:val="clear" w:color="auto" w:fill="auto"/>
            <w:vAlign w:val="center"/>
          </w:tcPr>
          <w:p w14:paraId="09C48026" w14:textId="5655B4DE" w:rsidR="00FF1FD2" w:rsidRPr="00E76469" w:rsidRDefault="00FF1FD2" w:rsidP="00FF1FD2">
            <w:pPr>
              <w:spacing w:line="20" w:lineRule="atLeast"/>
              <w:jc w:val="center"/>
              <w:rPr>
                <w:color w:val="231F20"/>
                <w:sz w:val="21"/>
                <w:szCs w:val="21"/>
              </w:rPr>
            </w:pPr>
            <w:r>
              <w:rPr>
                <w:sz w:val="21"/>
                <w:szCs w:val="21"/>
              </w:rPr>
              <w:t>64.75</w:t>
            </w:r>
          </w:p>
        </w:tc>
        <w:tc>
          <w:tcPr>
            <w:tcW w:w="1557" w:type="dxa"/>
            <w:tcBorders>
              <w:top w:val="single" w:sz="4" w:space="0" w:color="auto"/>
              <w:left w:val="nil"/>
              <w:bottom w:val="nil"/>
              <w:right w:val="nil"/>
            </w:tcBorders>
            <w:shd w:val="clear" w:color="auto" w:fill="auto"/>
            <w:vAlign w:val="center"/>
          </w:tcPr>
          <w:p w14:paraId="5274F5FD" w14:textId="31089EA9" w:rsidR="00FF1FD2" w:rsidRPr="00E76469" w:rsidRDefault="00FF1FD2" w:rsidP="00FF1FD2">
            <w:pPr>
              <w:spacing w:line="20" w:lineRule="atLeast"/>
              <w:jc w:val="center"/>
              <w:rPr>
                <w:color w:val="231F20"/>
                <w:sz w:val="21"/>
                <w:szCs w:val="21"/>
              </w:rPr>
            </w:pPr>
            <w:r>
              <w:rPr>
                <w:sz w:val="21"/>
                <w:szCs w:val="21"/>
              </w:rPr>
              <w:t>44.30</w:t>
            </w:r>
          </w:p>
        </w:tc>
      </w:tr>
      <w:tr w:rsidR="00FF1FD2" w:rsidRPr="00E76469" w14:paraId="1B7CA9F3" w14:textId="77777777" w:rsidTr="00792A8F">
        <w:trPr>
          <w:trHeight w:val="397"/>
          <w:jc w:val="center"/>
        </w:trPr>
        <w:tc>
          <w:tcPr>
            <w:tcW w:w="1843" w:type="dxa"/>
            <w:tcBorders>
              <w:top w:val="nil"/>
              <w:left w:val="nil"/>
              <w:bottom w:val="nil"/>
              <w:right w:val="nil"/>
            </w:tcBorders>
            <w:shd w:val="clear" w:color="auto" w:fill="auto"/>
            <w:vAlign w:val="center"/>
          </w:tcPr>
          <w:p w14:paraId="68F0F805" w14:textId="32BB9675" w:rsidR="00FF1FD2" w:rsidRPr="00E76469" w:rsidRDefault="00FF1FD2" w:rsidP="00FF1FD2">
            <w:pPr>
              <w:spacing w:line="20" w:lineRule="atLeast"/>
              <w:jc w:val="center"/>
              <w:rPr>
                <w:color w:val="231F20"/>
                <w:szCs w:val="21"/>
              </w:rPr>
            </w:pPr>
            <w:r>
              <w:rPr>
                <w:sz w:val="21"/>
                <w:szCs w:val="21"/>
              </w:rPr>
              <w:t>DDGSD</w:t>
            </w:r>
          </w:p>
        </w:tc>
        <w:tc>
          <w:tcPr>
            <w:tcW w:w="1559" w:type="dxa"/>
            <w:tcBorders>
              <w:top w:val="nil"/>
              <w:left w:val="nil"/>
              <w:bottom w:val="nil"/>
              <w:right w:val="nil"/>
            </w:tcBorders>
            <w:shd w:val="clear" w:color="auto" w:fill="auto"/>
            <w:vAlign w:val="center"/>
          </w:tcPr>
          <w:p w14:paraId="7F67D338" w14:textId="6187D0E8" w:rsidR="00FF1FD2" w:rsidRPr="00E76469" w:rsidRDefault="00FF1FD2" w:rsidP="00FF1FD2">
            <w:pPr>
              <w:spacing w:line="20" w:lineRule="atLeast"/>
              <w:jc w:val="center"/>
              <w:rPr>
                <w:color w:val="231F20"/>
                <w:szCs w:val="21"/>
              </w:rPr>
            </w:pPr>
            <w:r>
              <w:rPr>
                <w:sz w:val="21"/>
                <w:szCs w:val="21"/>
              </w:rPr>
              <w:t>58.79</w:t>
            </w:r>
          </w:p>
        </w:tc>
        <w:tc>
          <w:tcPr>
            <w:tcW w:w="1701" w:type="dxa"/>
            <w:tcBorders>
              <w:top w:val="nil"/>
              <w:left w:val="nil"/>
              <w:bottom w:val="nil"/>
              <w:right w:val="nil"/>
            </w:tcBorders>
            <w:shd w:val="clear" w:color="auto" w:fill="auto"/>
            <w:vAlign w:val="center"/>
          </w:tcPr>
          <w:p w14:paraId="4D1F11C4" w14:textId="32663C48" w:rsidR="00FF1FD2" w:rsidRPr="00E76469" w:rsidRDefault="00FF1FD2" w:rsidP="00FF1FD2">
            <w:pPr>
              <w:spacing w:line="20" w:lineRule="atLeast"/>
              <w:jc w:val="center"/>
              <w:rPr>
                <w:color w:val="231F20"/>
                <w:szCs w:val="21"/>
              </w:rPr>
            </w:pPr>
            <w:r>
              <w:rPr>
                <w:sz w:val="21"/>
                <w:szCs w:val="21"/>
              </w:rPr>
              <w:t>59.68</w:t>
            </w:r>
          </w:p>
        </w:tc>
        <w:tc>
          <w:tcPr>
            <w:tcW w:w="1758" w:type="dxa"/>
            <w:tcBorders>
              <w:top w:val="nil"/>
              <w:left w:val="nil"/>
              <w:bottom w:val="nil"/>
              <w:right w:val="nil"/>
            </w:tcBorders>
            <w:shd w:val="clear" w:color="auto" w:fill="auto"/>
            <w:vAlign w:val="center"/>
          </w:tcPr>
          <w:p w14:paraId="3BF960F3" w14:textId="1723747E" w:rsidR="00FF1FD2" w:rsidRPr="00E76469" w:rsidRDefault="00FF1FD2" w:rsidP="00FF1FD2">
            <w:pPr>
              <w:spacing w:line="20" w:lineRule="atLeast"/>
              <w:jc w:val="center"/>
              <w:rPr>
                <w:color w:val="231F20"/>
                <w:szCs w:val="21"/>
              </w:rPr>
            </w:pPr>
            <w:r>
              <w:rPr>
                <w:sz w:val="21"/>
                <w:szCs w:val="21"/>
              </w:rPr>
              <w:t>69.20</w:t>
            </w:r>
          </w:p>
        </w:tc>
        <w:tc>
          <w:tcPr>
            <w:tcW w:w="1557" w:type="dxa"/>
            <w:tcBorders>
              <w:top w:val="nil"/>
              <w:left w:val="nil"/>
              <w:bottom w:val="nil"/>
              <w:right w:val="nil"/>
            </w:tcBorders>
            <w:shd w:val="clear" w:color="auto" w:fill="auto"/>
            <w:vAlign w:val="center"/>
          </w:tcPr>
          <w:p w14:paraId="69090E76" w14:textId="4638D38D" w:rsidR="00FF1FD2" w:rsidRPr="00E76469" w:rsidRDefault="00FF1FD2" w:rsidP="00FF1FD2">
            <w:pPr>
              <w:spacing w:line="20" w:lineRule="atLeast"/>
              <w:jc w:val="center"/>
              <w:rPr>
                <w:color w:val="231F20"/>
                <w:szCs w:val="21"/>
              </w:rPr>
            </w:pPr>
            <w:r>
              <w:rPr>
                <w:sz w:val="21"/>
                <w:szCs w:val="21"/>
              </w:rPr>
              <w:t>45.84</w:t>
            </w:r>
          </w:p>
        </w:tc>
      </w:tr>
      <w:tr w:rsidR="00FF1FD2" w:rsidRPr="00E76469" w14:paraId="46B2E2BE" w14:textId="77777777" w:rsidTr="00792A8F">
        <w:trPr>
          <w:trHeight w:val="397"/>
          <w:jc w:val="center"/>
        </w:trPr>
        <w:tc>
          <w:tcPr>
            <w:tcW w:w="1843" w:type="dxa"/>
            <w:tcBorders>
              <w:top w:val="nil"/>
              <w:left w:val="nil"/>
              <w:bottom w:val="nil"/>
              <w:right w:val="nil"/>
            </w:tcBorders>
            <w:shd w:val="clear" w:color="auto" w:fill="auto"/>
            <w:vAlign w:val="center"/>
          </w:tcPr>
          <w:p w14:paraId="18908408" w14:textId="0D189088" w:rsidR="00FF1FD2" w:rsidRPr="00E76469" w:rsidRDefault="00FF1FD2" w:rsidP="00FF1FD2">
            <w:pPr>
              <w:spacing w:line="20" w:lineRule="atLeast"/>
              <w:jc w:val="center"/>
              <w:rPr>
                <w:color w:val="231F20"/>
                <w:szCs w:val="21"/>
              </w:rPr>
            </w:pPr>
            <w:r>
              <w:rPr>
                <w:sz w:val="21"/>
                <w:szCs w:val="21"/>
              </w:rPr>
              <w:t>BYOT</w:t>
            </w:r>
          </w:p>
        </w:tc>
        <w:tc>
          <w:tcPr>
            <w:tcW w:w="1559" w:type="dxa"/>
            <w:tcBorders>
              <w:top w:val="nil"/>
              <w:left w:val="nil"/>
              <w:bottom w:val="nil"/>
              <w:right w:val="nil"/>
            </w:tcBorders>
            <w:shd w:val="clear" w:color="auto" w:fill="auto"/>
            <w:vAlign w:val="center"/>
          </w:tcPr>
          <w:p w14:paraId="7B25D595" w14:textId="026D6FC0" w:rsidR="00FF1FD2" w:rsidRPr="00E76469" w:rsidRDefault="00FF1FD2" w:rsidP="00FF1FD2">
            <w:pPr>
              <w:spacing w:line="20" w:lineRule="atLeast"/>
              <w:jc w:val="center"/>
              <w:rPr>
                <w:color w:val="231F20"/>
                <w:szCs w:val="21"/>
              </w:rPr>
            </w:pPr>
            <w:r>
              <w:rPr>
                <w:sz w:val="21"/>
                <w:szCs w:val="21"/>
              </w:rPr>
              <w:t>58.86</w:t>
            </w:r>
          </w:p>
        </w:tc>
        <w:tc>
          <w:tcPr>
            <w:tcW w:w="1701" w:type="dxa"/>
            <w:tcBorders>
              <w:top w:val="nil"/>
              <w:left w:val="nil"/>
              <w:bottom w:val="nil"/>
              <w:right w:val="nil"/>
            </w:tcBorders>
            <w:shd w:val="clear" w:color="auto" w:fill="auto"/>
            <w:vAlign w:val="center"/>
          </w:tcPr>
          <w:p w14:paraId="757FBB8C" w14:textId="3B64D106" w:rsidR="00FF1FD2" w:rsidRPr="00E76469" w:rsidRDefault="00FF1FD2" w:rsidP="00FF1FD2">
            <w:pPr>
              <w:spacing w:line="20" w:lineRule="atLeast"/>
              <w:jc w:val="center"/>
              <w:rPr>
                <w:color w:val="231F20"/>
                <w:szCs w:val="21"/>
              </w:rPr>
            </w:pPr>
            <w:r>
              <w:rPr>
                <w:sz w:val="21"/>
                <w:szCs w:val="21"/>
              </w:rPr>
              <w:t>58.41</w:t>
            </w:r>
          </w:p>
        </w:tc>
        <w:tc>
          <w:tcPr>
            <w:tcW w:w="1758" w:type="dxa"/>
            <w:tcBorders>
              <w:top w:val="nil"/>
              <w:left w:val="nil"/>
              <w:bottom w:val="nil"/>
              <w:right w:val="nil"/>
            </w:tcBorders>
            <w:shd w:val="clear" w:color="auto" w:fill="auto"/>
            <w:vAlign w:val="center"/>
          </w:tcPr>
          <w:p w14:paraId="404AE4F8" w14:textId="25B39678" w:rsidR="00FF1FD2" w:rsidRPr="00E76469" w:rsidRDefault="00FF1FD2" w:rsidP="00FF1FD2">
            <w:pPr>
              <w:spacing w:line="20" w:lineRule="atLeast"/>
              <w:jc w:val="center"/>
              <w:rPr>
                <w:color w:val="231F20"/>
                <w:szCs w:val="21"/>
              </w:rPr>
            </w:pPr>
            <w:r>
              <w:rPr>
                <w:sz w:val="21"/>
                <w:szCs w:val="21"/>
              </w:rPr>
              <w:t>68.92</w:t>
            </w:r>
          </w:p>
        </w:tc>
        <w:tc>
          <w:tcPr>
            <w:tcW w:w="1557" w:type="dxa"/>
            <w:tcBorders>
              <w:top w:val="nil"/>
              <w:left w:val="nil"/>
              <w:bottom w:val="nil"/>
              <w:right w:val="nil"/>
            </w:tcBorders>
            <w:shd w:val="clear" w:color="auto" w:fill="auto"/>
            <w:vAlign w:val="center"/>
          </w:tcPr>
          <w:p w14:paraId="143EC25B" w14:textId="75A0486A" w:rsidR="00FF1FD2" w:rsidRPr="00E76469" w:rsidRDefault="00FF1FD2" w:rsidP="00FF1FD2">
            <w:pPr>
              <w:spacing w:line="20" w:lineRule="atLeast"/>
              <w:jc w:val="center"/>
              <w:rPr>
                <w:color w:val="231F20"/>
                <w:szCs w:val="21"/>
              </w:rPr>
            </w:pPr>
            <w:r>
              <w:rPr>
                <w:sz w:val="21"/>
                <w:szCs w:val="21"/>
              </w:rPr>
              <w:t>48.51</w:t>
            </w:r>
          </w:p>
        </w:tc>
      </w:tr>
      <w:tr w:rsidR="00FF1FD2" w:rsidRPr="00E76469" w14:paraId="34981B29" w14:textId="77777777" w:rsidTr="00792A8F">
        <w:trPr>
          <w:trHeight w:val="397"/>
          <w:jc w:val="center"/>
        </w:trPr>
        <w:tc>
          <w:tcPr>
            <w:tcW w:w="1843" w:type="dxa"/>
            <w:tcBorders>
              <w:top w:val="nil"/>
              <w:left w:val="nil"/>
              <w:bottom w:val="nil"/>
              <w:right w:val="nil"/>
            </w:tcBorders>
            <w:shd w:val="clear" w:color="auto" w:fill="auto"/>
            <w:vAlign w:val="center"/>
          </w:tcPr>
          <w:p w14:paraId="57B16A04" w14:textId="21070E02" w:rsidR="00FF1FD2" w:rsidRPr="00E76469" w:rsidRDefault="00FF1FD2" w:rsidP="00FF1FD2">
            <w:pPr>
              <w:spacing w:line="20" w:lineRule="atLeast"/>
              <w:jc w:val="center"/>
              <w:rPr>
                <w:color w:val="231F20"/>
                <w:szCs w:val="21"/>
              </w:rPr>
            </w:pPr>
            <w:r>
              <w:rPr>
                <w:sz w:val="21"/>
                <w:szCs w:val="21"/>
              </w:rPr>
              <w:t>CS-KD</w:t>
            </w:r>
          </w:p>
        </w:tc>
        <w:tc>
          <w:tcPr>
            <w:tcW w:w="1559" w:type="dxa"/>
            <w:tcBorders>
              <w:top w:val="nil"/>
              <w:left w:val="nil"/>
              <w:bottom w:val="nil"/>
              <w:right w:val="nil"/>
            </w:tcBorders>
            <w:shd w:val="clear" w:color="auto" w:fill="auto"/>
            <w:vAlign w:val="center"/>
          </w:tcPr>
          <w:p w14:paraId="4C3CF0DF" w14:textId="26B1342D" w:rsidR="00FF1FD2" w:rsidRPr="00E76469" w:rsidRDefault="00FF1FD2" w:rsidP="00FF1FD2">
            <w:pPr>
              <w:spacing w:line="20" w:lineRule="atLeast"/>
              <w:jc w:val="center"/>
              <w:rPr>
                <w:color w:val="231F20"/>
                <w:szCs w:val="21"/>
              </w:rPr>
            </w:pPr>
            <w:r>
              <w:rPr>
                <w:sz w:val="21"/>
                <w:szCs w:val="21"/>
              </w:rPr>
              <w:t>64.86</w:t>
            </w:r>
          </w:p>
        </w:tc>
        <w:tc>
          <w:tcPr>
            <w:tcW w:w="1701" w:type="dxa"/>
            <w:tcBorders>
              <w:top w:val="nil"/>
              <w:left w:val="nil"/>
              <w:bottom w:val="nil"/>
              <w:right w:val="nil"/>
            </w:tcBorders>
            <w:shd w:val="clear" w:color="auto" w:fill="auto"/>
            <w:vAlign w:val="center"/>
          </w:tcPr>
          <w:p w14:paraId="58F1778C" w14:textId="772B66D4" w:rsidR="00FF1FD2" w:rsidRPr="00E76469" w:rsidRDefault="00FF1FD2" w:rsidP="00FF1FD2">
            <w:pPr>
              <w:spacing w:line="20" w:lineRule="atLeast"/>
              <w:jc w:val="center"/>
              <w:rPr>
                <w:color w:val="231F20"/>
                <w:szCs w:val="21"/>
              </w:rPr>
            </w:pPr>
            <w:r>
              <w:rPr>
                <w:sz w:val="21"/>
                <w:szCs w:val="21"/>
              </w:rPr>
              <w:t>57.42</w:t>
            </w:r>
          </w:p>
        </w:tc>
        <w:tc>
          <w:tcPr>
            <w:tcW w:w="1758" w:type="dxa"/>
            <w:tcBorders>
              <w:top w:val="nil"/>
              <w:left w:val="nil"/>
              <w:bottom w:val="nil"/>
              <w:right w:val="nil"/>
            </w:tcBorders>
            <w:shd w:val="clear" w:color="auto" w:fill="auto"/>
            <w:vAlign w:val="center"/>
          </w:tcPr>
          <w:p w14:paraId="42841C36" w14:textId="5714D3F7" w:rsidR="00FF1FD2" w:rsidRPr="00E76469" w:rsidRDefault="00FF1FD2" w:rsidP="00FF1FD2">
            <w:pPr>
              <w:spacing w:line="20" w:lineRule="atLeast"/>
              <w:jc w:val="center"/>
              <w:rPr>
                <w:color w:val="231F20"/>
                <w:szCs w:val="21"/>
              </w:rPr>
            </w:pPr>
            <w:r>
              <w:rPr>
                <w:sz w:val="21"/>
                <w:szCs w:val="21"/>
              </w:rPr>
              <w:t>69.02</w:t>
            </w:r>
          </w:p>
        </w:tc>
        <w:tc>
          <w:tcPr>
            <w:tcW w:w="1557" w:type="dxa"/>
            <w:tcBorders>
              <w:top w:val="nil"/>
              <w:left w:val="nil"/>
              <w:bottom w:val="nil"/>
              <w:right w:val="nil"/>
            </w:tcBorders>
            <w:shd w:val="clear" w:color="auto" w:fill="auto"/>
            <w:vAlign w:val="center"/>
          </w:tcPr>
          <w:p w14:paraId="613B221A" w14:textId="55149BCC" w:rsidR="00FF1FD2" w:rsidRPr="00E76469" w:rsidRDefault="00FF1FD2" w:rsidP="00FF1FD2">
            <w:pPr>
              <w:spacing w:line="20" w:lineRule="atLeast"/>
              <w:jc w:val="center"/>
              <w:rPr>
                <w:color w:val="231F20"/>
                <w:szCs w:val="21"/>
              </w:rPr>
            </w:pPr>
            <w:r>
              <w:rPr>
                <w:sz w:val="21"/>
                <w:szCs w:val="21"/>
              </w:rPr>
              <w:t>47.34</w:t>
            </w:r>
          </w:p>
        </w:tc>
      </w:tr>
      <w:tr w:rsidR="00FF1FD2" w:rsidRPr="00E76469" w14:paraId="2572FE21" w14:textId="77777777" w:rsidTr="00792A8F">
        <w:trPr>
          <w:trHeight w:val="397"/>
          <w:jc w:val="center"/>
        </w:trPr>
        <w:tc>
          <w:tcPr>
            <w:tcW w:w="1843" w:type="dxa"/>
            <w:tcBorders>
              <w:top w:val="nil"/>
              <w:left w:val="nil"/>
              <w:bottom w:val="nil"/>
              <w:right w:val="nil"/>
            </w:tcBorders>
            <w:shd w:val="clear" w:color="auto" w:fill="auto"/>
            <w:vAlign w:val="center"/>
          </w:tcPr>
          <w:p w14:paraId="4A56B3F5" w14:textId="12A9BE9F" w:rsidR="00FF1FD2" w:rsidRPr="00E76469" w:rsidRDefault="00FF1FD2" w:rsidP="00FF1FD2">
            <w:pPr>
              <w:widowControl/>
              <w:spacing w:line="240" w:lineRule="auto"/>
              <w:jc w:val="center"/>
              <w:rPr>
                <w:color w:val="231F20"/>
                <w:sz w:val="21"/>
                <w:szCs w:val="21"/>
              </w:rPr>
            </w:pPr>
            <w:r>
              <w:rPr>
                <w:sz w:val="21"/>
                <w:szCs w:val="21"/>
              </w:rPr>
              <w:t>SLA-SD</w:t>
            </w:r>
          </w:p>
        </w:tc>
        <w:tc>
          <w:tcPr>
            <w:tcW w:w="1559" w:type="dxa"/>
            <w:tcBorders>
              <w:top w:val="nil"/>
              <w:left w:val="nil"/>
              <w:bottom w:val="nil"/>
              <w:right w:val="nil"/>
            </w:tcBorders>
            <w:shd w:val="clear" w:color="auto" w:fill="auto"/>
            <w:vAlign w:val="center"/>
          </w:tcPr>
          <w:p w14:paraId="7B42A374" w14:textId="1502A79D" w:rsidR="00FF1FD2" w:rsidRPr="00E76469" w:rsidRDefault="00FF1FD2" w:rsidP="00FF1FD2">
            <w:pPr>
              <w:spacing w:line="20" w:lineRule="atLeast"/>
              <w:jc w:val="center"/>
              <w:rPr>
                <w:color w:val="231F20"/>
                <w:sz w:val="21"/>
                <w:szCs w:val="21"/>
              </w:rPr>
            </w:pPr>
            <w:r>
              <w:rPr>
                <w:sz w:val="21"/>
                <w:szCs w:val="21"/>
              </w:rPr>
              <w:t>56.47</w:t>
            </w:r>
          </w:p>
        </w:tc>
        <w:tc>
          <w:tcPr>
            <w:tcW w:w="1701" w:type="dxa"/>
            <w:tcBorders>
              <w:top w:val="nil"/>
              <w:left w:val="nil"/>
              <w:bottom w:val="nil"/>
              <w:right w:val="nil"/>
            </w:tcBorders>
            <w:shd w:val="clear" w:color="auto" w:fill="auto"/>
            <w:vAlign w:val="center"/>
          </w:tcPr>
          <w:p w14:paraId="46859718" w14:textId="21E50150" w:rsidR="00FF1FD2" w:rsidRPr="00E76469" w:rsidRDefault="00FF1FD2" w:rsidP="00FF1FD2">
            <w:pPr>
              <w:spacing w:line="20" w:lineRule="atLeast"/>
              <w:jc w:val="center"/>
              <w:rPr>
                <w:color w:val="231F20"/>
                <w:sz w:val="21"/>
                <w:szCs w:val="21"/>
              </w:rPr>
            </w:pPr>
            <w:r>
              <w:rPr>
                <w:sz w:val="21"/>
                <w:szCs w:val="21"/>
              </w:rPr>
              <w:t>61.59</w:t>
            </w:r>
          </w:p>
        </w:tc>
        <w:tc>
          <w:tcPr>
            <w:tcW w:w="1758" w:type="dxa"/>
            <w:tcBorders>
              <w:top w:val="nil"/>
              <w:left w:val="nil"/>
              <w:bottom w:val="nil"/>
              <w:right w:val="nil"/>
            </w:tcBorders>
            <w:shd w:val="clear" w:color="auto" w:fill="auto"/>
            <w:vAlign w:val="center"/>
          </w:tcPr>
          <w:p w14:paraId="0E025A99" w14:textId="69701448" w:rsidR="00FF1FD2" w:rsidRPr="00E76469" w:rsidRDefault="00FF1FD2" w:rsidP="00FF1FD2">
            <w:pPr>
              <w:spacing w:line="20" w:lineRule="atLeast"/>
              <w:jc w:val="center"/>
              <w:rPr>
                <w:color w:val="231F20"/>
                <w:sz w:val="21"/>
                <w:szCs w:val="21"/>
              </w:rPr>
            </w:pPr>
            <w:r>
              <w:rPr>
                <w:sz w:val="21"/>
                <w:szCs w:val="21"/>
              </w:rPr>
              <w:t>67.64</w:t>
            </w:r>
          </w:p>
        </w:tc>
        <w:tc>
          <w:tcPr>
            <w:tcW w:w="1557" w:type="dxa"/>
            <w:tcBorders>
              <w:top w:val="nil"/>
              <w:left w:val="nil"/>
              <w:bottom w:val="nil"/>
              <w:right w:val="nil"/>
            </w:tcBorders>
            <w:shd w:val="clear" w:color="auto" w:fill="auto"/>
            <w:vAlign w:val="center"/>
          </w:tcPr>
          <w:p w14:paraId="0B5A621F" w14:textId="0BC6ED2B" w:rsidR="00FF1FD2" w:rsidRPr="00E76469" w:rsidRDefault="00FF1FD2" w:rsidP="00FF1FD2">
            <w:pPr>
              <w:spacing w:line="20" w:lineRule="atLeast"/>
              <w:jc w:val="center"/>
              <w:rPr>
                <w:color w:val="231F20"/>
                <w:sz w:val="21"/>
                <w:szCs w:val="21"/>
              </w:rPr>
            </w:pPr>
            <w:r>
              <w:rPr>
                <w:sz w:val="21"/>
                <w:szCs w:val="21"/>
              </w:rPr>
              <w:t>54.67</w:t>
            </w:r>
          </w:p>
        </w:tc>
      </w:tr>
      <w:tr w:rsidR="00FF1FD2" w:rsidRPr="00E76469" w14:paraId="05C9642F" w14:textId="77777777" w:rsidTr="00792A8F">
        <w:trPr>
          <w:trHeight w:val="397"/>
          <w:jc w:val="center"/>
        </w:trPr>
        <w:tc>
          <w:tcPr>
            <w:tcW w:w="1843" w:type="dxa"/>
            <w:tcBorders>
              <w:top w:val="nil"/>
              <w:left w:val="nil"/>
              <w:bottom w:val="nil"/>
              <w:right w:val="nil"/>
            </w:tcBorders>
            <w:shd w:val="clear" w:color="auto" w:fill="auto"/>
            <w:vAlign w:val="center"/>
          </w:tcPr>
          <w:p w14:paraId="478BFAAD" w14:textId="69854A62" w:rsidR="00FF1FD2" w:rsidRPr="00E76469" w:rsidRDefault="00FF1FD2" w:rsidP="00FF1FD2">
            <w:pPr>
              <w:spacing w:line="20" w:lineRule="atLeast"/>
              <w:jc w:val="center"/>
              <w:rPr>
                <w:color w:val="231F20"/>
                <w:szCs w:val="21"/>
              </w:rPr>
            </w:pPr>
            <w:r>
              <w:rPr>
                <w:sz w:val="21"/>
                <w:szCs w:val="21"/>
              </w:rPr>
              <w:t>FRSKD</w:t>
            </w:r>
          </w:p>
        </w:tc>
        <w:tc>
          <w:tcPr>
            <w:tcW w:w="1559" w:type="dxa"/>
            <w:tcBorders>
              <w:top w:val="nil"/>
              <w:left w:val="nil"/>
              <w:bottom w:val="nil"/>
              <w:right w:val="nil"/>
            </w:tcBorders>
            <w:shd w:val="clear" w:color="auto" w:fill="auto"/>
            <w:vAlign w:val="center"/>
          </w:tcPr>
          <w:p w14:paraId="601C8BA6" w14:textId="3983818C" w:rsidR="00FF1FD2" w:rsidRPr="00E76469" w:rsidRDefault="00FF1FD2" w:rsidP="00FF1FD2">
            <w:pPr>
              <w:spacing w:line="20" w:lineRule="atLeast"/>
              <w:jc w:val="center"/>
              <w:rPr>
                <w:color w:val="231F20"/>
                <w:szCs w:val="21"/>
              </w:rPr>
            </w:pPr>
            <w:r>
              <w:rPr>
                <w:sz w:val="21"/>
                <w:szCs w:val="21"/>
              </w:rPr>
              <w:t>65.39</w:t>
            </w:r>
          </w:p>
        </w:tc>
        <w:tc>
          <w:tcPr>
            <w:tcW w:w="1701" w:type="dxa"/>
            <w:tcBorders>
              <w:top w:val="nil"/>
              <w:left w:val="nil"/>
              <w:bottom w:val="nil"/>
              <w:right w:val="nil"/>
            </w:tcBorders>
            <w:shd w:val="clear" w:color="auto" w:fill="auto"/>
            <w:vAlign w:val="center"/>
          </w:tcPr>
          <w:p w14:paraId="4226401D" w14:textId="050D9993" w:rsidR="00FF1FD2" w:rsidRPr="00E76469" w:rsidRDefault="00FF1FD2" w:rsidP="00FF1FD2">
            <w:pPr>
              <w:spacing w:line="20" w:lineRule="atLeast"/>
              <w:jc w:val="center"/>
              <w:rPr>
                <w:color w:val="231F20"/>
                <w:szCs w:val="21"/>
              </w:rPr>
            </w:pPr>
            <w:r>
              <w:rPr>
                <w:sz w:val="21"/>
                <w:szCs w:val="21"/>
              </w:rPr>
              <w:t>61.61</w:t>
            </w:r>
          </w:p>
        </w:tc>
        <w:tc>
          <w:tcPr>
            <w:tcW w:w="1758" w:type="dxa"/>
            <w:tcBorders>
              <w:top w:val="nil"/>
              <w:left w:val="nil"/>
              <w:bottom w:val="nil"/>
              <w:right w:val="nil"/>
            </w:tcBorders>
            <w:shd w:val="clear" w:color="auto" w:fill="auto"/>
            <w:vAlign w:val="center"/>
          </w:tcPr>
          <w:p w14:paraId="50766616" w14:textId="75C95B57" w:rsidR="00FF1FD2" w:rsidRPr="00E76469" w:rsidRDefault="00FF1FD2" w:rsidP="00FF1FD2">
            <w:pPr>
              <w:spacing w:line="20" w:lineRule="atLeast"/>
              <w:jc w:val="center"/>
              <w:rPr>
                <w:color w:val="231F20"/>
                <w:szCs w:val="21"/>
              </w:rPr>
            </w:pPr>
            <w:r>
              <w:rPr>
                <w:sz w:val="21"/>
                <w:szCs w:val="21"/>
              </w:rPr>
              <w:t>70.77</w:t>
            </w:r>
          </w:p>
        </w:tc>
        <w:tc>
          <w:tcPr>
            <w:tcW w:w="1557" w:type="dxa"/>
            <w:tcBorders>
              <w:top w:val="nil"/>
              <w:left w:val="nil"/>
              <w:bottom w:val="nil"/>
              <w:right w:val="nil"/>
            </w:tcBorders>
            <w:shd w:val="clear" w:color="auto" w:fill="auto"/>
            <w:vAlign w:val="center"/>
          </w:tcPr>
          <w:p w14:paraId="693733C1" w14:textId="48C208A0" w:rsidR="00FF1FD2" w:rsidRPr="00E76469" w:rsidRDefault="00FF1FD2" w:rsidP="00FF1FD2">
            <w:pPr>
              <w:spacing w:line="20" w:lineRule="atLeast"/>
              <w:jc w:val="center"/>
              <w:rPr>
                <w:color w:val="231F20"/>
                <w:szCs w:val="21"/>
              </w:rPr>
            </w:pPr>
            <w:r>
              <w:rPr>
                <w:sz w:val="21"/>
                <w:szCs w:val="21"/>
              </w:rPr>
              <w:t>56.00</w:t>
            </w:r>
          </w:p>
        </w:tc>
      </w:tr>
      <w:tr w:rsidR="00FF1FD2" w:rsidRPr="00E76469" w14:paraId="40E67BF5" w14:textId="77777777" w:rsidTr="00792A8F">
        <w:trPr>
          <w:trHeight w:val="397"/>
          <w:jc w:val="center"/>
        </w:trPr>
        <w:tc>
          <w:tcPr>
            <w:tcW w:w="1843" w:type="dxa"/>
            <w:tcBorders>
              <w:top w:val="nil"/>
              <w:left w:val="nil"/>
              <w:bottom w:val="nil"/>
              <w:right w:val="nil"/>
            </w:tcBorders>
            <w:shd w:val="clear" w:color="auto" w:fill="auto"/>
            <w:vAlign w:val="center"/>
          </w:tcPr>
          <w:p w14:paraId="1A151639" w14:textId="56D1AAE1" w:rsidR="00FF1FD2" w:rsidRPr="00E76469" w:rsidRDefault="00FF1FD2" w:rsidP="00FF1FD2">
            <w:pPr>
              <w:spacing w:line="20" w:lineRule="atLeast"/>
              <w:jc w:val="center"/>
              <w:rPr>
                <w:color w:val="231F20"/>
                <w:szCs w:val="21"/>
              </w:rPr>
            </w:pPr>
            <w:r>
              <w:rPr>
                <w:sz w:val="21"/>
                <w:szCs w:val="21"/>
              </w:rPr>
              <w:t>SKDSA</w:t>
            </w:r>
          </w:p>
        </w:tc>
        <w:tc>
          <w:tcPr>
            <w:tcW w:w="1559" w:type="dxa"/>
            <w:tcBorders>
              <w:top w:val="nil"/>
              <w:left w:val="nil"/>
              <w:bottom w:val="nil"/>
              <w:right w:val="nil"/>
            </w:tcBorders>
            <w:shd w:val="clear" w:color="auto" w:fill="auto"/>
            <w:vAlign w:val="center"/>
          </w:tcPr>
          <w:p w14:paraId="3602568F" w14:textId="449561E3" w:rsidR="00FF1FD2" w:rsidRPr="00E76469" w:rsidRDefault="00FF1FD2" w:rsidP="00FF1FD2">
            <w:pPr>
              <w:spacing w:line="20" w:lineRule="atLeast"/>
              <w:jc w:val="center"/>
              <w:rPr>
                <w:color w:val="231F20"/>
                <w:szCs w:val="21"/>
              </w:rPr>
            </w:pPr>
            <w:r>
              <w:rPr>
                <w:sz w:val="21"/>
                <w:szCs w:val="21"/>
              </w:rPr>
              <w:t>65.20</w:t>
            </w:r>
          </w:p>
        </w:tc>
        <w:tc>
          <w:tcPr>
            <w:tcW w:w="1701" w:type="dxa"/>
            <w:tcBorders>
              <w:top w:val="nil"/>
              <w:left w:val="nil"/>
              <w:bottom w:val="nil"/>
              <w:right w:val="nil"/>
            </w:tcBorders>
            <w:shd w:val="clear" w:color="auto" w:fill="auto"/>
            <w:vAlign w:val="center"/>
          </w:tcPr>
          <w:p w14:paraId="12BF7B3A" w14:textId="31D92DBD" w:rsidR="00FF1FD2" w:rsidRPr="00E76469" w:rsidRDefault="00FF1FD2" w:rsidP="00FF1FD2">
            <w:pPr>
              <w:spacing w:line="20" w:lineRule="atLeast"/>
              <w:jc w:val="center"/>
              <w:rPr>
                <w:color w:val="231F20"/>
                <w:szCs w:val="21"/>
              </w:rPr>
            </w:pPr>
            <w:r>
              <w:rPr>
                <w:sz w:val="21"/>
                <w:szCs w:val="21"/>
              </w:rPr>
              <w:t>61.90</w:t>
            </w:r>
          </w:p>
        </w:tc>
        <w:tc>
          <w:tcPr>
            <w:tcW w:w="1758" w:type="dxa"/>
            <w:tcBorders>
              <w:top w:val="nil"/>
              <w:left w:val="nil"/>
              <w:bottom w:val="nil"/>
              <w:right w:val="nil"/>
            </w:tcBorders>
            <w:shd w:val="clear" w:color="auto" w:fill="auto"/>
            <w:vAlign w:val="center"/>
          </w:tcPr>
          <w:p w14:paraId="56E71A4A" w14:textId="73BC7131" w:rsidR="00FF1FD2" w:rsidRPr="00E76469" w:rsidRDefault="00FF1FD2" w:rsidP="00FF1FD2">
            <w:pPr>
              <w:spacing w:line="20" w:lineRule="atLeast"/>
              <w:jc w:val="center"/>
              <w:rPr>
                <w:color w:val="231F20"/>
                <w:szCs w:val="21"/>
              </w:rPr>
            </w:pPr>
            <w:r>
              <w:rPr>
                <w:sz w:val="21"/>
                <w:szCs w:val="21"/>
              </w:rPr>
              <w:t>71.21</w:t>
            </w:r>
          </w:p>
        </w:tc>
        <w:tc>
          <w:tcPr>
            <w:tcW w:w="1557" w:type="dxa"/>
            <w:tcBorders>
              <w:top w:val="nil"/>
              <w:left w:val="nil"/>
              <w:bottom w:val="nil"/>
              <w:right w:val="nil"/>
            </w:tcBorders>
            <w:shd w:val="clear" w:color="auto" w:fill="auto"/>
            <w:vAlign w:val="center"/>
          </w:tcPr>
          <w:p w14:paraId="7AE867E3" w14:textId="1F4F5439" w:rsidR="00FF1FD2" w:rsidRPr="00E76469" w:rsidRDefault="00FF1FD2" w:rsidP="00FF1FD2">
            <w:pPr>
              <w:spacing w:line="20" w:lineRule="atLeast"/>
              <w:jc w:val="center"/>
              <w:rPr>
                <w:color w:val="231F20"/>
                <w:szCs w:val="21"/>
              </w:rPr>
            </w:pPr>
            <w:r>
              <w:rPr>
                <w:sz w:val="21"/>
                <w:szCs w:val="21"/>
              </w:rPr>
              <w:t>58.02</w:t>
            </w:r>
          </w:p>
        </w:tc>
      </w:tr>
      <w:tr w:rsidR="00FF1FD2" w:rsidRPr="00E76469" w14:paraId="26973C2F" w14:textId="77777777" w:rsidTr="00792A8F">
        <w:trPr>
          <w:trHeight w:val="397"/>
          <w:jc w:val="center"/>
        </w:trPr>
        <w:tc>
          <w:tcPr>
            <w:tcW w:w="1843" w:type="dxa"/>
            <w:tcBorders>
              <w:top w:val="nil"/>
              <w:left w:val="nil"/>
              <w:bottom w:val="single" w:sz="12" w:space="0" w:color="auto"/>
              <w:right w:val="nil"/>
            </w:tcBorders>
            <w:shd w:val="clear" w:color="auto" w:fill="auto"/>
            <w:vAlign w:val="center"/>
          </w:tcPr>
          <w:p w14:paraId="652E2FA8" w14:textId="415EC614" w:rsidR="00FF1FD2" w:rsidRPr="00E76469" w:rsidRDefault="00FF1FD2" w:rsidP="00FF1FD2">
            <w:pPr>
              <w:spacing w:line="20" w:lineRule="atLeast"/>
              <w:jc w:val="center"/>
              <w:rPr>
                <w:color w:val="231F20"/>
                <w:szCs w:val="21"/>
              </w:rPr>
            </w:pPr>
            <w:r>
              <w:rPr>
                <w:rFonts w:hint="eastAsia"/>
                <w:sz w:val="21"/>
                <w:szCs w:val="21"/>
              </w:rPr>
              <w:t>SKDSA+</w:t>
            </w:r>
            <w:r>
              <w:rPr>
                <w:rFonts w:hint="eastAsia"/>
                <w:sz w:val="21"/>
                <w:szCs w:val="21"/>
              </w:rPr>
              <w:t>数据增强</w:t>
            </w:r>
          </w:p>
        </w:tc>
        <w:tc>
          <w:tcPr>
            <w:tcW w:w="1559" w:type="dxa"/>
            <w:tcBorders>
              <w:top w:val="nil"/>
              <w:left w:val="nil"/>
              <w:bottom w:val="single" w:sz="12" w:space="0" w:color="auto"/>
              <w:right w:val="nil"/>
            </w:tcBorders>
            <w:shd w:val="clear" w:color="auto" w:fill="auto"/>
            <w:vAlign w:val="center"/>
          </w:tcPr>
          <w:p w14:paraId="37E72F13" w14:textId="6BE1D005" w:rsidR="00FF1FD2" w:rsidRPr="00E76469" w:rsidRDefault="00FF1FD2" w:rsidP="00FF1FD2">
            <w:pPr>
              <w:spacing w:line="20" w:lineRule="atLeast"/>
              <w:jc w:val="center"/>
              <w:rPr>
                <w:color w:val="231F20"/>
                <w:szCs w:val="21"/>
              </w:rPr>
            </w:pPr>
            <w:r>
              <w:rPr>
                <w:b/>
                <w:bCs/>
                <w:sz w:val="21"/>
                <w:szCs w:val="21"/>
              </w:rPr>
              <w:t>67.03</w:t>
            </w:r>
          </w:p>
        </w:tc>
        <w:tc>
          <w:tcPr>
            <w:tcW w:w="1701" w:type="dxa"/>
            <w:tcBorders>
              <w:top w:val="nil"/>
              <w:left w:val="nil"/>
              <w:bottom w:val="single" w:sz="12" w:space="0" w:color="auto"/>
              <w:right w:val="nil"/>
            </w:tcBorders>
            <w:shd w:val="clear" w:color="auto" w:fill="auto"/>
            <w:vAlign w:val="center"/>
          </w:tcPr>
          <w:p w14:paraId="3B05CD16" w14:textId="50F63917" w:rsidR="00FF1FD2" w:rsidRPr="00E76469" w:rsidRDefault="00FF1FD2" w:rsidP="00FF1FD2">
            <w:pPr>
              <w:spacing w:line="20" w:lineRule="atLeast"/>
              <w:jc w:val="center"/>
              <w:rPr>
                <w:color w:val="231F20"/>
                <w:szCs w:val="21"/>
              </w:rPr>
            </w:pPr>
            <w:r>
              <w:rPr>
                <w:b/>
                <w:bCs/>
                <w:sz w:val="21"/>
                <w:szCs w:val="21"/>
              </w:rPr>
              <w:t>65.77</w:t>
            </w:r>
          </w:p>
        </w:tc>
        <w:tc>
          <w:tcPr>
            <w:tcW w:w="1758" w:type="dxa"/>
            <w:tcBorders>
              <w:top w:val="nil"/>
              <w:left w:val="nil"/>
              <w:bottom w:val="single" w:sz="12" w:space="0" w:color="auto"/>
              <w:right w:val="nil"/>
            </w:tcBorders>
            <w:shd w:val="clear" w:color="auto" w:fill="auto"/>
            <w:vAlign w:val="center"/>
          </w:tcPr>
          <w:p w14:paraId="68998F05" w14:textId="10F90924" w:rsidR="00FF1FD2" w:rsidRPr="00E76469" w:rsidRDefault="00FF1FD2" w:rsidP="00FF1FD2">
            <w:pPr>
              <w:spacing w:line="20" w:lineRule="atLeast"/>
              <w:jc w:val="center"/>
              <w:rPr>
                <w:color w:val="231F20"/>
                <w:szCs w:val="21"/>
              </w:rPr>
            </w:pPr>
            <w:r>
              <w:rPr>
                <w:b/>
                <w:bCs/>
                <w:sz w:val="21"/>
                <w:szCs w:val="21"/>
              </w:rPr>
              <w:t>72.84</w:t>
            </w:r>
          </w:p>
        </w:tc>
        <w:tc>
          <w:tcPr>
            <w:tcW w:w="1557" w:type="dxa"/>
            <w:tcBorders>
              <w:top w:val="nil"/>
              <w:left w:val="nil"/>
              <w:bottom w:val="single" w:sz="12" w:space="0" w:color="auto"/>
              <w:right w:val="nil"/>
            </w:tcBorders>
            <w:shd w:val="clear" w:color="auto" w:fill="auto"/>
            <w:vAlign w:val="center"/>
          </w:tcPr>
          <w:p w14:paraId="66109E56" w14:textId="3CE05F21" w:rsidR="00FF1FD2" w:rsidRPr="00E76469" w:rsidRDefault="00FF1FD2" w:rsidP="00FF1FD2">
            <w:pPr>
              <w:spacing w:line="20" w:lineRule="atLeast"/>
              <w:jc w:val="center"/>
              <w:rPr>
                <w:color w:val="231F20"/>
                <w:szCs w:val="21"/>
              </w:rPr>
            </w:pPr>
            <w:r>
              <w:rPr>
                <w:b/>
                <w:bCs/>
                <w:sz w:val="21"/>
                <w:szCs w:val="21"/>
              </w:rPr>
              <w:t>62.61</w:t>
            </w:r>
          </w:p>
        </w:tc>
      </w:tr>
    </w:tbl>
    <w:p w14:paraId="53AAABAE" w14:textId="77777777" w:rsidR="001A6EDB" w:rsidRDefault="001A6EDB" w:rsidP="00794E18">
      <w:pPr>
        <w:ind w:firstLineChars="200" w:firstLine="480"/>
      </w:pPr>
    </w:p>
    <w:p w14:paraId="223C59C6" w14:textId="251FE541" w:rsidR="00030CBD" w:rsidRDefault="00BF4D7E" w:rsidP="00794E18">
      <w:pPr>
        <w:ind w:firstLineChars="200" w:firstLine="480"/>
        <w:rPr>
          <w:szCs w:val="21"/>
        </w:rPr>
      </w:pPr>
      <w:r w:rsidRPr="00D858D5">
        <w:lastRenderedPageBreak/>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Pr="00D858D5">
        <w:rPr>
          <w:rFonts w:eastAsiaTheme="minorEastAsia"/>
        </w:rPr>
        <w:t>表</w:t>
      </w:r>
      <w:r w:rsidRPr="00D858D5">
        <w:rPr>
          <w:rFonts w:eastAsiaTheme="minorEastAsia"/>
          <w:noProof/>
        </w:rPr>
        <w:t>4</w:t>
      </w:r>
      <w:r w:rsidRPr="00D858D5">
        <w:rPr>
          <w:rFonts w:eastAsiaTheme="minorEastAsia"/>
        </w:rPr>
        <w:t>.</w:t>
      </w:r>
      <w:r w:rsidRPr="00D858D5">
        <w:rPr>
          <w:rFonts w:eastAsiaTheme="minorEastAsia"/>
          <w:noProof/>
        </w:rPr>
        <w:t>5</w:t>
      </w:r>
      <w:r w:rsidRPr="00D858D5">
        <w:fldChar w:fldCharType="end"/>
      </w:r>
      <w:r w:rsidRPr="00D858D5">
        <w:rPr>
          <w:rFonts w:hint="eastAsia"/>
        </w:rPr>
        <w:t>和</w:t>
      </w:r>
      <w:r w:rsidRPr="00D858D5">
        <w:fldChar w:fldCharType="begin"/>
      </w:r>
      <w:r w:rsidRPr="00D858D5">
        <w:instrText xml:space="preserve"> </w:instrText>
      </w:r>
      <w:r w:rsidRPr="00D858D5">
        <w:rPr>
          <w:rFonts w:hint="eastAsia"/>
        </w:rPr>
        <w:instrText>REF _Ref101272908 \h</w:instrText>
      </w:r>
      <w:r w:rsidRPr="00D858D5">
        <w:instrText xml:space="preserve"> </w:instrText>
      </w:r>
      <w:r>
        <w:instrText xml:space="preserve"> \* MERGEFORMAT </w:instrText>
      </w:r>
      <w:r w:rsidRPr="00D858D5">
        <w:fldChar w:fldCharType="separate"/>
      </w:r>
      <w:r w:rsidRPr="00D858D5">
        <w:rPr>
          <w:rFonts w:eastAsiaTheme="minorEastAsia"/>
        </w:rPr>
        <w:t>表</w:t>
      </w:r>
      <w:r w:rsidRPr="00D858D5">
        <w:rPr>
          <w:rFonts w:eastAsiaTheme="minorEastAsia"/>
          <w:noProof/>
        </w:rPr>
        <w:t>4</w:t>
      </w:r>
      <w:r w:rsidRPr="00D858D5">
        <w:rPr>
          <w:rFonts w:eastAsiaTheme="minorEastAsia"/>
        </w:rPr>
        <w:t>.</w:t>
      </w:r>
      <w:r w:rsidRPr="00D858D5">
        <w:rPr>
          <w:rFonts w:eastAsiaTheme="minorEastAsia"/>
          <w:noProof/>
        </w:rPr>
        <w:t>6</w:t>
      </w:r>
      <w:r w:rsidRPr="00D858D5">
        <w:fldChar w:fldCharType="end"/>
      </w:r>
      <w:r w:rsidR="00E6160F">
        <w:rPr>
          <w:rFonts w:hint="eastAsia"/>
          <w:szCs w:val="21"/>
        </w:rPr>
        <w:t>的实验结果表明</w:t>
      </w:r>
      <w:r w:rsidR="009E7959">
        <w:rPr>
          <w:szCs w:val="21"/>
        </w:rPr>
        <w:t>，在细粒度</w:t>
      </w:r>
      <w:r w:rsidR="009E7959">
        <w:rPr>
          <w:rFonts w:hint="eastAsia"/>
          <w:szCs w:val="21"/>
        </w:rPr>
        <w:t>图像</w:t>
      </w:r>
      <w:r w:rsidR="009E7959">
        <w:rPr>
          <w:szCs w:val="21"/>
        </w:rPr>
        <w:t>数据集上</w:t>
      </w:r>
      <w:r w:rsidR="009E7959">
        <w:rPr>
          <w:rFonts w:hint="eastAsia"/>
          <w:szCs w:val="21"/>
        </w:rPr>
        <w:t>，</w:t>
      </w:r>
      <w:r w:rsidR="009E7959">
        <w:rPr>
          <w:rFonts w:hint="eastAsia"/>
          <w:szCs w:val="21"/>
        </w:rPr>
        <w:t>SKDSA</w:t>
      </w:r>
      <w:r w:rsidR="009E7959">
        <w:rPr>
          <w:rFonts w:hint="eastAsia"/>
          <w:szCs w:val="21"/>
        </w:rPr>
        <w:t>模型具有</w:t>
      </w:r>
      <w:r w:rsidR="009E7959">
        <w:rPr>
          <w:szCs w:val="21"/>
        </w:rPr>
        <w:t>比其他</w:t>
      </w:r>
      <w:proofErr w:type="gramStart"/>
      <w:r w:rsidR="009E7959">
        <w:rPr>
          <w:szCs w:val="21"/>
        </w:rPr>
        <w:t>自知识</w:t>
      </w:r>
      <w:proofErr w:type="gramEnd"/>
      <w:r w:rsidR="009E7959">
        <w:rPr>
          <w:szCs w:val="21"/>
        </w:rPr>
        <w:t>蒸馏</w:t>
      </w:r>
      <w:r w:rsidR="009E7959">
        <w:rPr>
          <w:rFonts w:hint="eastAsia"/>
          <w:szCs w:val="21"/>
        </w:rPr>
        <w:t>模型更优异的性能</w:t>
      </w:r>
      <w:r w:rsidR="009E7959">
        <w:rPr>
          <w:szCs w:val="21"/>
        </w:rPr>
        <w:t>。</w:t>
      </w:r>
      <w:r w:rsidR="009E7959">
        <w:rPr>
          <w:rFonts w:hint="eastAsia"/>
          <w:szCs w:val="21"/>
        </w:rPr>
        <w:t>具体来说，</w:t>
      </w:r>
      <w:r w:rsidR="00754550">
        <w:rPr>
          <w:rFonts w:hint="eastAsia"/>
          <w:szCs w:val="21"/>
        </w:rPr>
        <w:t>基于</w:t>
      </w:r>
      <w:proofErr w:type="spellStart"/>
      <w:r w:rsidR="00754550">
        <w:rPr>
          <w:rFonts w:hint="eastAsia"/>
          <w:szCs w:val="21"/>
        </w:rPr>
        <w:t>ResNet</w:t>
      </w:r>
      <w:proofErr w:type="spellEnd"/>
      <w:r w:rsidR="004A28E3">
        <w:rPr>
          <w:rFonts w:hint="eastAsia"/>
          <w:szCs w:val="21"/>
        </w:rPr>
        <w:t>框架</w:t>
      </w:r>
      <w:r w:rsidR="00754550">
        <w:rPr>
          <w:rFonts w:hint="eastAsia"/>
          <w:szCs w:val="21"/>
        </w:rPr>
        <w:t>的</w:t>
      </w:r>
      <w:r w:rsidR="009E7959">
        <w:rPr>
          <w:rFonts w:hint="eastAsia"/>
          <w:szCs w:val="21"/>
        </w:rPr>
        <w:t>SKDSA</w:t>
      </w:r>
      <w:r w:rsidR="009E7959">
        <w:rPr>
          <w:rFonts w:hint="eastAsia"/>
          <w:szCs w:val="21"/>
        </w:rPr>
        <w:t>模型在</w:t>
      </w:r>
      <w:r w:rsidR="009E7959">
        <w:rPr>
          <w:szCs w:val="21"/>
        </w:rPr>
        <w:t>CUB</w:t>
      </w:r>
      <w:r w:rsidR="00B830FF">
        <w:rPr>
          <w:szCs w:val="21"/>
        </w:rPr>
        <w:t>-</w:t>
      </w:r>
      <w:r w:rsidR="009E7959">
        <w:rPr>
          <w:szCs w:val="21"/>
        </w:rPr>
        <w:t>200</w:t>
      </w:r>
      <w:r w:rsidR="009E7959">
        <w:rPr>
          <w:rFonts w:hint="eastAsia"/>
          <w:szCs w:val="21"/>
        </w:rPr>
        <w:t>、</w:t>
      </w:r>
      <w:r w:rsidR="009E7959">
        <w:rPr>
          <w:szCs w:val="21"/>
        </w:rPr>
        <w:t>MIT</w:t>
      </w:r>
      <w:r w:rsidR="00C93037">
        <w:rPr>
          <w:szCs w:val="21"/>
        </w:rPr>
        <w:t>-</w:t>
      </w:r>
      <w:r w:rsidR="009E7959">
        <w:rPr>
          <w:szCs w:val="21"/>
        </w:rPr>
        <w:t>67</w:t>
      </w:r>
      <w:r w:rsidR="009E7959">
        <w:rPr>
          <w:rFonts w:hint="eastAsia"/>
          <w:szCs w:val="21"/>
        </w:rPr>
        <w:t>、</w:t>
      </w:r>
      <w:r w:rsidR="009E7959">
        <w:rPr>
          <w:szCs w:val="21"/>
        </w:rPr>
        <w:t>Dogs</w:t>
      </w:r>
      <w:r w:rsidR="009E7959">
        <w:rPr>
          <w:rFonts w:hint="eastAsia"/>
          <w:szCs w:val="21"/>
        </w:rPr>
        <w:t>、</w:t>
      </w:r>
      <w:r w:rsidR="009E7959">
        <w:rPr>
          <w:szCs w:val="21"/>
        </w:rPr>
        <w:t>Stanford</w:t>
      </w:r>
      <w:r w:rsidR="004E41DD">
        <w:rPr>
          <w:szCs w:val="21"/>
        </w:rPr>
        <w:t>-</w:t>
      </w:r>
      <w:r w:rsidR="009E7959">
        <w:rPr>
          <w:szCs w:val="21"/>
        </w:rPr>
        <w:t>40</w:t>
      </w:r>
      <w:r w:rsidR="009E7959">
        <w:rPr>
          <w:rFonts w:hint="eastAsia"/>
          <w:szCs w:val="21"/>
        </w:rPr>
        <w:t>数据集上相比</w:t>
      </w:r>
      <w:r w:rsidR="007E721A">
        <w:rPr>
          <w:rFonts w:hint="eastAsia"/>
          <w:szCs w:val="21"/>
        </w:rPr>
        <w:t>基于</w:t>
      </w:r>
      <w:proofErr w:type="spellStart"/>
      <w:r w:rsidR="007E721A">
        <w:rPr>
          <w:rFonts w:hint="eastAsia"/>
          <w:szCs w:val="21"/>
        </w:rPr>
        <w:t>ResNet</w:t>
      </w:r>
      <w:proofErr w:type="spellEnd"/>
      <w:r w:rsidR="007E721A">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12.48%</w:t>
      </w:r>
      <w:r w:rsidR="00011CD2">
        <w:rPr>
          <w:rFonts w:hint="eastAsia"/>
          <w:szCs w:val="21"/>
        </w:rPr>
        <w:t>、</w:t>
      </w:r>
      <w:r w:rsidR="009E7959">
        <w:rPr>
          <w:szCs w:val="21"/>
        </w:rPr>
        <w:t>5.83%</w:t>
      </w:r>
      <w:r w:rsidR="00FF48C1">
        <w:rPr>
          <w:rFonts w:hint="eastAsia"/>
          <w:szCs w:val="21"/>
        </w:rPr>
        <w:t>、</w:t>
      </w:r>
      <w:r w:rsidR="009E7959">
        <w:rPr>
          <w:szCs w:val="21"/>
        </w:rPr>
        <w:t>6.46%</w:t>
      </w:r>
      <w:r w:rsidR="009E7959">
        <w:rPr>
          <w:rFonts w:hint="eastAsia"/>
          <w:szCs w:val="21"/>
        </w:rPr>
        <w:t>和</w:t>
      </w:r>
      <w:r w:rsidR="009E7959">
        <w:rPr>
          <w:szCs w:val="21"/>
        </w:rPr>
        <w:t>13.72%</w:t>
      </w:r>
      <w:r w:rsidR="009E7959">
        <w:rPr>
          <w:rFonts w:hint="eastAsia"/>
          <w:szCs w:val="21"/>
        </w:rPr>
        <w:t>，</w:t>
      </w:r>
      <w:r w:rsidR="0057457B">
        <w:rPr>
          <w:rFonts w:hint="eastAsia"/>
          <w:szCs w:val="21"/>
        </w:rPr>
        <w:t>基于</w:t>
      </w:r>
      <w:proofErr w:type="spellStart"/>
      <w:r w:rsidR="004A3EA0">
        <w:rPr>
          <w:szCs w:val="21"/>
        </w:rPr>
        <w:t>Denset</w:t>
      </w:r>
      <w:r w:rsidR="0057457B">
        <w:rPr>
          <w:rFonts w:hint="eastAsia"/>
          <w:szCs w:val="21"/>
        </w:rPr>
        <w:t>Net</w:t>
      </w:r>
      <w:proofErr w:type="spellEnd"/>
      <w:r w:rsidR="0057457B">
        <w:rPr>
          <w:rFonts w:hint="eastAsia"/>
          <w:szCs w:val="21"/>
        </w:rPr>
        <w:t>框架的</w:t>
      </w:r>
      <w:r w:rsidR="0057457B">
        <w:rPr>
          <w:rFonts w:hint="eastAsia"/>
          <w:szCs w:val="21"/>
        </w:rPr>
        <w:t>SKDSA</w:t>
      </w:r>
      <w:r w:rsidR="0057457B">
        <w:rPr>
          <w:rFonts w:hint="eastAsia"/>
          <w:szCs w:val="21"/>
        </w:rPr>
        <w:t>模型</w:t>
      </w:r>
      <w:r w:rsidR="009E7959">
        <w:rPr>
          <w:rFonts w:hint="eastAsia"/>
          <w:szCs w:val="21"/>
        </w:rPr>
        <w:t>在</w:t>
      </w:r>
      <w:r w:rsidR="009E7959">
        <w:rPr>
          <w:szCs w:val="21"/>
        </w:rPr>
        <w:t>CUB</w:t>
      </w:r>
      <w:r w:rsidR="009E7959">
        <w:rPr>
          <w:rFonts w:hint="eastAsia"/>
          <w:szCs w:val="21"/>
        </w:rPr>
        <w:t>-</w:t>
      </w:r>
      <w:r w:rsidR="009E7959">
        <w:rPr>
          <w:szCs w:val="21"/>
        </w:rPr>
        <w:t>200</w:t>
      </w:r>
      <w:r w:rsidR="009E7959">
        <w:rPr>
          <w:rFonts w:hint="eastAsia"/>
          <w:szCs w:val="21"/>
        </w:rPr>
        <w:t>、</w:t>
      </w:r>
      <w:r w:rsidR="009E7959">
        <w:rPr>
          <w:szCs w:val="21"/>
        </w:rPr>
        <w:t>MIT</w:t>
      </w:r>
      <w:r w:rsidR="00137C04">
        <w:rPr>
          <w:szCs w:val="21"/>
        </w:rPr>
        <w:t>-</w:t>
      </w:r>
      <w:r w:rsidR="009E7959">
        <w:rPr>
          <w:szCs w:val="21"/>
        </w:rPr>
        <w:t>67</w:t>
      </w:r>
      <w:r w:rsidR="009E7959">
        <w:rPr>
          <w:rFonts w:hint="eastAsia"/>
          <w:szCs w:val="21"/>
        </w:rPr>
        <w:t>、</w:t>
      </w:r>
      <w:r w:rsidR="009E7959">
        <w:rPr>
          <w:szCs w:val="21"/>
        </w:rPr>
        <w:t xml:space="preserve"> Dogs</w:t>
      </w:r>
      <w:r w:rsidR="009E7959">
        <w:rPr>
          <w:rFonts w:hint="eastAsia"/>
          <w:szCs w:val="21"/>
        </w:rPr>
        <w:t>数据集上相比</w:t>
      </w:r>
      <w:r w:rsidR="006E60A4">
        <w:rPr>
          <w:rFonts w:hint="eastAsia"/>
          <w:szCs w:val="21"/>
        </w:rPr>
        <w:t>基于</w:t>
      </w:r>
      <w:proofErr w:type="spellStart"/>
      <w:r w:rsidR="006E60A4">
        <w:rPr>
          <w:szCs w:val="21"/>
        </w:rPr>
        <w:t>Denset</w:t>
      </w:r>
      <w:r w:rsidR="006E60A4">
        <w:rPr>
          <w:rFonts w:hint="eastAsia"/>
          <w:szCs w:val="21"/>
        </w:rPr>
        <w:t>Net</w:t>
      </w:r>
      <w:proofErr w:type="spellEnd"/>
      <w:r w:rsidR="006E60A4">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13.40%</w:t>
      </w:r>
      <w:r w:rsidR="00700903">
        <w:rPr>
          <w:rFonts w:hint="eastAsia"/>
          <w:szCs w:val="21"/>
        </w:rPr>
        <w:t>、</w:t>
      </w:r>
      <w:r w:rsidR="009E7959">
        <w:rPr>
          <w:szCs w:val="21"/>
        </w:rPr>
        <w:t>5.99%</w:t>
      </w:r>
      <w:r w:rsidR="009E7959">
        <w:rPr>
          <w:rFonts w:hint="eastAsia"/>
          <w:szCs w:val="21"/>
        </w:rPr>
        <w:t>和</w:t>
      </w:r>
      <w:r w:rsidR="009E7959">
        <w:rPr>
          <w:szCs w:val="21"/>
        </w:rPr>
        <w:t>7.89%</w:t>
      </w:r>
      <w:r w:rsidR="009E7959">
        <w:rPr>
          <w:rFonts w:hint="eastAsia"/>
          <w:szCs w:val="21"/>
        </w:rPr>
        <w:t>。</w:t>
      </w:r>
    </w:p>
    <w:p w14:paraId="2568C1FD" w14:textId="70413947" w:rsidR="0051671D" w:rsidRPr="00053214" w:rsidRDefault="0051671D" w:rsidP="00053214">
      <w:pPr>
        <w:pStyle w:val="a8"/>
        <w:keepNext/>
        <w:ind w:left="210" w:hanging="210"/>
        <w:jc w:val="center"/>
        <w:rPr>
          <w:rFonts w:ascii="Times New Roman" w:eastAsiaTheme="minorEastAsia" w:hAnsi="Times New Roman"/>
          <w:sz w:val="21"/>
          <w:szCs w:val="21"/>
        </w:rPr>
      </w:pPr>
      <w:bookmarkStart w:id="205" w:name="_Ref10127290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432A45">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432A45">
        <w:rPr>
          <w:rFonts w:ascii="Times New Roman" w:eastAsiaTheme="minorEastAsia" w:hAnsi="Times New Roman"/>
          <w:noProof/>
          <w:sz w:val="21"/>
          <w:szCs w:val="21"/>
        </w:rPr>
        <w:t>6</w:t>
      </w:r>
      <w:r w:rsidRPr="00053214">
        <w:rPr>
          <w:rFonts w:ascii="Times New Roman" w:eastAsiaTheme="minorEastAsia" w:hAnsi="Times New Roman"/>
          <w:sz w:val="21"/>
          <w:szCs w:val="21"/>
        </w:rPr>
        <w:fldChar w:fldCharType="end"/>
      </w:r>
      <w:bookmarkEnd w:id="205"/>
      <w:r w:rsidRPr="00053214">
        <w:rPr>
          <w:rFonts w:ascii="Times New Roman" w:eastAsiaTheme="minorEastAsia" w:hAnsi="Times New Roman"/>
          <w:sz w:val="21"/>
          <w:szCs w:val="21"/>
        </w:rPr>
        <w:t xml:space="preserve">  </w:t>
      </w:r>
      <w:r w:rsidRPr="00053214">
        <w:rPr>
          <w:rFonts w:ascii="Times New Roman" w:eastAsiaTheme="minorEastAsia" w:hAnsi="Times New Roman"/>
          <w:sz w:val="21"/>
          <w:szCs w:val="21"/>
        </w:rPr>
        <w:t>基于</w:t>
      </w:r>
      <w:proofErr w:type="spellStart"/>
      <w:r w:rsidRPr="00053214">
        <w:rPr>
          <w:rFonts w:ascii="Times New Roman" w:eastAsiaTheme="minorEastAsia" w:hAnsi="Times New Roman"/>
          <w:sz w:val="21"/>
          <w:szCs w:val="21"/>
        </w:rPr>
        <w:t>DenseNet</w:t>
      </w:r>
      <w:proofErr w:type="spellEnd"/>
      <w:r w:rsidRPr="00053214">
        <w:rPr>
          <w:rFonts w:ascii="Times New Roman" w:eastAsiaTheme="minorEastAsia" w:hAnsi="Times New Roman"/>
          <w:sz w:val="21"/>
          <w:szCs w:val="21"/>
        </w:rPr>
        <w:t>框架的各模型在细粒度图像数据集上的分类准确率（</w:t>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D41BE6" w:rsidRPr="00E76469" w14:paraId="62388A8D" w14:textId="77777777" w:rsidTr="00AF2AB5">
        <w:trPr>
          <w:trHeight w:val="397"/>
          <w:jc w:val="center"/>
        </w:trPr>
        <w:tc>
          <w:tcPr>
            <w:tcW w:w="1343" w:type="pct"/>
            <w:tcBorders>
              <w:top w:val="single" w:sz="12" w:space="0" w:color="auto"/>
              <w:left w:val="nil"/>
              <w:bottom w:val="single" w:sz="4" w:space="0" w:color="auto"/>
              <w:right w:val="nil"/>
            </w:tcBorders>
            <w:shd w:val="clear" w:color="auto" w:fill="auto"/>
            <w:vAlign w:val="center"/>
          </w:tcPr>
          <w:p w14:paraId="6EDA67F6" w14:textId="26C1606E" w:rsidR="00D41BE6" w:rsidRPr="00E76469" w:rsidRDefault="00D41BE6" w:rsidP="00D41BE6">
            <w:pPr>
              <w:widowControl/>
              <w:spacing w:line="20" w:lineRule="atLeast"/>
              <w:jc w:val="center"/>
              <w:rPr>
                <w:color w:val="231F20"/>
                <w:szCs w:val="21"/>
              </w:rPr>
            </w:pPr>
            <w:r>
              <w:rPr>
                <w:rFonts w:hint="eastAsia"/>
                <w:sz w:val="21"/>
                <w:szCs w:val="21"/>
              </w:rPr>
              <w:t>基于</w:t>
            </w:r>
            <w:proofErr w:type="spellStart"/>
            <w:r>
              <w:rPr>
                <w:rFonts w:hint="eastAsia"/>
                <w:sz w:val="21"/>
                <w:szCs w:val="21"/>
              </w:rPr>
              <w:t>D</w:t>
            </w:r>
            <w:r>
              <w:rPr>
                <w:sz w:val="21"/>
                <w:szCs w:val="21"/>
              </w:rPr>
              <w:t>enseNet</w:t>
            </w:r>
            <w:proofErr w:type="spellEnd"/>
            <w:r>
              <w:rPr>
                <w:rFonts w:hint="eastAsia"/>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4BD33AEF" w14:textId="1EFB041B" w:rsidR="00D41BE6" w:rsidRPr="00E76469" w:rsidRDefault="00D41BE6" w:rsidP="00D41BE6">
            <w:pPr>
              <w:spacing w:line="20" w:lineRule="atLeast"/>
              <w:jc w:val="center"/>
              <w:rPr>
                <w:color w:val="231F20"/>
                <w:szCs w:val="21"/>
              </w:rPr>
            </w:pPr>
            <w:r>
              <w:rPr>
                <w:sz w:val="21"/>
                <w:szCs w:val="21"/>
              </w:rPr>
              <w:t>CUB-200</w:t>
            </w:r>
          </w:p>
        </w:tc>
        <w:tc>
          <w:tcPr>
            <w:tcW w:w="1240" w:type="pct"/>
            <w:tcBorders>
              <w:top w:val="single" w:sz="12" w:space="0" w:color="auto"/>
              <w:left w:val="nil"/>
              <w:bottom w:val="single" w:sz="4" w:space="0" w:color="auto"/>
              <w:right w:val="nil"/>
            </w:tcBorders>
            <w:shd w:val="clear" w:color="auto" w:fill="auto"/>
            <w:vAlign w:val="center"/>
          </w:tcPr>
          <w:p w14:paraId="0188B254" w14:textId="11B5F979" w:rsidR="00D41BE6" w:rsidRPr="00E76469" w:rsidRDefault="00D41BE6" w:rsidP="00D41BE6">
            <w:pPr>
              <w:spacing w:line="20" w:lineRule="atLeast"/>
              <w:jc w:val="center"/>
              <w:rPr>
                <w:color w:val="231F20"/>
                <w:szCs w:val="21"/>
              </w:rPr>
            </w:pPr>
            <w:r>
              <w:rPr>
                <w:sz w:val="21"/>
                <w:szCs w:val="21"/>
              </w:rPr>
              <w:t>MIT-67</w:t>
            </w:r>
          </w:p>
        </w:tc>
        <w:tc>
          <w:tcPr>
            <w:tcW w:w="1281" w:type="pct"/>
            <w:tcBorders>
              <w:top w:val="single" w:sz="12" w:space="0" w:color="auto"/>
              <w:left w:val="nil"/>
              <w:bottom w:val="single" w:sz="4" w:space="0" w:color="auto"/>
              <w:right w:val="nil"/>
            </w:tcBorders>
            <w:shd w:val="clear" w:color="auto" w:fill="auto"/>
            <w:vAlign w:val="center"/>
          </w:tcPr>
          <w:p w14:paraId="742DE946" w14:textId="12A6DEDA" w:rsidR="00D41BE6" w:rsidRPr="00E76469" w:rsidRDefault="00D41BE6" w:rsidP="00D41BE6">
            <w:pPr>
              <w:spacing w:line="20" w:lineRule="atLeast"/>
              <w:jc w:val="center"/>
              <w:rPr>
                <w:color w:val="231F20"/>
                <w:szCs w:val="21"/>
              </w:rPr>
            </w:pPr>
            <w:r>
              <w:rPr>
                <w:sz w:val="21"/>
                <w:szCs w:val="21"/>
              </w:rPr>
              <w:t>Dogs</w:t>
            </w:r>
          </w:p>
        </w:tc>
      </w:tr>
      <w:tr w:rsidR="00D41BE6" w:rsidRPr="00E76469" w14:paraId="43C98205" w14:textId="77777777" w:rsidTr="00AF2AB5">
        <w:trPr>
          <w:trHeight w:val="397"/>
          <w:jc w:val="center"/>
        </w:trPr>
        <w:tc>
          <w:tcPr>
            <w:tcW w:w="1343" w:type="pct"/>
            <w:tcBorders>
              <w:top w:val="single" w:sz="4" w:space="0" w:color="auto"/>
              <w:left w:val="nil"/>
              <w:bottom w:val="nil"/>
              <w:right w:val="nil"/>
            </w:tcBorders>
            <w:shd w:val="clear" w:color="auto" w:fill="auto"/>
            <w:vAlign w:val="center"/>
          </w:tcPr>
          <w:p w14:paraId="2E282E85" w14:textId="2E1E7C11" w:rsidR="00D41BE6" w:rsidRPr="00E76469" w:rsidRDefault="00D41BE6" w:rsidP="00D41BE6">
            <w:pPr>
              <w:spacing w:line="20" w:lineRule="atLeast"/>
              <w:jc w:val="center"/>
              <w:rPr>
                <w:color w:val="231F20"/>
                <w:sz w:val="21"/>
                <w:szCs w:val="21"/>
              </w:rPr>
            </w:pPr>
            <w:r w:rsidRPr="00A16713">
              <w:rPr>
                <w:rFonts w:hint="eastAsia"/>
                <w:sz w:val="21"/>
                <w:szCs w:val="21"/>
              </w:rPr>
              <w:t>交叉熵</w:t>
            </w:r>
          </w:p>
        </w:tc>
        <w:tc>
          <w:tcPr>
            <w:tcW w:w="1136" w:type="pct"/>
            <w:tcBorders>
              <w:top w:val="single" w:sz="4" w:space="0" w:color="auto"/>
              <w:left w:val="nil"/>
              <w:bottom w:val="nil"/>
              <w:right w:val="nil"/>
            </w:tcBorders>
            <w:shd w:val="clear" w:color="auto" w:fill="auto"/>
            <w:vAlign w:val="center"/>
          </w:tcPr>
          <w:p w14:paraId="568D825A" w14:textId="6FAD2A04" w:rsidR="00D41BE6" w:rsidRPr="00E76469" w:rsidRDefault="00D41BE6" w:rsidP="00D41BE6">
            <w:pPr>
              <w:spacing w:line="20" w:lineRule="atLeast"/>
              <w:jc w:val="center"/>
              <w:rPr>
                <w:color w:val="231F20"/>
                <w:sz w:val="21"/>
                <w:szCs w:val="21"/>
              </w:rPr>
            </w:pPr>
            <w:r>
              <w:rPr>
                <w:sz w:val="21"/>
                <w:szCs w:val="21"/>
              </w:rPr>
              <w:t>57.70</w:t>
            </w:r>
          </w:p>
        </w:tc>
        <w:tc>
          <w:tcPr>
            <w:tcW w:w="1240" w:type="pct"/>
            <w:tcBorders>
              <w:top w:val="single" w:sz="4" w:space="0" w:color="auto"/>
              <w:left w:val="nil"/>
              <w:bottom w:val="nil"/>
              <w:right w:val="nil"/>
            </w:tcBorders>
            <w:shd w:val="clear" w:color="auto" w:fill="auto"/>
            <w:vAlign w:val="center"/>
          </w:tcPr>
          <w:p w14:paraId="0DCE8EF7" w14:textId="505472BF" w:rsidR="00D41BE6" w:rsidRPr="00E76469" w:rsidRDefault="00D41BE6" w:rsidP="00D41BE6">
            <w:pPr>
              <w:spacing w:line="20" w:lineRule="atLeast"/>
              <w:jc w:val="center"/>
              <w:rPr>
                <w:color w:val="231F20"/>
                <w:sz w:val="21"/>
                <w:szCs w:val="21"/>
              </w:rPr>
            </w:pPr>
            <w:r>
              <w:rPr>
                <w:sz w:val="21"/>
                <w:szCs w:val="21"/>
              </w:rPr>
              <w:t>58.21</w:t>
            </w:r>
          </w:p>
        </w:tc>
        <w:tc>
          <w:tcPr>
            <w:tcW w:w="1281" w:type="pct"/>
            <w:tcBorders>
              <w:top w:val="single" w:sz="4" w:space="0" w:color="auto"/>
              <w:left w:val="nil"/>
              <w:bottom w:val="nil"/>
              <w:right w:val="nil"/>
            </w:tcBorders>
            <w:shd w:val="clear" w:color="auto" w:fill="auto"/>
            <w:vAlign w:val="center"/>
          </w:tcPr>
          <w:p w14:paraId="484F4C28" w14:textId="1A998DFA" w:rsidR="00D41BE6" w:rsidRPr="00E76469" w:rsidRDefault="00D41BE6" w:rsidP="00D41BE6">
            <w:pPr>
              <w:spacing w:line="20" w:lineRule="atLeast"/>
              <w:jc w:val="center"/>
              <w:rPr>
                <w:color w:val="231F20"/>
                <w:sz w:val="21"/>
                <w:szCs w:val="21"/>
              </w:rPr>
            </w:pPr>
            <w:r>
              <w:rPr>
                <w:sz w:val="21"/>
                <w:szCs w:val="21"/>
              </w:rPr>
              <w:t>66.61</w:t>
            </w:r>
          </w:p>
        </w:tc>
      </w:tr>
      <w:tr w:rsidR="00D41BE6" w:rsidRPr="00E76469" w14:paraId="3E677996" w14:textId="77777777" w:rsidTr="00AF2AB5">
        <w:trPr>
          <w:trHeight w:val="397"/>
          <w:jc w:val="center"/>
        </w:trPr>
        <w:tc>
          <w:tcPr>
            <w:tcW w:w="1343" w:type="pct"/>
            <w:tcBorders>
              <w:top w:val="nil"/>
              <w:left w:val="nil"/>
              <w:bottom w:val="nil"/>
              <w:right w:val="nil"/>
            </w:tcBorders>
            <w:shd w:val="clear" w:color="auto" w:fill="auto"/>
            <w:vAlign w:val="center"/>
          </w:tcPr>
          <w:p w14:paraId="248DC2CC" w14:textId="626F7E2F" w:rsidR="00D41BE6" w:rsidRPr="00E76469" w:rsidRDefault="00D41BE6" w:rsidP="00D41BE6">
            <w:pPr>
              <w:spacing w:line="20" w:lineRule="atLeast"/>
              <w:jc w:val="center"/>
              <w:rPr>
                <w:color w:val="231F20"/>
                <w:szCs w:val="21"/>
              </w:rPr>
            </w:pPr>
            <w:r>
              <w:rPr>
                <w:sz w:val="21"/>
                <w:szCs w:val="21"/>
              </w:rPr>
              <w:t>DDGSD</w:t>
            </w:r>
          </w:p>
        </w:tc>
        <w:tc>
          <w:tcPr>
            <w:tcW w:w="1136" w:type="pct"/>
            <w:tcBorders>
              <w:top w:val="nil"/>
              <w:left w:val="nil"/>
              <w:bottom w:val="nil"/>
              <w:right w:val="nil"/>
            </w:tcBorders>
            <w:shd w:val="clear" w:color="auto" w:fill="auto"/>
            <w:vAlign w:val="center"/>
          </w:tcPr>
          <w:p w14:paraId="6D76E2CD" w14:textId="026CB231" w:rsidR="00D41BE6" w:rsidRPr="00E76469" w:rsidRDefault="00D41BE6" w:rsidP="00D41BE6">
            <w:pPr>
              <w:spacing w:line="20" w:lineRule="atLeast"/>
              <w:jc w:val="center"/>
              <w:rPr>
                <w:color w:val="231F20"/>
                <w:szCs w:val="21"/>
              </w:rPr>
            </w:pPr>
            <w:r>
              <w:rPr>
                <w:sz w:val="21"/>
                <w:szCs w:val="21"/>
              </w:rPr>
              <w:t>65.35</w:t>
            </w:r>
          </w:p>
        </w:tc>
        <w:tc>
          <w:tcPr>
            <w:tcW w:w="1240" w:type="pct"/>
            <w:tcBorders>
              <w:top w:val="nil"/>
              <w:left w:val="nil"/>
              <w:bottom w:val="nil"/>
              <w:right w:val="nil"/>
            </w:tcBorders>
            <w:shd w:val="clear" w:color="auto" w:fill="auto"/>
            <w:vAlign w:val="center"/>
          </w:tcPr>
          <w:p w14:paraId="04E7B263" w14:textId="5D9E2F2B" w:rsidR="00D41BE6" w:rsidRPr="00E76469" w:rsidRDefault="00D41BE6" w:rsidP="00D41BE6">
            <w:pPr>
              <w:spacing w:line="20" w:lineRule="atLeast"/>
              <w:jc w:val="center"/>
              <w:rPr>
                <w:color w:val="231F20"/>
                <w:szCs w:val="21"/>
              </w:rPr>
            </w:pPr>
            <w:r>
              <w:rPr>
                <w:sz w:val="21"/>
                <w:szCs w:val="21"/>
              </w:rPr>
              <w:t>59.10</w:t>
            </w:r>
          </w:p>
        </w:tc>
        <w:tc>
          <w:tcPr>
            <w:tcW w:w="1281" w:type="pct"/>
            <w:tcBorders>
              <w:top w:val="nil"/>
              <w:left w:val="nil"/>
              <w:bottom w:val="nil"/>
              <w:right w:val="nil"/>
            </w:tcBorders>
            <w:shd w:val="clear" w:color="auto" w:fill="auto"/>
            <w:vAlign w:val="center"/>
          </w:tcPr>
          <w:p w14:paraId="47B32042" w14:textId="29C3DF8F" w:rsidR="00D41BE6" w:rsidRPr="00E76469" w:rsidRDefault="00D41BE6" w:rsidP="00D41BE6">
            <w:pPr>
              <w:spacing w:line="20" w:lineRule="atLeast"/>
              <w:jc w:val="center"/>
              <w:rPr>
                <w:color w:val="231F20"/>
                <w:szCs w:val="21"/>
              </w:rPr>
            </w:pPr>
            <w:r>
              <w:rPr>
                <w:sz w:val="21"/>
                <w:szCs w:val="21"/>
              </w:rPr>
              <w:t>70.48</w:t>
            </w:r>
          </w:p>
        </w:tc>
      </w:tr>
      <w:tr w:rsidR="00D41BE6" w:rsidRPr="00E76469" w14:paraId="6D88AA3E" w14:textId="77777777" w:rsidTr="00AF2AB5">
        <w:trPr>
          <w:trHeight w:val="397"/>
          <w:jc w:val="center"/>
        </w:trPr>
        <w:tc>
          <w:tcPr>
            <w:tcW w:w="1343" w:type="pct"/>
            <w:tcBorders>
              <w:top w:val="nil"/>
              <w:left w:val="nil"/>
              <w:bottom w:val="nil"/>
              <w:right w:val="nil"/>
            </w:tcBorders>
            <w:shd w:val="clear" w:color="auto" w:fill="auto"/>
            <w:vAlign w:val="center"/>
          </w:tcPr>
          <w:p w14:paraId="22B050E7" w14:textId="4FEA2EDB" w:rsidR="00D41BE6" w:rsidRPr="00E76469" w:rsidRDefault="00D41BE6" w:rsidP="00D41BE6">
            <w:pPr>
              <w:spacing w:line="20" w:lineRule="atLeast"/>
              <w:jc w:val="center"/>
              <w:rPr>
                <w:color w:val="231F20"/>
                <w:szCs w:val="21"/>
              </w:rPr>
            </w:pPr>
            <w:r>
              <w:rPr>
                <w:sz w:val="21"/>
                <w:szCs w:val="21"/>
              </w:rPr>
              <w:t>BYOT</w:t>
            </w:r>
          </w:p>
        </w:tc>
        <w:tc>
          <w:tcPr>
            <w:tcW w:w="1136" w:type="pct"/>
            <w:tcBorders>
              <w:top w:val="nil"/>
              <w:left w:val="nil"/>
              <w:bottom w:val="nil"/>
              <w:right w:val="nil"/>
            </w:tcBorders>
            <w:shd w:val="clear" w:color="auto" w:fill="auto"/>
            <w:vAlign w:val="center"/>
          </w:tcPr>
          <w:p w14:paraId="611C667D" w14:textId="350C2D32" w:rsidR="00D41BE6" w:rsidRPr="00E76469" w:rsidRDefault="00D41BE6" w:rsidP="00D41BE6">
            <w:pPr>
              <w:spacing w:line="20" w:lineRule="atLeast"/>
              <w:jc w:val="center"/>
              <w:rPr>
                <w:color w:val="231F20"/>
                <w:szCs w:val="21"/>
              </w:rPr>
            </w:pPr>
            <w:r>
              <w:rPr>
                <w:sz w:val="21"/>
                <w:szCs w:val="21"/>
              </w:rPr>
              <w:t>66.80</w:t>
            </w:r>
          </w:p>
        </w:tc>
        <w:tc>
          <w:tcPr>
            <w:tcW w:w="1240" w:type="pct"/>
            <w:tcBorders>
              <w:top w:val="nil"/>
              <w:left w:val="nil"/>
              <w:bottom w:val="nil"/>
              <w:right w:val="nil"/>
            </w:tcBorders>
            <w:shd w:val="clear" w:color="auto" w:fill="auto"/>
            <w:vAlign w:val="center"/>
          </w:tcPr>
          <w:p w14:paraId="1994A892" w14:textId="2C40D0EF" w:rsidR="00D41BE6" w:rsidRPr="00E76469" w:rsidRDefault="00D41BE6" w:rsidP="00D41BE6">
            <w:pPr>
              <w:spacing w:line="20" w:lineRule="atLeast"/>
              <w:jc w:val="center"/>
              <w:rPr>
                <w:color w:val="231F20"/>
                <w:szCs w:val="21"/>
              </w:rPr>
            </w:pPr>
            <w:r>
              <w:rPr>
                <w:sz w:val="21"/>
                <w:szCs w:val="21"/>
              </w:rPr>
              <w:t>58.80</w:t>
            </w:r>
          </w:p>
        </w:tc>
        <w:tc>
          <w:tcPr>
            <w:tcW w:w="1281" w:type="pct"/>
            <w:tcBorders>
              <w:top w:val="nil"/>
              <w:left w:val="nil"/>
              <w:bottom w:val="nil"/>
              <w:right w:val="nil"/>
            </w:tcBorders>
            <w:shd w:val="clear" w:color="auto" w:fill="auto"/>
            <w:vAlign w:val="center"/>
          </w:tcPr>
          <w:p w14:paraId="7713B6BD" w14:textId="7CC5A5F6" w:rsidR="00D41BE6" w:rsidRPr="00E76469" w:rsidRDefault="00D41BE6" w:rsidP="00D41BE6">
            <w:pPr>
              <w:spacing w:line="20" w:lineRule="atLeast"/>
              <w:jc w:val="center"/>
              <w:rPr>
                <w:color w:val="231F20"/>
                <w:szCs w:val="21"/>
              </w:rPr>
            </w:pPr>
            <w:r>
              <w:rPr>
                <w:sz w:val="21"/>
                <w:szCs w:val="21"/>
              </w:rPr>
              <w:t>71.14</w:t>
            </w:r>
          </w:p>
        </w:tc>
      </w:tr>
      <w:tr w:rsidR="00D41BE6" w:rsidRPr="00E76469" w14:paraId="7C244332" w14:textId="77777777" w:rsidTr="00AF2AB5">
        <w:trPr>
          <w:trHeight w:val="397"/>
          <w:jc w:val="center"/>
        </w:trPr>
        <w:tc>
          <w:tcPr>
            <w:tcW w:w="1343" w:type="pct"/>
            <w:tcBorders>
              <w:top w:val="nil"/>
              <w:left w:val="nil"/>
              <w:bottom w:val="nil"/>
              <w:right w:val="nil"/>
            </w:tcBorders>
            <w:shd w:val="clear" w:color="auto" w:fill="auto"/>
            <w:vAlign w:val="center"/>
          </w:tcPr>
          <w:p w14:paraId="2EF81126" w14:textId="6080839C" w:rsidR="00D41BE6" w:rsidRPr="00E76469" w:rsidRDefault="00D41BE6" w:rsidP="00D41BE6">
            <w:pPr>
              <w:spacing w:line="20" w:lineRule="atLeast"/>
              <w:jc w:val="center"/>
              <w:rPr>
                <w:color w:val="231F20"/>
                <w:szCs w:val="21"/>
              </w:rPr>
            </w:pPr>
            <w:r>
              <w:rPr>
                <w:sz w:val="21"/>
                <w:szCs w:val="21"/>
              </w:rPr>
              <w:t>CS-KD</w:t>
            </w:r>
          </w:p>
        </w:tc>
        <w:tc>
          <w:tcPr>
            <w:tcW w:w="1136" w:type="pct"/>
            <w:tcBorders>
              <w:top w:val="nil"/>
              <w:left w:val="nil"/>
              <w:bottom w:val="nil"/>
              <w:right w:val="nil"/>
            </w:tcBorders>
            <w:shd w:val="clear" w:color="auto" w:fill="auto"/>
            <w:vAlign w:val="center"/>
          </w:tcPr>
          <w:p w14:paraId="7DB6A5C2" w14:textId="3F884674" w:rsidR="00D41BE6" w:rsidRPr="00E76469" w:rsidRDefault="00D41BE6" w:rsidP="00D41BE6">
            <w:pPr>
              <w:spacing w:line="20" w:lineRule="atLeast"/>
              <w:jc w:val="center"/>
              <w:rPr>
                <w:color w:val="231F20"/>
                <w:szCs w:val="21"/>
              </w:rPr>
            </w:pPr>
            <w:r>
              <w:rPr>
                <w:sz w:val="21"/>
                <w:szCs w:val="21"/>
              </w:rPr>
              <w:t>69.17</w:t>
            </w:r>
          </w:p>
        </w:tc>
        <w:tc>
          <w:tcPr>
            <w:tcW w:w="1240" w:type="pct"/>
            <w:tcBorders>
              <w:top w:val="nil"/>
              <w:left w:val="nil"/>
              <w:bottom w:val="nil"/>
              <w:right w:val="nil"/>
            </w:tcBorders>
            <w:shd w:val="clear" w:color="auto" w:fill="auto"/>
            <w:vAlign w:val="center"/>
          </w:tcPr>
          <w:p w14:paraId="63020434" w14:textId="2971B5CC" w:rsidR="00D41BE6" w:rsidRPr="00E76469" w:rsidRDefault="00D41BE6" w:rsidP="00D41BE6">
            <w:pPr>
              <w:spacing w:line="20" w:lineRule="atLeast"/>
              <w:jc w:val="center"/>
              <w:rPr>
                <w:color w:val="231F20"/>
                <w:szCs w:val="21"/>
              </w:rPr>
            </w:pPr>
            <w:r>
              <w:rPr>
                <w:sz w:val="21"/>
                <w:szCs w:val="21"/>
              </w:rPr>
              <w:t>59.98</w:t>
            </w:r>
          </w:p>
        </w:tc>
        <w:tc>
          <w:tcPr>
            <w:tcW w:w="1281" w:type="pct"/>
            <w:tcBorders>
              <w:top w:val="nil"/>
              <w:left w:val="nil"/>
              <w:bottom w:val="nil"/>
              <w:right w:val="nil"/>
            </w:tcBorders>
            <w:shd w:val="clear" w:color="auto" w:fill="auto"/>
            <w:vAlign w:val="center"/>
          </w:tcPr>
          <w:p w14:paraId="5F681B20" w14:textId="7173F275" w:rsidR="00D41BE6" w:rsidRPr="00E76469" w:rsidRDefault="00D41BE6" w:rsidP="00D41BE6">
            <w:pPr>
              <w:spacing w:line="20" w:lineRule="atLeast"/>
              <w:jc w:val="center"/>
              <w:rPr>
                <w:color w:val="231F20"/>
                <w:szCs w:val="21"/>
              </w:rPr>
            </w:pPr>
            <w:r>
              <w:rPr>
                <w:sz w:val="21"/>
                <w:szCs w:val="21"/>
              </w:rPr>
              <w:t>72.19</w:t>
            </w:r>
          </w:p>
        </w:tc>
      </w:tr>
      <w:tr w:rsidR="00D41BE6" w:rsidRPr="00E76469" w14:paraId="0D02B36F" w14:textId="77777777" w:rsidTr="00AF2AB5">
        <w:trPr>
          <w:trHeight w:val="397"/>
          <w:jc w:val="center"/>
        </w:trPr>
        <w:tc>
          <w:tcPr>
            <w:tcW w:w="1343" w:type="pct"/>
            <w:tcBorders>
              <w:top w:val="nil"/>
              <w:left w:val="nil"/>
              <w:bottom w:val="nil"/>
              <w:right w:val="nil"/>
            </w:tcBorders>
            <w:shd w:val="clear" w:color="auto" w:fill="auto"/>
            <w:vAlign w:val="center"/>
          </w:tcPr>
          <w:p w14:paraId="1632D5BE" w14:textId="3930BAC8" w:rsidR="00D41BE6" w:rsidRPr="00E76469" w:rsidRDefault="00D41BE6" w:rsidP="00D41BE6">
            <w:pPr>
              <w:widowControl/>
              <w:spacing w:line="240" w:lineRule="auto"/>
              <w:jc w:val="center"/>
              <w:rPr>
                <w:color w:val="231F20"/>
                <w:sz w:val="21"/>
                <w:szCs w:val="21"/>
              </w:rPr>
            </w:pPr>
            <w:r>
              <w:rPr>
                <w:sz w:val="21"/>
                <w:szCs w:val="21"/>
              </w:rPr>
              <w:t>SLA-SD</w:t>
            </w:r>
          </w:p>
        </w:tc>
        <w:tc>
          <w:tcPr>
            <w:tcW w:w="1136" w:type="pct"/>
            <w:tcBorders>
              <w:top w:val="nil"/>
              <w:left w:val="nil"/>
              <w:bottom w:val="nil"/>
              <w:right w:val="nil"/>
            </w:tcBorders>
            <w:shd w:val="clear" w:color="auto" w:fill="auto"/>
            <w:vAlign w:val="center"/>
          </w:tcPr>
          <w:p w14:paraId="373EA82D" w14:textId="78467225" w:rsidR="00D41BE6" w:rsidRPr="00E76469" w:rsidRDefault="00D41BE6" w:rsidP="00D41BE6">
            <w:pPr>
              <w:spacing w:line="20" w:lineRule="atLeast"/>
              <w:jc w:val="center"/>
              <w:rPr>
                <w:color w:val="231F20"/>
                <w:sz w:val="21"/>
                <w:szCs w:val="21"/>
              </w:rPr>
            </w:pPr>
            <w:r>
              <w:rPr>
                <w:sz w:val="21"/>
                <w:szCs w:val="21"/>
              </w:rPr>
              <w:t>68.88</w:t>
            </w:r>
          </w:p>
        </w:tc>
        <w:tc>
          <w:tcPr>
            <w:tcW w:w="1240" w:type="pct"/>
            <w:tcBorders>
              <w:top w:val="nil"/>
              <w:left w:val="nil"/>
              <w:bottom w:val="nil"/>
              <w:right w:val="nil"/>
            </w:tcBorders>
            <w:shd w:val="clear" w:color="auto" w:fill="auto"/>
            <w:vAlign w:val="center"/>
          </w:tcPr>
          <w:p w14:paraId="79C68B21" w14:textId="31FD611B" w:rsidR="00D41BE6" w:rsidRPr="00E76469" w:rsidRDefault="00D41BE6" w:rsidP="00D41BE6">
            <w:pPr>
              <w:spacing w:line="20" w:lineRule="atLeast"/>
              <w:jc w:val="center"/>
              <w:rPr>
                <w:color w:val="231F20"/>
                <w:sz w:val="21"/>
                <w:szCs w:val="21"/>
              </w:rPr>
            </w:pPr>
            <w:r>
              <w:rPr>
                <w:sz w:val="21"/>
                <w:szCs w:val="21"/>
              </w:rPr>
              <w:t>61.11</w:t>
            </w:r>
          </w:p>
        </w:tc>
        <w:tc>
          <w:tcPr>
            <w:tcW w:w="1281" w:type="pct"/>
            <w:tcBorders>
              <w:top w:val="nil"/>
              <w:left w:val="nil"/>
              <w:bottom w:val="nil"/>
              <w:right w:val="nil"/>
            </w:tcBorders>
            <w:shd w:val="clear" w:color="auto" w:fill="auto"/>
            <w:vAlign w:val="center"/>
          </w:tcPr>
          <w:p w14:paraId="50D46773" w14:textId="1E8AD1DF" w:rsidR="00D41BE6" w:rsidRPr="00E76469" w:rsidRDefault="00D41BE6" w:rsidP="00D41BE6">
            <w:pPr>
              <w:spacing w:line="20" w:lineRule="atLeast"/>
              <w:jc w:val="center"/>
              <w:rPr>
                <w:color w:val="231F20"/>
                <w:sz w:val="21"/>
                <w:szCs w:val="21"/>
              </w:rPr>
            </w:pPr>
            <w:r>
              <w:rPr>
                <w:sz w:val="21"/>
                <w:szCs w:val="21"/>
              </w:rPr>
              <w:t>73.19</w:t>
            </w:r>
          </w:p>
        </w:tc>
      </w:tr>
      <w:tr w:rsidR="00D41BE6" w:rsidRPr="00E76469" w14:paraId="38134772" w14:textId="77777777" w:rsidTr="00AF2AB5">
        <w:trPr>
          <w:trHeight w:val="397"/>
          <w:jc w:val="center"/>
        </w:trPr>
        <w:tc>
          <w:tcPr>
            <w:tcW w:w="1343" w:type="pct"/>
            <w:tcBorders>
              <w:top w:val="nil"/>
              <w:left w:val="nil"/>
              <w:bottom w:val="nil"/>
              <w:right w:val="nil"/>
            </w:tcBorders>
            <w:shd w:val="clear" w:color="auto" w:fill="auto"/>
            <w:vAlign w:val="center"/>
          </w:tcPr>
          <w:p w14:paraId="3BAA6917" w14:textId="3C48CD6F" w:rsidR="00D41BE6" w:rsidRPr="00E76469" w:rsidRDefault="00D41BE6" w:rsidP="00D41BE6">
            <w:pPr>
              <w:spacing w:line="20" w:lineRule="atLeast"/>
              <w:jc w:val="center"/>
              <w:rPr>
                <w:color w:val="231F20"/>
                <w:szCs w:val="21"/>
              </w:rPr>
            </w:pPr>
            <w:r>
              <w:rPr>
                <w:sz w:val="21"/>
                <w:szCs w:val="21"/>
              </w:rPr>
              <w:t>FRSKD</w:t>
            </w:r>
          </w:p>
        </w:tc>
        <w:tc>
          <w:tcPr>
            <w:tcW w:w="1136" w:type="pct"/>
            <w:tcBorders>
              <w:top w:val="nil"/>
              <w:left w:val="nil"/>
              <w:bottom w:val="nil"/>
              <w:right w:val="nil"/>
            </w:tcBorders>
            <w:shd w:val="clear" w:color="auto" w:fill="auto"/>
            <w:vAlign w:val="center"/>
          </w:tcPr>
          <w:p w14:paraId="138E60F0" w14:textId="59FE5D19" w:rsidR="00D41BE6" w:rsidRPr="00E76469" w:rsidRDefault="00D41BE6" w:rsidP="00D41BE6">
            <w:pPr>
              <w:spacing w:line="20" w:lineRule="atLeast"/>
              <w:jc w:val="center"/>
              <w:rPr>
                <w:color w:val="231F20"/>
                <w:szCs w:val="21"/>
              </w:rPr>
            </w:pPr>
            <w:r>
              <w:rPr>
                <w:sz w:val="21"/>
                <w:szCs w:val="21"/>
              </w:rPr>
              <w:t>69.60</w:t>
            </w:r>
          </w:p>
        </w:tc>
        <w:tc>
          <w:tcPr>
            <w:tcW w:w="1240" w:type="pct"/>
            <w:tcBorders>
              <w:top w:val="nil"/>
              <w:left w:val="nil"/>
              <w:bottom w:val="nil"/>
              <w:right w:val="nil"/>
            </w:tcBorders>
            <w:shd w:val="clear" w:color="auto" w:fill="auto"/>
            <w:vAlign w:val="center"/>
          </w:tcPr>
          <w:p w14:paraId="582998E6" w14:textId="3C72548E" w:rsidR="00D41BE6" w:rsidRPr="00E76469" w:rsidRDefault="00D41BE6" w:rsidP="00D41BE6">
            <w:pPr>
              <w:spacing w:line="20" w:lineRule="atLeast"/>
              <w:jc w:val="center"/>
              <w:rPr>
                <w:color w:val="231F20"/>
                <w:szCs w:val="21"/>
              </w:rPr>
            </w:pPr>
            <w:r>
              <w:rPr>
                <w:sz w:val="21"/>
                <w:szCs w:val="21"/>
              </w:rPr>
              <w:t>63.35</w:t>
            </w:r>
          </w:p>
        </w:tc>
        <w:tc>
          <w:tcPr>
            <w:tcW w:w="1281" w:type="pct"/>
            <w:tcBorders>
              <w:top w:val="nil"/>
              <w:left w:val="nil"/>
              <w:bottom w:val="nil"/>
              <w:right w:val="nil"/>
            </w:tcBorders>
            <w:shd w:val="clear" w:color="auto" w:fill="auto"/>
            <w:vAlign w:val="center"/>
          </w:tcPr>
          <w:p w14:paraId="4EDB94DB" w14:textId="0FC9C870" w:rsidR="00D41BE6" w:rsidRPr="00E76469" w:rsidRDefault="00D41BE6" w:rsidP="00D41BE6">
            <w:pPr>
              <w:spacing w:line="20" w:lineRule="atLeast"/>
              <w:jc w:val="center"/>
              <w:rPr>
                <w:color w:val="231F20"/>
                <w:szCs w:val="21"/>
              </w:rPr>
            </w:pPr>
            <w:r>
              <w:rPr>
                <w:rFonts w:hint="eastAsia"/>
                <w:sz w:val="21"/>
                <w:szCs w:val="21"/>
              </w:rPr>
              <w:t>7</w:t>
            </w:r>
            <w:r>
              <w:rPr>
                <w:sz w:val="21"/>
                <w:szCs w:val="21"/>
              </w:rPr>
              <w:t>4.00</w:t>
            </w:r>
          </w:p>
        </w:tc>
      </w:tr>
      <w:tr w:rsidR="00D41BE6" w:rsidRPr="00E76469" w14:paraId="741022D6" w14:textId="77777777" w:rsidTr="00AF2AB5">
        <w:trPr>
          <w:trHeight w:val="397"/>
          <w:jc w:val="center"/>
        </w:trPr>
        <w:tc>
          <w:tcPr>
            <w:tcW w:w="1343" w:type="pct"/>
            <w:tcBorders>
              <w:top w:val="nil"/>
              <w:left w:val="nil"/>
              <w:bottom w:val="single" w:sz="12" w:space="0" w:color="auto"/>
              <w:right w:val="nil"/>
            </w:tcBorders>
            <w:shd w:val="clear" w:color="auto" w:fill="auto"/>
            <w:vAlign w:val="center"/>
          </w:tcPr>
          <w:p w14:paraId="675897BA" w14:textId="6DAB7561" w:rsidR="00D41BE6" w:rsidRPr="00E76469" w:rsidRDefault="00D41BE6" w:rsidP="00D41BE6">
            <w:pPr>
              <w:spacing w:line="20" w:lineRule="atLeast"/>
              <w:jc w:val="center"/>
              <w:rPr>
                <w:color w:val="231F20"/>
                <w:szCs w:val="21"/>
              </w:rPr>
            </w:pPr>
            <w:r>
              <w:rPr>
                <w:sz w:val="21"/>
                <w:szCs w:val="21"/>
              </w:rPr>
              <w:t>SKDSA</w:t>
            </w:r>
          </w:p>
        </w:tc>
        <w:tc>
          <w:tcPr>
            <w:tcW w:w="1136" w:type="pct"/>
            <w:tcBorders>
              <w:top w:val="nil"/>
              <w:left w:val="nil"/>
              <w:bottom w:val="single" w:sz="12" w:space="0" w:color="auto"/>
              <w:right w:val="nil"/>
            </w:tcBorders>
            <w:shd w:val="clear" w:color="auto" w:fill="auto"/>
            <w:vAlign w:val="center"/>
          </w:tcPr>
          <w:p w14:paraId="4CC1B634" w14:textId="07127BC3" w:rsidR="00D41BE6" w:rsidRPr="00E76469" w:rsidRDefault="00D41BE6" w:rsidP="00D41BE6">
            <w:pPr>
              <w:spacing w:line="20" w:lineRule="atLeast"/>
              <w:jc w:val="center"/>
              <w:rPr>
                <w:color w:val="231F20"/>
                <w:szCs w:val="21"/>
              </w:rPr>
            </w:pPr>
            <w:r>
              <w:rPr>
                <w:b/>
                <w:bCs/>
                <w:sz w:val="21"/>
                <w:szCs w:val="21"/>
              </w:rPr>
              <w:t>71.10</w:t>
            </w:r>
          </w:p>
        </w:tc>
        <w:tc>
          <w:tcPr>
            <w:tcW w:w="1240" w:type="pct"/>
            <w:tcBorders>
              <w:top w:val="nil"/>
              <w:left w:val="nil"/>
              <w:bottom w:val="single" w:sz="12" w:space="0" w:color="auto"/>
              <w:right w:val="nil"/>
            </w:tcBorders>
            <w:shd w:val="clear" w:color="auto" w:fill="auto"/>
            <w:vAlign w:val="center"/>
          </w:tcPr>
          <w:p w14:paraId="3E77B77E" w14:textId="2C39C6BE" w:rsidR="00D41BE6" w:rsidRPr="00E76469" w:rsidRDefault="00D41BE6" w:rsidP="00D41BE6">
            <w:pPr>
              <w:spacing w:line="20" w:lineRule="atLeast"/>
              <w:jc w:val="center"/>
              <w:rPr>
                <w:color w:val="231F20"/>
                <w:szCs w:val="21"/>
              </w:rPr>
            </w:pPr>
            <w:r>
              <w:rPr>
                <w:b/>
                <w:bCs/>
                <w:sz w:val="21"/>
                <w:szCs w:val="21"/>
              </w:rPr>
              <w:t>64.20</w:t>
            </w:r>
          </w:p>
        </w:tc>
        <w:tc>
          <w:tcPr>
            <w:tcW w:w="1281" w:type="pct"/>
            <w:tcBorders>
              <w:top w:val="nil"/>
              <w:left w:val="nil"/>
              <w:bottom w:val="single" w:sz="12" w:space="0" w:color="auto"/>
              <w:right w:val="nil"/>
            </w:tcBorders>
            <w:shd w:val="clear" w:color="auto" w:fill="auto"/>
            <w:vAlign w:val="center"/>
          </w:tcPr>
          <w:p w14:paraId="11C72502" w14:textId="33A28A15" w:rsidR="00D41BE6" w:rsidRPr="00E76469" w:rsidRDefault="00D41BE6" w:rsidP="00D41BE6">
            <w:pPr>
              <w:spacing w:line="20" w:lineRule="atLeast"/>
              <w:jc w:val="center"/>
              <w:rPr>
                <w:color w:val="231F20"/>
                <w:szCs w:val="21"/>
              </w:rPr>
            </w:pPr>
            <w:r>
              <w:rPr>
                <w:rFonts w:hint="eastAsia"/>
                <w:b/>
                <w:bCs/>
                <w:sz w:val="21"/>
                <w:szCs w:val="21"/>
              </w:rPr>
              <w:t>7</w:t>
            </w:r>
            <w:r>
              <w:rPr>
                <w:b/>
                <w:bCs/>
                <w:sz w:val="21"/>
                <w:szCs w:val="21"/>
              </w:rPr>
              <w:t>4.50</w:t>
            </w:r>
          </w:p>
        </w:tc>
      </w:tr>
    </w:tbl>
    <w:p w14:paraId="1684E69D" w14:textId="77777777" w:rsidR="00756371" w:rsidRDefault="00756371">
      <w:pPr>
        <w:ind w:firstLineChars="200" w:firstLine="420"/>
        <w:rPr>
          <w:rFonts w:eastAsiaTheme="minorEastAsia"/>
          <w:sz w:val="21"/>
          <w:szCs w:val="21"/>
        </w:rPr>
      </w:pPr>
    </w:p>
    <w:p w14:paraId="1D26A97C" w14:textId="64A2E157" w:rsidR="009F151B" w:rsidRDefault="008B4E0C">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Pr="00D858D5">
        <w:rPr>
          <w:rFonts w:eastAsiaTheme="minorEastAsia"/>
        </w:rPr>
        <w:t>表</w:t>
      </w:r>
      <w:r w:rsidRPr="00D858D5">
        <w:rPr>
          <w:rFonts w:eastAsiaTheme="minorEastAsia"/>
          <w:noProof/>
        </w:rPr>
        <w:t>4</w:t>
      </w:r>
      <w:r w:rsidRPr="00D858D5">
        <w:rPr>
          <w:rFonts w:eastAsiaTheme="minorEastAsia"/>
        </w:rPr>
        <w:t>.</w:t>
      </w:r>
      <w:r w:rsidRPr="00D858D5">
        <w:rPr>
          <w:rFonts w:eastAsiaTheme="minorEastAsia"/>
          <w:noProof/>
        </w:rPr>
        <w:t>5</w:t>
      </w:r>
      <w:r w:rsidRPr="00D858D5">
        <w:fldChar w:fldCharType="end"/>
      </w:r>
      <w:r w:rsidR="00A24E16">
        <w:rPr>
          <w:rFonts w:hint="eastAsia"/>
          <w:szCs w:val="21"/>
        </w:rPr>
        <w:t>还</w:t>
      </w:r>
      <w:r w:rsidR="009C780E">
        <w:rPr>
          <w:rFonts w:hint="eastAsia"/>
          <w:szCs w:val="21"/>
        </w:rPr>
        <w:t>表明</w:t>
      </w:r>
      <w:r w:rsidR="00A24E16">
        <w:rPr>
          <w:rFonts w:hint="eastAsia"/>
          <w:szCs w:val="21"/>
        </w:rPr>
        <w:t>在细粒度</w:t>
      </w:r>
      <w:r w:rsidR="009374A3">
        <w:rPr>
          <w:rFonts w:hint="eastAsia"/>
          <w:szCs w:val="21"/>
        </w:rPr>
        <w:t>图像</w:t>
      </w:r>
      <w:r w:rsidR="00A24E16">
        <w:rPr>
          <w:rFonts w:hint="eastAsia"/>
          <w:szCs w:val="21"/>
        </w:rPr>
        <w:t>数据集上，</w:t>
      </w:r>
      <w:r w:rsidR="00C07A71">
        <w:rPr>
          <w:rFonts w:hint="eastAsia"/>
          <w:szCs w:val="21"/>
        </w:rPr>
        <w:t>结合数据增强模型的</w:t>
      </w:r>
      <w:r w:rsidR="00A24E16">
        <w:rPr>
          <w:rFonts w:hint="eastAsia"/>
          <w:szCs w:val="21"/>
        </w:rPr>
        <w:t>SKDSA</w:t>
      </w:r>
      <w:r w:rsidR="00A24E16">
        <w:rPr>
          <w:rFonts w:hint="eastAsia"/>
          <w:szCs w:val="21"/>
        </w:rPr>
        <w:t>模型具有比单一的</w:t>
      </w:r>
      <w:r w:rsidR="00A24E16">
        <w:rPr>
          <w:rFonts w:hint="eastAsia"/>
          <w:szCs w:val="21"/>
        </w:rPr>
        <w:t>SKDSA</w:t>
      </w:r>
      <w:r w:rsidR="00A24E16">
        <w:rPr>
          <w:rFonts w:hint="eastAsia"/>
          <w:szCs w:val="21"/>
        </w:rPr>
        <w:t>模型更卓越的性能。具体来说，</w:t>
      </w:r>
      <w:r w:rsidR="00185F6E">
        <w:rPr>
          <w:rFonts w:hint="eastAsia"/>
          <w:szCs w:val="21"/>
        </w:rPr>
        <w:t>基于</w:t>
      </w:r>
      <w:proofErr w:type="spellStart"/>
      <w:r w:rsidR="00185F6E">
        <w:rPr>
          <w:rFonts w:hint="eastAsia"/>
          <w:szCs w:val="21"/>
        </w:rPr>
        <w:t>R</w:t>
      </w:r>
      <w:r w:rsidR="00185F6E">
        <w:rPr>
          <w:szCs w:val="21"/>
        </w:rPr>
        <w:t>esNet</w:t>
      </w:r>
      <w:proofErr w:type="spellEnd"/>
      <w:r w:rsidR="00185F6E">
        <w:rPr>
          <w:rFonts w:hint="eastAsia"/>
          <w:szCs w:val="21"/>
        </w:rPr>
        <w:t>框架的</w:t>
      </w:r>
      <w:r w:rsidR="00185F6E">
        <w:rPr>
          <w:rFonts w:hint="eastAsia"/>
          <w:szCs w:val="21"/>
        </w:rPr>
        <w:t>SKDSA</w:t>
      </w:r>
      <w:r w:rsidR="00185F6E">
        <w:rPr>
          <w:rFonts w:hint="eastAsia"/>
          <w:szCs w:val="21"/>
        </w:rPr>
        <w:t>模型</w:t>
      </w:r>
      <w:r w:rsidR="00A24E16">
        <w:rPr>
          <w:rFonts w:hint="eastAsia"/>
          <w:szCs w:val="21"/>
        </w:rPr>
        <w:t>在</w:t>
      </w:r>
      <w:r w:rsidR="00A24E16">
        <w:rPr>
          <w:szCs w:val="21"/>
        </w:rPr>
        <w:t>CUB</w:t>
      </w:r>
      <w:r w:rsidR="00AC63B9">
        <w:rPr>
          <w:szCs w:val="21"/>
        </w:rPr>
        <w:t>-</w:t>
      </w:r>
      <w:r w:rsidR="00A24E16">
        <w:rPr>
          <w:szCs w:val="21"/>
        </w:rPr>
        <w:t>200</w:t>
      </w:r>
      <w:r w:rsidR="00A24E16">
        <w:rPr>
          <w:rFonts w:hint="eastAsia"/>
          <w:szCs w:val="21"/>
        </w:rPr>
        <w:t>、</w:t>
      </w:r>
      <w:r w:rsidR="00A24E16">
        <w:rPr>
          <w:szCs w:val="21"/>
        </w:rPr>
        <w:t>MIT</w:t>
      </w:r>
      <w:r w:rsidR="00E62073">
        <w:rPr>
          <w:szCs w:val="21"/>
        </w:rPr>
        <w:t>-</w:t>
      </w:r>
      <w:r w:rsidR="00A24E16">
        <w:rPr>
          <w:szCs w:val="21"/>
        </w:rPr>
        <w:t>67</w:t>
      </w:r>
      <w:r w:rsidR="00A24E16">
        <w:rPr>
          <w:rFonts w:hint="eastAsia"/>
          <w:szCs w:val="21"/>
        </w:rPr>
        <w:t>、</w:t>
      </w:r>
      <w:r w:rsidR="00A24E16">
        <w:rPr>
          <w:szCs w:val="21"/>
        </w:rPr>
        <w:t>Dogs</w:t>
      </w:r>
      <w:r w:rsidR="00A24E16">
        <w:rPr>
          <w:rFonts w:hint="eastAsia"/>
          <w:szCs w:val="21"/>
        </w:rPr>
        <w:t>、</w:t>
      </w:r>
      <w:r w:rsidR="00A24E16">
        <w:rPr>
          <w:szCs w:val="21"/>
        </w:rPr>
        <w:t>Stanford</w:t>
      </w:r>
      <w:r w:rsidR="00157DB1">
        <w:rPr>
          <w:szCs w:val="21"/>
        </w:rPr>
        <w:t>-</w:t>
      </w:r>
      <w:r w:rsidR="00A24E16">
        <w:rPr>
          <w:szCs w:val="21"/>
        </w:rPr>
        <w:t>40</w:t>
      </w:r>
      <w:r w:rsidR="00A24E16">
        <w:rPr>
          <w:rFonts w:hint="eastAsia"/>
          <w:szCs w:val="21"/>
        </w:rPr>
        <w:t>数据集上相比</w:t>
      </w:r>
      <w:r w:rsidR="00001B02">
        <w:rPr>
          <w:rFonts w:hint="eastAsia"/>
          <w:szCs w:val="21"/>
        </w:rPr>
        <w:t>基于</w:t>
      </w:r>
      <w:proofErr w:type="spellStart"/>
      <w:r w:rsidR="00001B02">
        <w:rPr>
          <w:rFonts w:hint="eastAsia"/>
          <w:szCs w:val="21"/>
        </w:rPr>
        <w:t>R</w:t>
      </w:r>
      <w:r w:rsidR="00001B02">
        <w:rPr>
          <w:szCs w:val="21"/>
        </w:rPr>
        <w:t>esNet</w:t>
      </w:r>
      <w:proofErr w:type="spellEnd"/>
      <w:r w:rsidR="00001B02">
        <w:rPr>
          <w:rFonts w:hint="eastAsia"/>
          <w:szCs w:val="21"/>
        </w:rPr>
        <w:t>框架的</w:t>
      </w:r>
      <w:r w:rsidR="00E02824">
        <w:rPr>
          <w:rFonts w:hint="eastAsia"/>
          <w:szCs w:val="21"/>
        </w:rPr>
        <w:t>交叉</w:t>
      </w:r>
      <w:proofErr w:type="gramStart"/>
      <w:r w:rsidR="00E02824">
        <w:rPr>
          <w:rFonts w:hint="eastAsia"/>
          <w:szCs w:val="21"/>
        </w:rPr>
        <w:t>熵</w:t>
      </w:r>
      <w:proofErr w:type="gramEnd"/>
      <w:r w:rsidR="00A24E16">
        <w:rPr>
          <w:rFonts w:hint="eastAsia"/>
          <w:szCs w:val="21"/>
        </w:rPr>
        <w:t>模型分别提升准确率</w:t>
      </w:r>
      <w:r w:rsidR="00A24E16">
        <w:rPr>
          <w:szCs w:val="21"/>
        </w:rPr>
        <w:t>14.31%</w:t>
      </w:r>
      <w:r w:rsidR="009E6388">
        <w:rPr>
          <w:rFonts w:hint="eastAsia"/>
          <w:szCs w:val="21"/>
        </w:rPr>
        <w:t>、</w:t>
      </w:r>
      <w:r w:rsidR="00A24E16">
        <w:rPr>
          <w:szCs w:val="21"/>
        </w:rPr>
        <w:t>9.70%</w:t>
      </w:r>
      <w:r w:rsidR="00596904">
        <w:rPr>
          <w:rFonts w:hint="eastAsia"/>
          <w:szCs w:val="21"/>
        </w:rPr>
        <w:t>、</w:t>
      </w:r>
      <w:r w:rsidR="00A24E16">
        <w:rPr>
          <w:szCs w:val="21"/>
        </w:rPr>
        <w:t>8.09%</w:t>
      </w:r>
      <w:r w:rsidR="00A24E16">
        <w:rPr>
          <w:rFonts w:hint="eastAsia"/>
          <w:szCs w:val="21"/>
        </w:rPr>
        <w:t>和</w:t>
      </w:r>
      <w:r w:rsidR="00A24E16">
        <w:rPr>
          <w:szCs w:val="21"/>
        </w:rPr>
        <w:t>18.31%</w:t>
      </w:r>
      <w:r w:rsidR="00A24E16">
        <w:rPr>
          <w:rFonts w:hint="eastAsia"/>
          <w:szCs w:val="21"/>
        </w:rPr>
        <w:t>。</w:t>
      </w:r>
    </w:p>
    <w:p w14:paraId="6F40B6D0" w14:textId="7B16D2B9" w:rsidR="009F151B" w:rsidRPr="00781D0B" w:rsidRDefault="00A24E16">
      <w:pPr>
        <w:pStyle w:val="3"/>
        <w:rPr>
          <w:rFonts w:eastAsiaTheme="minorEastAsia"/>
          <w:szCs w:val="24"/>
        </w:rPr>
      </w:pPr>
      <w:r w:rsidRPr="00781D0B">
        <w:rPr>
          <w:rFonts w:eastAsiaTheme="minorEastAsia" w:hint="eastAsia"/>
          <w:szCs w:val="24"/>
        </w:rPr>
        <w:t>不同自注意力</w:t>
      </w:r>
      <w:r w:rsidR="000F29A7" w:rsidRPr="00781D0B">
        <w:rPr>
          <w:rFonts w:eastAsiaTheme="minorEastAsia" w:hint="eastAsia"/>
          <w:szCs w:val="24"/>
        </w:rPr>
        <w:t>模型</w:t>
      </w:r>
      <w:r w:rsidRPr="00781D0B">
        <w:rPr>
          <w:rFonts w:eastAsiaTheme="minorEastAsia" w:hint="eastAsia"/>
          <w:szCs w:val="24"/>
        </w:rPr>
        <w:t>的实验结果</w:t>
      </w:r>
    </w:p>
    <w:p w14:paraId="65314F06" w14:textId="7AB3AB32" w:rsidR="00997F02" w:rsidRDefault="00A24E16" w:rsidP="00264778">
      <w:pPr>
        <w:ind w:firstLine="480"/>
        <w:rPr>
          <w:szCs w:val="21"/>
        </w:rPr>
      </w:pPr>
      <w:r>
        <w:rPr>
          <w:rFonts w:hint="eastAsia"/>
          <w:szCs w:val="21"/>
        </w:rPr>
        <w:t>为了比较</w:t>
      </w:r>
      <w:r>
        <w:rPr>
          <w:rFonts w:hint="eastAsia"/>
          <w:szCs w:val="21"/>
        </w:rPr>
        <w:t>SKDSA</w:t>
      </w:r>
      <w:r>
        <w:rPr>
          <w:rFonts w:hint="eastAsia"/>
          <w:szCs w:val="21"/>
        </w:rPr>
        <w:t>模型和两种注意力模型（</w:t>
      </w:r>
      <w:proofErr w:type="spellStart"/>
      <w:r>
        <w:rPr>
          <w:szCs w:val="21"/>
        </w:rPr>
        <w:t>DIANet</w:t>
      </w:r>
      <w:proofErr w:type="spellEnd"/>
      <w:r>
        <w:rPr>
          <w:szCs w:val="21"/>
        </w:rPr>
        <w:t>, SAN</w:t>
      </w:r>
      <w:r>
        <w:rPr>
          <w:rFonts w:hint="eastAsia"/>
          <w:szCs w:val="21"/>
        </w:rPr>
        <w:t>）的性能，分别使用</w:t>
      </w:r>
      <w:r w:rsidR="008B2673">
        <w:rPr>
          <w:rFonts w:hint="eastAsia"/>
          <w:szCs w:val="21"/>
        </w:rPr>
        <w:t>基于</w:t>
      </w:r>
      <w:r>
        <w:rPr>
          <w:rFonts w:hint="eastAsia"/>
          <w:szCs w:val="21"/>
        </w:rPr>
        <w:t>三种残差网络框架（</w:t>
      </w:r>
      <w:r>
        <w:rPr>
          <w:rFonts w:hint="eastAsia"/>
          <w:szCs w:val="21"/>
        </w:rPr>
        <w:t>R</w:t>
      </w:r>
      <w:r>
        <w:rPr>
          <w:szCs w:val="21"/>
        </w:rPr>
        <w:t>esNet18, ResNet34, ResNet50</w:t>
      </w:r>
      <w:r>
        <w:rPr>
          <w:rFonts w:hint="eastAsia"/>
          <w:szCs w:val="21"/>
        </w:rPr>
        <w:t>）</w:t>
      </w:r>
      <w:r w:rsidR="00061211">
        <w:rPr>
          <w:rFonts w:hint="eastAsia"/>
          <w:szCs w:val="21"/>
        </w:rPr>
        <w:t>的</w:t>
      </w:r>
      <w:r w:rsidR="00061211">
        <w:rPr>
          <w:rFonts w:hint="eastAsia"/>
          <w:szCs w:val="21"/>
        </w:rPr>
        <w:t>SKDSA</w:t>
      </w:r>
      <w:r w:rsidR="00061211">
        <w:rPr>
          <w:rFonts w:hint="eastAsia"/>
          <w:szCs w:val="21"/>
        </w:rPr>
        <w:t>模型</w:t>
      </w:r>
      <w:r>
        <w:rPr>
          <w:rFonts w:hint="eastAsia"/>
          <w:szCs w:val="21"/>
        </w:rPr>
        <w:t>在</w:t>
      </w:r>
      <w:r>
        <w:rPr>
          <w:rFonts w:hint="eastAsia"/>
          <w:szCs w:val="21"/>
        </w:rPr>
        <w:t>C</w:t>
      </w:r>
      <w:r>
        <w:rPr>
          <w:szCs w:val="21"/>
        </w:rPr>
        <w:t>IFAR-100</w:t>
      </w:r>
      <w:r>
        <w:rPr>
          <w:rFonts w:hint="eastAsia"/>
          <w:szCs w:val="21"/>
        </w:rPr>
        <w:t>数据集上进行实验，并且和其他两种注意力模型</w:t>
      </w:r>
      <w:r w:rsidR="003112C8">
        <w:rPr>
          <w:rFonts w:hint="eastAsia"/>
          <w:szCs w:val="21"/>
        </w:rPr>
        <w:t>（</w:t>
      </w:r>
      <w:proofErr w:type="spellStart"/>
      <w:r w:rsidR="003112C8">
        <w:t>DIANet</w:t>
      </w:r>
      <w:proofErr w:type="spellEnd"/>
      <w:r w:rsidR="007732E5">
        <w:rPr>
          <w:rFonts w:hint="eastAsia"/>
        </w:rPr>
        <w:t>模型</w:t>
      </w:r>
      <w:r w:rsidR="003112C8">
        <w:t>，</w:t>
      </w:r>
      <w:r w:rsidR="003112C8">
        <w:t>SAN</w:t>
      </w:r>
      <w:r w:rsidR="00076E25">
        <w:rPr>
          <w:rFonts w:hint="eastAsia"/>
        </w:rPr>
        <w:t>模型</w:t>
      </w:r>
      <w:r w:rsidR="003112C8">
        <w:rPr>
          <w:rFonts w:hint="eastAsia"/>
          <w:szCs w:val="21"/>
        </w:rPr>
        <w:t>）</w:t>
      </w:r>
      <w:r>
        <w:rPr>
          <w:rFonts w:hint="eastAsia"/>
          <w:szCs w:val="21"/>
        </w:rPr>
        <w:t>进行对比。</w:t>
      </w:r>
      <w:r>
        <w:rPr>
          <w:szCs w:val="21"/>
        </w:rPr>
        <w:t>每个实验都重复</w:t>
      </w:r>
      <w:r>
        <w:rPr>
          <w:szCs w:val="21"/>
        </w:rPr>
        <w:t>3</w:t>
      </w:r>
      <w:r>
        <w:rPr>
          <w:szCs w:val="21"/>
        </w:rPr>
        <w:t>次</w:t>
      </w:r>
      <w:r>
        <w:rPr>
          <w:rFonts w:hint="eastAsia"/>
          <w:szCs w:val="21"/>
        </w:rPr>
        <w:t>，实验结果</w:t>
      </w:r>
      <w:r>
        <w:rPr>
          <w:szCs w:val="21"/>
        </w:rPr>
        <w:t>记录最后</w:t>
      </w:r>
      <w:r w:rsidR="004C30A1">
        <w:rPr>
          <w:rFonts w:hint="eastAsia"/>
          <w:szCs w:val="21"/>
        </w:rPr>
        <w:t>轮次</w:t>
      </w:r>
      <w:r>
        <w:rPr>
          <w:szCs w:val="21"/>
        </w:rPr>
        <w:t>的</w:t>
      </w:r>
      <w:r>
        <w:rPr>
          <w:rFonts w:hint="eastAsia"/>
          <w:szCs w:val="21"/>
        </w:rPr>
        <w:t>分类准确率</w:t>
      </w:r>
      <w:r>
        <w:rPr>
          <w:szCs w:val="21"/>
        </w:rPr>
        <w:t>的平均数。</w:t>
      </w:r>
    </w:p>
    <w:p w14:paraId="59BB8B75" w14:textId="770E181A" w:rsidR="00D47FDB" w:rsidRPr="00B355F0" w:rsidRDefault="00B355F0" w:rsidP="00264778">
      <w:pPr>
        <w:ind w:firstLine="480"/>
        <w:rPr>
          <w:szCs w:val="21"/>
        </w:rPr>
      </w:pPr>
      <w:r>
        <w:rPr>
          <w:rFonts w:hint="eastAsia"/>
          <w:szCs w:val="21"/>
        </w:rPr>
        <w:t>实验结果</w:t>
      </w:r>
      <w:proofErr w:type="gramStart"/>
      <w:r w:rsidRPr="000D7040">
        <w:rPr>
          <w:rFonts w:hint="eastAsia"/>
        </w:rPr>
        <w:t>分别如</w:t>
      </w:r>
      <w:proofErr w:type="gramEnd"/>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Pr="000D7040">
        <w:rPr>
          <w:rFonts w:eastAsiaTheme="minorEastAsia"/>
        </w:rPr>
        <w:t>表</w:t>
      </w:r>
      <w:r w:rsidRPr="000D7040">
        <w:rPr>
          <w:rFonts w:eastAsiaTheme="minorEastAsia"/>
          <w:noProof/>
        </w:rPr>
        <w:t>4</w:t>
      </w:r>
      <w:r w:rsidRPr="000D7040">
        <w:rPr>
          <w:rFonts w:eastAsiaTheme="minorEastAsia"/>
        </w:rPr>
        <w:t>.</w:t>
      </w:r>
      <w:r w:rsidRPr="000D7040">
        <w:rPr>
          <w:rFonts w:eastAsiaTheme="minorEastAsia"/>
          <w:noProof/>
        </w:rPr>
        <w:t>7</w:t>
      </w:r>
      <w:r w:rsidRPr="000D7040">
        <w:fldChar w:fldCharType="end"/>
      </w:r>
      <w:r w:rsidRPr="000D7040">
        <w:rPr>
          <w:rFonts w:hint="eastAsia"/>
        </w:rPr>
        <w:t>所示，其中第一列</w:t>
      </w:r>
      <w:r>
        <w:rPr>
          <w:rFonts w:hint="eastAsia"/>
          <w:szCs w:val="21"/>
        </w:rPr>
        <w:t>代表</w:t>
      </w:r>
      <w:r>
        <w:rPr>
          <w:rFonts w:hint="eastAsia"/>
        </w:rPr>
        <w:t>基于</w:t>
      </w:r>
      <w:proofErr w:type="spellStart"/>
      <w:r>
        <w:rPr>
          <w:rFonts w:hint="eastAsia"/>
        </w:rPr>
        <w:t>R</w:t>
      </w:r>
      <w:r>
        <w:t>esNet</w:t>
      </w:r>
      <w:proofErr w:type="spellEnd"/>
      <w:r>
        <w:rPr>
          <w:rFonts w:hint="eastAsia"/>
        </w:rPr>
        <w:t>框架实现的</w:t>
      </w:r>
      <w:r>
        <w:rPr>
          <w:rFonts w:hint="eastAsia"/>
        </w:rPr>
        <w:t>SKDSA</w:t>
      </w:r>
      <w:r>
        <w:rPr>
          <w:rFonts w:hint="eastAsia"/>
        </w:rPr>
        <w:t>模型和作为对比的各种模型，第二列代表各种模型基于</w:t>
      </w:r>
      <w:r>
        <w:rPr>
          <w:rFonts w:hint="eastAsia"/>
        </w:rPr>
        <w:t>R</w:t>
      </w:r>
      <w:r>
        <w:t>esNet18</w:t>
      </w:r>
      <w:r>
        <w:rPr>
          <w:rFonts w:hint="eastAsia"/>
        </w:rPr>
        <w:t>框架的分类准确率，第三列代表各种模型基于</w:t>
      </w:r>
      <w:r>
        <w:rPr>
          <w:rFonts w:hint="eastAsia"/>
        </w:rPr>
        <w:t>R</w:t>
      </w:r>
      <w:r>
        <w:t>esNet34</w:t>
      </w:r>
      <w:r>
        <w:rPr>
          <w:rFonts w:hint="eastAsia"/>
        </w:rPr>
        <w:t>框架的分类准确率，第四列代表各种模型基于</w:t>
      </w:r>
      <w:r>
        <w:rPr>
          <w:rFonts w:hint="eastAsia"/>
        </w:rPr>
        <w:lastRenderedPageBreak/>
        <w:t>R</w:t>
      </w:r>
      <w:r>
        <w:t>esNet50</w:t>
      </w:r>
      <w:r>
        <w:rPr>
          <w:rFonts w:hint="eastAsia"/>
        </w:rPr>
        <w:t>框架的分类准确率</w:t>
      </w:r>
      <w:r>
        <w:rPr>
          <w:rFonts w:hint="eastAsia"/>
          <w:szCs w:val="21"/>
        </w:rPr>
        <w:t>，</w:t>
      </w:r>
      <w:r>
        <w:rPr>
          <w:szCs w:val="21"/>
        </w:rPr>
        <w:t>最</w:t>
      </w:r>
      <w:r>
        <w:rPr>
          <w:rFonts w:hint="eastAsia"/>
          <w:szCs w:val="21"/>
        </w:rPr>
        <w:t>优</w:t>
      </w:r>
      <w:r>
        <w:rPr>
          <w:szCs w:val="21"/>
        </w:rPr>
        <w:t>的结果用粗体标注。</w:t>
      </w:r>
    </w:p>
    <w:p w14:paraId="7E0CE9BB" w14:textId="54129853" w:rsidR="00D47FDB" w:rsidRPr="00053214" w:rsidRDefault="00D47FDB" w:rsidP="00D47FDB">
      <w:pPr>
        <w:pStyle w:val="a8"/>
        <w:keepNext/>
        <w:ind w:left="210" w:hanging="210"/>
        <w:jc w:val="center"/>
        <w:rPr>
          <w:rFonts w:ascii="Times New Roman" w:eastAsiaTheme="minorEastAsia" w:hAnsi="Times New Roman"/>
          <w:sz w:val="21"/>
          <w:szCs w:val="21"/>
        </w:rPr>
      </w:pPr>
      <w:bookmarkStart w:id="206" w:name="_Ref10127339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4C7C24">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4C7C24">
        <w:rPr>
          <w:rFonts w:ascii="Times New Roman" w:eastAsiaTheme="minorEastAsia" w:hAnsi="Times New Roman"/>
          <w:noProof/>
          <w:sz w:val="21"/>
          <w:szCs w:val="21"/>
        </w:rPr>
        <w:t>7</w:t>
      </w:r>
      <w:r w:rsidRPr="00053214">
        <w:rPr>
          <w:rFonts w:ascii="Times New Roman" w:eastAsiaTheme="minorEastAsia" w:hAnsi="Times New Roman"/>
          <w:sz w:val="21"/>
          <w:szCs w:val="21"/>
        </w:rPr>
        <w:fldChar w:fldCharType="end"/>
      </w:r>
      <w:bookmarkEnd w:id="206"/>
      <w:r w:rsidRPr="00053214">
        <w:rPr>
          <w:rFonts w:ascii="Times New Roman" w:eastAsiaTheme="minorEastAsia" w:hAnsi="Times New Roman"/>
          <w:sz w:val="21"/>
          <w:szCs w:val="21"/>
        </w:rPr>
        <w:t xml:space="preserve">  </w:t>
      </w:r>
      <w:r w:rsidR="006E1160" w:rsidRPr="00302FED">
        <w:rPr>
          <w:rFonts w:ascii="Times New Roman" w:eastAsiaTheme="minorEastAsia" w:hAnsi="Times New Roman"/>
          <w:sz w:val="21"/>
          <w:szCs w:val="21"/>
        </w:rPr>
        <w:t>基于</w:t>
      </w:r>
      <w:proofErr w:type="spellStart"/>
      <w:r w:rsidR="006E1160" w:rsidRPr="00302FED">
        <w:rPr>
          <w:rFonts w:ascii="Times New Roman" w:eastAsiaTheme="minorEastAsia" w:hAnsi="Times New Roman"/>
          <w:sz w:val="21"/>
          <w:szCs w:val="21"/>
        </w:rPr>
        <w:t>ResNet</w:t>
      </w:r>
      <w:proofErr w:type="spellEnd"/>
      <w:r w:rsidR="006E1160" w:rsidRPr="00302FED">
        <w:rPr>
          <w:rFonts w:ascii="Times New Roman" w:eastAsiaTheme="minorEastAsia" w:hAnsi="Times New Roman"/>
          <w:sz w:val="21"/>
          <w:szCs w:val="21"/>
        </w:rPr>
        <w:t>框架的</w:t>
      </w:r>
      <w:r w:rsidR="006E1160">
        <w:rPr>
          <w:rFonts w:eastAsiaTheme="minorEastAsia" w:hint="eastAsia"/>
          <w:sz w:val="21"/>
          <w:szCs w:val="21"/>
        </w:rPr>
        <w:t>各模型</w:t>
      </w:r>
      <w:r w:rsidR="006E1160">
        <w:rPr>
          <w:rFonts w:eastAsiaTheme="minorEastAsia"/>
          <w:sz w:val="21"/>
          <w:szCs w:val="21"/>
        </w:rPr>
        <w:t>在</w:t>
      </w:r>
      <w:r w:rsidR="006E1160">
        <w:rPr>
          <w:rFonts w:eastAsiaTheme="minorEastAsia" w:hint="eastAsia"/>
          <w:sz w:val="21"/>
          <w:szCs w:val="21"/>
        </w:rPr>
        <w:t>通用图像</w:t>
      </w:r>
      <w:r w:rsidR="006E1160">
        <w:rPr>
          <w:rFonts w:eastAsiaTheme="minorEastAsia"/>
          <w:sz w:val="21"/>
          <w:szCs w:val="21"/>
        </w:rPr>
        <w:t>数据集上的</w:t>
      </w:r>
      <w:r w:rsidR="006E1160">
        <w:rPr>
          <w:rFonts w:eastAsiaTheme="minorEastAsia" w:hint="eastAsia"/>
          <w:sz w:val="21"/>
          <w:szCs w:val="21"/>
        </w:rPr>
        <w:t>分类准确率（</w:t>
      </w:r>
      <w:r w:rsidR="006E1160">
        <w:rPr>
          <w:rFonts w:eastAsiaTheme="minorEastAsia" w:hint="eastAsia"/>
          <w:sz w:val="21"/>
          <w:szCs w:val="21"/>
        </w:rPr>
        <w:t>%</w:t>
      </w:r>
      <w:r w:rsidR="006E1160">
        <w:rPr>
          <w:rFonts w:eastAsiaTheme="minorEastAsia"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047242" w:rsidRPr="00E76469" w14:paraId="6F57701B" w14:textId="77777777" w:rsidTr="000C06F0">
        <w:trPr>
          <w:cantSplit/>
          <w:trHeight w:val="397"/>
          <w:tblHeader/>
          <w:jc w:val="center"/>
        </w:trPr>
        <w:tc>
          <w:tcPr>
            <w:tcW w:w="1343" w:type="pct"/>
            <w:tcBorders>
              <w:top w:val="single" w:sz="12" w:space="0" w:color="auto"/>
              <w:left w:val="nil"/>
              <w:bottom w:val="single" w:sz="4" w:space="0" w:color="auto"/>
              <w:right w:val="nil"/>
            </w:tcBorders>
            <w:shd w:val="clear" w:color="auto" w:fill="auto"/>
            <w:vAlign w:val="center"/>
          </w:tcPr>
          <w:p w14:paraId="506F9855" w14:textId="5ADB29CA" w:rsidR="00047242" w:rsidRPr="00E76469" w:rsidRDefault="00047242" w:rsidP="00047242">
            <w:pPr>
              <w:widowControl/>
              <w:spacing w:line="20" w:lineRule="atLeast"/>
              <w:jc w:val="center"/>
              <w:rPr>
                <w:color w:val="231F20"/>
                <w:szCs w:val="21"/>
              </w:rPr>
            </w:pPr>
            <w:r>
              <w:rPr>
                <w:rFonts w:hint="eastAsia"/>
                <w:color w:val="000000"/>
                <w:sz w:val="21"/>
                <w:szCs w:val="21"/>
              </w:rPr>
              <w:t>基于</w:t>
            </w:r>
            <w:proofErr w:type="spellStart"/>
            <w:r>
              <w:rPr>
                <w:color w:val="000000"/>
                <w:sz w:val="21"/>
                <w:szCs w:val="21"/>
              </w:rPr>
              <w:t>ResNet</w:t>
            </w:r>
            <w:proofErr w:type="spellEnd"/>
            <w:r>
              <w:rPr>
                <w:rFonts w:hint="eastAsia"/>
                <w:color w:val="000000"/>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6433C6EC" w14:textId="1E7D64AB" w:rsidR="00047242" w:rsidRPr="00E76469" w:rsidRDefault="00047242" w:rsidP="00047242">
            <w:pPr>
              <w:spacing w:line="20" w:lineRule="atLeast"/>
              <w:jc w:val="center"/>
              <w:rPr>
                <w:color w:val="231F20"/>
                <w:szCs w:val="21"/>
              </w:rPr>
            </w:pPr>
            <w:r>
              <w:rPr>
                <w:color w:val="000000"/>
                <w:sz w:val="21"/>
                <w:szCs w:val="21"/>
              </w:rPr>
              <w:t>ResNet18</w:t>
            </w:r>
          </w:p>
        </w:tc>
        <w:tc>
          <w:tcPr>
            <w:tcW w:w="1240" w:type="pct"/>
            <w:tcBorders>
              <w:top w:val="single" w:sz="12" w:space="0" w:color="auto"/>
              <w:left w:val="nil"/>
              <w:bottom w:val="single" w:sz="4" w:space="0" w:color="auto"/>
              <w:right w:val="nil"/>
            </w:tcBorders>
            <w:shd w:val="clear" w:color="auto" w:fill="auto"/>
            <w:vAlign w:val="center"/>
          </w:tcPr>
          <w:p w14:paraId="316347F7" w14:textId="4B91BD40" w:rsidR="00047242" w:rsidRPr="00E76469" w:rsidRDefault="00047242" w:rsidP="00047242">
            <w:pPr>
              <w:spacing w:line="20" w:lineRule="atLeast"/>
              <w:jc w:val="center"/>
              <w:rPr>
                <w:color w:val="231F20"/>
                <w:szCs w:val="21"/>
              </w:rPr>
            </w:pPr>
            <w:r>
              <w:rPr>
                <w:color w:val="000000"/>
                <w:sz w:val="21"/>
                <w:szCs w:val="21"/>
              </w:rPr>
              <w:t>ResNet34</w:t>
            </w:r>
          </w:p>
        </w:tc>
        <w:tc>
          <w:tcPr>
            <w:tcW w:w="1281" w:type="pct"/>
            <w:tcBorders>
              <w:top w:val="single" w:sz="12" w:space="0" w:color="auto"/>
              <w:left w:val="nil"/>
              <w:bottom w:val="single" w:sz="4" w:space="0" w:color="auto"/>
              <w:right w:val="nil"/>
            </w:tcBorders>
            <w:shd w:val="clear" w:color="auto" w:fill="auto"/>
            <w:vAlign w:val="center"/>
          </w:tcPr>
          <w:p w14:paraId="48CCAEB7" w14:textId="35AF1027" w:rsidR="00047242" w:rsidRPr="00E76469" w:rsidRDefault="00047242" w:rsidP="00047242">
            <w:pPr>
              <w:spacing w:line="20" w:lineRule="atLeast"/>
              <w:jc w:val="center"/>
              <w:rPr>
                <w:color w:val="231F20"/>
                <w:szCs w:val="21"/>
              </w:rPr>
            </w:pPr>
            <w:r>
              <w:rPr>
                <w:color w:val="000000"/>
                <w:sz w:val="21"/>
                <w:szCs w:val="21"/>
              </w:rPr>
              <w:t>ResNet50</w:t>
            </w:r>
          </w:p>
        </w:tc>
      </w:tr>
      <w:tr w:rsidR="00047242" w:rsidRPr="00E76469" w14:paraId="6C97BB1C" w14:textId="77777777" w:rsidTr="000C06F0">
        <w:trPr>
          <w:cantSplit/>
          <w:trHeight w:val="397"/>
          <w:tblHeader/>
          <w:jc w:val="center"/>
        </w:trPr>
        <w:tc>
          <w:tcPr>
            <w:tcW w:w="1343" w:type="pct"/>
            <w:tcBorders>
              <w:top w:val="single" w:sz="4" w:space="0" w:color="auto"/>
              <w:left w:val="nil"/>
              <w:bottom w:val="nil"/>
              <w:right w:val="nil"/>
            </w:tcBorders>
            <w:shd w:val="clear" w:color="auto" w:fill="auto"/>
            <w:vAlign w:val="center"/>
          </w:tcPr>
          <w:p w14:paraId="08749C8B" w14:textId="0ABB6D18" w:rsidR="00047242" w:rsidRPr="00E76469" w:rsidRDefault="00047242" w:rsidP="00047242">
            <w:pPr>
              <w:spacing w:line="20" w:lineRule="atLeast"/>
              <w:jc w:val="center"/>
              <w:rPr>
                <w:color w:val="231F20"/>
                <w:sz w:val="21"/>
                <w:szCs w:val="21"/>
              </w:rPr>
            </w:pPr>
            <w:r>
              <w:rPr>
                <w:color w:val="000000"/>
                <w:sz w:val="21"/>
                <w:szCs w:val="21"/>
              </w:rPr>
              <w:t>SAN</w:t>
            </w:r>
          </w:p>
        </w:tc>
        <w:tc>
          <w:tcPr>
            <w:tcW w:w="1136" w:type="pct"/>
            <w:tcBorders>
              <w:top w:val="single" w:sz="4" w:space="0" w:color="auto"/>
              <w:left w:val="nil"/>
              <w:bottom w:val="nil"/>
              <w:right w:val="nil"/>
            </w:tcBorders>
            <w:shd w:val="clear" w:color="auto" w:fill="auto"/>
            <w:vAlign w:val="center"/>
          </w:tcPr>
          <w:p w14:paraId="7CA64726" w14:textId="7BEC3531" w:rsidR="00047242" w:rsidRPr="00E76469" w:rsidRDefault="00047242" w:rsidP="00047242">
            <w:pPr>
              <w:spacing w:line="20" w:lineRule="atLeast"/>
              <w:jc w:val="center"/>
              <w:rPr>
                <w:color w:val="231F20"/>
                <w:sz w:val="21"/>
                <w:szCs w:val="21"/>
              </w:rPr>
            </w:pPr>
            <w:r>
              <w:rPr>
                <w:color w:val="000000"/>
                <w:sz w:val="21"/>
                <w:szCs w:val="21"/>
              </w:rPr>
              <w:t>75.90%</w:t>
            </w:r>
          </w:p>
        </w:tc>
        <w:tc>
          <w:tcPr>
            <w:tcW w:w="1240" w:type="pct"/>
            <w:tcBorders>
              <w:top w:val="single" w:sz="4" w:space="0" w:color="auto"/>
              <w:left w:val="nil"/>
              <w:bottom w:val="nil"/>
              <w:right w:val="nil"/>
            </w:tcBorders>
            <w:shd w:val="clear" w:color="auto" w:fill="auto"/>
            <w:vAlign w:val="center"/>
          </w:tcPr>
          <w:p w14:paraId="12048806" w14:textId="32EEF7E7" w:rsidR="00047242" w:rsidRPr="00E76469" w:rsidRDefault="00047242" w:rsidP="00047242">
            <w:pPr>
              <w:spacing w:line="20" w:lineRule="atLeast"/>
              <w:jc w:val="center"/>
              <w:rPr>
                <w:color w:val="231F20"/>
                <w:sz w:val="21"/>
                <w:szCs w:val="21"/>
              </w:rPr>
            </w:pPr>
            <w:r>
              <w:rPr>
                <w:color w:val="000000"/>
                <w:sz w:val="21"/>
                <w:szCs w:val="21"/>
              </w:rPr>
              <w:t>76.40%</w:t>
            </w:r>
          </w:p>
        </w:tc>
        <w:tc>
          <w:tcPr>
            <w:tcW w:w="1281" w:type="pct"/>
            <w:tcBorders>
              <w:top w:val="single" w:sz="4" w:space="0" w:color="auto"/>
              <w:left w:val="nil"/>
              <w:bottom w:val="nil"/>
              <w:right w:val="nil"/>
            </w:tcBorders>
            <w:shd w:val="clear" w:color="auto" w:fill="auto"/>
            <w:vAlign w:val="center"/>
          </w:tcPr>
          <w:p w14:paraId="52E31489" w14:textId="377ACBC4" w:rsidR="00047242" w:rsidRPr="00E76469" w:rsidRDefault="00047242" w:rsidP="00047242">
            <w:pPr>
              <w:spacing w:line="20" w:lineRule="atLeast"/>
              <w:jc w:val="center"/>
              <w:rPr>
                <w:color w:val="231F20"/>
                <w:sz w:val="21"/>
                <w:szCs w:val="21"/>
              </w:rPr>
            </w:pPr>
            <w:r>
              <w:rPr>
                <w:color w:val="000000"/>
                <w:sz w:val="21"/>
                <w:szCs w:val="21"/>
              </w:rPr>
              <w:t>77.20%</w:t>
            </w:r>
          </w:p>
        </w:tc>
      </w:tr>
      <w:tr w:rsidR="00047242" w:rsidRPr="00E76469" w14:paraId="76FFC46C" w14:textId="77777777" w:rsidTr="000C06F0">
        <w:trPr>
          <w:cantSplit/>
          <w:trHeight w:val="397"/>
          <w:tblHeader/>
          <w:jc w:val="center"/>
        </w:trPr>
        <w:tc>
          <w:tcPr>
            <w:tcW w:w="1343" w:type="pct"/>
            <w:tcBorders>
              <w:top w:val="nil"/>
              <w:left w:val="nil"/>
              <w:bottom w:val="nil"/>
              <w:right w:val="nil"/>
            </w:tcBorders>
            <w:shd w:val="clear" w:color="auto" w:fill="auto"/>
            <w:vAlign w:val="center"/>
          </w:tcPr>
          <w:p w14:paraId="05BEE0F2" w14:textId="67C50AF4" w:rsidR="00047242" w:rsidRPr="00E76469" w:rsidRDefault="00047242" w:rsidP="00047242">
            <w:pPr>
              <w:spacing w:line="20" w:lineRule="atLeast"/>
              <w:jc w:val="center"/>
              <w:rPr>
                <w:color w:val="231F20"/>
                <w:szCs w:val="21"/>
              </w:rPr>
            </w:pPr>
            <w:proofErr w:type="spellStart"/>
            <w:r>
              <w:rPr>
                <w:color w:val="000000"/>
                <w:sz w:val="21"/>
                <w:szCs w:val="21"/>
              </w:rPr>
              <w:t>DIANet</w:t>
            </w:r>
            <w:proofErr w:type="spellEnd"/>
          </w:p>
        </w:tc>
        <w:tc>
          <w:tcPr>
            <w:tcW w:w="1136" w:type="pct"/>
            <w:tcBorders>
              <w:top w:val="nil"/>
              <w:left w:val="nil"/>
              <w:bottom w:val="nil"/>
              <w:right w:val="nil"/>
            </w:tcBorders>
            <w:shd w:val="clear" w:color="auto" w:fill="auto"/>
            <w:vAlign w:val="center"/>
          </w:tcPr>
          <w:p w14:paraId="06C85EBD" w14:textId="3DAB70E7" w:rsidR="00047242" w:rsidRPr="00E76469" w:rsidRDefault="00047242" w:rsidP="00047242">
            <w:pPr>
              <w:spacing w:line="20" w:lineRule="atLeast"/>
              <w:jc w:val="center"/>
              <w:rPr>
                <w:color w:val="231F20"/>
                <w:szCs w:val="21"/>
              </w:rPr>
            </w:pPr>
            <w:r>
              <w:rPr>
                <w:color w:val="000000"/>
                <w:sz w:val="21"/>
                <w:szCs w:val="21"/>
              </w:rPr>
              <w:t>76.62%</w:t>
            </w:r>
          </w:p>
        </w:tc>
        <w:tc>
          <w:tcPr>
            <w:tcW w:w="1240" w:type="pct"/>
            <w:tcBorders>
              <w:top w:val="nil"/>
              <w:left w:val="nil"/>
              <w:bottom w:val="nil"/>
              <w:right w:val="nil"/>
            </w:tcBorders>
            <w:shd w:val="clear" w:color="auto" w:fill="auto"/>
            <w:vAlign w:val="center"/>
          </w:tcPr>
          <w:p w14:paraId="4FE71C53" w14:textId="13C1D623" w:rsidR="00047242" w:rsidRPr="00E76469" w:rsidRDefault="00047242" w:rsidP="00047242">
            <w:pPr>
              <w:spacing w:line="20" w:lineRule="atLeast"/>
              <w:jc w:val="center"/>
              <w:rPr>
                <w:color w:val="231F20"/>
                <w:szCs w:val="21"/>
              </w:rPr>
            </w:pPr>
            <w:r>
              <w:rPr>
                <w:color w:val="000000"/>
                <w:sz w:val="21"/>
                <w:szCs w:val="21"/>
              </w:rPr>
              <w:t>77.10%</w:t>
            </w:r>
          </w:p>
        </w:tc>
        <w:tc>
          <w:tcPr>
            <w:tcW w:w="1281" w:type="pct"/>
            <w:tcBorders>
              <w:top w:val="nil"/>
              <w:left w:val="nil"/>
              <w:bottom w:val="nil"/>
              <w:right w:val="nil"/>
            </w:tcBorders>
            <w:shd w:val="clear" w:color="auto" w:fill="auto"/>
            <w:vAlign w:val="center"/>
          </w:tcPr>
          <w:p w14:paraId="703687AC" w14:textId="617DA770" w:rsidR="00047242" w:rsidRPr="00E76469" w:rsidRDefault="00047242" w:rsidP="00047242">
            <w:pPr>
              <w:spacing w:line="20" w:lineRule="atLeast"/>
              <w:jc w:val="center"/>
              <w:rPr>
                <w:color w:val="231F20"/>
                <w:szCs w:val="21"/>
              </w:rPr>
            </w:pPr>
            <w:r>
              <w:rPr>
                <w:color w:val="000000"/>
                <w:sz w:val="21"/>
                <w:szCs w:val="21"/>
              </w:rPr>
              <w:t>78.60%</w:t>
            </w:r>
          </w:p>
        </w:tc>
      </w:tr>
      <w:tr w:rsidR="00047242" w:rsidRPr="00E76469" w14:paraId="1DA81172" w14:textId="77777777" w:rsidTr="000C06F0">
        <w:trPr>
          <w:cantSplit/>
          <w:trHeight w:val="397"/>
          <w:tblHeader/>
          <w:jc w:val="center"/>
        </w:trPr>
        <w:tc>
          <w:tcPr>
            <w:tcW w:w="1343" w:type="pct"/>
            <w:tcBorders>
              <w:top w:val="nil"/>
              <w:left w:val="nil"/>
              <w:bottom w:val="single" w:sz="12" w:space="0" w:color="auto"/>
              <w:right w:val="nil"/>
            </w:tcBorders>
            <w:shd w:val="clear" w:color="auto" w:fill="auto"/>
            <w:vAlign w:val="center"/>
          </w:tcPr>
          <w:p w14:paraId="4D1F55A6" w14:textId="47481EA9" w:rsidR="00047242" w:rsidRPr="00E76469" w:rsidRDefault="00047242" w:rsidP="00047242">
            <w:pPr>
              <w:spacing w:line="20" w:lineRule="atLeast"/>
              <w:jc w:val="center"/>
              <w:rPr>
                <w:color w:val="231F20"/>
                <w:szCs w:val="21"/>
              </w:rPr>
            </w:pPr>
            <w:r>
              <w:rPr>
                <w:color w:val="000000"/>
                <w:sz w:val="21"/>
                <w:szCs w:val="21"/>
              </w:rPr>
              <w:t>SKDSA</w:t>
            </w:r>
          </w:p>
        </w:tc>
        <w:tc>
          <w:tcPr>
            <w:tcW w:w="1136" w:type="pct"/>
            <w:tcBorders>
              <w:top w:val="nil"/>
              <w:left w:val="nil"/>
              <w:bottom w:val="single" w:sz="12" w:space="0" w:color="auto"/>
              <w:right w:val="nil"/>
            </w:tcBorders>
            <w:shd w:val="clear" w:color="auto" w:fill="auto"/>
            <w:vAlign w:val="center"/>
          </w:tcPr>
          <w:p w14:paraId="4625A93B" w14:textId="37CCD479" w:rsidR="00047242" w:rsidRPr="00E76469" w:rsidRDefault="00047242" w:rsidP="00047242">
            <w:pPr>
              <w:spacing w:line="20" w:lineRule="atLeast"/>
              <w:jc w:val="center"/>
              <w:rPr>
                <w:color w:val="231F20"/>
                <w:szCs w:val="21"/>
              </w:rPr>
            </w:pPr>
            <w:r>
              <w:rPr>
                <w:b/>
                <w:bCs/>
                <w:color w:val="000000"/>
                <w:sz w:val="21"/>
                <w:szCs w:val="21"/>
              </w:rPr>
              <w:t>80.51%</w:t>
            </w:r>
          </w:p>
        </w:tc>
        <w:tc>
          <w:tcPr>
            <w:tcW w:w="1240" w:type="pct"/>
            <w:tcBorders>
              <w:top w:val="nil"/>
              <w:left w:val="nil"/>
              <w:bottom w:val="single" w:sz="12" w:space="0" w:color="auto"/>
              <w:right w:val="nil"/>
            </w:tcBorders>
            <w:shd w:val="clear" w:color="auto" w:fill="auto"/>
            <w:vAlign w:val="center"/>
          </w:tcPr>
          <w:p w14:paraId="2DDA13CD" w14:textId="4280CCBB" w:rsidR="00047242" w:rsidRPr="00E76469" w:rsidRDefault="00047242" w:rsidP="00047242">
            <w:pPr>
              <w:spacing w:line="20" w:lineRule="atLeast"/>
              <w:jc w:val="center"/>
              <w:rPr>
                <w:color w:val="231F20"/>
                <w:szCs w:val="21"/>
              </w:rPr>
            </w:pPr>
            <w:r>
              <w:rPr>
                <w:b/>
                <w:bCs/>
                <w:color w:val="000000"/>
                <w:sz w:val="21"/>
                <w:szCs w:val="21"/>
              </w:rPr>
              <w:t>80.81%</w:t>
            </w:r>
          </w:p>
        </w:tc>
        <w:tc>
          <w:tcPr>
            <w:tcW w:w="1281" w:type="pct"/>
            <w:tcBorders>
              <w:top w:val="nil"/>
              <w:left w:val="nil"/>
              <w:bottom w:val="single" w:sz="12" w:space="0" w:color="auto"/>
              <w:right w:val="nil"/>
            </w:tcBorders>
            <w:shd w:val="clear" w:color="auto" w:fill="auto"/>
            <w:vAlign w:val="center"/>
          </w:tcPr>
          <w:p w14:paraId="2236715F" w14:textId="0B723143" w:rsidR="00047242" w:rsidRPr="00E76469" w:rsidRDefault="00047242" w:rsidP="00047242">
            <w:pPr>
              <w:spacing w:line="20" w:lineRule="atLeast"/>
              <w:jc w:val="center"/>
              <w:rPr>
                <w:color w:val="231F20"/>
                <w:szCs w:val="21"/>
              </w:rPr>
            </w:pPr>
            <w:r>
              <w:rPr>
                <w:b/>
                <w:bCs/>
                <w:color w:val="000000"/>
                <w:sz w:val="21"/>
                <w:szCs w:val="21"/>
              </w:rPr>
              <w:t>81.13%</w:t>
            </w:r>
          </w:p>
        </w:tc>
      </w:tr>
    </w:tbl>
    <w:p w14:paraId="18B6A5D0" w14:textId="77777777" w:rsidR="00D47FDB" w:rsidRDefault="00D47FDB" w:rsidP="00264778">
      <w:pPr>
        <w:ind w:firstLine="480"/>
        <w:rPr>
          <w:rFonts w:hint="eastAsia"/>
          <w:szCs w:val="21"/>
        </w:rPr>
      </w:pPr>
    </w:p>
    <w:p w14:paraId="641030E1" w14:textId="51769F41" w:rsidR="00933F52" w:rsidRPr="00933F52" w:rsidRDefault="000D7040" w:rsidP="00933F52">
      <w:pPr>
        <w:ind w:firstLine="480"/>
      </w:pP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Pr="000D7040">
        <w:rPr>
          <w:rFonts w:eastAsiaTheme="minorEastAsia"/>
        </w:rPr>
        <w:t>表</w:t>
      </w:r>
      <w:r w:rsidRPr="000D7040">
        <w:rPr>
          <w:rFonts w:eastAsiaTheme="minorEastAsia"/>
          <w:noProof/>
        </w:rPr>
        <w:t>4</w:t>
      </w:r>
      <w:r w:rsidRPr="000D7040">
        <w:rPr>
          <w:rFonts w:eastAsiaTheme="minorEastAsia"/>
        </w:rPr>
        <w:t>.</w:t>
      </w:r>
      <w:r w:rsidRPr="000D7040">
        <w:rPr>
          <w:rFonts w:eastAsiaTheme="minorEastAsia"/>
          <w:noProof/>
        </w:rPr>
        <w:t>7</w:t>
      </w:r>
      <w:r w:rsidRPr="000D7040">
        <w:fldChar w:fldCharType="end"/>
      </w:r>
      <w:r w:rsidR="004C47F2">
        <w:rPr>
          <w:rFonts w:hint="eastAsia"/>
          <w:szCs w:val="21"/>
        </w:rPr>
        <w:t>的实验结果表明</w:t>
      </w:r>
      <w:r w:rsidR="00933F52">
        <w:rPr>
          <w:rFonts w:hint="eastAsia"/>
          <w:szCs w:val="21"/>
        </w:rPr>
        <w:t>，在</w:t>
      </w:r>
      <w:r w:rsidR="00933F52">
        <w:rPr>
          <w:rFonts w:hint="eastAsia"/>
          <w:szCs w:val="21"/>
        </w:rPr>
        <w:t>CIFAR-</w:t>
      </w:r>
      <w:r w:rsidR="00933F52">
        <w:rPr>
          <w:szCs w:val="21"/>
        </w:rPr>
        <w:t>100</w:t>
      </w:r>
      <w:r w:rsidR="00933F52">
        <w:rPr>
          <w:rFonts w:hint="eastAsia"/>
          <w:szCs w:val="21"/>
        </w:rPr>
        <w:t>数据集上</w:t>
      </w:r>
      <w:r w:rsidR="00933F52">
        <w:rPr>
          <w:szCs w:val="21"/>
        </w:rPr>
        <w:t>，</w:t>
      </w:r>
      <w:r w:rsidR="00933F52">
        <w:rPr>
          <w:rFonts w:hint="eastAsia"/>
          <w:szCs w:val="21"/>
        </w:rPr>
        <w:t>SKDSA</w:t>
      </w:r>
      <w:r w:rsidR="00933F52">
        <w:rPr>
          <w:rFonts w:hint="eastAsia"/>
          <w:szCs w:val="21"/>
        </w:rPr>
        <w:t>模型具有比</w:t>
      </w:r>
      <w:r w:rsidR="00933F52">
        <w:rPr>
          <w:szCs w:val="21"/>
        </w:rPr>
        <w:t>其他两种注意力</w:t>
      </w:r>
      <w:r w:rsidR="00933F52">
        <w:rPr>
          <w:rFonts w:hint="eastAsia"/>
          <w:szCs w:val="21"/>
        </w:rPr>
        <w:t>模型更优异的性能。具体来说，基于</w:t>
      </w:r>
      <w:r w:rsidR="00933F52">
        <w:rPr>
          <w:szCs w:val="21"/>
        </w:rPr>
        <w:t>ResNet18</w:t>
      </w:r>
      <w:r w:rsidR="00933F52">
        <w:rPr>
          <w:rFonts w:hint="eastAsia"/>
          <w:szCs w:val="21"/>
        </w:rPr>
        <w:t>框架的</w:t>
      </w:r>
      <w:r w:rsidR="00933F52">
        <w:rPr>
          <w:rFonts w:hint="eastAsia"/>
          <w:szCs w:val="21"/>
        </w:rPr>
        <w:t>SKDSA</w:t>
      </w:r>
      <w:r w:rsidR="00933F52">
        <w:rPr>
          <w:rFonts w:hint="eastAsia"/>
          <w:szCs w:val="21"/>
        </w:rPr>
        <w:t>模型相比基于</w:t>
      </w:r>
      <w:r w:rsidR="00933F52">
        <w:rPr>
          <w:szCs w:val="21"/>
        </w:rPr>
        <w:t>ResNet18</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4.61%</w:t>
      </w:r>
      <w:r w:rsidR="00933F52">
        <w:rPr>
          <w:rFonts w:hint="eastAsia"/>
          <w:szCs w:val="21"/>
        </w:rPr>
        <w:t>和</w:t>
      </w:r>
      <w:r w:rsidR="00933F52">
        <w:rPr>
          <w:szCs w:val="21"/>
        </w:rPr>
        <w:t>3.89%</w:t>
      </w:r>
      <w:r w:rsidR="00933F52">
        <w:rPr>
          <w:rFonts w:hint="eastAsia"/>
          <w:szCs w:val="21"/>
        </w:rPr>
        <w:t>，基于</w:t>
      </w:r>
      <w:r w:rsidR="00933F52">
        <w:rPr>
          <w:szCs w:val="21"/>
        </w:rPr>
        <w:t>ResNet34</w:t>
      </w:r>
      <w:r w:rsidR="00933F52">
        <w:rPr>
          <w:rFonts w:hint="eastAsia"/>
          <w:szCs w:val="21"/>
        </w:rPr>
        <w:t>框架的</w:t>
      </w:r>
      <w:r w:rsidR="00933F52">
        <w:rPr>
          <w:rFonts w:hint="eastAsia"/>
          <w:szCs w:val="21"/>
        </w:rPr>
        <w:t>SKDSA</w:t>
      </w:r>
      <w:r w:rsidR="00933F52">
        <w:rPr>
          <w:rFonts w:hint="eastAsia"/>
          <w:szCs w:val="21"/>
        </w:rPr>
        <w:t>模型相比基于</w:t>
      </w:r>
      <w:r w:rsidR="00933F52">
        <w:rPr>
          <w:szCs w:val="21"/>
        </w:rPr>
        <w:t>ResNet34</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4.41%</w:t>
      </w:r>
      <w:r w:rsidR="00933F52">
        <w:rPr>
          <w:rFonts w:hint="eastAsia"/>
          <w:szCs w:val="21"/>
        </w:rPr>
        <w:t>和</w:t>
      </w:r>
      <w:r w:rsidR="00933F52">
        <w:rPr>
          <w:szCs w:val="21"/>
        </w:rPr>
        <w:t>3.71%</w:t>
      </w:r>
      <w:r w:rsidR="00933F52">
        <w:rPr>
          <w:rFonts w:hint="eastAsia"/>
          <w:szCs w:val="21"/>
        </w:rPr>
        <w:t>，基于</w:t>
      </w:r>
      <w:r w:rsidR="00933F52">
        <w:rPr>
          <w:rFonts w:hint="eastAsia"/>
          <w:szCs w:val="21"/>
        </w:rPr>
        <w:t>R</w:t>
      </w:r>
      <w:r w:rsidR="00933F52">
        <w:rPr>
          <w:szCs w:val="21"/>
        </w:rPr>
        <w:t>esNet50</w:t>
      </w:r>
      <w:r w:rsidR="00933F52">
        <w:rPr>
          <w:rFonts w:hint="eastAsia"/>
          <w:szCs w:val="21"/>
        </w:rPr>
        <w:t>框架的</w:t>
      </w:r>
      <w:r w:rsidR="00933F52">
        <w:rPr>
          <w:rFonts w:hint="eastAsia"/>
          <w:szCs w:val="21"/>
        </w:rPr>
        <w:t>SKDSA</w:t>
      </w:r>
      <w:r w:rsidR="00933F52">
        <w:rPr>
          <w:rFonts w:hint="eastAsia"/>
          <w:szCs w:val="21"/>
        </w:rPr>
        <w:t>模型相比基于</w:t>
      </w:r>
      <w:r w:rsidR="00933F52">
        <w:rPr>
          <w:rFonts w:hint="eastAsia"/>
          <w:szCs w:val="21"/>
        </w:rPr>
        <w:t>R</w:t>
      </w:r>
      <w:r w:rsidR="00933F52">
        <w:rPr>
          <w:szCs w:val="21"/>
        </w:rPr>
        <w:t>esNet50</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3.93%</w:t>
      </w:r>
      <w:r w:rsidR="00933F52">
        <w:rPr>
          <w:rFonts w:hint="eastAsia"/>
          <w:szCs w:val="21"/>
        </w:rPr>
        <w:t>和</w:t>
      </w:r>
      <w:r w:rsidR="00933F52">
        <w:rPr>
          <w:szCs w:val="21"/>
        </w:rPr>
        <w:t>2.53%</w:t>
      </w:r>
      <w:r w:rsidR="00933F52">
        <w:rPr>
          <w:rFonts w:hint="eastAsia"/>
          <w:szCs w:val="21"/>
        </w:rPr>
        <w:t>。</w:t>
      </w:r>
    </w:p>
    <w:p w14:paraId="019A3E74" w14:textId="7001D53F" w:rsidR="009F151B" w:rsidRDefault="00A24E16">
      <w:pPr>
        <w:pStyle w:val="2"/>
      </w:pPr>
      <w:bookmarkStart w:id="207" w:name="_Toc97905712"/>
      <w:bookmarkStart w:id="208" w:name="_Toc99472893"/>
      <w:bookmarkStart w:id="209" w:name="_Ref100337875"/>
      <w:bookmarkStart w:id="210" w:name="_Ref100337982"/>
      <w:bookmarkStart w:id="211" w:name="_Toc101262626"/>
      <w:r>
        <w:t>消融</w:t>
      </w:r>
      <w:bookmarkEnd w:id="207"/>
      <w:bookmarkEnd w:id="208"/>
      <w:bookmarkEnd w:id="209"/>
      <w:bookmarkEnd w:id="210"/>
      <w:r w:rsidR="00F32FD1">
        <w:rPr>
          <w:rFonts w:hint="eastAsia"/>
        </w:rPr>
        <w:t>实验与分析</w:t>
      </w:r>
      <w:bookmarkEnd w:id="211"/>
    </w:p>
    <w:p w14:paraId="155A97CC" w14:textId="210D5275" w:rsidR="009F151B" w:rsidRDefault="00A24E16">
      <w:pPr>
        <w:pStyle w:val="3"/>
        <w:rPr>
          <w:szCs w:val="21"/>
        </w:rPr>
      </w:pPr>
      <w:bookmarkStart w:id="212" w:name="_Ref99821084"/>
      <w:r>
        <w:rPr>
          <w:szCs w:val="21"/>
        </w:rPr>
        <w:t>自注意力</w:t>
      </w:r>
      <w:r w:rsidR="00425C3A">
        <w:rPr>
          <w:rFonts w:hint="eastAsia"/>
          <w:szCs w:val="21"/>
        </w:rPr>
        <w:t>模块</w:t>
      </w:r>
      <w:r>
        <w:rPr>
          <w:szCs w:val="21"/>
        </w:rPr>
        <w:t>的重要性</w:t>
      </w:r>
      <w:bookmarkEnd w:id="212"/>
    </w:p>
    <w:p w14:paraId="79A685B0" w14:textId="34BBEF5D" w:rsidR="003A4D03" w:rsidRDefault="001336BD" w:rsidP="00CA1397">
      <w:pPr>
        <w:ind w:firstLineChars="200" w:firstLine="480"/>
        <w:rPr>
          <w:szCs w:val="21"/>
        </w:rPr>
      </w:pPr>
      <w:r>
        <w:rPr>
          <w:rFonts w:hint="eastAsia"/>
          <w:szCs w:val="21"/>
        </w:rPr>
        <w:t>为了</w:t>
      </w:r>
      <w:proofErr w:type="gramStart"/>
      <w:r>
        <w:rPr>
          <w:rFonts w:hint="eastAsia"/>
          <w:szCs w:val="21"/>
        </w:rPr>
        <w:t>证明自</w:t>
      </w:r>
      <w:proofErr w:type="gramEnd"/>
      <w:r>
        <w:rPr>
          <w:rFonts w:hint="eastAsia"/>
          <w:szCs w:val="21"/>
        </w:rPr>
        <w:t>注意力模块对于</w:t>
      </w:r>
      <w:r>
        <w:rPr>
          <w:rFonts w:hint="eastAsia"/>
          <w:szCs w:val="21"/>
        </w:rPr>
        <w:t>SKDSA</w:t>
      </w:r>
      <w:r>
        <w:rPr>
          <w:rFonts w:hint="eastAsia"/>
          <w:szCs w:val="21"/>
        </w:rPr>
        <w:t>模型的重要性，分别使用基于</w:t>
      </w:r>
      <w:proofErr w:type="spellStart"/>
      <w:r w:rsidR="00A76306">
        <w:rPr>
          <w:rFonts w:hint="eastAsia"/>
          <w:szCs w:val="21"/>
        </w:rPr>
        <w:t>R</w:t>
      </w:r>
      <w:r w:rsidR="00A76306">
        <w:rPr>
          <w:szCs w:val="21"/>
        </w:rPr>
        <w:t>esNet</w:t>
      </w:r>
      <w:proofErr w:type="spellEnd"/>
      <w:r>
        <w:rPr>
          <w:rFonts w:hint="eastAsia"/>
          <w:szCs w:val="21"/>
        </w:rPr>
        <w:t>、</w:t>
      </w:r>
      <w:r w:rsidR="00503DA4">
        <w:rPr>
          <w:rFonts w:hint="eastAsia"/>
          <w:szCs w:val="21"/>
        </w:rPr>
        <w:t>WRN</w:t>
      </w:r>
      <w:r w:rsidR="002E147D">
        <w:rPr>
          <w:rFonts w:hint="eastAsia"/>
          <w:szCs w:val="21"/>
        </w:rPr>
        <w:t>框架</w:t>
      </w:r>
      <w:r>
        <w:rPr>
          <w:rFonts w:hint="eastAsia"/>
          <w:szCs w:val="21"/>
        </w:rPr>
        <w:t>的</w:t>
      </w:r>
      <w:r w:rsidR="001D7A94">
        <w:rPr>
          <w:rFonts w:hint="eastAsia"/>
          <w:szCs w:val="21"/>
        </w:rPr>
        <w:t>移除</w:t>
      </w:r>
      <w:r w:rsidR="00D450E1">
        <w:rPr>
          <w:rFonts w:hint="eastAsia"/>
          <w:szCs w:val="21"/>
        </w:rPr>
        <w:t>自</w:t>
      </w:r>
      <w:r>
        <w:rPr>
          <w:rFonts w:hint="eastAsia"/>
          <w:szCs w:val="21"/>
        </w:rPr>
        <w:t>注意力</w:t>
      </w:r>
      <w:r w:rsidR="003B2C97">
        <w:rPr>
          <w:rFonts w:hint="eastAsia"/>
          <w:szCs w:val="21"/>
        </w:rPr>
        <w:t>模块</w:t>
      </w:r>
      <w:r>
        <w:rPr>
          <w:rFonts w:hint="eastAsia"/>
          <w:szCs w:val="21"/>
        </w:rPr>
        <w:t>的</w:t>
      </w:r>
      <w:r>
        <w:rPr>
          <w:rFonts w:hint="eastAsia"/>
          <w:szCs w:val="21"/>
        </w:rPr>
        <w:t>SKDSA</w:t>
      </w:r>
      <w:r>
        <w:rPr>
          <w:rFonts w:hint="eastAsia"/>
          <w:szCs w:val="21"/>
        </w:rPr>
        <w:t>模型、</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61A406BE" w14:textId="5A66F77F" w:rsidR="00213F1D" w:rsidRPr="00053214" w:rsidRDefault="00213F1D" w:rsidP="00213F1D">
      <w:pPr>
        <w:pStyle w:val="a8"/>
        <w:keepNext/>
        <w:ind w:left="210" w:hanging="210"/>
        <w:jc w:val="center"/>
        <w:rPr>
          <w:rFonts w:ascii="Times New Roman" w:eastAsiaTheme="minorEastAsia" w:hAnsi="Times New Roman"/>
          <w:sz w:val="21"/>
          <w:szCs w:val="21"/>
        </w:rPr>
      </w:pPr>
      <w:bookmarkStart w:id="213" w:name="_Ref1012736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A064B0">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A064B0">
        <w:rPr>
          <w:rFonts w:ascii="Times New Roman" w:eastAsiaTheme="minorEastAsia" w:hAnsi="Times New Roman"/>
          <w:noProof/>
          <w:sz w:val="21"/>
          <w:szCs w:val="21"/>
        </w:rPr>
        <w:t>8</w:t>
      </w:r>
      <w:r w:rsidRPr="00053214">
        <w:rPr>
          <w:rFonts w:ascii="Times New Roman" w:eastAsiaTheme="minorEastAsia" w:hAnsi="Times New Roman"/>
          <w:sz w:val="21"/>
          <w:szCs w:val="21"/>
        </w:rPr>
        <w:fldChar w:fldCharType="end"/>
      </w:r>
      <w:bookmarkEnd w:id="213"/>
      <w:r w:rsidRPr="00053214">
        <w:rPr>
          <w:rFonts w:ascii="Times New Roman" w:eastAsiaTheme="minorEastAsia" w:hAnsi="Times New Roman"/>
          <w:sz w:val="21"/>
          <w:szCs w:val="21"/>
        </w:rPr>
        <w:t xml:space="preserve">  </w:t>
      </w:r>
      <w:r w:rsidR="00A16DD5">
        <w:rPr>
          <w:rFonts w:ascii="Times New Roman" w:eastAsiaTheme="minorEastAsia" w:hAnsi="Times New Roman" w:hint="eastAsia"/>
          <w:sz w:val="21"/>
          <w:szCs w:val="21"/>
        </w:rPr>
        <w:t>基于</w:t>
      </w:r>
      <w:proofErr w:type="spellStart"/>
      <w:r w:rsidR="00A16DD5">
        <w:rPr>
          <w:rFonts w:ascii="Times New Roman" w:eastAsiaTheme="minorEastAsia" w:hAnsi="Times New Roman" w:hint="eastAsia"/>
          <w:sz w:val="21"/>
          <w:szCs w:val="21"/>
        </w:rPr>
        <w:t>R</w:t>
      </w:r>
      <w:r w:rsidR="00A16DD5">
        <w:rPr>
          <w:rFonts w:ascii="Times New Roman" w:eastAsiaTheme="minorEastAsia" w:hAnsi="Times New Roman"/>
          <w:sz w:val="21"/>
          <w:szCs w:val="21"/>
        </w:rPr>
        <w:t>esNet</w:t>
      </w:r>
      <w:proofErr w:type="spellEnd"/>
      <w:r w:rsidR="00A16DD5">
        <w:rPr>
          <w:rFonts w:ascii="Times New Roman" w:eastAsiaTheme="minorEastAsia" w:hAnsi="Times New Roman" w:hint="eastAsia"/>
          <w:sz w:val="21"/>
          <w:szCs w:val="21"/>
        </w:rPr>
        <w:t>框架的</w:t>
      </w:r>
      <w:r w:rsidR="00A16DD5" w:rsidRPr="00722894">
        <w:rPr>
          <w:rFonts w:ascii="Times New Roman" w:eastAsiaTheme="minorEastAsia" w:hAnsi="Times New Roman"/>
          <w:sz w:val="21"/>
          <w:szCs w:val="21"/>
        </w:rPr>
        <w:t>SKDSA</w:t>
      </w:r>
      <w:r w:rsidR="00A16DD5" w:rsidRPr="00722894">
        <w:rPr>
          <w:rFonts w:ascii="Times New Roman" w:eastAsiaTheme="minorEastAsia" w:hAnsi="Times New Roman"/>
          <w:sz w:val="21"/>
          <w:szCs w:val="21"/>
        </w:rPr>
        <w:t>模型和</w:t>
      </w:r>
      <w:r w:rsidR="00A16DD5">
        <w:rPr>
          <w:rFonts w:ascii="Times New Roman" w:eastAsiaTheme="minorEastAsia" w:hAnsi="Times New Roman" w:hint="eastAsia"/>
          <w:sz w:val="21"/>
          <w:szCs w:val="21"/>
        </w:rPr>
        <w:t>移除</w:t>
      </w:r>
      <w:r w:rsidR="00A16DD5" w:rsidRPr="00722894">
        <w:rPr>
          <w:rFonts w:ascii="Times New Roman" w:eastAsiaTheme="minorEastAsia" w:hAnsi="Times New Roman"/>
          <w:sz w:val="21"/>
          <w:szCs w:val="21"/>
        </w:rPr>
        <w:t>自注意力模块</w:t>
      </w:r>
      <w:r w:rsidR="00A16DD5">
        <w:rPr>
          <w:rFonts w:ascii="Times New Roman" w:eastAsiaTheme="minorEastAsia" w:hAnsi="Times New Roman" w:hint="eastAsia"/>
          <w:sz w:val="21"/>
          <w:szCs w:val="21"/>
        </w:rPr>
        <w:t>后</w:t>
      </w:r>
      <w:r w:rsidR="00A16DD5">
        <w:rPr>
          <w:rFonts w:ascii="Times New Roman" w:eastAsiaTheme="minorEastAsia" w:hAnsi="Times New Roman"/>
          <w:sz w:val="21"/>
          <w:szCs w:val="21"/>
        </w:rPr>
        <w:t>的</w:t>
      </w:r>
      <w:r w:rsidR="00A16DD5">
        <w:rPr>
          <w:rFonts w:ascii="Times New Roman" w:eastAsiaTheme="minorEastAsia" w:hAnsi="Times New Roman" w:hint="eastAsia"/>
          <w:sz w:val="21"/>
          <w:szCs w:val="21"/>
        </w:rPr>
        <w:t>分类准确率（</w:t>
      </w:r>
      <w:r w:rsidR="00A16DD5">
        <w:rPr>
          <w:rFonts w:ascii="Times New Roman" w:eastAsiaTheme="minorEastAsia" w:hAnsi="Times New Roman" w:hint="eastAsia"/>
          <w:sz w:val="21"/>
          <w:szCs w:val="21"/>
        </w:rPr>
        <w:t>%</w:t>
      </w:r>
      <w:r w:rsidR="00A16DD5">
        <w:rPr>
          <w:rFonts w:ascii="Times New Roman" w:eastAsiaTheme="minorEastAsia" w:hAnsi="Times New Roman" w:hint="eastAsia"/>
          <w:sz w:val="21"/>
          <w:szCs w:val="21"/>
        </w:rPr>
        <w:t>）对比</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251003" w:rsidRPr="00E76469" w14:paraId="0F6845B2" w14:textId="77777777" w:rsidTr="00572C83">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6CA38030" w14:textId="268E6F9C" w:rsidR="00251003" w:rsidRPr="00E76469" w:rsidRDefault="00251003" w:rsidP="00251003">
            <w:pPr>
              <w:widowControl/>
              <w:spacing w:line="20" w:lineRule="atLeast"/>
              <w:jc w:val="center"/>
              <w:rPr>
                <w:color w:val="231F20"/>
                <w:szCs w:val="21"/>
              </w:rPr>
            </w:pPr>
            <w:r>
              <w:rPr>
                <w:rFonts w:hint="eastAsia"/>
                <w:color w:val="000000"/>
                <w:kern w:val="0"/>
                <w:sz w:val="21"/>
                <w:szCs w:val="21"/>
              </w:rPr>
              <w:t>基于</w:t>
            </w:r>
            <w:proofErr w:type="spellStart"/>
            <w:r>
              <w:rPr>
                <w:rFonts w:hint="eastAsia"/>
                <w:color w:val="000000"/>
                <w:kern w:val="0"/>
                <w:sz w:val="21"/>
                <w:szCs w:val="21"/>
              </w:rPr>
              <w:t>R</w:t>
            </w:r>
            <w:r>
              <w:rPr>
                <w:color w:val="000000"/>
                <w:kern w:val="0"/>
                <w:sz w:val="21"/>
                <w:szCs w:val="21"/>
              </w:rPr>
              <w:t>esNet</w:t>
            </w:r>
            <w:proofErr w:type="spellEnd"/>
            <w:r>
              <w:rPr>
                <w:rFonts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79911F" w14:textId="13665207" w:rsidR="00251003" w:rsidRPr="00E76469" w:rsidRDefault="00251003" w:rsidP="00251003">
            <w:pPr>
              <w:spacing w:line="20" w:lineRule="atLeast"/>
              <w:jc w:val="center"/>
              <w:rPr>
                <w:color w:val="231F20"/>
                <w:szCs w:val="21"/>
              </w:rPr>
            </w:pPr>
            <w:r w:rsidRPr="005D4FCF">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DC12A73" w14:textId="6F77DBF3" w:rsidR="00251003" w:rsidRPr="00E76469" w:rsidRDefault="00251003" w:rsidP="00251003">
            <w:pPr>
              <w:spacing w:line="20" w:lineRule="atLeast"/>
              <w:jc w:val="center"/>
              <w:rPr>
                <w:color w:val="231F20"/>
                <w:szCs w:val="21"/>
              </w:rPr>
            </w:pPr>
            <w:r w:rsidRPr="005D4FCF">
              <w:rPr>
                <w:rFonts w:eastAsia="等线"/>
                <w:color w:val="000000"/>
                <w:kern w:val="0"/>
                <w:sz w:val="22"/>
                <w:szCs w:val="22"/>
              </w:rPr>
              <w:t>Tiny</w:t>
            </w:r>
            <w:r>
              <w:rPr>
                <w:rFonts w:eastAsia="等线"/>
                <w:color w:val="000000"/>
                <w:kern w:val="0"/>
                <w:sz w:val="22"/>
                <w:szCs w:val="22"/>
              </w:rPr>
              <w:t xml:space="preserve"> </w:t>
            </w:r>
            <w:r w:rsidRPr="005D4FCF">
              <w:rPr>
                <w:rFonts w:eastAsia="等线"/>
                <w:color w:val="000000"/>
                <w:kern w:val="0"/>
                <w:sz w:val="22"/>
                <w:szCs w:val="22"/>
              </w:rPr>
              <w:t>ImageNet</w:t>
            </w:r>
          </w:p>
        </w:tc>
      </w:tr>
      <w:tr w:rsidR="00251003" w:rsidRPr="00E76469" w14:paraId="3B0BF53B" w14:textId="77777777" w:rsidTr="00572C83">
        <w:trPr>
          <w:cantSplit/>
          <w:trHeight w:val="397"/>
          <w:tblHeader/>
          <w:jc w:val="center"/>
        </w:trPr>
        <w:tc>
          <w:tcPr>
            <w:tcW w:w="1806" w:type="pct"/>
            <w:tcBorders>
              <w:top w:val="single" w:sz="4" w:space="0" w:color="auto"/>
              <w:left w:val="nil"/>
              <w:bottom w:val="nil"/>
              <w:right w:val="nil"/>
            </w:tcBorders>
            <w:shd w:val="clear" w:color="auto" w:fill="auto"/>
            <w:vAlign w:val="center"/>
          </w:tcPr>
          <w:p w14:paraId="2E4683A6" w14:textId="355CDAAD"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623543CE" w14:textId="5318627F"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77.8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30772122" w14:textId="0E21D231"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57.2</w:t>
            </w:r>
            <w:r>
              <w:rPr>
                <w:rFonts w:eastAsia="等线"/>
                <w:color w:val="000000"/>
                <w:kern w:val="0"/>
                <w:sz w:val="21"/>
                <w:szCs w:val="21"/>
              </w:rPr>
              <w:t>0</w:t>
            </w:r>
          </w:p>
        </w:tc>
      </w:tr>
      <w:tr w:rsidR="00251003" w:rsidRPr="00E76469" w14:paraId="73312C16" w14:textId="77777777" w:rsidTr="00572C83">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70D7BF1E" w14:textId="2CF4CFCC" w:rsidR="00251003" w:rsidRPr="00E76469" w:rsidRDefault="00251003" w:rsidP="00251003">
            <w:pPr>
              <w:spacing w:line="20" w:lineRule="atLeast"/>
              <w:jc w:val="center"/>
              <w:rPr>
                <w:color w:val="231F20"/>
                <w:szCs w:val="21"/>
              </w:rPr>
            </w:pPr>
            <w:r w:rsidRPr="005D4FCF">
              <w:rPr>
                <w:rFonts w:eastAsia="等线"/>
                <w:color w:val="000000"/>
                <w:kern w:val="0"/>
                <w:sz w:val="21"/>
                <w:szCs w:val="21"/>
              </w:rPr>
              <w:t>SKDSA</w:t>
            </w:r>
          </w:p>
        </w:tc>
        <w:tc>
          <w:tcPr>
            <w:tcW w:w="1528" w:type="pct"/>
            <w:tcBorders>
              <w:top w:val="nil"/>
              <w:left w:val="nil"/>
              <w:bottom w:val="single" w:sz="12" w:space="0" w:color="auto"/>
              <w:right w:val="nil"/>
            </w:tcBorders>
            <w:shd w:val="clear" w:color="auto" w:fill="auto"/>
            <w:vAlign w:val="center"/>
          </w:tcPr>
          <w:p w14:paraId="1FCBCEEC" w14:textId="65220A9D"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80.51</w:t>
            </w:r>
          </w:p>
        </w:tc>
        <w:tc>
          <w:tcPr>
            <w:tcW w:w="1666" w:type="pct"/>
            <w:tcBorders>
              <w:top w:val="nil"/>
              <w:left w:val="nil"/>
              <w:bottom w:val="single" w:sz="12" w:space="0" w:color="auto"/>
              <w:right w:val="nil"/>
            </w:tcBorders>
            <w:shd w:val="clear" w:color="auto" w:fill="auto"/>
            <w:vAlign w:val="center"/>
          </w:tcPr>
          <w:p w14:paraId="68CDF24C" w14:textId="5DD230C2"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60.02</w:t>
            </w:r>
          </w:p>
        </w:tc>
      </w:tr>
    </w:tbl>
    <w:p w14:paraId="28DA816D" w14:textId="360D1C77" w:rsidR="00213F1D" w:rsidRDefault="00213F1D" w:rsidP="00CA1397">
      <w:pPr>
        <w:ind w:firstLineChars="200" w:firstLine="480"/>
        <w:rPr>
          <w:szCs w:val="21"/>
        </w:rPr>
      </w:pPr>
    </w:p>
    <w:p w14:paraId="3009D5C0" w14:textId="615E5750" w:rsidR="00940DFA" w:rsidRPr="00940DFA" w:rsidRDefault="00940DFA" w:rsidP="00CA1397">
      <w:pPr>
        <w:ind w:firstLineChars="200" w:firstLine="480"/>
        <w:rPr>
          <w:rFonts w:hint="eastAsia"/>
          <w:szCs w:val="21"/>
        </w:rPr>
      </w:pPr>
      <w:r>
        <w:rPr>
          <w:rFonts w:hint="eastAsia"/>
          <w:szCs w:val="21"/>
        </w:rPr>
        <w:t>实验结</w:t>
      </w:r>
      <w:r w:rsidRPr="001F14C6">
        <w:rPr>
          <w:rFonts w:hint="eastAsia"/>
        </w:rPr>
        <w:t>果</w:t>
      </w:r>
      <w:r w:rsidRPr="00771B11">
        <w:rPr>
          <w:rFonts w:hint="eastAsia"/>
        </w:rPr>
        <w:t>如</w:t>
      </w: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Pr="00771B11">
        <w:rPr>
          <w:rFonts w:eastAsiaTheme="minorEastAsia"/>
        </w:rPr>
        <w:t>表</w:t>
      </w:r>
      <w:r w:rsidRPr="00771B11">
        <w:rPr>
          <w:rFonts w:eastAsiaTheme="minorEastAsia"/>
          <w:noProof/>
        </w:rPr>
        <w:t>4</w:t>
      </w:r>
      <w:r w:rsidRPr="00771B11">
        <w:rPr>
          <w:rFonts w:eastAsiaTheme="minorEastAsia"/>
        </w:rPr>
        <w:t>.</w:t>
      </w:r>
      <w:r w:rsidRPr="00771B11">
        <w:rPr>
          <w:rFonts w:eastAsiaTheme="minorEastAsia"/>
          <w:noProof/>
        </w:rPr>
        <w:t>8</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Pr="00771B11">
        <w:rPr>
          <w:rFonts w:eastAsiaTheme="minorEastAsia"/>
        </w:rPr>
        <w:t>表</w:t>
      </w:r>
      <w:r w:rsidRPr="00771B11">
        <w:rPr>
          <w:rFonts w:eastAsiaTheme="minorEastAsia"/>
          <w:noProof/>
        </w:rPr>
        <w:t>4</w:t>
      </w:r>
      <w:r w:rsidRPr="00771B11">
        <w:rPr>
          <w:rFonts w:eastAsiaTheme="minorEastAsia"/>
        </w:rPr>
        <w:t>.</w:t>
      </w:r>
      <w:r w:rsidRPr="00771B11">
        <w:rPr>
          <w:rFonts w:eastAsiaTheme="minorEastAsia"/>
          <w:noProof/>
        </w:rPr>
        <w:t>9</w:t>
      </w:r>
      <w:r w:rsidRPr="00771B11">
        <w:fldChar w:fldCharType="end"/>
      </w:r>
      <w:r w:rsidRPr="00771B11">
        <w:rPr>
          <w:rFonts w:hint="eastAsia"/>
        </w:rPr>
        <w:t>所示，</w:t>
      </w:r>
      <w:r w:rsidRPr="001F14C6">
        <w:rPr>
          <w:rFonts w:hint="eastAsia"/>
        </w:rPr>
        <w:t>其中</w:t>
      </w:r>
      <w:r>
        <w:rPr>
          <w:rFonts w:hint="eastAsia"/>
          <w:szCs w:val="21"/>
        </w:rPr>
        <w:t>第一列代表</w:t>
      </w:r>
      <w:r>
        <w:rPr>
          <w:rFonts w:hint="eastAsia"/>
        </w:rPr>
        <w:t>基于</w:t>
      </w:r>
      <w:proofErr w:type="spellStart"/>
      <w:r>
        <w:rPr>
          <w:rFonts w:hint="eastAsia"/>
        </w:rPr>
        <w:t>R</w:t>
      </w:r>
      <w:r>
        <w:t>esNet</w:t>
      </w:r>
      <w:proofErr w:type="spellEnd"/>
      <w:r>
        <w:rPr>
          <w:rFonts w:hint="eastAsia"/>
        </w:rPr>
        <w:t>框架实现的</w:t>
      </w:r>
      <w:r>
        <w:rPr>
          <w:rFonts w:hint="eastAsia"/>
        </w:rPr>
        <w:t>SKDSA</w:t>
      </w:r>
      <w:r>
        <w:rPr>
          <w:rFonts w:hint="eastAsia"/>
        </w:rPr>
        <w:t>模型和移除自注意力模块的</w:t>
      </w:r>
      <w:r>
        <w:rPr>
          <w:rFonts w:hint="eastAsia"/>
        </w:rPr>
        <w:t>SKDSA</w:t>
      </w:r>
      <w:r>
        <w:rPr>
          <w:rFonts w:hint="eastAsia"/>
        </w:rPr>
        <w:t>模型，第二列代表两种模型在</w:t>
      </w:r>
      <w:r>
        <w:rPr>
          <w:rFonts w:hint="eastAsia"/>
        </w:rPr>
        <w:t>CIFAR-</w:t>
      </w:r>
      <w:r>
        <w:t>100</w:t>
      </w:r>
      <w:r>
        <w:rPr>
          <w:rFonts w:hint="eastAsia"/>
        </w:rPr>
        <w:t>数据集上的分类准确率，第三列代表两种模型在</w:t>
      </w:r>
      <w:r>
        <w:rPr>
          <w:rFonts w:hint="eastAsia"/>
        </w:rPr>
        <w:t>T</w:t>
      </w:r>
      <w:r>
        <w:t>iny ImageNet</w:t>
      </w:r>
      <w:r>
        <w:rPr>
          <w:rFonts w:hint="eastAsia"/>
        </w:rPr>
        <w:t>数据集上的分类准确率</w:t>
      </w:r>
      <w:r>
        <w:rPr>
          <w:rFonts w:hint="eastAsia"/>
          <w:szCs w:val="21"/>
        </w:rPr>
        <w:t>，</w:t>
      </w:r>
      <w:r>
        <w:rPr>
          <w:szCs w:val="21"/>
        </w:rPr>
        <w:lastRenderedPageBreak/>
        <w:t>最</w:t>
      </w:r>
      <w:r>
        <w:rPr>
          <w:rFonts w:hint="eastAsia"/>
          <w:szCs w:val="21"/>
        </w:rPr>
        <w:t>优</w:t>
      </w:r>
      <w:r>
        <w:rPr>
          <w:szCs w:val="21"/>
        </w:rPr>
        <w:t>的实验结果用粗体字标注。</w:t>
      </w:r>
    </w:p>
    <w:p w14:paraId="580FE905" w14:textId="047AA156" w:rsidR="00225E6E" w:rsidRPr="00053214" w:rsidRDefault="00225E6E" w:rsidP="00225E6E">
      <w:pPr>
        <w:pStyle w:val="a8"/>
        <w:keepNext/>
        <w:ind w:left="210" w:hanging="210"/>
        <w:jc w:val="center"/>
        <w:rPr>
          <w:rFonts w:ascii="Times New Roman" w:eastAsiaTheme="minorEastAsia" w:hAnsi="Times New Roman"/>
          <w:sz w:val="21"/>
          <w:szCs w:val="21"/>
        </w:rPr>
      </w:pPr>
      <w:bookmarkStart w:id="214" w:name="_Ref10127366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A064B0">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A064B0">
        <w:rPr>
          <w:rFonts w:ascii="Times New Roman" w:eastAsiaTheme="minorEastAsia" w:hAnsi="Times New Roman"/>
          <w:noProof/>
          <w:sz w:val="21"/>
          <w:szCs w:val="21"/>
        </w:rPr>
        <w:t>9</w:t>
      </w:r>
      <w:r w:rsidRPr="00053214">
        <w:rPr>
          <w:rFonts w:ascii="Times New Roman" w:eastAsiaTheme="minorEastAsia" w:hAnsi="Times New Roman"/>
          <w:sz w:val="21"/>
          <w:szCs w:val="21"/>
        </w:rPr>
        <w:fldChar w:fldCharType="end"/>
      </w:r>
      <w:bookmarkEnd w:id="214"/>
      <w:r w:rsidRPr="00053214">
        <w:rPr>
          <w:rFonts w:ascii="Times New Roman" w:eastAsiaTheme="minorEastAsia" w:hAnsi="Times New Roman"/>
          <w:sz w:val="21"/>
          <w:szCs w:val="21"/>
        </w:rPr>
        <w:t xml:space="preserve">  </w:t>
      </w:r>
      <w:r w:rsidR="00870A71" w:rsidRPr="00FA4749">
        <w:rPr>
          <w:rFonts w:ascii="Times New Roman" w:eastAsiaTheme="minorEastAsia" w:hAnsi="Times New Roman"/>
          <w:sz w:val="21"/>
          <w:szCs w:val="21"/>
        </w:rPr>
        <w:t>基于</w:t>
      </w:r>
      <w:r w:rsidR="00870A71" w:rsidRPr="00FA4749">
        <w:rPr>
          <w:rFonts w:ascii="Times New Roman" w:eastAsiaTheme="minorEastAsia" w:hAnsi="Times New Roman"/>
          <w:sz w:val="21"/>
          <w:szCs w:val="21"/>
        </w:rPr>
        <w:t>WRN</w:t>
      </w:r>
      <w:r w:rsidR="00870A71" w:rsidRPr="00FA4749">
        <w:rPr>
          <w:rFonts w:ascii="Times New Roman" w:eastAsiaTheme="minorEastAsia" w:hAnsi="Times New Roman"/>
          <w:sz w:val="21"/>
          <w:szCs w:val="21"/>
        </w:rPr>
        <w:t>框架的</w:t>
      </w:r>
      <w:r w:rsidR="00870A71" w:rsidRPr="00FA4749">
        <w:rPr>
          <w:rFonts w:ascii="Times New Roman" w:eastAsiaTheme="minorEastAsia" w:hAnsi="Times New Roman"/>
          <w:sz w:val="21"/>
          <w:szCs w:val="21"/>
        </w:rPr>
        <w:t>SKDSA</w:t>
      </w:r>
      <w:r w:rsidR="00870A71" w:rsidRPr="00FA4749">
        <w:rPr>
          <w:rFonts w:ascii="Times New Roman" w:eastAsiaTheme="minorEastAsia" w:hAnsi="Times New Roman"/>
          <w:sz w:val="21"/>
          <w:szCs w:val="21"/>
        </w:rPr>
        <w:t>模型和</w:t>
      </w:r>
      <w:r w:rsidR="00870A71">
        <w:rPr>
          <w:rFonts w:ascii="Times New Roman" w:eastAsiaTheme="minorEastAsia" w:hAnsi="Times New Roman" w:hint="eastAsia"/>
          <w:sz w:val="21"/>
          <w:szCs w:val="21"/>
        </w:rPr>
        <w:t>移除</w:t>
      </w:r>
      <w:r w:rsidR="00870A71" w:rsidRPr="00FA4749">
        <w:rPr>
          <w:rFonts w:ascii="Times New Roman" w:eastAsiaTheme="minorEastAsia" w:hAnsi="Times New Roman"/>
          <w:sz w:val="21"/>
          <w:szCs w:val="21"/>
        </w:rPr>
        <w:t>自注意力模块</w:t>
      </w:r>
      <w:r w:rsidR="00870A71">
        <w:rPr>
          <w:rFonts w:ascii="Times New Roman" w:eastAsiaTheme="minorEastAsia" w:hAnsi="Times New Roman" w:hint="eastAsia"/>
          <w:sz w:val="21"/>
          <w:szCs w:val="21"/>
        </w:rPr>
        <w:t>后</w:t>
      </w:r>
      <w:r w:rsidR="00870A71" w:rsidRPr="00FA4749">
        <w:rPr>
          <w:rFonts w:ascii="Times New Roman" w:eastAsiaTheme="minorEastAsia" w:hAnsi="Times New Roman"/>
          <w:sz w:val="21"/>
          <w:szCs w:val="21"/>
        </w:rPr>
        <w:t>的分类准确率（</w:t>
      </w:r>
      <w:r w:rsidR="00870A71" w:rsidRPr="00FA4749">
        <w:rPr>
          <w:rFonts w:ascii="Times New Roman" w:eastAsiaTheme="minorEastAsia" w:hAnsi="Times New Roman"/>
          <w:sz w:val="21"/>
          <w:szCs w:val="21"/>
        </w:rPr>
        <w:t>%</w:t>
      </w:r>
      <w:r w:rsidR="00870A71" w:rsidRPr="00FA4749">
        <w:rPr>
          <w:rFonts w:ascii="Times New Roman" w:eastAsiaTheme="minorEastAsia" w:hAnsi="Times New Roman"/>
          <w:sz w:val="21"/>
          <w:szCs w:val="21"/>
        </w:rPr>
        <w:t>）</w:t>
      </w:r>
      <w:r w:rsidR="00870A71">
        <w:rPr>
          <w:rFonts w:ascii="Times New Roman" w:eastAsiaTheme="minorEastAsia" w:hAnsi="Times New Roman" w:hint="eastAsia"/>
          <w:sz w:val="21"/>
          <w:szCs w:val="21"/>
        </w:rPr>
        <w:t>对比</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8C15F8" w:rsidRPr="00E76469" w14:paraId="367708A5"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56B4BEA" w14:textId="2EB795B3" w:rsidR="008C15F8" w:rsidRPr="00E76469" w:rsidRDefault="008C15F8" w:rsidP="008C15F8">
            <w:pPr>
              <w:widowControl/>
              <w:spacing w:line="20" w:lineRule="atLeast"/>
              <w:jc w:val="center"/>
              <w:rPr>
                <w:color w:val="231F20"/>
                <w:szCs w:val="21"/>
              </w:rPr>
            </w:pPr>
            <w:r w:rsidRPr="00E61281">
              <w:rPr>
                <w:rFonts w:eastAsia="等线" w:hint="eastAsia"/>
                <w:color w:val="000000"/>
                <w:kern w:val="0"/>
                <w:sz w:val="21"/>
                <w:szCs w:val="21"/>
              </w:rPr>
              <w:t>基于</w:t>
            </w:r>
            <w:r w:rsidRPr="00E61281">
              <w:rPr>
                <w:rFonts w:eastAsia="等线" w:hint="eastAsia"/>
                <w:color w:val="000000"/>
                <w:kern w:val="0"/>
                <w:sz w:val="21"/>
                <w:szCs w:val="21"/>
              </w:rPr>
              <w:t>WRN</w:t>
            </w:r>
            <w:r w:rsidRPr="00E61281">
              <w:rPr>
                <w:rFonts w:eastAsia="等线"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304C4DD0" w14:textId="3D6CF905" w:rsidR="008C15F8" w:rsidRPr="00E76469" w:rsidRDefault="008C15F8" w:rsidP="008C15F8">
            <w:pPr>
              <w:spacing w:line="20" w:lineRule="atLeast"/>
              <w:jc w:val="center"/>
              <w:rPr>
                <w:color w:val="231F20"/>
                <w:szCs w:val="21"/>
              </w:rPr>
            </w:pPr>
            <w:r w:rsidRPr="00E61281">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A51FD80" w14:textId="697331BA" w:rsidR="008C15F8" w:rsidRPr="00E76469" w:rsidRDefault="008C15F8" w:rsidP="008C15F8">
            <w:pPr>
              <w:spacing w:line="20" w:lineRule="atLeast"/>
              <w:jc w:val="center"/>
              <w:rPr>
                <w:color w:val="231F20"/>
                <w:szCs w:val="21"/>
              </w:rPr>
            </w:pPr>
            <w:r w:rsidRPr="00E61281">
              <w:rPr>
                <w:rFonts w:eastAsia="等线"/>
                <w:color w:val="000000"/>
                <w:kern w:val="0"/>
                <w:sz w:val="21"/>
                <w:szCs w:val="21"/>
              </w:rPr>
              <w:t>Tiny ImageNet</w:t>
            </w:r>
          </w:p>
        </w:tc>
      </w:tr>
      <w:tr w:rsidR="008C15F8" w:rsidRPr="00E76469" w14:paraId="04E79BE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0F936036" w14:textId="6CF5F98B"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23DEA8EC" w14:textId="661F0076"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71.71</w:t>
            </w:r>
          </w:p>
        </w:tc>
        <w:tc>
          <w:tcPr>
            <w:tcW w:w="1666" w:type="pct"/>
            <w:tcBorders>
              <w:top w:val="single" w:sz="4" w:space="0" w:color="auto"/>
              <w:left w:val="nil"/>
              <w:bottom w:val="nil"/>
              <w:right w:val="nil"/>
            </w:tcBorders>
            <w:shd w:val="clear" w:color="auto" w:fill="auto"/>
            <w:vAlign w:val="center"/>
          </w:tcPr>
          <w:p w14:paraId="30032D24" w14:textId="103928BF"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51.92</w:t>
            </w:r>
          </w:p>
        </w:tc>
      </w:tr>
      <w:tr w:rsidR="008C15F8" w:rsidRPr="00E76469" w14:paraId="29B37930"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44543D30" w14:textId="6385B94A" w:rsidR="008C15F8" w:rsidRPr="00E76469" w:rsidRDefault="008C15F8" w:rsidP="008C15F8">
            <w:pPr>
              <w:spacing w:line="20" w:lineRule="atLeast"/>
              <w:jc w:val="center"/>
              <w:rPr>
                <w:color w:val="231F20"/>
                <w:szCs w:val="21"/>
              </w:rPr>
            </w:pPr>
            <w:r w:rsidRPr="00E069C6">
              <w:rPr>
                <w:rFonts w:eastAsia="等线"/>
                <w:color w:val="000000"/>
                <w:kern w:val="0"/>
                <w:sz w:val="21"/>
                <w:szCs w:val="21"/>
              </w:rPr>
              <w:t>SKDSA</w:t>
            </w:r>
          </w:p>
        </w:tc>
        <w:tc>
          <w:tcPr>
            <w:tcW w:w="1528" w:type="pct"/>
            <w:tcBorders>
              <w:top w:val="nil"/>
              <w:left w:val="nil"/>
              <w:bottom w:val="single" w:sz="12" w:space="0" w:color="auto"/>
              <w:right w:val="nil"/>
            </w:tcBorders>
            <w:shd w:val="clear" w:color="auto" w:fill="auto"/>
            <w:vAlign w:val="center"/>
          </w:tcPr>
          <w:p w14:paraId="6EBC3F97" w14:textId="699D075F"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74.8</w:t>
            </w:r>
            <w:r>
              <w:rPr>
                <w:rFonts w:eastAsia="等线"/>
                <w:b/>
                <w:bCs/>
                <w:color w:val="000000"/>
                <w:kern w:val="0"/>
                <w:sz w:val="21"/>
                <w:szCs w:val="21"/>
              </w:rPr>
              <w:t>0</w:t>
            </w:r>
          </w:p>
        </w:tc>
        <w:tc>
          <w:tcPr>
            <w:tcW w:w="1666" w:type="pct"/>
            <w:tcBorders>
              <w:top w:val="nil"/>
              <w:left w:val="nil"/>
              <w:bottom w:val="single" w:sz="12" w:space="0" w:color="auto"/>
              <w:right w:val="nil"/>
            </w:tcBorders>
            <w:shd w:val="clear" w:color="auto" w:fill="auto"/>
            <w:vAlign w:val="center"/>
          </w:tcPr>
          <w:p w14:paraId="46E065F0" w14:textId="0ED2B28A"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53.21</w:t>
            </w:r>
          </w:p>
        </w:tc>
      </w:tr>
    </w:tbl>
    <w:p w14:paraId="17FAAD7C" w14:textId="77777777" w:rsidR="00225E6E" w:rsidRDefault="00225E6E" w:rsidP="00CA1397">
      <w:pPr>
        <w:ind w:firstLineChars="200" w:firstLine="480"/>
        <w:rPr>
          <w:rFonts w:hint="eastAsia"/>
          <w:szCs w:val="21"/>
        </w:rPr>
      </w:pPr>
    </w:p>
    <w:p w14:paraId="3D661B22" w14:textId="35CA85B4" w:rsidR="009F151B" w:rsidRDefault="00771B11">
      <w:pPr>
        <w:ind w:firstLineChars="200" w:firstLine="480"/>
        <w:rPr>
          <w:szCs w:val="21"/>
        </w:rPr>
      </w:pP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Pr="00771B11">
        <w:rPr>
          <w:rFonts w:eastAsiaTheme="minorEastAsia"/>
        </w:rPr>
        <w:t>表</w:t>
      </w:r>
      <w:r w:rsidRPr="00771B11">
        <w:rPr>
          <w:rFonts w:eastAsiaTheme="minorEastAsia"/>
          <w:noProof/>
        </w:rPr>
        <w:t>4</w:t>
      </w:r>
      <w:r w:rsidRPr="00771B11">
        <w:rPr>
          <w:rFonts w:eastAsiaTheme="minorEastAsia"/>
        </w:rPr>
        <w:t>.</w:t>
      </w:r>
      <w:r w:rsidRPr="00771B11">
        <w:rPr>
          <w:rFonts w:eastAsiaTheme="minorEastAsia"/>
          <w:noProof/>
        </w:rPr>
        <w:t>8</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Pr="00771B11">
        <w:rPr>
          <w:rFonts w:eastAsiaTheme="minorEastAsia"/>
        </w:rPr>
        <w:t>表</w:t>
      </w:r>
      <w:r w:rsidRPr="00771B11">
        <w:rPr>
          <w:rFonts w:eastAsiaTheme="minorEastAsia"/>
          <w:noProof/>
        </w:rPr>
        <w:t>4</w:t>
      </w:r>
      <w:r w:rsidRPr="00771B11">
        <w:rPr>
          <w:rFonts w:eastAsiaTheme="minorEastAsia"/>
        </w:rPr>
        <w:t>.</w:t>
      </w:r>
      <w:r w:rsidRPr="00771B11">
        <w:rPr>
          <w:rFonts w:eastAsiaTheme="minorEastAsia"/>
          <w:noProof/>
        </w:rPr>
        <w:t>9</w:t>
      </w:r>
      <w:r w:rsidRPr="00771B11">
        <w:fldChar w:fldCharType="end"/>
      </w:r>
      <w:r w:rsidR="005950D4">
        <w:rPr>
          <w:rFonts w:hint="eastAsia"/>
        </w:rPr>
        <w:t>的实验结果表明</w:t>
      </w:r>
      <w:r w:rsidR="00A24E16">
        <w:rPr>
          <w:rFonts w:hint="eastAsia"/>
          <w:szCs w:val="21"/>
        </w:rPr>
        <w:t>，在通用</w:t>
      </w:r>
      <w:r w:rsidR="004A3E04">
        <w:rPr>
          <w:rFonts w:hint="eastAsia"/>
          <w:szCs w:val="21"/>
        </w:rPr>
        <w:t>图像</w:t>
      </w:r>
      <w:r w:rsidR="00A24E16">
        <w:rPr>
          <w:rFonts w:hint="eastAsia"/>
          <w:szCs w:val="21"/>
        </w:rPr>
        <w:t>数据集上，</w:t>
      </w:r>
      <w:r w:rsidR="002C4DFB">
        <w:rPr>
          <w:rFonts w:hint="eastAsia"/>
          <w:szCs w:val="21"/>
        </w:rPr>
        <w:t>SKDSA</w:t>
      </w:r>
      <w:r w:rsidR="002C4DFB">
        <w:rPr>
          <w:rFonts w:hint="eastAsia"/>
          <w:szCs w:val="21"/>
        </w:rPr>
        <w:t>模型</w:t>
      </w:r>
      <w:r w:rsidR="004F1F66">
        <w:rPr>
          <w:rFonts w:hint="eastAsia"/>
          <w:szCs w:val="21"/>
        </w:rPr>
        <w:t>具有</w:t>
      </w:r>
      <w:r w:rsidR="00A24E16">
        <w:rPr>
          <w:rFonts w:hint="eastAsia"/>
          <w:szCs w:val="21"/>
        </w:rPr>
        <w:t>比</w:t>
      </w:r>
      <w:r w:rsidR="00BA26A8">
        <w:rPr>
          <w:rFonts w:hint="eastAsia"/>
          <w:szCs w:val="21"/>
        </w:rPr>
        <w:t>移除</w:t>
      </w:r>
      <w:r w:rsidR="006E3A76">
        <w:rPr>
          <w:rFonts w:hint="eastAsia"/>
          <w:szCs w:val="21"/>
        </w:rPr>
        <w:t>自注意力模块的</w:t>
      </w:r>
      <w:r w:rsidR="007C3131">
        <w:rPr>
          <w:rFonts w:hint="eastAsia"/>
          <w:szCs w:val="21"/>
        </w:rPr>
        <w:t>SKDSA</w:t>
      </w:r>
      <w:r w:rsidR="00A24E16">
        <w:rPr>
          <w:rFonts w:hint="eastAsia"/>
          <w:szCs w:val="21"/>
        </w:rPr>
        <w:t>模型更优异的性能</w:t>
      </w:r>
      <w:r w:rsidR="00A24E16">
        <w:rPr>
          <w:szCs w:val="21"/>
        </w:rPr>
        <w:t>。</w:t>
      </w:r>
      <w:r w:rsidR="00A24E16">
        <w:rPr>
          <w:rFonts w:hint="eastAsia"/>
          <w:szCs w:val="21"/>
        </w:rPr>
        <w:t>具体来说</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C4A38">
        <w:rPr>
          <w:rFonts w:hint="eastAsia"/>
          <w:szCs w:val="21"/>
        </w:rPr>
        <w:t>SKDSA</w:t>
      </w:r>
      <w:r w:rsidR="006C4A38">
        <w:rPr>
          <w:rFonts w:hint="eastAsia"/>
          <w:szCs w:val="21"/>
        </w:rPr>
        <w:t>模型在</w:t>
      </w:r>
      <w:r w:rsidR="006C4A38">
        <w:rPr>
          <w:rFonts w:hint="eastAsia"/>
          <w:szCs w:val="21"/>
        </w:rPr>
        <w:t>CIFAR-</w:t>
      </w:r>
      <w:r w:rsidR="006C4A38">
        <w:rPr>
          <w:szCs w:val="21"/>
        </w:rPr>
        <w:t>100</w:t>
      </w:r>
      <w:r w:rsidR="006C4A38">
        <w:rPr>
          <w:rFonts w:hint="eastAsia"/>
          <w:szCs w:val="21"/>
        </w:rPr>
        <w:t>和</w:t>
      </w:r>
      <w:r w:rsidR="006C4A38">
        <w:rPr>
          <w:rFonts w:hint="eastAsia"/>
          <w:szCs w:val="21"/>
        </w:rPr>
        <w:t>T</w:t>
      </w:r>
      <w:r w:rsidR="006C4A38">
        <w:rPr>
          <w:szCs w:val="21"/>
        </w:rPr>
        <w:t>iny ImageNet</w:t>
      </w:r>
      <w:r w:rsidR="006C4A38">
        <w:rPr>
          <w:rFonts w:hint="eastAsia"/>
          <w:szCs w:val="21"/>
        </w:rPr>
        <w:t>数据集上相比</w:t>
      </w:r>
      <w:r w:rsidR="00A275DB">
        <w:rPr>
          <w:rFonts w:hint="eastAsia"/>
          <w:szCs w:val="21"/>
        </w:rPr>
        <w:t>移除</w:t>
      </w:r>
      <w:r w:rsidR="000C34C5">
        <w:rPr>
          <w:rFonts w:hint="eastAsia"/>
          <w:szCs w:val="21"/>
        </w:rPr>
        <w:t>注意力模块</w:t>
      </w:r>
      <w:r w:rsidR="00862027">
        <w:rPr>
          <w:rFonts w:hint="eastAsia"/>
          <w:szCs w:val="21"/>
        </w:rPr>
        <w:t>的</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275FE2">
        <w:rPr>
          <w:rFonts w:hint="eastAsia"/>
          <w:szCs w:val="21"/>
        </w:rPr>
        <w:t>SKDSA</w:t>
      </w:r>
      <w:r w:rsidR="006C4A38">
        <w:rPr>
          <w:rFonts w:hint="eastAsia"/>
          <w:szCs w:val="21"/>
        </w:rPr>
        <w:t>模型分别提升</w:t>
      </w:r>
      <w:r w:rsidR="006C4A38">
        <w:rPr>
          <w:szCs w:val="21"/>
        </w:rPr>
        <w:t>准确率</w:t>
      </w:r>
      <w:r w:rsidR="00827BFB" w:rsidRPr="00827BFB">
        <w:rPr>
          <w:szCs w:val="21"/>
        </w:rPr>
        <w:t>2.71</w:t>
      </w:r>
      <w:r w:rsidR="00827BFB">
        <w:rPr>
          <w:rFonts w:hint="eastAsia"/>
          <w:szCs w:val="21"/>
        </w:rPr>
        <w:t>%</w:t>
      </w:r>
      <w:r w:rsidR="00827BFB">
        <w:rPr>
          <w:rFonts w:hint="eastAsia"/>
          <w:szCs w:val="21"/>
        </w:rPr>
        <w:t>和</w:t>
      </w:r>
      <w:r w:rsidR="00827BFB" w:rsidRPr="00827BFB">
        <w:rPr>
          <w:szCs w:val="21"/>
        </w:rPr>
        <w:t>2.82</w:t>
      </w:r>
      <w:r w:rsidR="00A9729D">
        <w:rPr>
          <w:rFonts w:hint="eastAsia"/>
          <w:szCs w:val="21"/>
        </w:rPr>
        <w:t>%</w:t>
      </w:r>
      <w:r w:rsidR="00A9729D">
        <w:rPr>
          <w:rFonts w:hint="eastAsia"/>
          <w:szCs w:val="21"/>
        </w:rPr>
        <w:t>，</w:t>
      </w:r>
      <w:r w:rsidR="00FE4E0C">
        <w:rPr>
          <w:rFonts w:hint="eastAsia"/>
          <w:szCs w:val="21"/>
        </w:rPr>
        <w:t>基于</w:t>
      </w:r>
      <w:r w:rsidR="001E1499">
        <w:rPr>
          <w:rFonts w:hint="eastAsia"/>
          <w:szCs w:val="21"/>
        </w:rPr>
        <w:t>WRN</w:t>
      </w:r>
      <w:r w:rsidR="00FE4E0C">
        <w:rPr>
          <w:rFonts w:hint="eastAsia"/>
          <w:szCs w:val="21"/>
        </w:rPr>
        <w:t>框架的</w:t>
      </w:r>
      <w:r w:rsidR="00FE4E0C">
        <w:rPr>
          <w:rFonts w:hint="eastAsia"/>
          <w:szCs w:val="21"/>
        </w:rPr>
        <w:t>SKDSA</w:t>
      </w:r>
      <w:r w:rsidR="00FE4E0C">
        <w:rPr>
          <w:rFonts w:hint="eastAsia"/>
          <w:szCs w:val="21"/>
        </w:rPr>
        <w:t>模型在</w:t>
      </w:r>
      <w:r w:rsidR="00FE4E0C">
        <w:rPr>
          <w:rFonts w:hint="eastAsia"/>
          <w:szCs w:val="21"/>
        </w:rPr>
        <w:t>CIFAR-</w:t>
      </w:r>
      <w:r w:rsidR="00FE4E0C">
        <w:rPr>
          <w:szCs w:val="21"/>
        </w:rPr>
        <w:t>100</w:t>
      </w:r>
      <w:r w:rsidR="00FE4E0C">
        <w:rPr>
          <w:rFonts w:hint="eastAsia"/>
          <w:szCs w:val="21"/>
        </w:rPr>
        <w:t>和</w:t>
      </w:r>
      <w:r w:rsidR="00FE4E0C">
        <w:rPr>
          <w:rFonts w:hint="eastAsia"/>
          <w:szCs w:val="21"/>
        </w:rPr>
        <w:t>T</w:t>
      </w:r>
      <w:r w:rsidR="00FE4E0C">
        <w:rPr>
          <w:szCs w:val="21"/>
        </w:rPr>
        <w:t>iny ImageNet</w:t>
      </w:r>
      <w:r w:rsidR="00FE4E0C">
        <w:rPr>
          <w:rFonts w:hint="eastAsia"/>
          <w:szCs w:val="21"/>
        </w:rPr>
        <w:t>数据集上相比</w:t>
      </w:r>
      <w:r w:rsidR="007160F5">
        <w:rPr>
          <w:rFonts w:hint="eastAsia"/>
          <w:szCs w:val="21"/>
        </w:rPr>
        <w:t>移除</w:t>
      </w:r>
      <w:r w:rsidR="00FE4E0C">
        <w:rPr>
          <w:rFonts w:hint="eastAsia"/>
          <w:szCs w:val="21"/>
        </w:rPr>
        <w:t>注意力模块的基于</w:t>
      </w:r>
      <w:r w:rsidR="00046480">
        <w:rPr>
          <w:rFonts w:hint="eastAsia"/>
          <w:szCs w:val="21"/>
        </w:rPr>
        <w:t>WRN</w:t>
      </w:r>
      <w:r w:rsidR="00FE4E0C">
        <w:rPr>
          <w:rFonts w:hint="eastAsia"/>
          <w:szCs w:val="21"/>
        </w:rPr>
        <w:t>框架的</w:t>
      </w:r>
      <w:r w:rsidR="00FE4E0C">
        <w:rPr>
          <w:rFonts w:hint="eastAsia"/>
          <w:szCs w:val="21"/>
        </w:rPr>
        <w:t>SKDSA</w:t>
      </w:r>
      <w:r w:rsidR="00FE4E0C">
        <w:rPr>
          <w:rFonts w:hint="eastAsia"/>
          <w:szCs w:val="21"/>
        </w:rPr>
        <w:t>模型分别提升</w:t>
      </w:r>
      <w:r w:rsidR="00FE4E0C">
        <w:rPr>
          <w:szCs w:val="21"/>
        </w:rPr>
        <w:t>准确率</w:t>
      </w:r>
      <w:r w:rsidR="001E41CF" w:rsidRPr="001E41CF">
        <w:rPr>
          <w:szCs w:val="21"/>
        </w:rPr>
        <w:t>3.09</w:t>
      </w:r>
      <w:r w:rsidR="001E41CF">
        <w:rPr>
          <w:rFonts w:hint="eastAsia"/>
          <w:szCs w:val="21"/>
        </w:rPr>
        <w:t>%</w:t>
      </w:r>
      <w:r w:rsidR="001E41CF">
        <w:rPr>
          <w:rFonts w:hint="eastAsia"/>
          <w:szCs w:val="21"/>
        </w:rPr>
        <w:t>和</w:t>
      </w:r>
      <w:r w:rsidR="001E41CF" w:rsidRPr="001E41CF">
        <w:rPr>
          <w:szCs w:val="21"/>
        </w:rPr>
        <w:t>1.29</w:t>
      </w:r>
      <w:r w:rsidR="00190496">
        <w:rPr>
          <w:rFonts w:hint="eastAsia"/>
          <w:szCs w:val="21"/>
        </w:rPr>
        <w:t>%</w:t>
      </w:r>
      <w:r w:rsidR="00190496">
        <w:rPr>
          <w:rFonts w:hint="eastAsia"/>
          <w:szCs w:val="21"/>
        </w:rPr>
        <w:t>。</w:t>
      </w:r>
    </w:p>
    <w:p w14:paraId="112BB3EE" w14:textId="38E4C8D0" w:rsidR="009F151B" w:rsidRDefault="00A24E16">
      <w:pPr>
        <w:ind w:firstLineChars="200" w:firstLine="480"/>
        <w:rPr>
          <w:szCs w:val="21"/>
        </w:rPr>
      </w:pPr>
      <w:r>
        <w:rPr>
          <w:rFonts w:hint="eastAsia"/>
          <w:szCs w:val="21"/>
        </w:rPr>
        <w:t>以上结果说明，自注意力模块在</w:t>
      </w:r>
      <w:r>
        <w:rPr>
          <w:rFonts w:hint="eastAsia"/>
          <w:szCs w:val="21"/>
        </w:rPr>
        <w:t>SKDSA</w:t>
      </w:r>
      <w:r>
        <w:rPr>
          <w:rFonts w:hint="eastAsia"/>
          <w:szCs w:val="21"/>
        </w:rPr>
        <w:t>模型中起到了重要作用，对模型性能的</w:t>
      </w:r>
      <w:r w:rsidR="008C683A">
        <w:rPr>
          <w:rFonts w:hint="eastAsia"/>
          <w:szCs w:val="21"/>
        </w:rPr>
        <w:t>提升</w:t>
      </w:r>
      <w:r>
        <w:rPr>
          <w:rFonts w:hint="eastAsia"/>
          <w:szCs w:val="21"/>
        </w:rPr>
        <w:t>不可或缺。</w:t>
      </w:r>
    </w:p>
    <w:p w14:paraId="51C75E58" w14:textId="77777777" w:rsidR="00405ECC" w:rsidRDefault="00405ECC" w:rsidP="00405ECC">
      <w:pPr>
        <w:pStyle w:val="3"/>
      </w:pPr>
      <w:bookmarkStart w:id="215" w:name="_Ref99804011"/>
      <w:r>
        <w:rPr>
          <w:rFonts w:hint="eastAsia"/>
          <w:szCs w:val="21"/>
        </w:rPr>
        <w:t>自注意力模块中的知识蒸馏模块的重要性</w:t>
      </w:r>
      <w:bookmarkEnd w:id="215"/>
    </w:p>
    <w:p w14:paraId="555EDAFB" w14:textId="30F2586C" w:rsidR="00962900" w:rsidRDefault="00405ECC" w:rsidP="00405ECC">
      <w:pPr>
        <w:ind w:firstLineChars="200" w:firstLine="480"/>
        <w:rPr>
          <w:szCs w:val="21"/>
        </w:rPr>
      </w:pPr>
      <w:r>
        <w:rPr>
          <w:szCs w:val="21"/>
        </w:rPr>
        <w:t>为了</w:t>
      </w:r>
      <w:proofErr w:type="gramStart"/>
      <w:r>
        <w:rPr>
          <w:rFonts w:hint="eastAsia"/>
          <w:szCs w:val="21"/>
        </w:rPr>
        <w:t>证明自</w:t>
      </w:r>
      <w:proofErr w:type="gramEnd"/>
      <w:r>
        <w:rPr>
          <w:rFonts w:hint="eastAsia"/>
          <w:szCs w:val="21"/>
        </w:rPr>
        <w:t>注意力模块中的知识蒸馏模块对</w:t>
      </w:r>
      <w:r>
        <w:rPr>
          <w:rFonts w:hint="eastAsia"/>
          <w:szCs w:val="21"/>
        </w:rPr>
        <w:t>SKDSA</w:t>
      </w:r>
      <w:r>
        <w:rPr>
          <w:rFonts w:hint="eastAsia"/>
          <w:szCs w:val="21"/>
        </w:rPr>
        <w:t>模型性能</w:t>
      </w:r>
      <w:r>
        <w:rPr>
          <w:szCs w:val="21"/>
        </w:rPr>
        <w:t>的</w:t>
      </w:r>
      <w:r>
        <w:rPr>
          <w:rFonts w:hint="eastAsia"/>
          <w:szCs w:val="21"/>
        </w:rPr>
        <w:t>重要性，使用基于</w:t>
      </w:r>
      <w:proofErr w:type="spellStart"/>
      <w:r w:rsidR="005A493B">
        <w:rPr>
          <w:rFonts w:hint="eastAsia"/>
          <w:szCs w:val="21"/>
        </w:rPr>
        <w:t>R</w:t>
      </w:r>
      <w:r w:rsidR="005A493B">
        <w:rPr>
          <w:szCs w:val="21"/>
        </w:rPr>
        <w:t>esNet</w:t>
      </w:r>
      <w:proofErr w:type="spellEnd"/>
      <w:r>
        <w:rPr>
          <w:rFonts w:hint="eastAsia"/>
          <w:szCs w:val="21"/>
        </w:rPr>
        <w:t>框架的</w:t>
      </w:r>
      <w:r>
        <w:rPr>
          <w:rFonts w:hint="eastAsia"/>
          <w:szCs w:val="21"/>
        </w:rPr>
        <w:t>SKDSA</w:t>
      </w:r>
      <w:r>
        <w:rPr>
          <w:rFonts w:hint="eastAsia"/>
          <w:szCs w:val="21"/>
        </w:rPr>
        <w:t>模型</w:t>
      </w:r>
      <w:r w:rsidR="00D1726B">
        <w:rPr>
          <w:rFonts w:hint="eastAsia"/>
          <w:szCs w:val="21"/>
        </w:rPr>
        <w:t>于</w:t>
      </w:r>
      <w:r w:rsidR="00F25625">
        <w:rPr>
          <w:rFonts w:hint="eastAsia"/>
          <w:szCs w:val="21"/>
        </w:rPr>
        <w:t>不同的蒸馏温度下</w:t>
      </w:r>
      <w:r w:rsidR="00084304">
        <w:rPr>
          <w:rFonts w:hint="eastAsia"/>
          <w:szCs w:val="21"/>
        </w:rPr>
        <w:t>在</w:t>
      </w:r>
      <w:r>
        <w:rPr>
          <w:rFonts w:hint="eastAsia"/>
          <w:szCs w:val="21"/>
        </w:rPr>
        <w:t>C</w:t>
      </w:r>
      <w:r>
        <w:rPr>
          <w:szCs w:val="21"/>
        </w:rPr>
        <w:t>IFAR-100</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05E6A830" w14:textId="7D10CEB5" w:rsidR="009E6878" w:rsidRPr="00053214" w:rsidRDefault="009E6878" w:rsidP="009E6878">
      <w:pPr>
        <w:pStyle w:val="a8"/>
        <w:keepNext/>
        <w:ind w:left="210" w:hanging="210"/>
        <w:jc w:val="center"/>
        <w:rPr>
          <w:rFonts w:ascii="Times New Roman" w:eastAsiaTheme="minorEastAsia" w:hAnsi="Times New Roman"/>
          <w:sz w:val="21"/>
          <w:szCs w:val="21"/>
        </w:rPr>
      </w:pPr>
      <w:bookmarkStart w:id="216" w:name="_Ref101274061"/>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2B72D4">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2B72D4">
        <w:rPr>
          <w:rFonts w:ascii="Times New Roman" w:eastAsiaTheme="minorEastAsia" w:hAnsi="Times New Roman"/>
          <w:noProof/>
          <w:sz w:val="21"/>
          <w:szCs w:val="21"/>
        </w:rPr>
        <w:t>10</w:t>
      </w:r>
      <w:r w:rsidRPr="00053214">
        <w:rPr>
          <w:rFonts w:ascii="Times New Roman" w:eastAsiaTheme="minorEastAsia" w:hAnsi="Times New Roman"/>
          <w:sz w:val="21"/>
          <w:szCs w:val="21"/>
        </w:rPr>
        <w:fldChar w:fldCharType="end"/>
      </w:r>
      <w:bookmarkEnd w:id="216"/>
      <w:r w:rsidRPr="00053214">
        <w:rPr>
          <w:rFonts w:ascii="Times New Roman" w:eastAsiaTheme="minorEastAsia" w:hAnsi="Times New Roman"/>
          <w:sz w:val="21"/>
          <w:szCs w:val="21"/>
        </w:rPr>
        <w:t xml:space="preserve">  </w:t>
      </w:r>
      <w:r w:rsidR="00872D57" w:rsidRPr="00532B22">
        <w:rPr>
          <w:rFonts w:ascii="Times New Roman" w:eastAsiaTheme="minorEastAsia" w:hAnsi="Times New Roman"/>
          <w:sz w:val="21"/>
          <w:szCs w:val="21"/>
        </w:rPr>
        <w:t>SKDSA</w:t>
      </w:r>
      <w:r w:rsidR="00872D57" w:rsidRPr="00532B22">
        <w:rPr>
          <w:rFonts w:ascii="Times New Roman" w:eastAsiaTheme="minorEastAsia" w:hAnsi="Times New Roman"/>
          <w:sz w:val="21"/>
          <w:szCs w:val="21"/>
        </w:rPr>
        <w:t>模型在不同知识蒸馏温度下的分类准确率（</w:t>
      </w:r>
      <w:r w:rsidR="00872D57" w:rsidRPr="00532B22">
        <w:rPr>
          <w:rFonts w:ascii="Times New Roman" w:eastAsiaTheme="minorEastAsia" w:hAnsi="Times New Roman"/>
          <w:sz w:val="21"/>
          <w:szCs w:val="21"/>
        </w:rPr>
        <w:t>%</w:t>
      </w:r>
      <w:r w:rsidR="00872D57" w:rsidRPr="00532B22">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B5DF0" w:rsidRPr="00E76469" w14:paraId="19A7515D" w14:textId="77777777" w:rsidTr="00FA0FB6">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CCEE558" w14:textId="53B158AD" w:rsidR="004B5DF0" w:rsidRPr="00E76469" w:rsidRDefault="004B5DF0" w:rsidP="004B5DF0">
            <w:pPr>
              <w:widowControl/>
              <w:spacing w:line="20" w:lineRule="atLeast"/>
              <w:jc w:val="center"/>
              <w:rPr>
                <w:color w:val="231F20"/>
                <w:szCs w:val="21"/>
              </w:rPr>
            </w:pPr>
            <w:r w:rsidRPr="00635F0C">
              <w:rPr>
                <w:rFonts w:eastAsiaTheme="minorEastAsia"/>
                <w:kern w:val="0"/>
                <w:sz w:val="21"/>
                <w:szCs w:val="21"/>
              </w:rPr>
              <w:t>自注意力模块的蒸馏温度</w:t>
            </w:r>
          </w:p>
        </w:tc>
        <w:tc>
          <w:tcPr>
            <w:tcW w:w="1528" w:type="pct"/>
            <w:tcBorders>
              <w:top w:val="single" w:sz="12" w:space="0" w:color="auto"/>
              <w:left w:val="nil"/>
              <w:bottom w:val="single" w:sz="4" w:space="0" w:color="auto"/>
              <w:right w:val="nil"/>
            </w:tcBorders>
            <w:shd w:val="clear" w:color="auto" w:fill="auto"/>
            <w:vAlign w:val="center"/>
          </w:tcPr>
          <w:p w14:paraId="28414BBE" w14:textId="05C8D843"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1</w:t>
            </w:r>
          </w:p>
        </w:tc>
        <w:tc>
          <w:tcPr>
            <w:tcW w:w="1666" w:type="pct"/>
            <w:tcBorders>
              <w:top w:val="single" w:sz="12" w:space="0" w:color="auto"/>
              <w:left w:val="nil"/>
              <w:bottom w:val="single" w:sz="4" w:space="0" w:color="auto"/>
              <w:right w:val="nil"/>
            </w:tcBorders>
            <w:shd w:val="clear" w:color="auto" w:fill="auto"/>
            <w:vAlign w:val="center"/>
          </w:tcPr>
          <w:p w14:paraId="6C038BB7" w14:textId="49EBE406"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4</w:t>
            </w:r>
          </w:p>
        </w:tc>
      </w:tr>
      <w:tr w:rsidR="004B5DF0" w:rsidRPr="00E76469" w14:paraId="18B8FF58" w14:textId="77777777" w:rsidTr="00FA0FB6">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E90C4A" w14:textId="479D6F69"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1</w:t>
            </w:r>
          </w:p>
        </w:tc>
        <w:tc>
          <w:tcPr>
            <w:tcW w:w="1528" w:type="pct"/>
            <w:tcBorders>
              <w:top w:val="single" w:sz="4" w:space="0" w:color="auto"/>
              <w:left w:val="nil"/>
              <w:bottom w:val="nil"/>
              <w:right w:val="nil"/>
            </w:tcBorders>
            <w:shd w:val="clear" w:color="auto" w:fill="auto"/>
            <w:vAlign w:val="center"/>
          </w:tcPr>
          <w:p w14:paraId="018952DF" w14:textId="78EBA118"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c>
          <w:tcPr>
            <w:tcW w:w="1666" w:type="pct"/>
            <w:tcBorders>
              <w:top w:val="single" w:sz="4" w:space="0" w:color="auto"/>
              <w:left w:val="nil"/>
              <w:bottom w:val="nil"/>
              <w:right w:val="nil"/>
            </w:tcBorders>
            <w:shd w:val="clear" w:color="auto" w:fill="auto"/>
            <w:vAlign w:val="center"/>
          </w:tcPr>
          <w:p w14:paraId="0C3CDC47" w14:textId="6DDC4283"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r>
      <w:tr w:rsidR="004B5DF0" w:rsidRPr="00E76469" w14:paraId="0883D64C"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0C289925" w14:textId="681A601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2</w:t>
            </w:r>
          </w:p>
        </w:tc>
        <w:tc>
          <w:tcPr>
            <w:tcW w:w="1528" w:type="pct"/>
            <w:tcBorders>
              <w:top w:val="nil"/>
              <w:left w:val="nil"/>
              <w:bottom w:val="nil"/>
              <w:right w:val="nil"/>
            </w:tcBorders>
            <w:shd w:val="clear" w:color="auto" w:fill="auto"/>
            <w:vAlign w:val="center"/>
          </w:tcPr>
          <w:p w14:paraId="0C87C4D3" w14:textId="1DBE0815"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79.98</w:t>
            </w:r>
          </w:p>
        </w:tc>
        <w:tc>
          <w:tcPr>
            <w:tcW w:w="1666" w:type="pct"/>
            <w:tcBorders>
              <w:top w:val="nil"/>
              <w:left w:val="nil"/>
              <w:bottom w:val="nil"/>
              <w:right w:val="nil"/>
            </w:tcBorders>
            <w:shd w:val="clear" w:color="auto" w:fill="auto"/>
            <w:vAlign w:val="center"/>
          </w:tcPr>
          <w:p w14:paraId="4F967A1A" w14:textId="67BA9F4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79.86</w:t>
            </w:r>
          </w:p>
        </w:tc>
      </w:tr>
      <w:tr w:rsidR="004B5DF0" w:rsidRPr="00E76469" w14:paraId="3AA65181"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44C0E9C4" w14:textId="37AF81A0"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3</w:t>
            </w:r>
          </w:p>
        </w:tc>
        <w:tc>
          <w:tcPr>
            <w:tcW w:w="1528" w:type="pct"/>
            <w:tcBorders>
              <w:top w:val="nil"/>
              <w:left w:val="nil"/>
              <w:bottom w:val="nil"/>
              <w:right w:val="nil"/>
            </w:tcBorders>
            <w:shd w:val="clear" w:color="auto" w:fill="auto"/>
            <w:vAlign w:val="center"/>
          </w:tcPr>
          <w:p w14:paraId="37D4DAF9" w14:textId="791BC354"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79.65</w:t>
            </w:r>
          </w:p>
        </w:tc>
        <w:tc>
          <w:tcPr>
            <w:tcW w:w="1666" w:type="pct"/>
            <w:tcBorders>
              <w:top w:val="nil"/>
              <w:left w:val="nil"/>
              <w:bottom w:val="nil"/>
              <w:right w:val="nil"/>
            </w:tcBorders>
            <w:shd w:val="clear" w:color="auto" w:fill="auto"/>
            <w:vAlign w:val="center"/>
          </w:tcPr>
          <w:p w14:paraId="7BE142F8" w14:textId="5407ABBE"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79.89</w:t>
            </w:r>
          </w:p>
        </w:tc>
      </w:tr>
      <w:tr w:rsidR="004B5DF0" w:rsidRPr="00E76469" w14:paraId="3E72411B" w14:textId="77777777" w:rsidTr="00FA0FB6">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3DE9BAB" w14:textId="559DC611"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4</w:t>
            </w:r>
          </w:p>
        </w:tc>
        <w:tc>
          <w:tcPr>
            <w:tcW w:w="1528" w:type="pct"/>
            <w:tcBorders>
              <w:top w:val="nil"/>
              <w:left w:val="nil"/>
              <w:bottom w:val="single" w:sz="12" w:space="0" w:color="auto"/>
              <w:right w:val="nil"/>
            </w:tcBorders>
            <w:shd w:val="clear" w:color="auto" w:fill="auto"/>
            <w:vAlign w:val="center"/>
          </w:tcPr>
          <w:p w14:paraId="7E06AEA8" w14:textId="26B290CF"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80.31</w:t>
            </w:r>
          </w:p>
        </w:tc>
        <w:tc>
          <w:tcPr>
            <w:tcW w:w="1666" w:type="pct"/>
            <w:tcBorders>
              <w:top w:val="nil"/>
              <w:left w:val="nil"/>
              <w:bottom w:val="single" w:sz="12" w:space="0" w:color="auto"/>
              <w:right w:val="nil"/>
            </w:tcBorders>
            <w:shd w:val="clear" w:color="auto" w:fill="auto"/>
            <w:vAlign w:val="center"/>
          </w:tcPr>
          <w:p w14:paraId="6167646E" w14:textId="2011ED0B"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80.51</w:t>
            </w:r>
          </w:p>
        </w:tc>
      </w:tr>
    </w:tbl>
    <w:p w14:paraId="403878E8" w14:textId="14A2F1C9" w:rsidR="009E6878" w:rsidRDefault="009E6878" w:rsidP="009E6878">
      <w:pPr>
        <w:ind w:firstLineChars="200" w:firstLine="420"/>
        <w:rPr>
          <w:rFonts w:eastAsiaTheme="minorEastAsia"/>
          <w:sz w:val="21"/>
          <w:szCs w:val="21"/>
        </w:rPr>
      </w:pPr>
    </w:p>
    <w:p w14:paraId="4A226950" w14:textId="09E62769" w:rsidR="005B5926" w:rsidRDefault="005B5926" w:rsidP="009E6878">
      <w:pPr>
        <w:ind w:firstLineChars="200" w:firstLine="480"/>
        <w:rPr>
          <w:rFonts w:eastAsiaTheme="minorEastAsia" w:hint="eastAsia"/>
          <w:sz w:val="21"/>
          <w:szCs w:val="21"/>
        </w:rPr>
      </w:pPr>
      <w:r>
        <w:rPr>
          <w:rFonts w:hint="eastAsia"/>
          <w:szCs w:val="21"/>
        </w:rPr>
        <w:t>实验结</w:t>
      </w:r>
      <w:r w:rsidRPr="004B4AD2">
        <w:rPr>
          <w:rFonts w:hint="eastAsia"/>
        </w:rPr>
        <w:t>果</w:t>
      </w:r>
      <w:r w:rsidRPr="004B4AD2">
        <w:t>如</w:t>
      </w:r>
      <w:r w:rsidRPr="004B4AD2">
        <w:fldChar w:fldCharType="begin"/>
      </w:r>
      <w:r w:rsidRPr="004B4AD2">
        <w:instrText xml:space="preserve"> REF _Ref100651660 \h </w:instrText>
      </w:r>
      <w:r>
        <w:instrText xml:space="preserve"> \* MERGEFORMAT </w:instrText>
      </w:r>
      <w:r w:rsidRPr="004B4AD2">
        <w:fldChar w:fldCharType="separate"/>
      </w:r>
      <w:r w:rsidRPr="00632B82">
        <w:rPr>
          <w:rFonts w:eastAsiaTheme="minorEastAsia"/>
        </w:rPr>
        <w:t>表</w:t>
      </w:r>
      <w:r w:rsidRPr="00632B82">
        <w:rPr>
          <w:rFonts w:eastAsiaTheme="minorEastAsia"/>
        </w:rPr>
        <w:t>4.10</w:t>
      </w:r>
      <w:r w:rsidRPr="004B4AD2">
        <w:fldChar w:fldCharType="end"/>
      </w:r>
      <w:r w:rsidRPr="004B4AD2">
        <w:t>所</w:t>
      </w:r>
      <w:r w:rsidRPr="002870BB">
        <w:t>示</w:t>
      </w:r>
      <w:r>
        <w:rPr>
          <w:szCs w:val="21"/>
        </w:rPr>
        <w:t>，</w:t>
      </w:r>
      <w:r>
        <w:rPr>
          <w:rFonts w:hint="eastAsia"/>
          <w:szCs w:val="21"/>
        </w:rPr>
        <w:t>其中第一列代表自注意力模块的</w:t>
      </w:r>
      <w:r>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Pr>
          <w:rFonts w:hint="eastAsia"/>
          <w:szCs w:val="21"/>
        </w:rPr>
        <w:t>，第二列代表分类器蒸馏温度</w:t>
      </w:r>
      <m:oMath>
        <m:r>
          <w:rPr>
            <w:rFonts w:ascii="Cambria Math"/>
            <w:szCs w:val="21"/>
          </w:rPr>
          <m:t>T=1</m:t>
        </m:r>
      </m:oMath>
      <w:r>
        <w:rPr>
          <w:rFonts w:hint="eastAsia"/>
          <w:szCs w:val="21"/>
        </w:rPr>
        <w:t>，第三列代表分类器蒸馏温度</w:t>
      </w:r>
      <m:oMath>
        <m:r>
          <w:rPr>
            <w:rFonts w:ascii="Cambria Math"/>
            <w:szCs w:val="21"/>
          </w:rPr>
          <m:t>T=4</m:t>
        </m:r>
      </m:oMath>
      <w:r>
        <w:rPr>
          <w:rFonts w:hint="eastAsia"/>
          <w:szCs w:val="21"/>
        </w:rPr>
        <w:t>。其中温度设为</w:t>
      </w:r>
      <w:r>
        <w:rPr>
          <w:rFonts w:hint="eastAsia"/>
          <w:szCs w:val="21"/>
        </w:rPr>
        <w:t>1</w:t>
      </w:r>
      <w:r>
        <w:rPr>
          <w:rFonts w:hint="eastAsia"/>
          <w:szCs w:val="21"/>
        </w:rPr>
        <w:t>等价于不使用知识蒸馏模型。</w:t>
      </w:r>
    </w:p>
    <w:p w14:paraId="1C07CF1E" w14:textId="088E680A" w:rsidR="00852EA1" w:rsidRDefault="006E1BE2" w:rsidP="00852EA1">
      <w:pPr>
        <w:ind w:firstLineChars="200" w:firstLine="480"/>
        <w:rPr>
          <w:szCs w:val="21"/>
        </w:rPr>
      </w:pPr>
      <w:r w:rsidRPr="006E1BE2">
        <w:lastRenderedPageBreak/>
        <w:fldChar w:fldCharType="begin"/>
      </w:r>
      <w:r w:rsidRPr="006E1BE2">
        <w:instrText xml:space="preserve"> </w:instrText>
      </w:r>
      <w:r w:rsidRPr="006E1BE2">
        <w:rPr>
          <w:rFonts w:hint="eastAsia"/>
        </w:rPr>
        <w:instrText>REF _Ref101274061 \h</w:instrText>
      </w:r>
      <w:r w:rsidRPr="006E1BE2">
        <w:instrText xml:space="preserve"> </w:instrText>
      </w:r>
      <w:r>
        <w:instrText xml:space="preserve"> \* MERGEFORMAT </w:instrText>
      </w:r>
      <w:r w:rsidRPr="006E1BE2">
        <w:fldChar w:fldCharType="separate"/>
      </w:r>
      <w:r w:rsidR="007030A2" w:rsidRPr="007030A2">
        <w:rPr>
          <w:rFonts w:eastAsiaTheme="minorEastAsia"/>
        </w:rPr>
        <w:t>表</w:t>
      </w:r>
      <w:r w:rsidR="007030A2" w:rsidRPr="007030A2">
        <w:rPr>
          <w:rFonts w:eastAsiaTheme="minorEastAsia"/>
        </w:rPr>
        <w:t>4</w:t>
      </w:r>
      <w:r w:rsidR="007030A2" w:rsidRPr="007030A2">
        <w:rPr>
          <w:rFonts w:eastAsiaTheme="minorEastAsia"/>
        </w:rPr>
        <w:t>.</w:t>
      </w:r>
      <w:r w:rsidR="007030A2" w:rsidRPr="007030A2">
        <w:rPr>
          <w:rFonts w:eastAsiaTheme="minorEastAsia"/>
        </w:rPr>
        <w:t>10</w:t>
      </w:r>
      <w:r w:rsidRPr="006E1BE2">
        <w:fldChar w:fldCharType="end"/>
      </w:r>
      <w:r w:rsidR="00F93E39">
        <w:rPr>
          <w:rFonts w:hint="eastAsia"/>
          <w:szCs w:val="21"/>
        </w:rPr>
        <w:t>的实验结果表明</w:t>
      </w:r>
      <w:r w:rsidR="00852EA1">
        <w:rPr>
          <w:rFonts w:hint="eastAsia"/>
          <w:szCs w:val="21"/>
        </w:rPr>
        <w:t>，自注意力模块在添加知识蒸馏模块后具有比原模型更优异的性能。具体来说，在不使用分类器蒸馏时</w:t>
      </w:r>
      <w:r w:rsidR="006378D4">
        <w:rPr>
          <w:rFonts w:hint="eastAsia"/>
          <w:szCs w:val="21"/>
        </w:rPr>
        <w:t>（</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7030A2" w:rsidRPr="007030A2">
        <w:rPr>
          <w:rFonts w:eastAsiaTheme="minorEastAsia"/>
        </w:rPr>
        <w:t>表</w:t>
      </w:r>
      <w:r w:rsidR="007030A2" w:rsidRPr="007030A2">
        <w:rPr>
          <w:rFonts w:eastAsiaTheme="minorEastAsia"/>
        </w:rPr>
        <w:t>4.10</w:t>
      </w:r>
      <w:r w:rsidR="007030A2" w:rsidRPr="006E1BE2">
        <w:fldChar w:fldCharType="end"/>
      </w:r>
      <w:r w:rsidR="007030A2">
        <w:rPr>
          <w:rFonts w:hint="eastAsia"/>
          <w:szCs w:val="21"/>
        </w:rPr>
        <w:t>的</w:t>
      </w:r>
      <w:r w:rsidR="00446A09">
        <w:rPr>
          <w:rFonts w:hint="eastAsia"/>
        </w:rPr>
        <w:t>第二列</w:t>
      </w:r>
      <w:r w:rsidR="006378D4">
        <w:rPr>
          <w:rFonts w:hint="eastAsia"/>
          <w:szCs w:val="21"/>
        </w:rPr>
        <w:t>）</w:t>
      </w:r>
      <w:r w:rsidR="00852EA1">
        <w:rPr>
          <w:rFonts w:hint="eastAsia"/>
          <w:szCs w:val="21"/>
        </w:rPr>
        <w:t>，</w:t>
      </w:r>
      <w:r w:rsidR="00852EA1">
        <w:rPr>
          <w:rFonts w:hint="eastAsia"/>
          <w:szCs w:val="21"/>
        </w:rPr>
        <w:t>SKDSA</w:t>
      </w:r>
      <w:r w:rsidR="00852EA1">
        <w:rPr>
          <w:rFonts w:hint="eastAsia"/>
          <w:szCs w:val="21"/>
        </w:rPr>
        <w:t>模型在自注意力模块</w:t>
      </w:r>
      <w:r w:rsidR="00852EA1">
        <w:rPr>
          <w:szCs w:val="21"/>
        </w:rPr>
        <w:t>蒸馏温度</w:t>
      </w:r>
      <w:r w:rsidR="00852EA1">
        <w:rPr>
          <w:position w:val="-4"/>
          <w:szCs w:val="21"/>
        </w:rPr>
        <w:object w:dxaOrig="260" w:dyaOrig="260" w14:anchorId="36C23B10">
          <v:shape id="_x0000_i1049" type="#_x0000_t75" style="width:12.1pt;height:12.1pt" o:ole="">
            <v:imagedata r:id="rId72" o:title=""/>
          </v:shape>
          <o:OLEObject Type="Embed" ProgID="Equation.3" ShapeID="_x0000_i1049" DrawAspect="Content" ObjectID="_1711892890" r:id="rId73"/>
        </w:object>
      </w:r>
      <w:r w:rsidR="00852EA1">
        <w:rPr>
          <w:rFonts w:hint="eastAsia"/>
          <w:szCs w:val="21"/>
        </w:rPr>
        <w:t>为</w:t>
      </w:r>
      <w:r w:rsidR="00852EA1">
        <w:rPr>
          <w:szCs w:val="21"/>
        </w:rPr>
        <w:t>2</w:t>
      </w:r>
      <w:r w:rsidR="00CE3B5B">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时比不使用自注意力模块</w:t>
      </w:r>
      <w:r w:rsidR="00852EA1">
        <w:rPr>
          <w:szCs w:val="21"/>
        </w:rPr>
        <w:t>蒸馏</w:t>
      </w:r>
      <w:r w:rsidR="00852EA1">
        <w:rPr>
          <w:rFonts w:hint="eastAsia"/>
          <w:szCs w:val="21"/>
        </w:rPr>
        <w:t>分别提升准确率</w:t>
      </w:r>
      <w:r w:rsidR="00852EA1" w:rsidRPr="00375E73">
        <w:rPr>
          <w:szCs w:val="21"/>
        </w:rPr>
        <w:t>1.85</w:t>
      </w:r>
      <w:r w:rsidR="00852EA1">
        <w:rPr>
          <w:rFonts w:hint="eastAsia"/>
          <w:szCs w:val="21"/>
        </w:rPr>
        <w:t>%</w:t>
      </w:r>
      <w:r w:rsidR="00FB1298">
        <w:rPr>
          <w:rFonts w:hint="eastAsia"/>
          <w:szCs w:val="21"/>
        </w:rPr>
        <w:t>、</w:t>
      </w:r>
      <w:r w:rsidR="00852EA1" w:rsidRPr="00375E73">
        <w:rPr>
          <w:szCs w:val="21"/>
        </w:rPr>
        <w:t>1.52</w:t>
      </w:r>
      <w:r w:rsidR="00852EA1">
        <w:rPr>
          <w:rFonts w:hint="eastAsia"/>
          <w:szCs w:val="21"/>
        </w:rPr>
        <w:t>%</w:t>
      </w:r>
      <w:r w:rsidR="00852EA1">
        <w:rPr>
          <w:rFonts w:hint="eastAsia"/>
          <w:szCs w:val="21"/>
        </w:rPr>
        <w:t>和</w:t>
      </w:r>
      <w:r w:rsidR="00852EA1" w:rsidRPr="00375E73">
        <w:rPr>
          <w:szCs w:val="21"/>
        </w:rPr>
        <w:t>2.18</w:t>
      </w:r>
      <w:r w:rsidR="00852EA1">
        <w:rPr>
          <w:rFonts w:hint="eastAsia"/>
          <w:szCs w:val="21"/>
        </w:rPr>
        <w:t>%</w:t>
      </w:r>
      <w:r w:rsidR="00852EA1">
        <w:rPr>
          <w:rFonts w:hint="eastAsia"/>
          <w:szCs w:val="21"/>
        </w:rPr>
        <w:t>；在使用分类器蒸馏时（</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7030A2" w:rsidRPr="007030A2">
        <w:rPr>
          <w:rFonts w:eastAsiaTheme="minorEastAsia"/>
        </w:rPr>
        <w:t>表</w:t>
      </w:r>
      <w:r w:rsidR="007030A2" w:rsidRPr="007030A2">
        <w:rPr>
          <w:rFonts w:eastAsiaTheme="minorEastAsia"/>
        </w:rPr>
        <w:t>4.10</w:t>
      </w:r>
      <w:r w:rsidR="007030A2" w:rsidRPr="006E1BE2">
        <w:fldChar w:fldCharType="end"/>
      </w:r>
      <w:r w:rsidR="007030A2">
        <w:rPr>
          <w:rFonts w:hint="eastAsia"/>
          <w:szCs w:val="21"/>
        </w:rPr>
        <w:t>的</w:t>
      </w:r>
      <w:r w:rsidR="000B1D21">
        <w:rPr>
          <w:rFonts w:hint="eastAsia"/>
        </w:rPr>
        <w:t>第</w:t>
      </w:r>
      <w:r w:rsidR="00EC4419">
        <w:rPr>
          <w:rFonts w:hint="eastAsia"/>
        </w:rPr>
        <w:t>三</w:t>
      </w:r>
      <w:r w:rsidR="000B1D21">
        <w:rPr>
          <w:rFonts w:hint="eastAsia"/>
        </w:rPr>
        <w:t>列</w:t>
      </w:r>
      <w:r w:rsidR="00852EA1">
        <w:rPr>
          <w:rFonts w:hint="eastAsia"/>
          <w:szCs w:val="21"/>
        </w:rPr>
        <w:t>），</w:t>
      </w:r>
      <w:r w:rsidR="00852EA1">
        <w:rPr>
          <w:rFonts w:hint="eastAsia"/>
          <w:szCs w:val="21"/>
        </w:rPr>
        <w:t>SKDSA</w:t>
      </w:r>
      <w:r w:rsidR="00852EA1">
        <w:rPr>
          <w:rFonts w:hint="eastAsia"/>
          <w:szCs w:val="21"/>
        </w:rPr>
        <w:t>模型在自注意力模块的</w:t>
      </w:r>
      <w:r w:rsidR="00852EA1">
        <w:rPr>
          <w:szCs w:val="21"/>
        </w:rPr>
        <w:t>蒸馏温度</w:t>
      </w:r>
      <w:r w:rsidR="00852EA1">
        <w:rPr>
          <w:position w:val="-4"/>
          <w:szCs w:val="21"/>
        </w:rPr>
        <w:object w:dxaOrig="260" w:dyaOrig="260" w14:anchorId="5460AE33">
          <v:shape id="_x0000_i1050" type="#_x0000_t75" style="width:12.1pt;height:12.1pt" o:ole="">
            <v:imagedata r:id="rId72" o:title=""/>
          </v:shape>
          <o:OLEObject Type="Embed" ProgID="Equation.3" ShapeID="_x0000_i1050" DrawAspect="Content" ObjectID="_1711892891" r:id="rId74"/>
        </w:object>
      </w:r>
      <w:r w:rsidR="00852EA1">
        <w:rPr>
          <w:rFonts w:hint="eastAsia"/>
          <w:szCs w:val="21"/>
        </w:rPr>
        <w:t>为</w:t>
      </w:r>
      <w:r w:rsidR="00852EA1">
        <w:rPr>
          <w:szCs w:val="21"/>
        </w:rPr>
        <w:t>2</w:t>
      </w:r>
      <w:r w:rsidR="002F32EE">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852EA1">
        <w:rPr>
          <w:szCs w:val="21"/>
        </w:rPr>
        <w:t>蒸馏</w:t>
      </w:r>
      <w:r w:rsidR="00852EA1">
        <w:rPr>
          <w:rFonts w:hint="eastAsia"/>
          <w:szCs w:val="21"/>
        </w:rPr>
        <w:t>分别提升准确率</w:t>
      </w:r>
      <w:r w:rsidR="00852EA1" w:rsidRPr="00685BB5">
        <w:rPr>
          <w:szCs w:val="21"/>
        </w:rPr>
        <w:t>1.73</w:t>
      </w:r>
      <w:r w:rsidR="00852EA1">
        <w:rPr>
          <w:rFonts w:hint="eastAsia"/>
          <w:szCs w:val="21"/>
        </w:rPr>
        <w:t>%</w:t>
      </w:r>
      <w:r w:rsidR="00664269">
        <w:rPr>
          <w:rFonts w:hint="eastAsia"/>
          <w:szCs w:val="21"/>
        </w:rPr>
        <w:t>、</w:t>
      </w:r>
      <w:r w:rsidR="00852EA1" w:rsidRPr="00685BB5">
        <w:rPr>
          <w:szCs w:val="21"/>
        </w:rPr>
        <w:t>1.76</w:t>
      </w:r>
      <w:r w:rsidR="00852EA1">
        <w:rPr>
          <w:szCs w:val="21"/>
        </w:rPr>
        <w:t>%</w:t>
      </w:r>
      <w:r w:rsidR="00852EA1">
        <w:rPr>
          <w:rFonts w:hint="eastAsia"/>
          <w:szCs w:val="21"/>
        </w:rPr>
        <w:t>和</w:t>
      </w:r>
      <w:r w:rsidR="00852EA1" w:rsidRPr="00685BB5">
        <w:rPr>
          <w:szCs w:val="21"/>
        </w:rPr>
        <w:t>2.38</w:t>
      </w:r>
      <w:r w:rsidR="00852EA1">
        <w:rPr>
          <w:szCs w:val="21"/>
        </w:rPr>
        <w:t>%</w:t>
      </w:r>
      <w:r w:rsidR="00852EA1">
        <w:rPr>
          <w:rFonts w:hint="eastAsia"/>
          <w:szCs w:val="21"/>
        </w:rPr>
        <w:t>。</w:t>
      </w:r>
    </w:p>
    <w:p w14:paraId="2D7D30B4" w14:textId="6A947CF4" w:rsidR="00852EA1" w:rsidRDefault="00641F99" w:rsidP="0081611A">
      <w:pPr>
        <w:ind w:firstLine="480"/>
        <w:rPr>
          <w:szCs w:val="21"/>
        </w:rPr>
      </w:pPr>
      <w:r>
        <w:rPr>
          <w:rFonts w:hint="eastAsia"/>
          <w:szCs w:val="21"/>
        </w:rPr>
        <w:t>以上结果说明，自注意力模块中的蒸馏模块在</w:t>
      </w:r>
      <w:r>
        <w:rPr>
          <w:rFonts w:hint="eastAsia"/>
          <w:szCs w:val="21"/>
        </w:rPr>
        <w:t>SKDSA</w:t>
      </w:r>
      <w:r>
        <w:rPr>
          <w:rFonts w:hint="eastAsia"/>
          <w:szCs w:val="21"/>
        </w:rPr>
        <w:t>模型中起到了重要作用，对模型性能的</w:t>
      </w:r>
      <w:r w:rsidR="00037D50">
        <w:rPr>
          <w:rFonts w:hint="eastAsia"/>
          <w:szCs w:val="21"/>
        </w:rPr>
        <w:t>发挥</w:t>
      </w:r>
      <w:r>
        <w:rPr>
          <w:rFonts w:hint="eastAsia"/>
          <w:szCs w:val="21"/>
        </w:rPr>
        <w:t>不可或缺。</w:t>
      </w:r>
      <w:r w:rsidR="00B441EB">
        <w:rPr>
          <w:rFonts w:hint="eastAsia"/>
          <w:szCs w:val="21"/>
        </w:rPr>
        <w:t>随着</w:t>
      </w:r>
      <w:r w:rsidR="0078741B">
        <w:rPr>
          <w:rFonts w:hint="eastAsia"/>
          <w:szCs w:val="21"/>
        </w:rPr>
        <w:t>自注意力模块中的蒸馏</w:t>
      </w:r>
      <w:r w:rsidR="0045016C">
        <w:rPr>
          <w:rFonts w:hint="eastAsia"/>
          <w:szCs w:val="21"/>
        </w:rPr>
        <w:t>温度逐步升高</w:t>
      </w:r>
      <w:r w:rsidR="00AF5DB2">
        <w:rPr>
          <w:rFonts w:hint="eastAsia"/>
          <w:szCs w:val="21"/>
        </w:rPr>
        <w:t>，</w:t>
      </w:r>
      <w:r w:rsidR="004D3F48">
        <w:rPr>
          <w:rFonts w:hint="eastAsia"/>
          <w:szCs w:val="21"/>
        </w:rPr>
        <w:t>模型</w:t>
      </w:r>
      <w:r w:rsidR="004D38C7">
        <w:rPr>
          <w:rFonts w:hint="eastAsia"/>
          <w:szCs w:val="21"/>
        </w:rPr>
        <w:t>分类</w:t>
      </w:r>
      <w:r w:rsidR="004D3F48">
        <w:rPr>
          <w:rFonts w:hint="eastAsia"/>
          <w:szCs w:val="21"/>
        </w:rPr>
        <w:t>性能</w:t>
      </w:r>
      <w:r w:rsidR="00430872">
        <w:rPr>
          <w:rFonts w:hint="eastAsia"/>
          <w:szCs w:val="21"/>
        </w:rPr>
        <w:t>也在逐步提升。</w:t>
      </w:r>
    </w:p>
    <w:p w14:paraId="54A27D5D" w14:textId="1925DAC9" w:rsidR="009F151B" w:rsidRDefault="00E770D1">
      <w:pPr>
        <w:pStyle w:val="3"/>
        <w:rPr>
          <w:szCs w:val="21"/>
        </w:rPr>
      </w:pPr>
      <w:bookmarkStart w:id="217" w:name="_Ref101033839"/>
      <w:r>
        <w:rPr>
          <w:rFonts w:hint="eastAsia"/>
          <w:szCs w:val="21"/>
        </w:rPr>
        <w:t>SKDSA</w:t>
      </w:r>
      <w:r>
        <w:rPr>
          <w:rFonts w:hint="eastAsia"/>
          <w:szCs w:val="21"/>
        </w:rPr>
        <w:t>模型</w:t>
      </w:r>
      <w:r w:rsidR="00A24E16">
        <w:rPr>
          <w:szCs w:val="21"/>
        </w:rPr>
        <w:t>与数据增强</w:t>
      </w:r>
      <w:r w:rsidR="00A24E16">
        <w:rPr>
          <w:rFonts w:hint="eastAsia"/>
          <w:szCs w:val="21"/>
        </w:rPr>
        <w:t>模型</w:t>
      </w:r>
      <w:r w:rsidR="00A24E16">
        <w:rPr>
          <w:szCs w:val="21"/>
        </w:rPr>
        <w:t>的相容性</w:t>
      </w:r>
      <w:bookmarkEnd w:id="217"/>
    </w:p>
    <w:p w14:paraId="28DF01F4" w14:textId="1033CD97" w:rsidR="003448F8" w:rsidRDefault="006F2285" w:rsidP="00FC46A7">
      <w:pPr>
        <w:ind w:firstLine="480"/>
        <w:rPr>
          <w:szCs w:val="21"/>
        </w:rPr>
      </w:pPr>
      <w:r>
        <w:rPr>
          <w:szCs w:val="21"/>
        </w:rPr>
        <w:fldChar w:fldCharType="begin"/>
      </w:r>
      <w:r>
        <w:rPr>
          <w:szCs w:val="21"/>
        </w:rPr>
        <w:instrText xml:space="preserve"> </w:instrText>
      </w:r>
      <w:r>
        <w:rPr>
          <w:rFonts w:hint="eastAsia"/>
          <w:szCs w:val="21"/>
        </w:rPr>
        <w:instrText>REF _Ref100735849 \r \h</w:instrText>
      </w:r>
      <w:r>
        <w:rPr>
          <w:szCs w:val="21"/>
        </w:rPr>
        <w:instrText xml:space="preserve"> </w:instrText>
      </w:r>
      <w:r>
        <w:rPr>
          <w:szCs w:val="21"/>
        </w:rPr>
      </w:r>
      <w:r>
        <w:rPr>
          <w:szCs w:val="21"/>
        </w:rPr>
        <w:fldChar w:fldCharType="separate"/>
      </w:r>
      <w:r w:rsidR="00437E0C">
        <w:rPr>
          <w:szCs w:val="21"/>
        </w:rPr>
        <w:t>4.2.1</w:t>
      </w:r>
      <w:r>
        <w:rPr>
          <w:szCs w:val="21"/>
        </w:rPr>
        <w:fldChar w:fldCharType="end"/>
      </w:r>
      <w:r w:rsidR="0028514E">
        <w:rPr>
          <w:rFonts w:hint="eastAsia"/>
          <w:szCs w:val="21"/>
        </w:rPr>
        <w:t>小结</w:t>
      </w:r>
      <w:r>
        <w:rPr>
          <w:rFonts w:hint="eastAsia"/>
          <w:szCs w:val="21"/>
        </w:rPr>
        <w:t>和</w:t>
      </w:r>
      <w:r>
        <w:rPr>
          <w:szCs w:val="21"/>
        </w:rPr>
        <w:fldChar w:fldCharType="begin"/>
      </w:r>
      <w:r>
        <w:rPr>
          <w:szCs w:val="21"/>
        </w:rPr>
        <w:instrText xml:space="preserve"> REF _Ref100735855 \r \h </w:instrText>
      </w:r>
      <w:r>
        <w:rPr>
          <w:szCs w:val="21"/>
        </w:rPr>
      </w:r>
      <w:r>
        <w:rPr>
          <w:szCs w:val="21"/>
        </w:rPr>
        <w:fldChar w:fldCharType="separate"/>
      </w:r>
      <w:r w:rsidR="00437E0C">
        <w:rPr>
          <w:szCs w:val="21"/>
        </w:rPr>
        <w:t>4.2.2</w:t>
      </w:r>
      <w:r>
        <w:rPr>
          <w:szCs w:val="21"/>
        </w:rPr>
        <w:fldChar w:fldCharType="end"/>
      </w:r>
      <w:r w:rsidR="00527473">
        <w:rPr>
          <w:rFonts w:hint="eastAsia"/>
          <w:szCs w:val="21"/>
        </w:rPr>
        <w:t>小结</w:t>
      </w:r>
      <w:r w:rsidR="00466652">
        <w:rPr>
          <w:rFonts w:hint="eastAsia"/>
          <w:szCs w:val="21"/>
        </w:rPr>
        <w:t>的实验</w:t>
      </w:r>
      <w:r w:rsidR="000470DA">
        <w:rPr>
          <w:rFonts w:hint="eastAsia"/>
          <w:szCs w:val="21"/>
        </w:rPr>
        <w:t>证实了</w:t>
      </w:r>
      <w:r w:rsidR="006E63C0">
        <w:rPr>
          <w:rFonts w:hint="eastAsia"/>
          <w:szCs w:val="21"/>
        </w:rPr>
        <w:t>结合</w:t>
      </w:r>
      <w:r w:rsidR="006145E1">
        <w:rPr>
          <w:szCs w:val="21"/>
        </w:rPr>
        <w:t>C</w:t>
      </w:r>
      <w:r w:rsidR="000C739D">
        <w:rPr>
          <w:szCs w:val="21"/>
        </w:rPr>
        <w:t>utou</w:t>
      </w:r>
      <w:r w:rsidR="000C739D">
        <w:rPr>
          <w:rFonts w:hint="eastAsia"/>
          <w:szCs w:val="21"/>
        </w:rPr>
        <w:t>t</w:t>
      </w:r>
      <w:r w:rsidR="000C739D">
        <w:rPr>
          <w:rFonts w:hint="eastAsia"/>
          <w:szCs w:val="21"/>
        </w:rPr>
        <w:t>数据增强方法</w:t>
      </w:r>
      <w:r w:rsidR="00E64C6E">
        <w:rPr>
          <w:rFonts w:hint="eastAsia"/>
          <w:szCs w:val="21"/>
        </w:rPr>
        <w:t>能够</w:t>
      </w:r>
      <w:r w:rsidR="003513E7">
        <w:rPr>
          <w:rFonts w:hint="eastAsia"/>
          <w:szCs w:val="21"/>
        </w:rPr>
        <w:t>提升</w:t>
      </w:r>
      <w:r w:rsidR="006F1915">
        <w:rPr>
          <w:rFonts w:hint="eastAsia"/>
          <w:szCs w:val="21"/>
        </w:rPr>
        <w:t>进一步</w:t>
      </w:r>
      <w:r w:rsidR="00C9329D">
        <w:rPr>
          <w:rFonts w:hint="eastAsia"/>
          <w:szCs w:val="21"/>
        </w:rPr>
        <w:t>提升</w:t>
      </w:r>
      <w:r w:rsidR="003513E7">
        <w:rPr>
          <w:rFonts w:hint="eastAsia"/>
          <w:szCs w:val="21"/>
        </w:rPr>
        <w:t>SKDSA</w:t>
      </w:r>
      <w:r w:rsidR="003513E7">
        <w:rPr>
          <w:rFonts w:hint="eastAsia"/>
          <w:szCs w:val="21"/>
        </w:rPr>
        <w:t>模型的</w:t>
      </w:r>
      <w:r w:rsidR="00723CDE">
        <w:rPr>
          <w:rFonts w:hint="eastAsia"/>
          <w:szCs w:val="21"/>
        </w:rPr>
        <w:t>性能。</w:t>
      </w:r>
      <w:r w:rsidR="000218C9">
        <w:rPr>
          <w:rFonts w:hint="eastAsia"/>
          <w:szCs w:val="21"/>
        </w:rPr>
        <w:t>本小节将</w:t>
      </w:r>
      <w:r w:rsidR="00104601">
        <w:rPr>
          <w:rFonts w:hint="eastAsia"/>
          <w:szCs w:val="21"/>
        </w:rPr>
        <w:t>SKDSA</w:t>
      </w:r>
      <w:r w:rsidR="00104601">
        <w:rPr>
          <w:rFonts w:hint="eastAsia"/>
          <w:szCs w:val="21"/>
        </w:rPr>
        <w:t>模型和</w:t>
      </w:r>
      <w:r w:rsidR="00750E3D">
        <w:rPr>
          <w:rFonts w:hint="eastAsia"/>
          <w:szCs w:val="21"/>
        </w:rPr>
        <w:t>另外两种数据增强模型</w:t>
      </w:r>
      <w:r w:rsidR="00EE6965">
        <w:rPr>
          <w:rFonts w:hint="eastAsia"/>
          <w:szCs w:val="21"/>
        </w:rPr>
        <w:t>（</w:t>
      </w:r>
      <w:proofErr w:type="spellStart"/>
      <w:r w:rsidR="0089521E">
        <w:rPr>
          <w:szCs w:val="21"/>
        </w:rPr>
        <w:t>M</w:t>
      </w:r>
      <w:r w:rsidR="00EE6965">
        <w:rPr>
          <w:szCs w:val="21"/>
        </w:rPr>
        <w:t>ixup</w:t>
      </w:r>
      <w:proofErr w:type="spellEnd"/>
      <w:r w:rsidR="00EE6965">
        <w:rPr>
          <w:rFonts w:hint="eastAsia"/>
          <w:szCs w:val="21"/>
        </w:rPr>
        <w:t>模型和</w:t>
      </w:r>
      <w:proofErr w:type="gramStart"/>
      <w:r w:rsidR="008C77E5">
        <w:rPr>
          <w:rFonts w:hint="eastAsia"/>
        </w:rPr>
        <w:t>自监督</w:t>
      </w:r>
      <w:proofErr w:type="gramEnd"/>
      <w:r w:rsidR="008C77E5">
        <w:rPr>
          <w:rFonts w:hint="eastAsia"/>
        </w:rPr>
        <w:t>标签增强（</w:t>
      </w:r>
      <w:r w:rsidR="008C77E5" w:rsidRPr="00277EED">
        <w:t xml:space="preserve">Self-supervised </w:t>
      </w:r>
      <w:r w:rsidR="006F2EFE">
        <w:t>L</w:t>
      </w:r>
      <w:r w:rsidR="008C77E5" w:rsidRPr="00277EED">
        <w:t xml:space="preserve">abel </w:t>
      </w:r>
      <w:r w:rsidR="00934E3D">
        <w:t>A</w:t>
      </w:r>
      <w:r w:rsidR="008C77E5" w:rsidRPr="00277EED">
        <w:t>ugmentation</w:t>
      </w:r>
      <w:r w:rsidR="008C77E5">
        <w:rPr>
          <w:rFonts w:hint="eastAsia"/>
        </w:rPr>
        <w:t>,</w:t>
      </w:r>
      <w:r w:rsidR="008C77E5">
        <w:t xml:space="preserve"> </w:t>
      </w:r>
      <w:r w:rsidR="008C77E5">
        <w:rPr>
          <w:rFonts w:hint="eastAsia"/>
        </w:rPr>
        <w:t>SLA</w:t>
      </w:r>
      <w:r w:rsidR="008C77E5">
        <w:rPr>
          <w:rFonts w:hint="eastAsia"/>
        </w:rPr>
        <w:t>）</w:t>
      </w:r>
      <w:r w:rsidR="00EE6965">
        <w:rPr>
          <w:rFonts w:hint="eastAsia"/>
          <w:szCs w:val="21"/>
        </w:rPr>
        <w:t>模型）结合并测试了其性能。</w:t>
      </w:r>
    </w:p>
    <w:p w14:paraId="29D30798" w14:textId="538EEFF3" w:rsidR="003448F8" w:rsidRPr="00053214" w:rsidRDefault="003448F8" w:rsidP="003448F8">
      <w:pPr>
        <w:pStyle w:val="a8"/>
        <w:keepNext/>
        <w:ind w:left="210" w:hanging="210"/>
        <w:jc w:val="center"/>
        <w:rPr>
          <w:rFonts w:ascii="Times New Roman" w:eastAsiaTheme="minorEastAsia" w:hAnsi="Times New Roman"/>
          <w:sz w:val="21"/>
          <w:szCs w:val="21"/>
        </w:rPr>
      </w:pPr>
      <w:bookmarkStart w:id="218" w:name="_Ref10127495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437E0C">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437E0C">
        <w:rPr>
          <w:rFonts w:ascii="Times New Roman" w:eastAsiaTheme="minorEastAsia" w:hAnsi="Times New Roman"/>
          <w:noProof/>
          <w:sz w:val="21"/>
          <w:szCs w:val="21"/>
        </w:rPr>
        <w:t>11</w:t>
      </w:r>
      <w:r w:rsidRPr="00053214">
        <w:rPr>
          <w:rFonts w:ascii="Times New Roman" w:eastAsiaTheme="minorEastAsia" w:hAnsi="Times New Roman"/>
          <w:sz w:val="21"/>
          <w:szCs w:val="21"/>
        </w:rPr>
        <w:fldChar w:fldCharType="end"/>
      </w:r>
      <w:bookmarkEnd w:id="218"/>
      <w:r w:rsidRPr="00053214">
        <w:rPr>
          <w:rFonts w:ascii="Times New Roman" w:eastAsiaTheme="minorEastAsia" w:hAnsi="Times New Roman"/>
          <w:sz w:val="21"/>
          <w:szCs w:val="21"/>
        </w:rPr>
        <w:t xml:space="preserve">  </w:t>
      </w:r>
      <w:r w:rsidR="00745A54" w:rsidRPr="00A040A9">
        <w:rPr>
          <w:rFonts w:ascii="Times New Roman" w:eastAsiaTheme="minorEastAsia" w:hAnsi="Times New Roman"/>
          <w:sz w:val="21"/>
          <w:szCs w:val="21"/>
        </w:rPr>
        <w:t>结合</w:t>
      </w:r>
      <w:proofErr w:type="spellStart"/>
      <w:r w:rsidR="00745A54">
        <w:rPr>
          <w:rFonts w:ascii="Times New Roman" w:eastAsiaTheme="minorEastAsia" w:hAnsi="Times New Roman"/>
          <w:sz w:val="21"/>
          <w:szCs w:val="21"/>
        </w:rPr>
        <w:t>M</w:t>
      </w:r>
      <w:r w:rsidR="00745A54" w:rsidRPr="00A040A9">
        <w:rPr>
          <w:rFonts w:ascii="Times New Roman" w:eastAsiaTheme="minorEastAsia" w:hAnsi="Times New Roman"/>
          <w:sz w:val="21"/>
          <w:szCs w:val="21"/>
        </w:rPr>
        <w:t>ixup</w:t>
      </w:r>
      <w:proofErr w:type="spellEnd"/>
      <w:r w:rsidR="00745A54" w:rsidRPr="00A040A9">
        <w:rPr>
          <w:rFonts w:ascii="Times New Roman" w:eastAsiaTheme="minorEastAsia" w:hAnsi="Times New Roman"/>
          <w:sz w:val="21"/>
          <w:szCs w:val="21"/>
        </w:rPr>
        <w:t>模型对基于</w:t>
      </w:r>
      <w:proofErr w:type="spellStart"/>
      <w:r w:rsidR="00745A54" w:rsidRPr="00A040A9">
        <w:rPr>
          <w:rFonts w:ascii="Times New Roman" w:eastAsiaTheme="minorEastAsia" w:hAnsi="Times New Roman"/>
          <w:sz w:val="21"/>
          <w:szCs w:val="21"/>
        </w:rPr>
        <w:t>ResNet</w:t>
      </w:r>
      <w:proofErr w:type="spellEnd"/>
      <w:r w:rsidR="00745A54" w:rsidRPr="00A040A9">
        <w:rPr>
          <w:rFonts w:ascii="Times New Roman" w:eastAsiaTheme="minorEastAsia" w:hAnsi="Times New Roman"/>
          <w:sz w:val="21"/>
          <w:szCs w:val="21"/>
        </w:rPr>
        <w:t>模型</w:t>
      </w:r>
      <w:r w:rsidR="00745A54">
        <w:rPr>
          <w:rFonts w:ascii="Times New Roman" w:eastAsiaTheme="minorEastAsia" w:hAnsi="Times New Roman" w:hint="eastAsia"/>
          <w:sz w:val="21"/>
          <w:szCs w:val="21"/>
        </w:rPr>
        <w:t>准确率（</w:t>
      </w:r>
      <w:r w:rsidR="00745A54">
        <w:rPr>
          <w:rFonts w:ascii="Times New Roman" w:eastAsiaTheme="minorEastAsia" w:hAnsi="Times New Roman" w:hint="eastAsia"/>
          <w:sz w:val="21"/>
          <w:szCs w:val="21"/>
        </w:rPr>
        <w:t>%</w:t>
      </w:r>
      <w:r w:rsidR="00745A54">
        <w:rPr>
          <w:rFonts w:ascii="Times New Roman" w:eastAsiaTheme="minorEastAsia" w:hAnsi="Times New Roman" w:hint="eastAsia"/>
          <w:sz w:val="21"/>
          <w:szCs w:val="21"/>
        </w:rPr>
        <w:t>）</w:t>
      </w:r>
      <w:r w:rsidR="00745A54" w:rsidRPr="00A040A9">
        <w:rPr>
          <w:rFonts w:ascii="Times New Roman" w:eastAsiaTheme="minorEastAsia" w:hAnsi="Times New Roman"/>
          <w:sz w:val="21"/>
          <w:szCs w:val="21"/>
        </w:rPr>
        <w:t>的影响</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C3289A" w:rsidRPr="00E76469" w14:paraId="635154C2"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1FD72DDC" w14:textId="4A034455" w:rsidR="00C3289A" w:rsidRPr="00E76469" w:rsidRDefault="00C3289A" w:rsidP="00C3289A">
            <w:pPr>
              <w:widowControl/>
              <w:spacing w:line="20" w:lineRule="atLeast"/>
              <w:jc w:val="center"/>
              <w:rPr>
                <w:color w:val="231F20"/>
                <w:szCs w:val="21"/>
              </w:rPr>
            </w:pPr>
            <w:r w:rsidRPr="00384876">
              <w:rPr>
                <w:rFonts w:eastAsiaTheme="majorEastAsia"/>
                <w:color w:val="000000"/>
                <w:kern w:val="0"/>
                <w:sz w:val="21"/>
                <w:szCs w:val="21"/>
              </w:rPr>
              <w:t>基于</w:t>
            </w:r>
            <w:proofErr w:type="spellStart"/>
            <w:r w:rsidRPr="000825DD">
              <w:rPr>
                <w:rFonts w:eastAsiaTheme="majorEastAsia"/>
                <w:color w:val="000000"/>
                <w:kern w:val="0"/>
                <w:sz w:val="21"/>
                <w:szCs w:val="21"/>
              </w:rPr>
              <w:t>ResNet</w:t>
            </w:r>
            <w:proofErr w:type="spellEnd"/>
            <w:r w:rsidRPr="00E32385">
              <w:rPr>
                <w:rFonts w:asciiTheme="minorEastAsia" w:eastAsiaTheme="minorEastAsia" w:hAnsiTheme="min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D070A05" w14:textId="7F37A0A3"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32182507" w14:textId="57E4284F"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Tiny ImageNet</w:t>
            </w:r>
          </w:p>
        </w:tc>
      </w:tr>
      <w:tr w:rsidR="00C3289A" w:rsidRPr="00E76469" w14:paraId="5527A1CA"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2D80CD" w14:textId="6AF2E023"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SKDSA</w:t>
            </w:r>
          </w:p>
        </w:tc>
        <w:tc>
          <w:tcPr>
            <w:tcW w:w="1528" w:type="pct"/>
            <w:tcBorders>
              <w:top w:val="single" w:sz="4" w:space="0" w:color="auto"/>
              <w:left w:val="nil"/>
              <w:bottom w:val="nil"/>
              <w:right w:val="nil"/>
            </w:tcBorders>
            <w:shd w:val="clear" w:color="auto" w:fill="auto"/>
            <w:vAlign w:val="center"/>
          </w:tcPr>
          <w:p w14:paraId="66B308A5" w14:textId="0A3C7B68"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7D5F896A" w14:textId="1B8A8FA3"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60.42</w:t>
            </w:r>
          </w:p>
        </w:tc>
      </w:tr>
      <w:tr w:rsidR="00C3289A" w:rsidRPr="00E76469" w14:paraId="7051BDDF"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6C76AD01" w14:textId="198A1EE7"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proofErr w:type="spellEnd"/>
            <w:r w:rsidRPr="000825DD">
              <w:rPr>
                <w:rFonts w:eastAsia="等线"/>
                <w:color w:val="000000"/>
                <w:kern w:val="0"/>
                <w:sz w:val="21"/>
                <w:szCs w:val="21"/>
              </w:rPr>
              <w:t>+</w:t>
            </w:r>
            <w:r w:rsidRPr="000825DD">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1FD7EB6A" w14:textId="6AE99857"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78.33</w:t>
            </w:r>
          </w:p>
        </w:tc>
        <w:tc>
          <w:tcPr>
            <w:tcW w:w="1666" w:type="pct"/>
            <w:tcBorders>
              <w:top w:val="nil"/>
              <w:left w:val="nil"/>
              <w:bottom w:val="nil"/>
              <w:right w:val="nil"/>
            </w:tcBorders>
            <w:shd w:val="clear" w:color="auto" w:fill="auto"/>
            <w:vAlign w:val="center"/>
          </w:tcPr>
          <w:p w14:paraId="396EF249" w14:textId="1ED3FCBE"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58.43</w:t>
            </w:r>
          </w:p>
        </w:tc>
      </w:tr>
      <w:tr w:rsidR="00C3289A" w:rsidRPr="00E76469" w14:paraId="6E0DE2F6"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A02FF93" w14:textId="51D458BF"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ixup+SKDSA</w:t>
            </w:r>
            <w:proofErr w:type="spellEnd"/>
          </w:p>
        </w:tc>
        <w:tc>
          <w:tcPr>
            <w:tcW w:w="1528" w:type="pct"/>
            <w:tcBorders>
              <w:top w:val="nil"/>
              <w:left w:val="nil"/>
              <w:bottom w:val="single" w:sz="12" w:space="0" w:color="auto"/>
              <w:right w:val="nil"/>
            </w:tcBorders>
            <w:shd w:val="clear" w:color="auto" w:fill="auto"/>
            <w:vAlign w:val="center"/>
          </w:tcPr>
          <w:p w14:paraId="20137017" w14:textId="4D23F75F"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81.41</w:t>
            </w:r>
          </w:p>
        </w:tc>
        <w:tc>
          <w:tcPr>
            <w:tcW w:w="1666" w:type="pct"/>
            <w:tcBorders>
              <w:top w:val="nil"/>
              <w:left w:val="nil"/>
              <w:bottom w:val="single" w:sz="12" w:space="0" w:color="auto"/>
              <w:right w:val="nil"/>
            </w:tcBorders>
            <w:shd w:val="clear" w:color="auto" w:fill="auto"/>
            <w:vAlign w:val="center"/>
          </w:tcPr>
          <w:p w14:paraId="24BFD2FC" w14:textId="62AD45C5"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61.44</w:t>
            </w:r>
          </w:p>
        </w:tc>
      </w:tr>
    </w:tbl>
    <w:p w14:paraId="25C8FA45" w14:textId="77777777" w:rsidR="003448F8" w:rsidRDefault="003448F8" w:rsidP="003448F8">
      <w:pPr>
        <w:ind w:firstLineChars="200" w:firstLine="420"/>
        <w:rPr>
          <w:rFonts w:eastAsiaTheme="minorEastAsia"/>
          <w:sz w:val="21"/>
          <w:szCs w:val="21"/>
        </w:rPr>
      </w:pPr>
    </w:p>
    <w:p w14:paraId="08AEAD8D" w14:textId="4FF4C2EF" w:rsidR="006D5577" w:rsidRPr="00053214" w:rsidRDefault="006D5577" w:rsidP="006D5577">
      <w:pPr>
        <w:pStyle w:val="a8"/>
        <w:keepNext/>
        <w:ind w:left="210" w:hanging="210"/>
        <w:jc w:val="center"/>
        <w:rPr>
          <w:rFonts w:ascii="Times New Roman" w:eastAsiaTheme="minorEastAsia" w:hAnsi="Times New Roman"/>
          <w:sz w:val="21"/>
          <w:szCs w:val="21"/>
        </w:rPr>
      </w:pPr>
      <w:bookmarkStart w:id="219" w:name="_Ref1012749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437E0C">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437E0C">
        <w:rPr>
          <w:rFonts w:ascii="Times New Roman" w:eastAsiaTheme="minorEastAsia" w:hAnsi="Times New Roman"/>
          <w:noProof/>
          <w:sz w:val="21"/>
          <w:szCs w:val="21"/>
        </w:rPr>
        <w:t>12</w:t>
      </w:r>
      <w:r w:rsidRPr="00053214">
        <w:rPr>
          <w:rFonts w:ascii="Times New Roman" w:eastAsiaTheme="minorEastAsia" w:hAnsi="Times New Roman"/>
          <w:sz w:val="21"/>
          <w:szCs w:val="21"/>
        </w:rPr>
        <w:fldChar w:fldCharType="end"/>
      </w:r>
      <w:bookmarkEnd w:id="219"/>
      <w:r w:rsidRPr="00053214">
        <w:rPr>
          <w:rFonts w:ascii="Times New Roman" w:eastAsiaTheme="minorEastAsia" w:hAnsi="Times New Roman"/>
          <w:sz w:val="21"/>
          <w:szCs w:val="21"/>
        </w:rPr>
        <w:t xml:space="preserve">  </w:t>
      </w:r>
      <w:r w:rsidR="00D03F13" w:rsidRPr="00FC01F8">
        <w:rPr>
          <w:rFonts w:ascii="Times New Roman" w:eastAsiaTheme="minorEastAsia" w:hAnsi="Times New Roman"/>
          <w:sz w:val="21"/>
          <w:szCs w:val="21"/>
        </w:rPr>
        <w:t>结合</w:t>
      </w:r>
      <w:proofErr w:type="spellStart"/>
      <w:r w:rsidR="00D03F13">
        <w:rPr>
          <w:rFonts w:ascii="Times New Roman" w:eastAsiaTheme="minorEastAsia" w:hAnsi="Times New Roman"/>
          <w:sz w:val="21"/>
          <w:szCs w:val="21"/>
        </w:rPr>
        <w:t>M</w:t>
      </w:r>
      <w:r w:rsidR="00D03F13" w:rsidRPr="00FC01F8">
        <w:rPr>
          <w:rFonts w:ascii="Times New Roman" w:eastAsiaTheme="minorEastAsia" w:hAnsi="Times New Roman"/>
          <w:sz w:val="21"/>
          <w:szCs w:val="21"/>
        </w:rPr>
        <w:t>ixup</w:t>
      </w:r>
      <w:proofErr w:type="spellEnd"/>
      <w:r w:rsidR="00D03F13" w:rsidRPr="00FC01F8">
        <w:rPr>
          <w:rFonts w:ascii="Times New Roman" w:eastAsiaTheme="minorEastAsia" w:hAnsi="Times New Roman"/>
          <w:sz w:val="21"/>
          <w:szCs w:val="21"/>
        </w:rPr>
        <w:t>模型对基于</w:t>
      </w:r>
      <w:r w:rsidR="00D03F13" w:rsidRPr="00FC01F8">
        <w:rPr>
          <w:rFonts w:ascii="Times New Roman" w:eastAsiaTheme="minorEastAsia" w:hAnsi="Times New Roman"/>
          <w:sz w:val="21"/>
          <w:szCs w:val="21"/>
        </w:rPr>
        <w:t>WRN</w:t>
      </w:r>
      <w:r w:rsidR="00D03F13" w:rsidRPr="00FC01F8">
        <w:rPr>
          <w:rFonts w:ascii="Times New Roman" w:eastAsiaTheme="minorEastAsia" w:hAnsi="Times New Roman"/>
          <w:sz w:val="21"/>
          <w:szCs w:val="21"/>
        </w:rPr>
        <w:t>模型准确率（</w:t>
      </w:r>
      <w:r w:rsidR="00D03F13" w:rsidRPr="00FC01F8">
        <w:rPr>
          <w:rFonts w:ascii="Times New Roman" w:eastAsiaTheme="minorEastAsia" w:hAnsi="Times New Roman"/>
          <w:sz w:val="21"/>
          <w:szCs w:val="21"/>
        </w:rPr>
        <w:t>%</w:t>
      </w:r>
      <w:r w:rsidR="00D03F13" w:rsidRPr="00FC01F8">
        <w:rPr>
          <w:rFonts w:ascii="Times New Roman" w:eastAsiaTheme="minorEastAsia" w:hAnsi="Times New Roman"/>
          <w:sz w:val="21"/>
          <w:szCs w:val="21"/>
        </w:rPr>
        <w:t>）的影响</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F6E21" w:rsidRPr="00E76469" w14:paraId="5F4735B3"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044B8A4" w14:textId="16130AEE" w:rsidR="003F6E21" w:rsidRPr="00E76469" w:rsidRDefault="003F6E21" w:rsidP="003F6E21">
            <w:pPr>
              <w:widowControl/>
              <w:spacing w:line="20" w:lineRule="atLeast"/>
              <w:jc w:val="center"/>
              <w:rPr>
                <w:color w:val="231F20"/>
                <w:szCs w:val="21"/>
              </w:rPr>
            </w:pPr>
            <w:r>
              <w:rPr>
                <w:rFonts w:eastAsia="等线" w:hint="eastAsia"/>
                <w:color w:val="000000"/>
                <w:kern w:val="0"/>
                <w:sz w:val="21"/>
                <w:szCs w:val="21"/>
              </w:rPr>
              <w:t>基于</w:t>
            </w:r>
            <w:r w:rsidRPr="0033659B">
              <w:rPr>
                <w:rFonts w:eastAsia="等线"/>
                <w:color w:val="000000"/>
                <w:kern w:val="0"/>
                <w:sz w:val="21"/>
                <w:szCs w:val="21"/>
              </w:rPr>
              <w:t>WRN</w:t>
            </w:r>
            <w:r>
              <w:rPr>
                <w:rFonts w:eastAsia="等线"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6C2AD1" w14:textId="04C2966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BB37974" w14:textId="665FBCF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Tiny ImageNet</w:t>
            </w:r>
          </w:p>
        </w:tc>
      </w:tr>
      <w:tr w:rsidR="003F6E21" w:rsidRPr="00E76469" w14:paraId="5B35E94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9E3F6DC" w14:textId="1B8A88AA"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SKDSA</w:t>
            </w:r>
          </w:p>
        </w:tc>
        <w:tc>
          <w:tcPr>
            <w:tcW w:w="1528" w:type="pct"/>
            <w:tcBorders>
              <w:top w:val="single" w:sz="4" w:space="0" w:color="auto"/>
              <w:left w:val="nil"/>
              <w:bottom w:val="nil"/>
              <w:right w:val="nil"/>
            </w:tcBorders>
            <w:shd w:val="clear" w:color="auto" w:fill="auto"/>
            <w:vAlign w:val="center"/>
          </w:tcPr>
          <w:p w14:paraId="49821FCD" w14:textId="02787456"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74.8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200AD90F" w14:textId="29176038"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53.21</w:t>
            </w:r>
          </w:p>
        </w:tc>
      </w:tr>
      <w:tr w:rsidR="003F6E21" w:rsidRPr="00E76469" w14:paraId="6C634163"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3E42C738" w14:textId="3C2E9A49"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proofErr w:type="spellEnd"/>
            <w:r w:rsidRPr="0033659B">
              <w:rPr>
                <w:rFonts w:eastAsia="等线"/>
                <w:color w:val="000000"/>
                <w:kern w:val="0"/>
                <w:sz w:val="21"/>
                <w:szCs w:val="21"/>
              </w:rPr>
              <w:t>+</w:t>
            </w:r>
            <w:r w:rsidRPr="0033659B">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2E1904E" w14:textId="065D911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72.21</w:t>
            </w:r>
          </w:p>
        </w:tc>
        <w:tc>
          <w:tcPr>
            <w:tcW w:w="1666" w:type="pct"/>
            <w:tcBorders>
              <w:top w:val="nil"/>
              <w:left w:val="nil"/>
              <w:bottom w:val="nil"/>
              <w:right w:val="nil"/>
            </w:tcBorders>
            <w:shd w:val="clear" w:color="auto" w:fill="auto"/>
            <w:vAlign w:val="center"/>
          </w:tcPr>
          <w:p w14:paraId="4269B576" w14:textId="0D4D22D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52.82</w:t>
            </w:r>
          </w:p>
        </w:tc>
      </w:tr>
      <w:tr w:rsidR="003F6E21" w:rsidRPr="00E76469" w14:paraId="27B4568D"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6D064C8" w14:textId="490DEFB6"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ixup+SKDSA</w:t>
            </w:r>
            <w:proofErr w:type="spellEnd"/>
          </w:p>
        </w:tc>
        <w:tc>
          <w:tcPr>
            <w:tcW w:w="1528" w:type="pct"/>
            <w:tcBorders>
              <w:top w:val="nil"/>
              <w:left w:val="nil"/>
              <w:bottom w:val="single" w:sz="12" w:space="0" w:color="auto"/>
              <w:right w:val="nil"/>
            </w:tcBorders>
            <w:shd w:val="clear" w:color="auto" w:fill="auto"/>
            <w:vAlign w:val="center"/>
          </w:tcPr>
          <w:p w14:paraId="73B72332" w14:textId="668872BB"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76.73</w:t>
            </w:r>
          </w:p>
        </w:tc>
        <w:tc>
          <w:tcPr>
            <w:tcW w:w="1666" w:type="pct"/>
            <w:tcBorders>
              <w:top w:val="nil"/>
              <w:left w:val="nil"/>
              <w:bottom w:val="single" w:sz="12" w:space="0" w:color="auto"/>
              <w:right w:val="nil"/>
            </w:tcBorders>
            <w:shd w:val="clear" w:color="auto" w:fill="auto"/>
            <w:vAlign w:val="center"/>
          </w:tcPr>
          <w:p w14:paraId="53CE2D7F" w14:textId="5806C478"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53.68</w:t>
            </w:r>
          </w:p>
        </w:tc>
      </w:tr>
    </w:tbl>
    <w:p w14:paraId="4C692AE6" w14:textId="05CF4822" w:rsidR="006D5577" w:rsidRDefault="006D5577" w:rsidP="006D5577">
      <w:pPr>
        <w:ind w:firstLineChars="200" w:firstLine="420"/>
        <w:rPr>
          <w:rFonts w:eastAsiaTheme="minorEastAsia"/>
          <w:sz w:val="21"/>
          <w:szCs w:val="21"/>
        </w:rPr>
      </w:pPr>
    </w:p>
    <w:p w14:paraId="7C0EF493" w14:textId="5435CC7C" w:rsidR="00CF15E6" w:rsidRPr="00CF15E6" w:rsidRDefault="00CF15E6" w:rsidP="009D4305">
      <w:pPr>
        <w:ind w:firstLine="480"/>
        <w:rPr>
          <w:rFonts w:eastAsiaTheme="minorEastAsia" w:hint="eastAsia"/>
          <w:sz w:val="21"/>
          <w:szCs w:val="21"/>
        </w:rPr>
      </w:pPr>
      <w:r>
        <w:rPr>
          <w:rFonts w:hint="eastAsia"/>
          <w:szCs w:val="21"/>
        </w:rPr>
        <w:t>为了证明</w:t>
      </w:r>
      <w:r>
        <w:rPr>
          <w:rFonts w:hint="eastAsia"/>
          <w:szCs w:val="21"/>
        </w:rPr>
        <w:t>SKDSA</w:t>
      </w:r>
      <w:r>
        <w:rPr>
          <w:rFonts w:hint="eastAsia"/>
          <w:szCs w:val="21"/>
        </w:rPr>
        <w:t>模型和数据增强模型的相容性，分别使用基于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w:t>
      </w:r>
      <w:r>
        <w:rPr>
          <w:rFonts w:hint="eastAsia"/>
          <w:szCs w:val="21"/>
        </w:rPr>
        <w:t>模型结合</w:t>
      </w:r>
      <w:proofErr w:type="spellStart"/>
      <w:r>
        <w:rPr>
          <w:szCs w:val="21"/>
        </w:rPr>
        <w:t>Mixup</w:t>
      </w:r>
      <w:proofErr w:type="spellEnd"/>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Pr>
          <w:rFonts w:hint="eastAsia"/>
          <w:szCs w:val="21"/>
        </w:rPr>
        <w:t>S</w:t>
      </w:r>
      <w:r>
        <w:rPr>
          <w:szCs w:val="21"/>
        </w:rPr>
        <w:t>KDSA</w:t>
      </w:r>
      <w:r>
        <w:rPr>
          <w:rFonts w:hint="eastAsia"/>
          <w:szCs w:val="21"/>
        </w:rPr>
        <w:t>模型、基于</w:t>
      </w:r>
      <w:proofErr w:type="spellStart"/>
      <w:r>
        <w:rPr>
          <w:rFonts w:hint="eastAsia"/>
          <w:szCs w:val="21"/>
        </w:rPr>
        <w:t>R</w:t>
      </w:r>
      <w:r>
        <w:rPr>
          <w:szCs w:val="21"/>
        </w:rPr>
        <w:t>esNet</w:t>
      </w:r>
      <w:proofErr w:type="spellEnd"/>
      <w:r>
        <w:rPr>
          <w:rFonts w:hint="eastAsia"/>
          <w:szCs w:val="21"/>
        </w:rPr>
        <w:t>框架</w:t>
      </w:r>
      <w:r>
        <w:rPr>
          <w:rFonts w:hint="eastAsia"/>
          <w:szCs w:val="21"/>
        </w:rPr>
        <w:lastRenderedPageBreak/>
        <w:t>的交叉</w:t>
      </w:r>
      <w:proofErr w:type="gramStart"/>
      <w:r>
        <w:rPr>
          <w:rFonts w:hint="eastAsia"/>
          <w:szCs w:val="21"/>
        </w:rPr>
        <w:t>熵</w:t>
      </w:r>
      <w:proofErr w:type="gramEnd"/>
      <w:r>
        <w:rPr>
          <w:rFonts w:hint="eastAsia"/>
          <w:szCs w:val="21"/>
        </w:rPr>
        <w:t>模型结合</w:t>
      </w:r>
      <w:proofErr w:type="spellStart"/>
      <w:r>
        <w:rPr>
          <w:szCs w:val="21"/>
        </w:rPr>
        <w:t>Mixup</w:t>
      </w:r>
      <w:proofErr w:type="spellEnd"/>
      <w:r>
        <w:rPr>
          <w:rFonts w:hint="eastAsia"/>
          <w:szCs w:val="21"/>
        </w:rPr>
        <w:t>模型、基于</w:t>
      </w:r>
      <w:r>
        <w:rPr>
          <w:rFonts w:hint="eastAsia"/>
          <w:szCs w:val="21"/>
        </w:rPr>
        <w:t>WRN</w:t>
      </w:r>
      <w:r>
        <w:rPr>
          <w:rFonts w:hint="eastAsia"/>
          <w:szCs w:val="21"/>
        </w:rPr>
        <w:t>框架的</w:t>
      </w:r>
      <w:r>
        <w:rPr>
          <w:rFonts w:hint="eastAsia"/>
          <w:szCs w:val="21"/>
        </w:rPr>
        <w:t>SKDSA</w:t>
      </w:r>
      <w:r>
        <w:rPr>
          <w:rFonts w:hint="eastAsia"/>
          <w:szCs w:val="21"/>
        </w:rPr>
        <w:t>模型结合</w:t>
      </w:r>
      <w:proofErr w:type="spellStart"/>
      <w:r>
        <w:rPr>
          <w:szCs w:val="21"/>
        </w:rPr>
        <w:t>Mixup</w:t>
      </w:r>
      <w:proofErr w:type="spellEnd"/>
      <w:r>
        <w:rPr>
          <w:rFonts w:hint="eastAsia"/>
          <w:szCs w:val="21"/>
        </w:rPr>
        <w:t>模型、基于</w:t>
      </w:r>
      <w:r>
        <w:rPr>
          <w:rFonts w:hint="eastAsia"/>
          <w:szCs w:val="21"/>
        </w:rPr>
        <w:t>WRN</w:t>
      </w:r>
      <w:r>
        <w:rPr>
          <w:rFonts w:hint="eastAsia"/>
          <w:szCs w:val="21"/>
        </w:rPr>
        <w:t>框架的</w:t>
      </w:r>
      <w:r>
        <w:rPr>
          <w:rFonts w:hint="eastAsia"/>
          <w:szCs w:val="21"/>
        </w:rPr>
        <w:t>S</w:t>
      </w:r>
      <w:r>
        <w:rPr>
          <w:szCs w:val="21"/>
        </w:rPr>
        <w:t>KDSA</w:t>
      </w:r>
      <w:r>
        <w:rPr>
          <w:rFonts w:hint="eastAsia"/>
          <w:szCs w:val="21"/>
        </w:rPr>
        <w:t>模型、基于</w:t>
      </w:r>
      <w:r>
        <w:rPr>
          <w:rFonts w:hint="eastAsia"/>
          <w:szCs w:val="21"/>
        </w:rPr>
        <w:t>WRN</w:t>
      </w:r>
      <w:r>
        <w:rPr>
          <w:rFonts w:hint="eastAsia"/>
          <w:szCs w:val="21"/>
        </w:rPr>
        <w:t>框架的交叉</w:t>
      </w:r>
      <w:proofErr w:type="gramStart"/>
      <w:r>
        <w:rPr>
          <w:rFonts w:hint="eastAsia"/>
          <w:szCs w:val="21"/>
        </w:rPr>
        <w:t>熵</w:t>
      </w:r>
      <w:proofErr w:type="gramEnd"/>
      <w:r>
        <w:rPr>
          <w:rFonts w:hint="eastAsia"/>
          <w:szCs w:val="21"/>
        </w:rPr>
        <w:t>模型结合</w:t>
      </w:r>
      <w:proofErr w:type="spellStart"/>
      <w:r>
        <w:rPr>
          <w:szCs w:val="21"/>
        </w:rPr>
        <w:t>Mixup</w:t>
      </w:r>
      <w:proofErr w:type="spellEnd"/>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Pr>
          <w:rFonts w:hint="eastAsia"/>
          <w:szCs w:val="21"/>
        </w:rPr>
        <w:t>SKDSA</w:t>
      </w:r>
      <w:r>
        <w:rPr>
          <w:rFonts w:hint="eastAsia"/>
          <w:szCs w:val="21"/>
        </w:rPr>
        <w:t>模型结合</w:t>
      </w:r>
      <w:r>
        <w:rPr>
          <w:rFonts w:hint="eastAsia"/>
          <w:szCs w:val="21"/>
        </w:rPr>
        <w:t>SLA</w:t>
      </w:r>
      <w:r>
        <w:rPr>
          <w:rFonts w:hint="eastAsia"/>
          <w:szCs w:val="21"/>
        </w:rPr>
        <w:t>模型、基于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模型结合</w:t>
      </w:r>
      <w:r>
        <w:rPr>
          <w:rFonts w:hint="eastAsia"/>
          <w:szCs w:val="21"/>
        </w:rPr>
        <w:t>SLA</w:t>
      </w:r>
      <w:r>
        <w:rPr>
          <w:rFonts w:hint="eastAsia"/>
          <w:szCs w:val="21"/>
        </w:rPr>
        <w:t>模型、基于</w:t>
      </w:r>
      <w:r>
        <w:rPr>
          <w:rFonts w:hint="eastAsia"/>
          <w:szCs w:val="21"/>
        </w:rPr>
        <w:t>WRN</w:t>
      </w:r>
      <w:r>
        <w:rPr>
          <w:rFonts w:hint="eastAsia"/>
          <w:szCs w:val="21"/>
        </w:rPr>
        <w:t>框架的</w:t>
      </w:r>
      <w:r>
        <w:rPr>
          <w:rFonts w:hint="eastAsia"/>
          <w:szCs w:val="21"/>
        </w:rPr>
        <w:t>SKDSA</w:t>
      </w:r>
      <w:r>
        <w:rPr>
          <w:rFonts w:hint="eastAsia"/>
          <w:szCs w:val="21"/>
        </w:rPr>
        <w:t>模型结合</w:t>
      </w:r>
      <w:r>
        <w:rPr>
          <w:rFonts w:hint="eastAsia"/>
          <w:szCs w:val="21"/>
        </w:rPr>
        <w:t>SLA</w:t>
      </w:r>
      <w:r>
        <w:rPr>
          <w:rFonts w:hint="eastAsia"/>
          <w:szCs w:val="21"/>
        </w:rPr>
        <w:t>模型、基于</w:t>
      </w:r>
      <w:r>
        <w:rPr>
          <w:rFonts w:hint="eastAsia"/>
          <w:szCs w:val="21"/>
        </w:rPr>
        <w:t>WRN</w:t>
      </w:r>
      <w:r>
        <w:rPr>
          <w:rFonts w:hint="eastAsia"/>
          <w:szCs w:val="21"/>
        </w:rPr>
        <w:t>框架的交叉</w:t>
      </w:r>
      <w:proofErr w:type="gramStart"/>
      <w:r>
        <w:rPr>
          <w:rFonts w:hint="eastAsia"/>
          <w:szCs w:val="21"/>
        </w:rPr>
        <w:t>熵</w:t>
      </w:r>
      <w:proofErr w:type="gramEnd"/>
      <w:r>
        <w:rPr>
          <w:rFonts w:hint="eastAsia"/>
          <w:szCs w:val="21"/>
        </w:rPr>
        <w:t>模型结合</w:t>
      </w:r>
      <w:r>
        <w:rPr>
          <w:rFonts w:hint="eastAsia"/>
          <w:szCs w:val="21"/>
        </w:rPr>
        <w:t>SLA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254A6277" w14:textId="0F4532F0" w:rsidR="00AF4B2E" w:rsidRPr="00053214" w:rsidRDefault="00AF4B2E" w:rsidP="00AF4B2E">
      <w:pPr>
        <w:pStyle w:val="a8"/>
        <w:keepNext/>
        <w:ind w:left="210" w:hanging="210"/>
        <w:jc w:val="center"/>
        <w:rPr>
          <w:rFonts w:ascii="Times New Roman" w:eastAsiaTheme="minorEastAsia" w:hAnsi="Times New Roman"/>
          <w:sz w:val="21"/>
          <w:szCs w:val="21"/>
        </w:rPr>
      </w:pPr>
      <w:bookmarkStart w:id="220" w:name="_Ref10127495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437E0C">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437E0C">
        <w:rPr>
          <w:rFonts w:ascii="Times New Roman" w:eastAsiaTheme="minorEastAsia" w:hAnsi="Times New Roman"/>
          <w:noProof/>
          <w:sz w:val="21"/>
          <w:szCs w:val="21"/>
        </w:rPr>
        <w:t>13</w:t>
      </w:r>
      <w:r w:rsidRPr="00053214">
        <w:rPr>
          <w:rFonts w:ascii="Times New Roman" w:eastAsiaTheme="minorEastAsia" w:hAnsi="Times New Roman"/>
          <w:sz w:val="21"/>
          <w:szCs w:val="21"/>
        </w:rPr>
        <w:fldChar w:fldCharType="end"/>
      </w:r>
      <w:bookmarkEnd w:id="220"/>
      <w:r w:rsidRPr="00053214">
        <w:rPr>
          <w:rFonts w:ascii="Times New Roman" w:eastAsiaTheme="minorEastAsia" w:hAnsi="Times New Roman"/>
          <w:sz w:val="21"/>
          <w:szCs w:val="21"/>
        </w:rPr>
        <w:t xml:space="preserve">  </w:t>
      </w:r>
      <w:r w:rsidR="00205D40" w:rsidRPr="00067733">
        <w:rPr>
          <w:rFonts w:ascii="Times New Roman" w:eastAsiaTheme="minorEastAsia" w:hAnsi="Times New Roman"/>
          <w:sz w:val="21"/>
          <w:szCs w:val="21"/>
        </w:rPr>
        <w:t>结合</w:t>
      </w:r>
      <w:r w:rsidR="00205D40" w:rsidRPr="00067733">
        <w:rPr>
          <w:rFonts w:ascii="Times New Roman" w:eastAsiaTheme="minorEastAsia" w:hAnsi="Times New Roman"/>
          <w:sz w:val="21"/>
          <w:szCs w:val="21"/>
        </w:rPr>
        <w:t>SLA</w:t>
      </w:r>
      <w:r w:rsidR="00205D40" w:rsidRPr="00067733">
        <w:rPr>
          <w:rFonts w:ascii="Times New Roman" w:eastAsiaTheme="minorEastAsia" w:hAnsi="Times New Roman"/>
          <w:sz w:val="21"/>
          <w:szCs w:val="21"/>
        </w:rPr>
        <w:t>模型对基于</w:t>
      </w:r>
      <w:proofErr w:type="spellStart"/>
      <w:r w:rsidR="00205D40" w:rsidRPr="00067733">
        <w:rPr>
          <w:rFonts w:ascii="Times New Roman" w:eastAsiaTheme="minorEastAsia" w:hAnsi="Times New Roman"/>
          <w:sz w:val="21"/>
          <w:szCs w:val="21"/>
        </w:rPr>
        <w:t>ResNet</w:t>
      </w:r>
      <w:proofErr w:type="spellEnd"/>
      <w:r w:rsidR="00205D40" w:rsidRPr="00067733">
        <w:rPr>
          <w:rFonts w:ascii="Times New Roman" w:eastAsiaTheme="minorEastAsia" w:hAnsi="Times New Roman"/>
          <w:sz w:val="21"/>
          <w:szCs w:val="21"/>
        </w:rPr>
        <w:t>模型准确率（</w:t>
      </w:r>
      <w:r w:rsidR="00205D40" w:rsidRPr="00067733">
        <w:rPr>
          <w:rFonts w:ascii="Times New Roman" w:eastAsiaTheme="minorEastAsia" w:hAnsi="Times New Roman"/>
          <w:sz w:val="21"/>
          <w:szCs w:val="21"/>
        </w:rPr>
        <w:t>%</w:t>
      </w:r>
      <w:r w:rsidR="00205D40" w:rsidRPr="00067733">
        <w:rPr>
          <w:rFonts w:ascii="Times New Roman" w:eastAsiaTheme="minorEastAsia" w:hAnsi="Times New Roman"/>
          <w:sz w:val="21"/>
          <w:szCs w:val="21"/>
        </w:rPr>
        <w:t>）的影响</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923AA" w:rsidRPr="00E76469" w14:paraId="0F05907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1B045EC" w14:textId="231B8E6D" w:rsidR="004923AA" w:rsidRPr="00E76469" w:rsidRDefault="004923AA" w:rsidP="004923AA">
            <w:pPr>
              <w:widowControl/>
              <w:spacing w:line="20" w:lineRule="atLeast"/>
              <w:jc w:val="center"/>
              <w:rPr>
                <w:color w:val="231F20"/>
                <w:szCs w:val="21"/>
              </w:rPr>
            </w:pPr>
            <w:r w:rsidRPr="00384876">
              <w:rPr>
                <w:rFonts w:eastAsiaTheme="majorEastAsia"/>
                <w:color w:val="000000"/>
                <w:kern w:val="0"/>
                <w:sz w:val="21"/>
                <w:szCs w:val="21"/>
              </w:rPr>
              <w:t>基于</w:t>
            </w:r>
            <w:proofErr w:type="spellStart"/>
            <w:r w:rsidRPr="000825DD">
              <w:rPr>
                <w:rFonts w:eastAsiaTheme="majorEastAsia"/>
                <w:color w:val="000000"/>
                <w:kern w:val="0"/>
                <w:sz w:val="21"/>
                <w:szCs w:val="21"/>
              </w:rPr>
              <w:t>ResNet</w:t>
            </w:r>
            <w:proofErr w:type="spellEnd"/>
            <w:r w:rsidRPr="00384876">
              <w:rPr>
                <w:rFonts w:eastAsiaTheme="maj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2774EA4" w14:textId="219AC8D9"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4610D699" w14:textId="13CDE84D"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Tiny ImageNet</w:t>
            </w:r>
          </w:p>
        </w:tc>
      </w:tr>
      <w:tr w:rsidR="004923AA" w:rsidRPr="00E76469" w14:paraId="6E605B1C"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6382DEE5" w14:textId="36ED076E"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SKDSA</w:t>
            </w:r>
          </w:p>
        </w:tc>
        <w:tc>
          <w:tcPr>
            <w:tcW w:w="1528" w:type="pct"/>
            <w:tcBorders>
              <w:top w:val="single" w:sz="4" w:space="0" w:color="auto"/>
              <w:left w:val="nil"/>
              <w:bottom w:val="nil"/>
              <w:right w:val="nil"/>
            </w:tcBorders>
            <w:shd w:val="clear" w:color="auto" w:fill="auto"/>
            <w:vAlign w:val="center"/>
          </w:tcPr>
          <w:p w14:paraId="2EADD899" w14:textId="25F372F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5E5B4484" w14:textId="51CD79D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60.42</w:t>
            </w:r>
          </w:p>
        </w:tc>
      </w:tr>
      <w:tr w:rsidR="004923AA" w:rsidRPr="00E76469" w14:paraId="6B413704"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0194353D" w14:textId="3B88D927"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Pr="00A11108">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DCB2693" w14:textId="6421F273"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77.52</w:t>
            </w:r>
          </w:p>
        </w:tc>
        <w:tc>
          <w:tcPr>
            <w:tcW w:w="1666" w:type="pct"/>
            <w:tcBorders>
              <w:top w:val="nil"/>
              <w:left w:val="nil"/>
              <w:bottom w:val="nil"/>
              <w:right w:val="nil"/>
            </w:tcBorders>
            <w:shd w:val="clear" w:color="auto" w:fill="auto"/>
            <w:vAlign w:val="center"/>
          </w:tcPr>
          <w:p w14:paraId="65939ED5" w14:textId="2B6C8072"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58.48</w:t>
            </w:r>
          </w:p>
        </w:tc>
      </w:tr>
      <w:tr w:rsidR="004923AA" w:rsidRPr="00E76469" w14:paraId="5E139BEA"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FE890AF" w14:textId="19771E68"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SLA+SKDSA</w:t>
            </w:r>
          </w:p>
        </w:tc>
        <w:tc>
          <w:tcPr>
            <w:tcW w:w="1528" w:type="pct"/>
            <w:tcBorders>
              <w:top w:val="nil"/>
              <w:left w:val="nil"/>
              <w:bottom w:val="single" w:sz="12" w:space="0" w:color="auto"/>
              <w:right w:val="nil"/>
            </w:tcBorders>
            <w:shd w:val="clear" w:color="auto" w:fill="auto"/>
            <w:vAlign w:val="center"/>
          </w:tcPr>
          <w:p w14:paraId="580369B5" w14:textId="7D4695F3"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82.81</w:t>
            </w:r>
          </w:p>
        </w:tc>
        <w:tc>
          <w:tcPr>
            <w:tcW w:w="1666" w:type="pct"/>
            <w:tcBorders>
              <w:top w:val="nil"/>
              <w:left w:val="nil"/>
              <w:bottom w:val="single" w:sz="12" w:space="0" w:color="auto"/>
              <w:right w:val="nil"/>
            </w:tcBorders>
            <w:shd w:val="clear" w:color="auto" w:fill="auto"/>
            <w:vAlign w:val="center"/>
          </w:tcPr>
          <w:p w14:paraId="15FB2052" w14:textId="74888772"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63.02</w:t>
            </w:r>
          </w:p>
        </w:tc>
      </w:tr>
    </w:tbl>
    <w:p w14:paraId="479492DD" w14:textId="3B09877F" w:rsidR="003448F8" w:rsidRDefault="003448F8" w:rsidP="00FC46A7">
      <w:pPr>
        <w:ind w:firstLine="480"/>
        <w:rPr>
          <w:szCs w:val="21"/>
        </w:rPr>
      </w:pPr>
    </w:p>
    <w:p w14:paraId="4D3EE566" w14:textId="3EB9BB73" w:rsidR="00F009B2" w:rsidRPr="00053214" w:rsidRDefault="00F009B2" w:rsidP="00F009B2">
      <w:pPr>
        <w:pStyle w:val="a8"/>
        <w:keepNext/>
        <w:ind w:left="210" w:hanging="210"/>
        <w:jc w:val="center"/>
        <w:rPr>
          <w:rFonts w:ascii="Times New Roman" w:eastAsiaTheme="minorEastAsia" w:hAnsi="Times New Roman"/>
          <w:sz w:val="21"/>
          <w:szCs w:val="21"/>
        </w:rPr>
      </w:pPr>
      <w:bookmarkStart w:id="221" w:name="_Ref10127496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437E0C">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437E0C">
        <w:rPr>
          <w:rFonts w:ascii="Times New Roman" w:eastAsiaTheme="minorEastAsia" w:hAnsi="Times New Roman"/>
          <w:noProof/>
          <w:sz w:val="21"/>
          <w:szCs w:val="21"/>
        </w:rPr>
        <w:t>14</w:t>
      </w:r>
      <w:r w:rsidRPr="00053214">
        <w:rPr>
          <w:rFonts w:ascii="Times New Roman" w:eastAsiaTheme="minorEastAsia" w:hAnsi="Times New Roman"/>
          <w:sz w:val="21"/>
          <w:szCs w:val="21"/>
        </w:rPr>
        <w:fldChar w:fldCharType="end"/>
      </w:r>
      <w:bookmarkEnd w:id="221"/>
      <w:r w:rsidRPr="00053214">
        <w:rPr>
          <w:rFonts w:ascii="Times New Roman" w:eastAsiaTheme="minorEastAsia" w:hAnsi="Times New Roman"/>
          <w:sz w:val="21"/>
          <w:szCs w:val="21"/>
        </w:rPr>
        <w:t xml:space="preserve">  </w:t>
      </w:r>
      <w:r w:rsidR="00981745" w:rsidRPr="00843153">
        <w:rPr>
          <w:rFonts w:ascii="Times New Roman" w:eastAsiaTheme="minorEastAsia" w:hAnsi="Times New Roman"/>
          <w:sz w:val="21"/>
          <w:szCs w:val="21"/>
        </w:rPr>
        <w:t>结合</w:t>
      </w:r>
      <w:r w:rsidR="00981745" w:rsidRPr="00843153">
        <w:rPr>
          <w:rFonts w:ascii="Times New Roman" w:eastAsiaTheme="minorEastAsia" w:hAnsi="Times New Roman"/>
          <w:sz w:val="21"/>
          <w:szCs w:val="21"/>
        </w:rPr>
        <w:t>SLA</w:t>
      </w:r>
      <w:r w:rsidR="00981745" w:rsidRPr="00843153">
        <w:rPr>
          <w:rFonts w:ascii="Times New Roman" w:eastAsiaTheme="minorEastAsia" w:hAnsi="Times New Roman"/>
          <w:sz w:val="21"/>
          <w:szCs w:val="21"/>
        </w:rPr>
        <w:t>模型对基于</w:t>
      </w:r>
      <w:r w:rsidR="00981745">
        <w:rPr>
          <w:rFonts w:ascii="Times New Roman" w:eastAsiaTheme="minorEastAsia" w:hAnsi="Times New Roman" w:hint="eastAsia"/>
          <w:sz w:val="21"/>
          <w:szCs w:val="21"/>
        </w:rPr>
        <w:t>W</w:t>
      </w:r>
      <w:r w:rsidR="00981745">
        <w:rPr>
          <w:rFonts w:ascii="Times New Roman" w:eastAsiaTheme="minorEastAsia" w:hAnsi="Times New Roman"/>
          <w:sz w:val="21"/>
          <w:szCs w:val="21"/>
        </w:rPr>
        <w:t>RN</w:t>
      </w:r>
      <w:r w:rsidR="00981745" w:rsidRPr="00843153">
        <w:rPr>
          <w:rFonts w:ascii="Times New Roman" w:eastAsiaTheme="minorEastAsia" w:hAnsi="Times New Roman"/>
          <w:sz w:val="21"/>
          <w:szCs w:val="21"/>
        </w:rPr>
        <w:t>模型准确率（</w:t>
      </w:r>
      <w:r w:rsidR="00981745" w:rsidRPr="00843153">
        <w:rPr>
          <w:rFonts w:ascii="Times New Roman" w:eastAsiaTheme="minorEastAsia" w:hAnsi="Times New Roman"/>
          <w:sz w:val="21"/>
          <w:szCs w:val="21"/>
        </w:rPr>
        <w:t>%</w:t>
      </w:r>
      <w:r w:rsidR="00981745" w:rsidRPr="00843153">
        <w:rPr>
          <w:rFonts w:ascii="Times New Roman" w:eastAsiaTheme="minorEastAsia" w:hAnsi="Times New Roman"/>
          <w:sz w:val="21"/>
          <w:szCs w:val="21"/>
        </w:rPr>
        <w:t>）的影响</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1725C" w:rsidRPr="00E76469" w14:paraId="22DE77D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00F34A02" w14:textId="1CD1A0AF" w:rsidR="0031725C" w:rsidRPr="00E76469" w:rsidRDefault="0031725C" w:rsidP="0031725C">
            <w:pPr>
              <w:widowControl/>
              <w:spacing w:line="20" w:lineRule="atLeast"/>
              <w:jc w:val="center"/>
              <w:rPr>
                <w:color w:val="231F20"/>
                <w:szCs w:val="21"/>
              </w:rPr>
            </w:pPr>
            <w:r>
              <w:rPr>
                <w:rFonts w:eastAsia="等线" w:hint="eastAsia"/>
                <w:color w:val="000000"/>
                <w:kern w:val="0"/>
                <w:sz w:val="21"/>
                <w:szCs w:val="21"/>
              </w:rPr>
              <w:t>基于</w:t>
            </w:r>
            <w:r w:rsidRPr="0033659B">
              <w:rPr>
                <w:rFonts w:eastAsia="等线"/>
                <w:color w:val="000000"/>
                <w:kern w:val="0"/>
                <w:sz w:val="21"/>
                <w:szCs w:val="21"/>
              </w:rPr>
              <w:t>WRN</w:t>
            </w:r>
            <w:r>
              <w:rPr>
                <w:rFonts w:eastAsia="等线"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06ADAF0" w14:textId="0322FCE2"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E5DE31B" w14:textId="308DE5AB"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Tiny ImageNet</w:t>
            </w:r>
          </w:p>
        </w:tc>
      </w:tr>
      <w:tr w:rsidR="0031725C" w:rsidRPr="00E76469" w14:paraId="2B4BDB96"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BA71F22" w14:textId="69D7F9D5"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SKDSA</w:t>
            </w:r>
          </w:p>
        </w:tc>
        <w:tc>
          <w:tcPr>
            <w:tcW w:w="1528" w:type="pct"/>
            <w:tcBorders>
              <w:top w:val="single" w:sz="4" w:space="0" w:color="auto"/>
              <w:left w:val="nil"/>
              <w:bottom w:val="nil"/>
              <w:right w:val="nil"/>
            </w:tcBorders>
            <w:shd w:val="clear" w:color="auto" w:fill="auto"/>
            <w:vAlign w:val="center"/>
          </w:tcPr>
          <w:p w14:paraId="65623A82" w14:textId="75AD749D"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74.8</w:t>
            </w:r>
            <w:r>
              <w:rPr>
                <w:rFonts w:eastAsiaTheme="minorEastAsia"/>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046B814B" w14:textId="62811D2F"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53.21</w:t>
            </w:r>
          </w:p>
        </w:tc>
      </w:tr>
      <w:tr w:rsidR="0031725C" w:rsidRPr="00E76469" w14:paraId="2ED85500"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1833CBF5" w14:textId="324C98B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Pr="00E8673E">
              <w:rPr>
                <w:rFonts w:eastAsiaTheme="minorEastAsia"/>
                <w:color w:val="000000"/>
                <w:kern w:val="0"/>
                <w:sz w:val="21"/>
                <w:szCs w:val="21"/>
              </w:rPr>
              <w:t>交叉熵</w:t>
            </w:r>
          </w:p>
        </w:tc>
        <w:tc>
          <w:tcPr>
            <w:tcW w:w="1528" w:type="pct"/>
            <w:tcBorders>
              <w:top w:val="nil"/>
              <w:left w:val="nil"/>
              <w:bottom w:val="nil"/>
              <w:right w:val="nil"/>
            </w:tcBorders>
            <w:shd w:val="clear" w:color="auto" w:fill="auto"/>
            <w:vAlign w:val="center"/>
          </w:tcPr>
          <w:p w14:paraId="16242DE7" w14:textId="573465D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73</w:t>
            </w:r>
            <w:r>
              <w:rPr>
                <w:rFonts w:eastAsiaTheme="minorEastAsia" w:hint="eastAsia"/>
                <w:color w:val="000000"/>
                <w:kern w:val="0"/>
                <w:sz w:val="21"/>
                <w:szCs w:val="21"/>
              </w:rPr>
              <w:t>.</w:t>
            </w:r>
            <w:r>
              <w:rPr>
                <w:rFonts w:eastAsiaTheme="minorEastAsia"/>
                <w:color w:val="000000"/>
                <w:kern w:val="0"/>
                <w:sz w:val="21"/>
                <w:szCs w:val="21"/>
              </w:rPr>
              <w:t>00</w:t>
            </w:r>
          </w:p>
        </w:tc>
        <w:tc>
          <w:tcPr>
            <w:tcW w:w="1666" w:type="pct"/>
            <w:tcBorders>
              <w:top w:val="nil"/>
              <w:left w:val="nil"/>
              <w:bottom w:val="nil"/>
              <w:right w:val="nil"/>
            </w:tcBorders>
            <w:shd w:val="clear" w:color="auto" w:fill="auto"/>
            <w:vAlign w:val="center"/>
          </w:tcPr>
          <w:p w14:paraId="0501BDBB" w14:textId="244A917D"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50.77</w:t>
            </w:r>
          </w:p>
        </w:tc>
      </w:tr>
      <w:tr w:rsidR="0031725C" w:rsidRPr="00E76469" w14:paraId="25BE4E5F"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C419EF7" w14:textId="5C49F0D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SLA+SKDSA</w:t>
            </w:r>
          </w:p>
        </w:tc>
        <w:tc>
          <w:tcPr>
            <w:tcW w:w="1528" w:type="pct"/>
            <w:tcBorders>
              <w:top w:val="nil"/>
              <w:left w:val="nil"/>
              <w:bottom w:val="single" w:sz="12" w:space="0" w:color="auto"/>
              <w:right w:val="nil"/>
            </w:tcBorders>
            <w:shd w:val="clear" w:color="auto" w:fill="auto"/>
            <w:vAlign w:val="center"/>
          </w:tcPr>
          <w:p w14:paraId="3C7C4BE3" w14:textId="3C894EDE"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76.83</w:t>
            </w:r>
          </w:p>
        </w:tc>
        <w:tc>
          <w:tcPr>
            <w:tcW w:w="1666" w:type="pct"/>
            <w:tcBorders>
              <w:top w:val="nil"/>
              <w:left w:val="nil"/>
              <w:bottom w:val="single" w:sz="12" w:space="0" w:color="auto"/>
              <w:right w:val="nil"/>
            </w:tcBorders>
            <w:shd w:val="clear" w:color="auto" w:fill="auto"/>
            <w:vAlign w:val="center"/>
          </w:tcPr>
          <w:p w14:paraId="07781B5C" w14:textId="6CFD8277"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53.89</w:t>
            </w:r>
          </w:p>
        </w:tc>
      </w:tr>
    </w:tbl>
    <w:p w14:paraId="2859E2BA" w14:textId="77777777" w:rsidR="003448F8" w:rsidRDefault="003448F8" w:rsidP="00FC46A7">
      <w:pPr>
        <w:ind w:firstLine="480"/>
        <w:rPr>
          <w:rFonts w:hint="eastAsia"/>
          <w:szCs w:val="21"/>
        </w:rPr>
      </w:pPr>
    </w:p>
    <w:p w14:paraId="0BE31CC0" w14:textId="0D0E1350" w:rsidR="00A04289" w:rsidRPr="00935728" w:rsidRDefault="00A04289" w:rsidP="00A04289">
      <w:pPr>
        <w:ind w:firstLine="480"/>
      </w:pPr>
      <w:r>
        <w:rPr>
          <w:rFonts w:hint="eastAsia"/>
          <w:szCs w:val="21"/>
        </w:rPr>
        <w:t>实验</w:t>
      </w:r>
      <w:r w:rsidRPr="006668C8">
        <w:rPr>
          <w:rFonts w:hint="eastAsia"/>
        </w:rPr>
        <w:t>结果如</w:t>
      </w:r>
      <w:r w:rsidR="0082173E" w:rsidRPr="006668C8">
        <w:fldChar w:fldCharType="begin"/>
      </w:r>
      <w:r w:rsidR="0082173E" w:rsidRPr="006668C8">
        <w:instrText xml:space="preserve"> </w:instrText>
      </w:r>
      <w:r w:rsidR="0082173E" w:rsidRPr="006668C8">
        <w:rPr>
          <w:rFonts w:hint="eastAsia"/>
        </w:rPr>
        <w:instrText>REF _Ref101274950 \h</w:instrText>
      </w:r>
      <w:r w:rsidR="0082173E" w:rsidRPr="006668C8">
        <w:instrText xml:space="preserve"> </w:instrText>
      </w:r>
      <w:r w:rsidR="006668C8">
        <w:instrText xml:space="preserve"> \* MERGEFORMAT </w:instrText>
      </w:r>
      <w:r w:rsidR="0082173E" w:rsidRPr="006668C8">
        <w:fldChar w:fldCharType="separate"/>
      </w:r>
      <w:r w:rsidR="0082173E" w:rsidRPr="006668C8">
        <w:rPr>
          <w:rFonts w:eastAsiaTheme="minorEastAsia"/>
        </w:rPr>
        <w:t>表</w:t>
      </w:r>
      <w:r w:rsidR="0082173E" w:rsidRPr="006668C8">
        <w:rPr>
          <w:rFonts w:eastAsiaTheme="minorEastAsia"/>
          <w:noProof/>
        </w:rPr>
        <w:t>4</w:t>
      </w:r>
      <w:r w:rsidR="0082173E" w:rsidRPr="006668C8">
        <w:rPr>
          <w:rFonts w:eastAsiaTheme="minorEastAsia"/>
        </w:rPr>
        <w:t>.</w:t>
      </w:r>
      <w:r w:rsidR="0082173E" w:rsidRPr="006668C8">
        <w:rPr>
          <w:rFonts w:eastAsiaTheme="minorEastAsia"/>
          <w:noProof/>
        </w:rPr>
        <w:t>11</w:t>
      </w:r>
      <w:r w:rsidR="0082173E" w:rsidRPr="006668C8">
        <w:fldChar w:fldCharType="end"/>
      </w:r>
      <w:r w:rsidR="00D86D77">
        <w:rPr>
          <w:rFonts w:hint="eastAsia"/>
        </w:rPr>
        <w:t>、</w:t>
      </w:r>
      <w:r w:rsidR="0082173E" w:rsidRPr="006668C8">
        <w:fldChar w:fldCharType="begin"/>
      </w:r>
      <w:r w:rsidR="0082173E" w:rsidRPr="006668C8">
        <w:instrText xml:space="preserve"> REF _Ref101274957 \h </w:instrText>
      </w:r>
      <w:r w:rsidR="006668C8">
        <w:instrText xml:space="preserve"> \* MERGEFORMAT </w:instrText>
      </w:r>
      <w:r w:rsidR="0082173E" w:rsidRPr="006668C8">
        <w:fldChar w:fldCharType="separate"/>
      </w:r>
      <w:r w:rsidR="0082173E" w:rsidRPr="006668C8">
        <w:rPr>
          <w:rFonts w:eastAsiaTheme="minorEastAsia"/>
        </w:rPr>
        <w:t>表</w:t>
      </w:r>
      <w:r w:rsidR="0082173E" w:rsidRPr="006668C8">
        <w:rPr>
          <w:rFonts w:eastAsiaTheme="minorEastAsia"/>
          <w:noProof/>
        </w:rPr>
        <w:t>4</w:t>
      </w:r>
      <w:r w:rsidR="0082173E" w:rsidRPr="006668C8">
        <w:rPr>
          <w:rFonts w:eastAsiaTheme="minorEastAsia"/>
        </w:rPr>
        <w:t>.</w:t>
      </w:r>
      <w:r w:rsidR="0082173E" w:rsidRPr="006668C8">
        <w:rPr>
          <w:rFonts w:eastAsiaTheme="minorEastAsia"/>
          <w:noProof/>
        </w:rPr>
        <w:t>12</w:t>
      </w:r>
      <w:r w:rsidR="0082173E" w:rsidRPr="006668C8">
        <w:fldChar w:fldCharType="end"/>
      </w:r>
      <w:r w:rsidR="00EE53A8">
        <w:rPr>
          <w:rFonts w:hint="eastAsia"/>
        </w:rPr>
        <w:t>、</w:t>
      </w:r>
      <w:r w:rsidR="0082173E" w:rsidRPr="006668C8">
        <w:fldChar w:fldCharType="begin"/>
      </w:r>
      <w:r w:rsidR="0082173E" w:rsidRPr="006668C8">
        <w:instrText xml:space="preserve"> REF _Ref101274958 \h </w:instrText>
      </w:r>
      <w:r w:rsidR="006668C8">
        <w:instrText xml:space="preserve"> \* MERGEFORMAT </w:instrText>
      </w:r>
      <w:r w:rsidR="0082173E" w:rsidRPr="006668C8">
        <w:fldChar w:fldCharType="separate"/>
      </w:r>
      <w:r w:rsidR="0082173E" w:rsidRPr="006668C8">
        <w:rPr>
          <w:rFonts w:eastAsiaTheme="minorEastAsia"/>
        </w:rPr>
        <w:t>表</w:t>
      </w:r>
      <w:r w:rsidR="0082173E" w:rsidRPr="006668C8">
        <w:rPr>
          <w:rFonts w:eastAsiaTheme="minorEastAsia"/>
          <w:noProof/>
        </w:rPr>
        <w:t>4</w:t>
      </w:r>
      <w:r w:rsidR="0082173E" w:rsidRPr="006668C8">
        <w:rPr>
          <w:rFonts w:eastAsiaTheme="minorEastAsia"/>
        </w:rPr>
        <w:t>.</w:t>
      </w:r>
      <w:r w:rsidR="0082173E" w:rsidRPr="006668C8">
        <w:rPr>
          <w:rFonts w:eastAsiaTheme="minorEastAsia"/>
          <w:noProof/>
        </w:rPr>
        <w:t>13</w:t>
      </w:r>
      <w:r w:rsidR="0082173E" w:rsidRPr="006668C8">
        <w:fldChar w:fldCharType="end"/>
      </w:r>
      <w:r w:rsidR="00FF6839">
        <w:rPr>
          <w:rFonts w:hint="eastAsia"/>
        </w:rPr>
        <w:t>、</w:t>
      </w:r>
      <w:r w:rsidR="0082173E" w:rsidRPr="006668C8">
        <w:fldChar w:fldCharType="begin"/>
      </w:r>
      <w:r w:rsidR="0082173E" w:rsidRPr="006668C8">
        <w:instrText xml:space="preserve"> REF _Ref101274960 \h </w:instrText>
      </w:r>
      <w:r w:rsidR="006668C8">
        <w:instrText xml:space="preserve"> \* MERGEFORMAT </w:instrText>
      </w:r>
      <w:r w:rsidR="0082173E" w:rsidRPr="006668C8">
        <w:fldChar w:fldCharType="separate"/>
      </w:r>
      <w:r w:rsidR="0082173E" w:rsidRPr="006668C8">
        <w:rPr>
          <w:rFonts w:eastAsiaTheme="minorEastAsia"/>
        </w:rPr>
        <w:t>表</w:t>
      </w:r>
      <w:r w:rsidR="0082173E" w:rsidRPr="006668C8">
        <w:rPr>
          <w:rFonts w:eastAsiaTheme="minorEastAsia"/>
          <w:noProof/>
        </w:rPr>
        <w:t>4</w:t>
      </w:r>
      <w:r w:rsidR="0082173E" w:rsidRPr="006668C8">
        <w:rPr>
          <w:rFonts w:eastAsiaTheme="minorEastAsia"/>
        </w:rPr>
        <w:t>.</w:t>
      </w:r>
      <w:r w:rsidR="0082173E" w:rsidRPr="006668C8">
        <w:rPr>
          <w:rFonts w:eastAsiaTheme="minorEastAsia"/>
          <w:noProof/>
        </w:rPr>
        <w:t>14</w:t>
      </w:r>
      <w:r w:rsidR="0082173E" w:rsidRPr="006668C8">
        <w:fldChar w:fldCharType="end"/>
      </w:r>
      <w:r w:rsidRPr="006668C8">
        <w:rPr>
          <w:rFonts w:hint="eastAsia"/>
        </w:rPr>
        <w:t>所示，其中</w:t>
      </w:r>
      <w:r>
        <w:rPr>
          <w:rFonts w:hint="eastAsia"/>
          <w:szCs w:val="21"/>
        </w:rPr>
        <w:t>第一列代表</w:t>
      </w:r>
      <w:r>
        <w:rPr>
          <w:rFonts w:hint="eastAsia"/>
        </w:rPr>
        <w:t>基于某种框架实现的</w:t>
      </w:r>
      <w:r>
        <w:rPr>
          <w:rFonts w:hint="eastAsia"/>
        </w:rPr>
        <w:t>SKDSA</w:t>
      </w:r>
      <w:r>
        <w:rPr>
          <w:rFonts w:hint="eastAsia"/>
        </w:rPr>
        <w:t>模型、结合数据增强模型的交叉</w:t>
      </w:r>
      <w:proofErr w:type="gramStart"/>
      <w:r>
        <w:rPr>
          <w:rFonts w:hint="eastAsia"/>
        </w:rPr>
        <w:t>熵</w:t>
      </w:r>
      <w:proofErr w:type="gramEnd"/>
      <w:r>
        <w:rPr>
          <w:rFonts w:hint="eastAsia"/>
        </w:rPr>
        <w:t>模型、结合数据增强模型的</w:t>
      </w:r>
      <w:r>
        <w:rPr>
          <w:rFonts w:hint="eastAsia"/>
        </w:rPr>
        <w:t>SKDSA</w:t>
      </w:r>
      <w:r>
        <w:rPr>
          <w:rFonts w:hint="eastAsia"/>
        </w:rPr>
        <w:t>模型，第二列代表三种模型在</w:t>
      </w:r>
      <w:r>
        <w:rPr>
          <w:rFonts w:hint="eastAsia"/>
        </w:rPr>
        <w:t>CIFAR-</w:t>
      </w:r>
      <w:r>
        <w:t>100</w:t>
      </w:r>
      <w:r>
        <w:rPr>
          <w:rFonts w:hint="eastAsia"/>
        </w:rPr>
        <w:t>数据集上的分类准确率，第三列代表三种模型在</w:t>
      </w:r>
      <w:r>
        <w:rPr>
          <w:rFonts w:hint="eastAsia"/>
        </w:rPr>
        <w:t>T</w:t>
      </w:r>
      <w:r>
        <w:t>iny ImageNet</w:t>
      </w:r>
      <w:r>
        <w:rPr>
          <w:rFonts w:hint="eastAsia"/>
        </w:rPr>
        <w:t>数据集上的分类准确率，</w:t>
      </w:r>
      <w:r>
        <w:rPr>
          <w:szCs w:val="21"/>
        </w:rPr>
        <w:t>最</w:t>
      </w:r>
      <w:r>
        <w:rPr>
          <w:rFonts w:hint="eastAsia"/>
          <w:szCs w:val="21"/>
        </w:rPr>
        <w:t>优</w:t>
      </w:r>
      <w:r>
        <w:rPr>
          <w:szCs w:val="21"/>
        </w:rPr>
        <w:t>的实验结果用粗体字标注</w:t>
      </w:r>
      <w:r w:rsidRPr="00935728">
        <w:t>。</w:t>
      </w:r>
    </w:p>
    <w:p w14:paraId="3AA5D3F9" w14:textId="6EA7BAE6" w:rsidR="00FC46A7" w:rsidRDefault="0026344F" w:rsidP="00FC46A7">
      <w:pPr>
        <w:ind w:firstLineChars="200" w:firstLine="480"/>
        <w:rPr>
          <w:szCs w:val="21"/>
        </w:rPr>
      </w:pPr>
      <w:r w:rsidRPr="006668C8">
        <w:fldChar w:fldCharType="begin"/>
      </w:r>
      <w:r w:rsidRPr="006668C8">
        <w:instrText xml:space="preserve"> </w:instrText>
      </w:r>
      <w:r w:rsidRPr="006668C8">
        <w:rPr>
          <w:rFonts w:hint="eastAsia"/>
        </w:rPr>
        <w:instrText>REF _Ref101274950 \h</w:instrText>
      </w:r>
      <w:r w:rsidRPr="006668C8">
        <w:instrText xml:space="preserve"> </w:instrText>
      </w:r>
      <w:r>
        <w:instrText xml:space="preserve"> \* MERGEFORMAT </w:instrText>
      </w:r>
      <w:r w:rsidRPr="006668C8">
        <w:fldChar w:fldCharType="separate"/>
      </w:r>
      <w:r w:rsidRPr="006668C8">
        <w:rPr>
          <w:rFonts w:eastAsiaTheme="minorEastAsia"/>
        </w:rPr>
        <w:t>表</w:t>
      </w:r>
      <w:r w:rsidRPr="006668C8">
        <w:rPr>
          <w:rFonts w:eastAsiaTheme="minorEastAsia"/>
          <w:noProof/>
        </w:rPr>
        <w:t>4</w:t>
      </w:r>
      <w:r w:rsidRPr="006668C8">
        <w:rPr>
          <w:rFonts w:eastAsiaTheme="minorEastAsia"/>
        </w:rPr>
        <w:t>.</w:t>
      </w:r>
      <w:r w:rsidRPr="006668C8">
        <w:rPr>
          <w:rFonts w:eastAsiaTheme="minorEastAsia"/>
          <w:noProof/>
        </w:rPr>
        <w:t>11</w:t>
      </w:r>
      <w:r w:rsidRPr="006668C8">
        <w:fldChar w:fldCharType="end"/>
      </w:r>
      <w:r>
        <w:rPr>
          <w:rFonts w:hint="eastAsia"/>
        </w:rPr>
        <w:t>、</w:t>
      </w:r>
      <w:r w:rsidRPr="006668C8">
        <w:fldChar w:fldCharType="begin"/>
      </w:r>
      <w:r w:rsidRPr="006668C8">
        <w:instrText xml:space="preserve"> REF _Ref101274957 \h </w:instrText>
      </w:r>
      <w:r>
        <w:instrText xml:space="preserve"> \* MERGEFORMAT </w:instrText>
      </w:r>
      <w:r w:rsidRPr="006668C8">
        <w:fldChar w:fldCharType="separate"/>
      </w:r>
      <w:r w:rsidRPr="006668C8">
        <w:rPr>
          <w:rFonts w:eastAsiaTheme="minorEastAsia"/>
        </w:rPr>
        <w:t>表</w:t>
      </w:r>
      <w:r w:rsidRPr="006668C8">
        <w:rPr>
          <w:rFonts w:eastAsiaTheme="minorEastAsia"/>
          <w:noProof/>
        </w:rPr>
        <w:t>4</w:t>
      </w:r>
      <w:r w:rsidRPr="006668C8">
        <w:rPr>
          <w:rFonts w:eastAsiaTheme="minorEastAsia"/>
        </w:rPr>
        <w:t>.</w:t>
      </w:r>
      <w:r w:rsidRPr="006668C8">
        <w:rPr>
          <w:rFonts w:eastAsiaTheme="minorEastAsia"/>
          <w:noProof/>
        </w:rPr>
        <w:t>12</w:t>
      </w:r>
      <w:r w:rsidRPr="006668C8">
        <w:fldChar w:fldCharType="end"/>
      </w:r>
      <w:r>
        <w:rPr>
          <w:rFonts w:hint="eastAsia"/>
        </w:rPr>
        <w:t>、</w:t>
      </w:r>
      <w:r w:rsidRPr="006668C8">
        <w:fldChar w:fldCharType="begin"/>
      </w:r>
      <w:r w:rsidRPr="006668C8">
        <w:instrText xml:space="preserve"> REF _Ref101274958 \h </w:instrText>
      </w:r>
      <w:r>
        <w:instrText xml:space="preserve"> \* MERGEFORMAT </w:instrText>
      </w:r>
      <w:r w:rsidRPr="006668C8">
        <w:fldChar w:fldCharType="separate"/>
      </w:r>
      <w:r w:rsidRPr="006668C8">
        <w:rPr>
          <w:rFonts w:eastAsiaTheme="minorEastAsia"/>
        </w:rPr>
        <w:t>表</w:t>
      </w:r>
      <w:r w:rsidRPr="006668C8">
        <w:rPr>
          <w:rFonts w:eastAsiaTheme="minorEastAsia"/>
          <w:noProof/>
        </w:rPr>
        <w:t>4</w:t>
      </w:r>
      <w:r w:rsidRPr="006668C8">
        <w:rPr>
          <w:rFonts w:eastAsiaTheme="minorEastAsia"/>
        </w:rPr>
        <w:t>.</w:t>
      </w:r>
      <w:r w:rsidRPr="006668C8">
        <w:rPr>
          <w:rFonts w:eastAsiaTheme="minorEastAsia"/>
          <w:noProof/>
        </w:rPr>
        <w:t>13</w:t>
      </w:r>
      <w:r w:rsidRPr="006668C8">
        <w:fldChar w:fldCharType="end"/>
      </w:r>
      <w:r>
        <w:rPr>
          <w:rFonts w:hint="eastAsia"/>
        </w:rPr>
        <w:t>、</w:t>
      </w:r>
      <w:r w:rsidRPr="006668C8">
        <w:fldChar w:fldCharType="begin"/>
      </w:r>
      <w:r w:rsidRPr="006668C8">
        <w:instrText xml:space="preserve"> REF _Ref101274960 \h </w:instrText>
      </w:r>
      <w:r>
        <w:instrText xml:space="preserve"> \* MERGEFORMAT </w:instrText>
      </w:r>
      <w:r w:rsidRPr="006668C8">
        <w:fldChar w:fldCharType="separate"/>
      </w:r>
      <w:r w:rsidRPr="006668C8">
        <w:rPr>
          <w:rFonts w:eastAsiaTheme="minorEastAsia"/>
        </w:rPr>
        <w:t>表</w:t>
      </w:r>
      <w:r w:rsidRPr="006668C8">
        <w:rPr>
          <w:rFonts w:eastAsiaTheme="minorEastAsia"/>
          <w:noProof/>
        </w:rPr>
        <w:t>4</w:t>
      </w:r>
      <w:r w:rsidRPr="006668C8">
        <w:rPr>
          <w:rFonts w:eastAsiaTheme="minorEastAsia"/>
        </w:rPr>
        <w:t>.</w:t>
      </w:r>
      <w:r w:rsidRPr="006668C8">
        <w:rPr>
          <w:rFonts w:eastAsiaTheme="minorEastAsia"/>
          <w:noProof/>
        </w:rPr>
        <w:t>14</w:t>
      </w:r>
      <w:r w:rsidRPr="006668C8">
        <w:fldChar w:fldCharType="end"/>
      </w:r>
      <w:r w:rsidR="00DF18DD">
        <w:rPr>
          <w:rFonts w:hint="eastAsia"/>
        </w:rPr>
        <w:t>的实验结果表明</w:t>
      </w:r>
      <w:r w:rsidR="00FC46A7">
        <w:rPr>
          <w:rFonts w:hint="eastAsia"/>
          <w:szCs w:val="21"/>
        </w:rPr>
        <w:t>，数据增强模型结合</w:t>
      </w:r>
      <w:r w:rsidR="00FC46A7">
        <w:rPr>
          <w:rFonts w:hint="eastAsia"/>
          <w:szCs w:val="21"/>
        </w:rPr>
        <w:t>SKDSA</w:t>
      </w:r>
      <w:r w:rsidR="00FC46A7">
        <w:rPr>
          <w:rFonts w:hint="eastAsia"/>
          <w:szCs w:val="21"/>
        </w:rPr>
        <w:t>模型具有比</w:t>
      </w:r>
      <w:r w:rsidR="00702BF1">
        <w:rPr>
          <w:rFonts w:hint="eastAsia"/>
          <w:szCs w:val="21"/>
        </w:rPr>
        <w:t>原始</w:t>
      </w:r>
      <w:r w:rsidR="00702BF1">
        <w:rPr>
          <w:rFonts w:hint="eastAsia"/>
          <w:szCs w:val="21"/>
        </w:rPr>
        <w:t>SKDSA</w:t>
      </w:r>
      <w:r w:rsidR="00702BF1">
        <w:rPr>
          <w:rFonts w:hint="eastAsia"/>
          <w:szCs w:val="21"/>
        </w:rPr>
        <w:t>模型</w:t>
      </w:r>
      <w:r w:rsidR="00F40B8B">
        <w:rPr>
          <w:rFonts w:hint="eastAsia"/>
          <w:szCs w:val="21"/>
        </w:rPr>
        <w:t>更优异的性能</w:t>
      </w:r>
      <w:r w:rsidR="00F86F2E">
        <w:rPr>
          <w:rFonts w:hint="eastAsia"/>
          <w:szCs w:val="21"/>
        </w:rPr>
        <w:t>，</w:t>
      </w:r>
      <w:r w:rsidR="00CD0005">
        <w:rPr>
          <w:rFonts w:hint="eastAsia"/>
          <w:szCs w:val="21"/>
        </w:rPr>
        <w:t>也具有</w:t>
      </w:r>
      <w:proofErr w:type="gramStart"/>
      <w:r w:rsidR="00CD0005">
        <w:rPr>
          <w:rFonts w:hint="eastAsia"/>
          <w:szCs w:val="21"/>
        </w:rPr>
        <w:t>比</w:t>
      </w:r>
      <w:r w:rsidR="00FC46A7">
        <w:rPr>
          <w:rFonts w:hint="eastAsia"/>
          <w:szCs w:val="21"/>
        </w:rPr>
        <w:t>结合交叉熵</w:t>
      </w:r>
      <w:proofErr w:type="gramEnd"/>
      <w:r w:rsidR="00FC46A7">
        <w:rPr>
          <w:rFonts w:hint="eastAsia"/>
          <w:szCs w:val="21"/>
        </w:rPr>
        <w:t>模型更优异的性能</w:t>
      </w:r>
      <w:r w:rsidR="00FC46A7">
        <w:rPr>
          <w:szCs w:val="21"/>
        </w:rPr>
        <w:t>。</w:t>
      </w:r>
      <w:r w:rsidR="00FC46A7">
        <w:rPr>
          <w:rFonts w:hint="eastAsia"/>
          <w:szCs w:val="21"/>
        </w:rPr>
        <w:t>具体来说</w:t>
      </w:r>
      <w:r w:rsidR="00AA19AD">
        <w:rPr>
          <w:rFonts w:hint="eastAsia"/>
          <w:szCs w:val="21"/>
        </w:rPr>
        <w:t>，基于</w:t>
      </w:r>
      <w:proofErr w:type="spellStart"/>
      <w:r w:rsidR="00AA19AD">
        <w:rPr>
          <w:rFonts w:hint="eastAsia"/>
          <w:szCs w:val="21"/>
        </w:rPr>
        <w:t>R</w:t>
      </w:r>
      <w:r w:rsidR="00AA19AD">
        <w:rPr>
          <w:szCs w:val="21"/>
        </w:rPr>
        <w:t>esNet</w:t>
      </w:r>
      <w:proofErr w:type="spellEnd"/>
      <w:r w:rsidR="00AA19AD">
        <w:rPr>
          <w:rFonts w:hint="eastAsia"/>
          <w:szCs w:val="21"/>
        </w:rPr>
        <w:t>框架的</w:t>
      </w:r>
      <w:r w:rsidR="00AA19AD">
        <w:rPr>
          <w:rFonts w:hint="eastAsia"/>
          <w:szCs w:val="21"/>
        </w:rPr>
        <w:t>SKDSA</w:t>
      </w:r>
      <w:r w:rsidR="00AA19AD">
        <w:rPr>
          <w:rFonts w:hint="eastAsia"/>
          <w:szCs w:val="21"/>
        </w:rPr>
        <w:t>模型</w:t>
      </w:r>
      <w:r w:rsidR="00432B18">
        <w:rPr>
          <w:rFonts w:hint="eastAsia"/>
          <w:szCs w:val="21"/>
        </w:rPr>
        <w:t>结合</w:t>
      </w:r>
      <w:proofErr w:type="spellStart"/>
      <w:r w:rsidR="00D73661">
        <w:rPr>
          <w:szCs w:val="21"/>
        </w:rPr>
        <w:t>M</w:t>
      </w:r>
      <w:r w:rsidR="00E65ECB">
        <w:rPr>
          <w:szCs w:val="21"/>
        </w:rPr>
        <w:t>ixup</w:t>
      </w:r>
      <w:proofErr w:type="spellEnd"/>
      <w:r w:rsidR="00E65ECB">
        <w:rPr>
          <w:rFonts w:hint="eastAsia"/>
          <w:szCs w:val="21"/>
        </w:rPr>
        <w:t>模型</w:t>
      </w:r>
      <w:r w:rsidR="00AA19AD">
        <w:rPr>
          <w:rFonts w:hint="eastAsia"/>
          <w:szCs w:val="21"/>
        </w:rPr>
        <w:t>在</w:t>
      </w:r>
      <w:r w:rsidR="00AA19AD">
        <w:rPr>
          <w:rFonts w:hint="eastAsia"/>
          <w:szCs w:val="21"/>
        </w:rPr>
        <w:t>CIFAR-</w:t>
      </w:r>
      <w:r w:rsidR="00AA19AD">
        <w:rPr>
          <w:szCs w:val="21"/>
        </w:rPr>
        <w:t>100</w:t>
      </w:r>
      <w:r w:rsidR="00AA19AD">
        <w:rPr>
          <w:rFonts w:hint="eastAsia"/>
          <w:szCs w:val="21"/>
        </w:rPr>
        <w:t>和</w:t>
      </w:r>
      <w:r w:rsidR="00AA19AD">
        <w:rPr>
          <w:rFonts w:hint="eastAsia"/>
          <w:szCs w:val="21"/>
        </w:rPr>
        <w:t>T</w:t>
      </w:r>
      <w:r w:rsidR="00AA19AD">
        <w:rPr>
          <w:szCs w:val="21"/>
        </w:rPr>
        <w:t>iny ImageNet</w:t>
      </w:r>
      <w:r w:rsidR="00AA19AD">
        <w:rPr>
          <w:rFonts w:hint="eastAsia"/>
          <w:szCs w:val="21"/>
        </w:rPr>
        <w:t>数据集上</w:t>
      </w:r>
      <w:r w:rsidR="0068311B">
        <w:rPr>
          <w:rFonts w:hint="eastAsia"/>
          <w:szCs w:val="21"/>
        </w:rPr>
        <w:t>相比基于</w:t>
      </w:r>
      <w:proofErr w:type="spellStart"/>
      <w:r w:rsidR="0068311B">
        <w:rPr>
          <w:rFonts w:hint="eastAsia"/>
          <w:szCs w:val="21"/>
        </w:rPr>
        <w:t>R</w:t>
      </w:r>
      <w:r w:rsidR="0068311B">
        <w:rPr>
          <w:szCs w:val="21"/>
        </w:rPr>
        <w:t>esNet</w:t>
      </w:r>
      <w:proofErr w:type="spellEnd"/>
      <w:r w:rsidR="0068311B">
        <w:rPr>
          <w:rFonts w:hint="eastAsia"/>
          <w:szCs w:val="21"/>
        </w:rPr>
        <w:t>框架的</w:t>
      </w:r>
      <w:r w:rsidR="0068311B">
        <w:rPr>
          <w:rFonts w:hint="eastAsia"/>
          <w:szCs w:val="21"/>
        </w:rPr>
        <w:t>S</w:t>
      </w:r>
      <w:r w:rsidR="0068311B">
        <w:rPr>
          <w:szCs w:val="21"/>
        </w:rPr>
        <w:t>KDSA</w:t>
      </w:r>
      <w:r w:rsidR="0068311B">
        <w:rPr>
          <w:rFonts w:hint="eastAsia"/>
          <w:szCs w:val="21"/>
        </w:rPr>
        <w:t>模型分别提升</w:t>
      </w:r>
      <w:r w:rsidR="0068311B">
        <w:rPr>
          <w:szCs w:val="21"/>
        </w:rPr>
        <w:t>准确率</w:t>
      </w:r>
      <w:r w:rsidR="0068311B" w:rsidRPr="00130481">
        <w:rPr>
          <w:szCs w:val="21"/>
        </w:rPr>
        <w:t>0.9</w:t>
      </w:r>
      <w:r w:rsidR="0068311B">
        <w:rPr>
          <w:szCs w:val="21"/>
        </w:rPr>
        <w:t>0%</w:t>
      </w:r>
      <w:r w:rsidR="0068311B">
        <w:rPr>
          <w:rFonts w:hint="eastAsia"/>
          <w:szCs w:val="21"/>
        </w:rPr>
        <w:t>和</w:t>
      </w:r>
      <w:r w:rsidR="0068311B" w:rsidRPr="00130481">
        <w:rPr>
          <w:szCs w:val="21"/>
        </w:rPr>
        <w:t>1.02</w:t>
      </w:r>
      <w:r w:rsidR="0068311B">
        <w:rPr>
          <w:rFonts w:hint="eastAsia"/>
          <w:szCs w:val="21"/>
        </w:rPr>
        <w:t>%</w:t>
      </w:r>
      <w:r w:rsidR="00CE32CD">
        <w:rPr>
          <w:rFonts w:hint="eastAsia"/>
          <w:szCs w:val="21"/>
        </w:rPr>
        <w:t>，</w:t>
      </w:r>
      <w:r w:rsidR="00AA19AD">
        <w:rPr>
          <w:rFonts w:hint="eastAsia"/>
          <w:szCs w:val="21"/>
        </w:rPr>
        <w:t>相比基于</w:t>
      </w:r>
      <w:proofErr w:type="spellStart"/>
      <w:r w:rsidR="00AA19AD">
        <w:rPr>
          <w:rFonts w:hint="eastAsia"/>
          <w:szCs w:val="21"/>
        </w:rPr>
        <w:t>R</w:t>
      </w:r>
      <w:r w:rsidR="00AA19AD">
        <w:rPr>
          <w:szCs w:val="21"/>
        </w:rPr>
        <w:t>esNet</w:t>
      </w:r>
      <w:proofErr w:type="spellEnd"/>
      <w:r w:rsidR="00AA19AD">
        <w:rPr>
          <w:rFonts w:hint="eastAsia"/>
          <w:szCs w:val="21"/>
        </w:rPr>
        <w:t>框架的</w:t>
      </w:r>
      <w:r w:rsidR="00BF6318">
        <w:rPr>
          <w:rFonts w:hint="eastAsia"/>
          <w:szCs w:val="21"/>
        </w:rPr>
        <w:t>交叉</w:t>
      </w:r>
      <w:proofErr w:type="gramStart"/>
      <w:r w:rsidR="00BF6318">
        <w:rPr>
          <w:rFonts w:hint="eastAsia"/>
          <w:szCs w:val="21"/>
        </w:rPr>
        <w:t>熵</w:t>
      </w:r>
      <w:proofErr w:type="gramEnd"/>
      <w:r w:rsidR="00AA19AD">
        <w:rPr>
          <w:rFonts w:hint="eastAsia"/>
          <w:szCs w:val="21"/>
        </w:rPr>
        <w:t>模型</w:t>
      </w:r>
      <w:r w:rsidR="00593223">
        <w:rPr>
          <w:rFonts w:hint="eastAsia"/>
          <w:szCs w:val="21"/>
        </w:rPr>
        <w:t>结合</w:t>
      </w:r>
      <w:proofErr w:type="spellStart"/>
      <w:r w:rsidR="0067055E">
        <w:rPr>
          <w:szCs w:val="21"/>
        </w:rPr>
        <w:t>M</w:t>
      </w:r>
      <w:r w:rsidR="00593223">
        <w:rPr>
          <w:szCs w:val="21"/>
        </w:rPr>
        <w:t>ixup</w:t>
      </w:r>
      <w:proofErr w:type="spellEnd"/>
      <w:r w:rsidR="00593223">
        <w:rPr>
          <w:rFonts w:hint="eastAsia"/>
          <w:szCs w:val="21"/>
        </w:rPr>
        <w:t>模型</w:t>
      </w:r>
      <w:r w:rsidR="00AA19AD">
        <w:rPr>
          <w:rFonts w:hint="eastAsia"/>
          <w:szCs w:val="21"/>
        </w:rPr>
        <w:t>分别提升</w:t>
      </w:r>
      <w:r w:rsidR="00AA19AD">
        <w:rPr>
          <w:szCs w:val="21"/>
        </w:rPr>
        <w:t>准确率</w:t>
      </w:r>
      <w:r w:rsidR="005E0CBB" w:rsidRPr="005E0CBB">
        <w:rPr>
          <w:szCs w:val="21"/>
        </w:rPr>
        <w:t>3.08</w:t>
      </w:r>
      <w:r w:rsidR="00EE34D9">
        <w:rPr>
          <w:rFonts w:hint="eastAsia"/>
          <w:szCs w:val="21"/>
        </w:rPr>
        <w:t>%</w:t>
      </w:r>
      <w:r w:rsidR="00EE34D9">
        <w:rPr>
          <w:rFonts w:hint="eastAsia"/>
          <w:szCs w:val="21"/>
        </w:rPr>
        <w:t>和</w:t>
      </w:r>
      <w:r w:rsidR="005E0CBB" w:rsidRPr="005E0CBB">
        <w:rPr>
          <w:szCs w:val="21"/>
        </w:rPr>
        <w:t>3.01</w:t>
      </w:r>
      <w:r w:rsidR="00EE34D9">
        <w:rPr>
          <w:rFonts w:hint="eastAsia"/>
          <w:szCs w:val="21"/>
        </w:rPr>
        <w:t>%</w:t>
      </w:r>
      <w:r w:rsidR="003515BF">
        <w:rPr>
          <w:rFonts w:hint="eastAsia"/>
          <w:szCs w:val="21"/>
        </w:rPr>
        <w:t>（</w:t>
      </w:r>
      <w:r w:rsidR="00EF53B7" w:rsidRPr="006668C8">
        <w:fldChar w:fldCharType="begin"/>
      </w:r>
      <w:r w:rsidR="00EF53B7" w:rsidRPr="006668C8">
        <w:instrText xml:space="preserve"> </w:instrText>
      </w:r>
      <w:r w:rsidR="00EF53B7" w:rsidRPr="006668C8">
        <w:rPr>
          <w:rFonts w:hint="eastAsia"/>
        </w:rPr>
        <w:instrText>REF _Ref101274950 \h</w:instrText>
      </w:r>
      <w:r w:rsidR="00EF53B7" w:rsidRPr="006668C8">
        <w:instrText xml:space="preserve"> </w:instrText>
      </w:r>
      <w:r w:rsidR="00EF53B7">
        <w:instrText xml:space="preserve"> \* MERGEFORMAT </w:instrText>
      </w:r>
      <w:r w:rsidR="00EF53B7" w:rsidRPr="006668C8">
        <w:fldChar w:fldCharType="separate"/>
      </w:r>
      <w:r w:rsidR="00EF53B7" w:rsidRPr="006668C8">
        <w:rPr>
          <w:rFonts w:eastAsiaTheme="minorEastAsia"/>
        </w:rPr>
        <w:t>表</w:t>
      </w:r>
      <w:r w:rsidR="00EF53B7" w:rsidRPr="006668C8">
        <w:rPr>
          <w:rFonts w:eastAsiaTheme="minorEastAsia"/>
          <w:noProof/>
        </w:rPr>
        <w:t>4</w:t>
      </w:r>
      <w:r w:rsidR="00EF53B7" w:rsidRPr="006668C8">
        <w:rPr>
          <w:rFonts w:eastAsiaTheme="minorEastAsia"/>
        </w:rPr>
        <w:t>.</w:t>
      </w:r>
      <w:r w:rsidR="00EF53B7" w:rsidRPr="006668C8">
        <w:rPr>
          <w:rFonts w:eastAsiaTheme="minorEastAsia"/>
          <w:noProof/>
        </w:rPr>
        <w:t>11</w:t>
      </w:r>
      <w:r w:rsidR="00EF53B7" w:rsidRPr="006668C8">
        <w:fldChar w:fldCharType="end"/>
      </w:r>
      <w:r w:rsidR="003515BF">
        <w:rPr>
          <w:rFonts w:hint="eastAsia"/>
          <w:szCs w:val="21"/>
        </w:rPr>
        <w:t>）</w:t>
      </w:r>
      <w:r w:rsidR="000901D6">
        <w:rPr>
          <w:rFonts w:hint="eastAsia"/>
          <w:szCs w:val="21"/>
        </w:rPr>
        <w:t>；</w:t>
      </w:r>
      <w:r w:rsidR="00AC0F50">
        <w:rPr>
          <w:rFonts w:hint="eastAsia"/>
          <w:szCs w:val="21"/>
        </w:rPr>
        <w:t>基于</w:t>
      </w:r>
      <w:r w:rsidR="00CB3331">
        <w:rPr>
          <w:rFonts w:hint="eastAsia"/>
          <w:szCs w:val="21"/>
        </w:rPr>
        <w:t>WRN</w:t>
      </w:r>
      <w:r w:rsidR="00AC0F50">
        <w:rPr>
          <w:rFonts w:hint="eastAsia"/>
          <w:szCs w:val="21"/>
        </w:rPr>
        <w:t>框架的</w:t>
      </w:r>
      <w:r w:rsidR="00AC0F50">
        <w:rPr>
          <w:rFonts w:hint="eastAsia"/>
          <w:szCs w:val="21"/>
        </w:rPr>
        <w:t>SKDSA</w:t>
      </w:r>
      <w:r w:rsidR="00AC0F50">
        <w:rPr>
          <w:rFonts w:hint="eastAsia"/>
          <w:szCs w:val="21"/>
        </w:rPr>
        <w:t>模型结合</w:t>
      </w:r>
      <w:proofErr w:type="spellStart"/>
      <w:r w:rsidR="00191648">
        <w:rPr>
          <w:szCs w:val="21"/>
        </w:rPr>
        <w:t>M</w:t>
      </w:r>
      <w:r w:rsidR="00AC0F50">
        <w:rPr>
          <w:szCs w:val="21"/>
        </w:rPr>
        <w:t>ixup</w:t>
      </w:r>
      <w:proofErr w:type="spellEnd"/>
      <w:r w:rsidR="00AC0F50">
        <w:rPr>
          <w:rFonts w:hint="eastAsia"/>
          <w:szCs w:val="21"/>
        </w:rPr>
        <w:t>模型在</w:t>
      </w:r>
      <w:r w:rsidR="00AC0F50">
        <w:rPr>
          <w:rFonts w:hint="eastAsia"/>
          <w:szCs w:val="21"/>
        </w:rPr>
        <w:t>CIFAR-</w:t>
      </w:r>
      <w:r w:rsidR="00AC0F50">
        <w:rPr>
          <w:szCs w:val="21"/>
        </w:rPr>
        <w:t>100</w:t>
      </w:r>
      <w:r w:rsidR="00AC0F50">
        <w:rPr>
          <w:rFonts w:hint="eastAsia"/>
          <w:szCs w:val="21"/>
        </w:rPr>
        <w:lastRenderedPageBreak/>
        <w:t>和</w:t>
      </w:r>
      <w:r w:rsidR="00AC0F50">
        <w:rPr>
          <w:rFonts w:hint="eastAsia"/>
          <w:szCs w:val="21"/>
        </w:rPr>
        <w:t>T</w:t>
      </w:r>
      <w:r w:rsidR="00AC0F50">
        <w:rPr>
          <w:szCs w:val="21"/>
        </w:rPr>
        <w:t>iny ImageNet</w:t>
      </w:r>
      <w:r w:rsidR="00AC0F50">
        <w:rPr>
          <w:rFonts w:hint="eastAsia"/>
          <w:szCs w:val="21"/>
        </w:rPr>
        <w:t>数据集上相比基于</w:t>
      </w:r>
      <w:r w:rsidR="005A6169">
        <w:rPr>
          <w:rFonts w:hint="eastAsia"/>
          <w:szCs w:val="21"/>
        </w:rPr>
        <w:t>WRN</w:t>
      </w:r>
      <w:r w:rsidR="00AC0F50">
        <w:rPr>
          <w:rFonts w:hint="eastAsia"/>
          <w:szCs w:val="21"/>
        </w:rPr>
        <w:t>框架的</w:t>
      </w:r>
      <w:r w:rsidR="00AC0F50">
        <w:rPr>
          <w:rFonts w:hint="eastAsia"/>
          <w:szCs w:val="21"/>
        </w:rPr>
        <w:t>S</w:t>
      </w:r>
      <w:r w:rsidR="00AC0F50">
        <w:rPr>
          <w:szCs w:val="21"/>
        </w:rPr>
        <w:t>KDSA</w:t>
      </w:r>
      <w:r w:rsidR="00AC0F50">
        <w:rPr>
          <w:rFonts w:hint="eastAsia"/>
          <w:szCs w:val="21"/>
        </w:rPr>
        <w:t>模型分别提升</w:t>
      </w:r>
      <w:r w:rsidR="00AC0F50">
        <w:rPr>
          <w:szCs w:val="21"/>
        </w:rPr>
        <w:t>准确率</w:t>
      </w:r>
      <w:r w:rsidR="002872BA" w:rsidRPr="002872BA">
        <w:rPr>
          <w:szCs w:val="21"/>
        </w:rPr>
        <w:t>1.93</w:t>
      </w:r>
      <w:r w:rsidR="00734F2C">
        <w:rPr>
          <w:rFonts w:hint="eastAsia"/>
          <w:szCs w:val="21"/>
        </w:rPr>
        <w:t>%</w:t>
      </w:r>
      <w:r w:rsidR="00734F2C">
        <w:rPr>
          <w:rFonts w:hint="eastAsia"/>
          <w:szCs w:val="21"/>
        </w:rPr>
        <w:t>和</w:t>
      </w:r>
      <w:r w:rsidR="002872BA" w:rsidRPr="002872BA">
        <w:rPr>
          <w:szCs w:val="21"/>
        </w:rPr>
        <w:t>0.47</w:t>
      </w:r>
      <w:r w:rsidR="00891B88">
        <w:rPr>
          <w:rFonts w:hint="eastAsia"/>
          <w:szCs w:val="21"/>
        </w:rPr>
        <w:t>%</w:t>
      </w:r>
      <w:r w:rsidR="00AC0F50">
        <w:rPr>
          <w:rFonts w:hint="eastAsia"/>
          <w:szCs w:val="21"/>
        </w:rPr>
        <w:t>，相比基于</w:t>
      </w:r>
      <w:r w:rsidR="00214719">
        <w:rPr>
          <w:rFonts w:hint="eastAsia"/>
          <w:szCs w:val="21"/>
        </w:rPr>
        <w:t>WRN</w:t>
      </w:r>
      <w:r w:rsidR="00AC0F50">
        <w:rPr>
          <w:rFonts w:hint="eastAsia"/>
          <w:szCs w:val="21"/>
        </w:rPr>
        <w:t>框架的交叉</w:t>
      </w:r>
      <w:proofErr w:type="gramStart"/>
      <w:r w:rsidR="00AC0F50">
        <w:rPr>
          <w:rFonts w:hint="eastAsia"/>
          <w:szCs w:val="21"/>
        </w:rPr>
        <w:t>熵</w:t>
      </w:r>
      <w:proofErr w:type="gramEnd"/>
      <w:r w:rsidR="00AC0F50">
        <w:rPr>
          <w:rFonts w:hint="eastAsia"/>
          <w:szCs w:val="21"/>
        </w:rPr>
        <w:t>模型结合</w:t>
      </w:r>
      <w:proofErr w:type="spellStart"/>
      <w:r w:rsidR="00620605">
        <w:rPr>
          <w:szCs w:val="21"/>
        </w:rPr>
        <w:t>M</w:t>
      </w:r>
      <w:r w:rsidR="00AC0F50">
        <w:rPr>
          <w:szCs w:val="21"/>
        </w:rPr>
        <w:t>ixup</w:t>
      </w:r>
      <w:proofErr w:type="spellEnd"/>
      <w:r w:rsidR="00AC0F50">
        <w:rPr>
          <w:rFonts w:hint="eastAsia"/>
          <w:szCs w:val="21"/>
        </w:rPr>
        <w:t>模型分别提升</w:t>
      </w:r>
      <w:r w:rsidR="00AC0F50">
        <w:rPr>
          <w:szCs w:val="21"/>
        </w:rPr>
        <w:t>准确率</w:t>
      </w:r>
      <w:r w:rsidR="00E9585E" w:rsidRPr="00E9585E">
        <w:rPr>
          <w:szCs w:val="21"/>
        </w:rPr>
        <w:t>4.52</w:t>
      </w:r>
      <w:r w:rsidR="00732838">
        <w:rPr>
          <w:rFonts w:hint="eastAsia"/>
          <w:szCs w:val="21"/>
        </w:rPr>
        <w:t>%</w:t>
      </w:r>
      <w:r w:rsidR="00732838">
        <w:rPr>
          <w:rFonts w:hint="eastAsia"/>
          <w:szCs w:val="21"/>
        </w:rPr>
        <w:t>和</w:t>
      </w:r>
      <w:r w:rsidR="00E9585E" w:rsidRPr="00E9585E">
        <w:rPr>
          <w:szCs w:val="21"/>
        </w:rPr>
        <w:t>0.86</w:t>
      </w:r>
      <w:r w:rsidR="00B93B9E">
        <w:rPr>
          <w:rFonts w:hint="eastAsia"/>
          <w:szCs w:val="21"/>
        </w:rPr>
        <w:t>%</w:t>
      </w:r>
      <w:r w:rsidR="006E68A9">
        <w:rPr>
          <w:rFonts w:hint="eastAsia"/>
          <w:szCs w:val="21"/>
        </w:rPr>
        <w:t>（</w:t>
      </w:r>
      <w:r w:rsidR="001472DB" w:rsidRPr="006668C8">
        <w:fldChar w:fldCharType="begin"/>
      </w:r>
      <w:r w:rsidR="001472DB" w:rsidRPr="006668C8">
        <w:instrText xml:space="preserve"> REF _Ref101274957 \h </w:instrText>
      </w:r>
      <w:r w:rsidR="001472DB">
        <w:instrText xml:space="preserve"> \* MERGEFORMAT </w:instrText>
      </w:r>
      <w:r w:rsidR="001472DB" w:rsidRPr="006668C8">
        <w:fldChar w:fldCharType="separate"/>
      </w:r>
      <w:r w:rsidR="001472DB" w:rsidRPr="006668C8">
        <w:rPr>
          <w:rFonts w:eastAsiaTheme="minorEastAsia"/>
        </w:rPr>
        <w:t>表</w:t>
      </w:r>
      <w:r w:rsidR="001472DB" w:rsidRPr="006668C8">
        <w:rPr>
          <w:rFonts w:eastAsiaTheme="minorEastAsia"/>
          <w:noProof/>
        </w:rPr>
        <w:t>4</w:t>
      </w:r>
      <w:r w:rsidR="001472DB" w:rsidRPr="006668C8">
        <w:rPr>
          <w:rFonts w:eastAsiaTheme="minorEastAsia"/>
        </w:rPr>
        <w:t>.</w:t>
      </w:r>
      <w:r w:rsidR="001472DB" w:rsidRPr="006668C8">
        <w:rPr>
          <w:rFonts w:eastAsiaTheme="minorEastAsia"/>
          <w:noProof/>
        </w:rPr>
        <w:t>12</w:t>
      </w:r>
      <w:r w:rsidR="001472DB" w:rsidRPr="006668C8">
        <w:fldChar w:fldCharType="end"/>
      </w:r>
      <w:r w:rsidR="006E68A9">
        <w:rPr>
          <w:rFonts w:hint="eastAsia"/>
          <w:szCs w:val="21"/>
        </w:rPr>
        <w:t>）</w:t>
      </w:r>
      <w:r w:rsidR="00AC0F50">
        <w:rPr>
          <w:rFonts w:hint="eastAsia"/>
          <w:szCs w:val="21"/>
        </w:rPr>
        <w:t>；</w:t>
      </w:r>
      <w:r w:rsidR="00DC680E">
        <w:rPr>
          <w:rFonts w:hint="eastAsia"/>
          <w:szCs w:val="21"/>
        </w:rPr>
        <w:t>基于</w:t>
      </w:r>
      <w:proofErr w:type="spellStart"/>
      <w:r w:rsidR="00DC680E">
        <w:rPr>
          <w:rFonts w:hint="eastAsia"/>
          <w:szCs w:val="21"/>
        </w:rPr>
        <w:t>R</w:t>
      </w:r>
      <w:r w:rsidR="00DC680E">
        <w:rPr>
          <w:szCs w:val="21"/>
        </w:rPr>
        <w:t>esNet</w:t>
      </w:r>
      <w:proofErr w:type="spellEnd"/>
      <w:r w:rsidR="00DC680E">
        <w:rPr>
          <w:rFonts w:hint="eastAsia"/>
          <w:szCs w:val="21"/>
        </w:rPr>
        <w:t>框架的</w:t>
      </w:r>
      <w:r w:rsidR="00DC680E">
        <w:rPr>
          <w:rFonts w:hint="eastAsia"/>
          <w:szCs w:val="21"/>
        </w:rPr>
        <w:t>SKDSA</w:t>
      </w:r>
      <w:r w:rsidR="00DC680E">
        <w:rPr>
          <w:rFonts w:hint="eastAsia"/>
          <w:szCs w:val="21"/>
        </w:rPr>
        <w:t>模型结合</w:t>
      </w:r>
      <w:r w:rsidR="009F5486">
        <w:rPr>
          <w:rFonts w:hint="eastAsia"/>
          <w:szCs w:val="21"/>
        </w:rPr>
        <w:t>SLA</w:t>
      </w:r>
      <w:r w:rsidR="00DC680E">
        <w:rPr>
          <w:rFonts w:hint="eastAsia"/>
          <w:szCs w:val="21"/>
        </w:rPr>
        <w:t>模型在</w:t>
      </w:r>
      <w:r w:rsidR="00DC680E">
        <w:rPr>
          <w:rFonts w:hint="eastAsia"/>
          <w:szCs w:val="21"/>
        </w:rPr>
        <w:t>CIFAR-</w:t>
      </w:r>
      <w:r w:rsidR="00DC680E">
        <w:rPr>
          <w:szCs w:val="21"/>
        </w:rPr>
        <w:t>100</w:t>
      </w:r>
      <w:r w:rsidR="00DC680E">
        <w:rPr>
          <w:rFonts w:hint="eastAsia"/>
          <w:szCs w:val="21"/>
        </w:rPr>
        <w:t>和</w:t>
      </w:r>
      <w:r w:rsidR="00DC680E">
        <w:rPr>
          <w:rFonts w:hint="eastAsia"/>
          <w:szCs w:val="21"/>
        </w:rPr>
        <w:t>T</w:t>
      </w:r>
      <w:r w:rsidR="00DC680E">
        <w:rPr>
          <w:szCs w:val="21"/>
        </w:rPr>
        <w:t>iny ImageNet</w:t>
      </w:r>
      <w:r w:rsidR="00DC680E">
        <w:rPr>
          <w:rFonts w:hint="eastAsia"/>
          <w:szCs w:val="21"/>
        </w:rPr>
        <w:t>数据集上相比基于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DC680E">
        <w:rPr>
          <w:rFonts w:hint="eastAsia"/>
          <w:szCs w:val="21"/>
        </w:rPr>
        <w:t>S</w:t>
      </w:r>
      <w:r w:rsidR="00DC680E">
        <w:rPr>
          <w:szCs w:val="21"/>
        </w:rPr>
        <w:t>KDSA</w:t>
      </w:r>
      <w:r w:rsidR="00DC680E">
        <w:rPr>
          <w:rFonts w:hint="eastAsia"/>
          <w:szCs w:val="21"/>
        </w:rPr>
        <w:t>模型分别提升</w:t>
      </w:r>
      <w:r w:rsidR="00DC680E">
        <w:rPr>
          <w:szCs w:val="21"/>
        </w:rPr>
        <w:t>准确率</w:t>
      </w:r>
      <w:r w:rsidR="00E05C5C" w:rsidRPr="00E05C5C">
        <w:rPr>
          <w:szCs w:val="21"/>
        </w:rPr>
        <w:t>2.3</w:t>
      </w:r>
      <w:r w:rsidR="00D135B9">
        <w:rPr>
          <w:rFonts w:hint="eastAsia"/>
          <w:szCs w:val="21"/>
        </w:rPr>
        <w:t>%</w:t>
      </w:r>
      <w:r w:rsidR="00D135B9">
        <w:rPr>
          <w:rFonts w:hint="eastAsia"/>
          <w:szCs w:val="21"/>
        </w:rPr>
        <w:t>和</w:t>
      </w:r>
      <w:r w:rsidR="00E05C5C" w:rsidRPr="00E05C5C">
        <w:rPr>
          <w:szCs w:val="21"/>
        </w:rPr>
        <w:t>2.6</w:t>
      </w:r>
      <w:r w:rsidR="00D135B9">
        <w:rPr>
          <w:rFonts w:hint="eastAsia"/>
          <w:szCs w:val="21"/>
        </w:rPr>
        <w:t>%</w:t>
      </w:r>
      <w:r w:rsidR="00DC680E">
        <w:rPr>
          <w:rFonts w:hint="eastAsia"/>
          <w:szCs w:val="21"/>
        </w:rPr>
        <w:t>，相比基于</w:t>
      </w:r>
      <w:proofErr w:type="spellStart"/>
      <w:r w:rsidR="00DC680E">
        <w:rPr>
          <w:rFonts w:hint="eastAsia"/>
          <w:szCs w:val="21"/>
        </w:rPr>
        <w:t>R</w:t>
      </w:r>
      <w:r w:rsidR="00DC680E">
        <w:rPr>
          <w:szCs w:val="21"/>
        </w:rPr>
        <w:t>esNet</w:t>
      </w:r>
      <w:proofErr w:type="spellEnd"/>
      <w:r w:rsidR="00DC680E">
        <w:rPr>
          <w:rFonts w:hint="eastAsia"/>
          <w:szCs w:val="21"/>
        </w:rPr>
        <w:t>框架的交叉</w:t>
      </w:r>
      <w:proofErr w:type="gramStart"/>
      <w:r w:rsidR="00DC680E">
        <w:rPr>
          <w:rFonts w:hint="eastAsia"/>
          <w:szCs w:val="21"/>
        </w:rPr>
        <w:t>熵</w:t>
      </w:r>
      <w:proofErr w:type="gramEnd"/>
      <w:r w:rsidR="00DC680E">
        <w:rPr>
          <w:rFonts w:hint="eastAsia"/>
          <w:szCs w:val="21"/>
        </w:rPr>
        <w:t>模型结合</w:t>
      </w:r>
      <w:r w:rsidR="00E834C2">
        <w:rPr>
          <w:rFonts w:hint="eastAsia"/>
          <w:szCs w:val="21"/>
        </w:rPr>
        <w:t>SLA</w:t>
      </w:r>
      <w:r w:rsidR="00DC680E">
        <w:rPr>
          <w:rFonts w:hint="eastAsia"/>
          <w:szCs w:val="21"/>
        </w:rPr>
        <w:t>模型分别提升</w:t>
      </w:r>
      <w:r w:rsidR="00DC680E">
        <w:rPr>
          <w:szCs w:val="21"/>
        </w:rPr>
        <w:t>准确率</w:t>
      </w:r>
      <w:r w:rsidR="0090766A" w:rsidRPr="0090766A">
        <w:rPr>
          <w:szCs w:val="21"/>
        </w:rPr>
        <w:t>5.29</w:t>
      </w:r>
      <w:r w:rsidR="00127DA3">
        <w:rPr>
          <w:rFonts w:hint="eastAsia"/>
          <w:szCs w:val="21"/>
        </w:rPr>
        <w:t>%</w:t>
      </w:r>
      <w:r w:rsidR="00127DA3">
        <w:rPr>
          <w:rFonts w:hint="eastAsia"/>
          <w:szCs w:val="21"/>
        </w:rPr>
        <w:t>和</w:t>
      </w:r>
      <w:r w:rsidR="0090766A" w:rsidRPr="0090766A">
        <w:rPr>
          <w:szCs w:val="21"/>
        </w:rPr>
        <w:t>4.54</w:t>
      </w:r>
      <w:r w:rsidR="00127DA3">
        <w:rPr>
          <w:rFonts w:hint="eastAsia"/>
          <w:szCs w:val="21"/>
        </w:rPr>
        <w:t>%</w:t>
      </w:r>
      <w:r w:rsidR="004E1699">
        <w:rPr>
          <w:rFonts w:hint="eastAsia"/>
          <w:szCs w:val="21"/>
        </w:rPr>
        <w:t>（</w:t>
      </w:r>
      <w:r w:rsidR="00230DB3" w:rsidRPr="006668C8">
        <w:fldChar w:fldCharType="begin"/>
      </w:r>
      <w:r w:rsidR="00230DB3" w:rsidRPr="006668C8">
        <w:instrText xml:space="preserve"> REF _Ref101274958 \h </w:instrText>
      </w:r>
      <w:r w:rsidR="00230DB3">
        <w:instrText xml:space="preserve"> \* MERGEFORMAT </w:instrText>
      </w:r>
      <w:r w:rsidR="00230DB3" w:rsidRPr="006668C8">
        <w:fldChar w:fldCharType="separate"/>
      </w:r>
      <w:r w:rsidR="00230DB3" w:rsidRPr="006668C8">
        <w:rPr>
          <w:rFonts w:eastAsiaTheme="minorEastAsia"/>
        </w:rPr>
        <w:t>表</w:t>
      </w:r>
      <w:r w:rsidR="00230DB3" w:rsidRPr="006668C8">
        <w:rPr>
          <w:rFonts w:eastAsiaTheme="minorEastAsia"/>
          <w:noProof/>
        </w:rPr>
        <w:t>4</w:t>
      </w:r>
      <w:r w:rsidR="00230DB3" w:rsidRPr="006668C8">
        <w:rPr>
          <w:rFonts w:eastAsiaTheme="minorEastAsia"/>
        </w:rPr>
        <w:t>.</w:t>
      </w:r>
      <w:r w:rsidR="00230DB3" w:rsidRPr="006668C8">
        <w:rPr>
          <w:rFonts w:eastAsiaTheme="minorEastAsia"/>
          <w:noProof/>
        </w:rPr>
        <w:t>13</w:t>
      </w:r>
      <w:r w:rsidR="00230DB3" w:rsidRPr="006668C8">
        <w:fldChar w:fldCharType="end"/>
      </w:r>
      <w:r w:rsidR="004E1699">
        <w:rPr>
          <w:rFonts w:hint="eastAsia"/>
          <w:szCs w:val="21"/>
        </w:rPr>
        <w:t>）</w:t>
      </w:r>
      <w:r w:rsidR="00DC680E">
        <w:rPr>
          <w:rFonts w:hint="eastAsia"/>
          <w:szCs w:val="21"/>
        </w:rPr>
        <w:t>；</w:t>
      </w:r>
      <w:r w:rsidR="0002453A">
        <w:rPr>
          <w:rFonts w:hint="eastAsia"/>
          <w:szCs w:val="21"/>
        </w:rPr>
        <w:t>基于</w:t>
      </w:r>
      <w:r w:rsidR="00F56F7D">
        <w:rPr>
          <w:rFonts w:hint="eastAsia"/>
          <w:szCs w:val="21"/>
        </w:rPr>
        <w:t>WRN</w:t>
      </w:r>
      <w:r w:rsidR="0002453A">
        <w:rPr>
          <w:rFonts w:hint="eastAsia"/>
          <w:szCs w:val="21"/>
        </w:rPr>
        <w:t>框架的</w:t>
      </w:r>
      <w:r w:rsidR="0002453A">
        <w:rPr>
          <w:rFonts w:hint="eastAsia"/>
          <w:szCs w:val="21"/>
        </w:rPr>
        <w:t>SKDSA</w:t>
      </w:r>
      <w:r w:rsidR="0002453A">
        <w:rPr>
          <w:rFonts w:hint="eastAsia"/>
          <w:szCs w:val="21"/>
        </w:rPr>
        <w:t>模型结合</w:t>
      </w:r>
      <w:r w:rsidR="0002453A">
        <w:rPr>
          <w:rFonts w:hint="eastAsia"/>
          <w:szCs w:val="21"/>
        </w:rPr>
        <w:t>SLA</w:t>
      </w:r>
      <w:r w:rsidR="0002453A">
        <w:rPr>
          <w:rFonts w:hint="eastAsia"/>
          <w:szCs w:val="21"/>
        </w:rPr>
        <w:t>模型在</w:t>
      </w:r>
      <w:r w:rsidR="0002453A">
        <w:rPr>
          <w:rFonts w:hint="eastAsia"/>
          <w:szCs w:val="21"/>
        </w:rPr>
        <w:t>CIFAR-</w:t>
      </w:r>
      <w:r w:rsidR="0002453A">
        <w:rPr>
          <w:szCs w:val="21"/>
        </w:rPr>
        <w:t>100</w:t>
      </w:r>
      <w:r w:rsidR="0002453A">
        <w:rPr>
          <w:rFonts w:hint="eastAsia"/>
          <w:szCs w:val="21"/>
        </w:rPr>
        <w:t>和</w:t>
      </w:r>
      <w:r w:rsidR="0002453A">
        <w:rPr>
          <w:rFonts w:hint="eastAsia"/>
          <w:szCs w:val="21"/>
        </w:rPr>
        <w:t>T</w:t>
      </w:r>
      <w:r w:rsidR="0002453A">
        <w:rPr>
          <w:szCs w:val="21"/>
        </w:rPr>
        <w:t>iny ImageNet</w:t>
      </w:r>
      <w:r w:rsidR="0002453A">
        <w:rPr>
          <w:rFonts w:hint="eastAsia"/>
          <w:szCs w:val="21"/>
        </w:rPr>
        <w:t>数据集上相比基于</w:t>
      </w:r>
      <w:r w:rsidR="005E292C">
        <w:rPr>
          <w:rFonts w:hint="eastAsia"/>
          <w:szCs w:val="21"/>
        </w:rPr>
        <w:t>WRN</w:t>
      </w:r>
      <w:r w:rsidR="0002453A">
        <w:rPr>
          <w:rFonts w:hint="eastAsia"/>
          <w:szCs w:val="21"/>
        </w:rPr>
        <w:t>框架的</w:t>
      </w:r>
      <w:r w:rsidR="0002453A">
        <w:rPr>
          <w:rFonts w:hint="eastAsia"/>
          <w:szCs w:val="21"/>
        </w:rPr>
        <w:t>S</w:t>
      </w:r>
      <w:r w:rsidR="0002453A">
        <w:rPr>
          <w:szCs w:val="21"/>
        </w:rPr>
        <w:t>KDSA</w:t>
      </w:r>
      <w:r w:rsidR="0002453A">
        <w:rPr>
          <w:rFonts w:hint="eastAsia"/>
          <w:szCs w:val="21"/>
        </w:rPr>
        <w:t>模型分别提升</w:t>
      </w:r>
      <w:r w:rsidR="0002453A">
        <w:rPr>
          <w:szCs w:val="21"/>
        </w:rPr>
        <w:t>准确率</w:t>
      </w:r>
      <w:r w:rsidR="00ED4E5D" w:rsidRPr="00ED4E5D">
        <w:rPr>
          <w:szCs w:val="21"/>
        </w:rPr>
        <w:t>2.03</w:t>
      </w:r>
      <w:r w:rsidR="00670221">
        <w:rPr>
          <w:rFonts w:hint="eastAsia"/>
          <w:szCs w:val="21"/>
        </w:rPr>
        <w:t>%</w:t>
      </w:r>
      <w:r w:rsidR="00670221">
        <w:rPr>
          <w:rFonts w:hint="eastAsia"/>
          <w:szCs w:val="21"/>
        </w:rPr>
        <w:t>和</w:t>
      </w:r>
      <w:r w:rsidR="00ED4E5D" w:rsidRPr="00ED4E5D">
        <w:rPr>
          <w:szCs w:val="21"/>
        </w:rPr>
        <w:t>0.68</w:t>
      </w:r>
      <w:r w:rsidR="00383FE1">
        <w:rPr>
          <w:rFonts w:hint="eastAsia"/>
          <w:szCs w:val="21"/>
        </w:rPr>
        <w:t>%</w:t>
      </w:r>
      <w:r w:rsidR="0002453A">
        <w:rPr>
          <w:rFonts w:hint="eastAsia"/>
          <w:szCs w:val="21"/>
        </w:rPr>
        <w:t>，相比基于</w:t>
      </w:r>
      <w:r w:rsidR="002C6A9C">
        <w:rPr>
          <w:rFonts w:hint="eastAsia"/>
          <w:szCs w:val="21"/>
        </w:rPr>
        <w:t>WRN</w:t>
      </w:r>
      <w:r w:rsidR="0002453A">
        <w:rPr>
          <w:rFonts w:hint="eastAsia"/>
          <w:szCs w:val="21"/>
        </w:rPr>
        <w:t>框架的交叉</w:t>
      </w:r>
      <w:proofErr w:type="gramStart"/>
      <w:r w:rsidR="0002453A">
        <w:rPr>
          <w:rFonts w:hint="eastAsia"/>
          <w:szCs w:val="21"/>
        </w:rPr>
        <w:t>熵</w:t>
      </w:r>
      <w:proofErr w:type="gramEnd"/>
      <w:r w:rsidR="0002453A">
        <w:rPr>
          <w:rFonts w:hint="eastAsia"/>
          <w:szCs w:val="21"/>
        </w:rPr>
        <w:t>模型结合</w:t>
      </w:r>
      <w:r w:rsidR="0002453A">
        <w:rPr>
          <w:rFonts w:hint="eastAsia"/>
          <w:szCs w:val="21"/>
        </w:rPr>
        <w:t>SLA</w:t>
      </w:r>
      <w:r w:rsidR="0002453A">
        <w:rPr>
          <w:rFonts w:hint="eastAsia"/>
          <w:szCs w:val="21"/>
        </w:rPr>
        <w:t>模型分别提升</w:t>
      </w:r>
      <w:r w:rsidR="0002453A">
        <w:rPr>
          <w:szCs w:val="21"/>
        </w:rPr>
        <w:t>准确率</w:t>
      </w:r>
      <w:r w:rsidR="00D21744" w:rsidRPr="00D21744">
        <w:rPr>
          <w:szCs w:val="21"/>
        </w:rPr>
        <w:t>3.83</w:t>
      </w:r>
      <w:r w:rsidR="009342F6">
        <w:rPr>
          <w:rFonts w:hint="eastAsia"/>
          <w:szCs w:val="21"/>
        </w:rPr>
        <w:t>%</w:t>
      </w:r>
      <w:r w:rsidR="009342F6">
        <w:rPr>
          <w:rFonts w:hint="eastAsia"/>
          <w:szCs w:val="21"/>
        </w:rPr>
        <w:t>和</w:t>
      </w:r>
      <w:r w:rsidR="00D21744" w:rsidRPr="00D21744">
        <w:rPr>
          <w:szCs w:val="21"/>
        </w:rPr>
        <w:t>3.12</w:t>
      </w:r>
      <w:r w:rsidR="00A5552D">
        <w:rPr>
          <w:rFonts w:hint="eastAsia"/>
          <w:szCs w:val="21"/>
        </w:rPr>
        <w:t>%</w:t>
      </w:r>
      <w:r w:rsidR="007354A0">
        <w:rPr>
          <w:rFonts w:hint="eastAsia"/>
          <w:szCs w:val="21"/>
        </w:rPr>
        <w:t>（</w:t>
      </w:r>
      <w:r w:rsidR="00F02183" w:rsidRPr="006668C8">
        <w:fldChar w:fldCharType="begin"/>
      </w:r>
      <w:r w:rsidR="00F02183" w:rsidRPr="006668C8">
        <w:instrText xml:space="preserve"> REF _Ref101274960 \h </w:instrText>
      </w:r>
      <w:r w:rsidR="00F02183">
        <w:instrText xml:space="preserve"> \* MERGEFORMAT </w:instrText>
      </w:r>
      <w:r w:rsidR="00F02183" w:rsidRPr="006668C8">
        <w:fldChar w:fldCharType="separate"/>
      </w:r>
      <w:r w:rsidR="00F02183" w:rsidRPr="006668C8">
        <w:rPr>
          <w:rFonts w:eastAsiaTheme="minorEastAsia"/>
        </w:rPr>
        <w:t>表</w:t>
      </w:r>
      <w:r w:rsidR="00F02183" w:rsidRPr="006668C8">
        <w:rPr>
          <w:rFonts w:eastAsiaTheme="minorEastAsia"/>
          <w:noProof/>
        </w:rPr>
        <w:t>4</w:t>
      </w:r>
      <w:r w:rsidR="00F02183" w:rsidRPr="006668C8">
        <w:rPr>
          <w:rFonts w:eastAsiaTheme="minorEastAsia"/>
        </w:rPr>
        <w:t>.</w:t>
      </w:r>
      <w:r w:rsidR="00F02183" w:rsidRPr="006668C8">
        <w:rPr>
          <w:rFonts w:eastAsiaTheme="minorEastAsia"/>
          <w:noProof/>
        </w:rPr>
        <w:t>14</w:t>
      </w:r>
      <w:r w:rsidR="00F02183" w:rsidRPr="006668C8">
        <w:fldChar w:fldCharType="end"/>
      </w:r>
      <w:r w:rsidR="007354A0">
        <w:rPr>
          <w:rFonts w:hint="eastAsia"/>
          <w:szCs w:val="21"/>
        </w:rPr>
        <w:t>）</w:t>
      </w:r>
      <w:r w:rsidR="00D21744">
        <w:rPr>
          <w:rFonts w:hint="eastAsia"/>
          <w:szCs w:val="21"/>
        </w:rPr>
        <w:t>。</w:t>
      </w:r>
    </w:p>
    <w:p w14:paraId="128AE5EC" w14:textId="7D921EE1" w:rsidR="009F151B" w:rsidRDefault="00A24E16">
      <w:pPr>
        <w:ind w:firstLineChars="200" w:firstLine="480"/>
        <w:rPr>
          <w:szCs w:val="21"/>
        </w:rPr>
      </w:pPr>
      <w:r>
        <w:rPr>
          <w:rFonts w:hint="eastAsia"/>
          <w:szCs w:val="21"/>
        </w:rPr>
        <w:t>以上结果说明，</w:t>
      </w:r>
      <w:r w:rsidR="00F76045">
        <w:rPr>
          <w:rFonts w:hint="eastAsia"/>
          <w:szCs w:val="21"/>
        </w:rPr>
        <w:t>SKDSA</w:t>
      </w:r>
      <w:r w:rsidR="00F76045">
        <w:rPr>
          <w:rFonts w:hint="eastAsia"/>
          <w:szCs w:val="21"/>
        </w:rPr>
        <w:t>模型</w:t>
      </w:r>
      <w:r w:rsidR="007D33F1">
        <w:rPr>
          <w:rFonts w:hint="eastAsia"/>
          <w:szCs w:val="21"/>
        </w:rPr>
        <w:t>能够</w:t>
      </w:r>
      <w:r>
        <w:rPr>
          <w:rFonts w:hint="eastAsia"/>
          <w:szCs w:val="21"/>
        </w:rPr>
        <w:t>提升基于数据增强模型的性能</w:t>
      </w:r>
      <w:r w:rsidR="00D4386B">
        <w:rPr>
          <w:rFonts w:hint="eastAsia"/>
          <w:szCs w:val="21"/>
        </w:rPr>
        <w:t>，</w:t>
      </w:r>
      <w:r w:rsidR="002D06F2">
        <w:rPr>
          <w:rFonts w:hint="eastAsia"/>
          <w:szCs w:val="21"/>
        </w:rPr>
        <w:t>数据增强模型也</w:t>
      </w:r>
      <w:r w:rsidR="005F57CB">
        <w:rPr>
          <w:rFonts w:hint="eastAsia"/>
          <w:szCs w:val="21"/>
        </w:rPr>
        <w:t>能够</w:t>
      </w:r>
      <w:r w:rsidR="002663D9">
        <w:rPr>
          <w:rFonts w:hint="eastAsia"/>
          <w:szCs w:val="21"/>
        </w:rPr>
        <w:t>提升</w:t>
      </w:r>
      <w:r w:rsidR="00594128">
        <w:rPr>
          <w:rFonts w:hint="eastAsia"/>
          <w:szCs w:val="21"/>
        </w:rPr>
        <w:t>SKDSA</w:t>
      </w:r>
      <w:r w:rsidR="00594128">
        <w:rPr>
          <w:rFonts w:hint="eastAsia"/>
          <w:szCs w:val="21"/>
        </w:rPr>
        <w:t>模型的性能</w:t>
      </w:r>
      <w:r>
        <w:rPr>
          <w:rFonts w:hint="eastAsia"/>
          <w:szCs w:val="21"/>
        </w:rPr>
        <w:t>。这证实了</w:t>
      </w:r>
      <w:r w:rsidR="004E79F0">
        <w:rPr>
          <w:rFonts w:hint="eastAsia"/>
          <w:szCs w:val="21"/>
        </w:rPr>
        <w:t>SKDSA</w:t>
      </w:r>
      <w:r>
        <w:rPr>
          <w:rFonts w:hint="eastAsia"/>
          <w:szCs w:val="21"/>
        </w:rPr>
        <w:t>模型和数据增强模型的相容性。</w:t>
      </w:r>
    </w:p>
    <w:p w14:paraId="0CEC708F" w14:textId="78FEFF52" w:rsidR="009F151B" w:rsidRDefault="00A24E16">
      <w:pPr>
        <w:pStyle w:val="3"/>
        <w:rPr>
          <w:szCs w:val="21"/>
        </w:rPr>
      </w:pPr>
      <w:bookmarkStart w:id="222" w:name="_Ref99806328"/>
      <w:r>
        <w:rPr>
          <w:szCs w:val="21"/>
        </w:rPr>
        <w:t>敏感性分析</w:t>
      </w:r>
      <w:bookmarkEnd w:id="222"/>
    </w:p>
    <w:p w14:paraId="6995D922" w14:textId="5D4DC323" w:rsidR="002B4A78" w:rsidRDefault="002B4A78" w:rsidP="00E6032A">
      <w:pPr>
        <w:ind w:firstLineChars="200" w:firstLine="480"/>
        <w:rPr>
          <w:szCs w:val="21"/>
        </w:rPr>
      </w:pPr>
      <w:r>
        <w:rPr>
          <w:rFonts w:hint="eastAsia"/>
          <w:szCs w:val="21"/>
        </w:rPr>
        <w:t>SKDSA</w:t>
      </w:r>
      <w:r>
        <w:rPr>
          <w:rFonts w:hint="eastAsia"/>
          <w:szCs w:val="21"/>
        </w:rPr>
        <w:t>模型的总损失函数（式</w:t>
      </w:r>
      <w:r>
        <w:rPr>
          <w:szCs w:val="21"/>
        </w:rPr>
        <w:fldChar w:fldCharType="begin"/>
      </w:r>
      <w:r>
        <w:rPr>
          <w:szCs w:val="21"/>
        </w:rPr>
        <w:instrText xml:space="preserve"> REF _Ref100593147 \h </w:instrText>
      </w:r>
      <w:r>
        <w:rPr>
          <w:szCs w:val="21"/>
        </w:rPr>
      </w:r>
      <w:r>
        <w:rPr>
          <w:szCs w:val="21"/>
        </w:rPr>
        <w:fldChar w:fldCharType="separate"/>
      </w:r>
      <w:r w:rsidR="00A9792F">
        <w:rPr>
          <w:rFonts w:hint="eastAsia"/>
        </w:rPr>
        <w:t>（</w:t>
      </w:r>
      <w:r w:rsidR="00A9792F">
        <w:rPr>
          <w:noProof/>
        </w:rPr>
        <w:t>3</w:t>
      </w:r>
      <w:r w:rsidR="00A9792F">
        <w:t>.</w:t>
      </w:r>
      <w:r w:rsidR="00A9792F">
        <w:rPr>
          <w:noProof/>
        </w:rPr>
        <w:t>13</w:t>
      </w:r>
      <w:r w:rsidR="00A9792F">
        <w:rPr>
          <w:rFonts w:hint="eastAsia"/>
        </w:rPr>
        <w:t>）</w:t>
      </w:r>
      <w:r>
        <w:rPr>
          <w:szCs w:val="21"/>
        </w:rPr>
        <w:fldChar w:fldCharType="end"/>
      </w:r>
      <w:r>
        <w:rPr>
          <w:rFonts w:hint="eastAsia"/>
          <w:szCs w:val="21"/>
        </w:rPr>
        <w:t>）包含两个重要的超参数</w:t>
      </w:r>
      <m:oMath>
        <m:r>
          <w:rPr>
            <w:rFonts w:ascii="Cambria Math"/>
            <w:szCs w:val="21"/>
          </w:rPr>
          <m:t>λ</m:t>
        </m:r>
      </m:oMath>
      <w:r>
        <w:rPr>
          <w:rFonts w:hint="eastAsia"/>
          <w:szCs w:val="21"/>
        </w:rPr>
        <w:t>和</w:t>
      </w:r>
      <m:oMath>
        <m:r>
          <w:rPr>
            <w:rFonts w:ascii="Cambria Math"/>
            <w:szCs w:val="21"/>
          </w:rPr>
          <m:t>β</m:t>
        </m:r>
      </m:oMath>
      <w:r>
        <w:rPr>
          <w:rFonts w:hint="eastAsia"/>
          <w:szCs w:val="21"/>
        </w:rPr>
        <w:t>，在前面的实验中</w:t>
      </w:r>
      <m:oMath>
        <m:r>
          <w:rPr>
            <w:rFonts w:ascii="Cambria Math"/>
            <w:szCs w:val="21"/>
          </w:rPr>
          <m:t>λ</m:t>
        </m:r>
      </m:oMath>
      <w:r>
        <w:rPr>
          <w:rFonts w:hint="eastAsia"/>
          <w:szCs w:val="21"/>
        </w:rPr>
        <w:t>取值</w:t>
      </w:r>
      <w:r>
        <w:rPr>
          <w:rFonts w:hint="eastAsia"/>
          <w:szCs w:val="21"/>
        </w:rPr>
        <w:t>1.</w:t>
      </w:r>
      <w:r>
        <w:rPr>
          <w:szCs w:val="21"/>
        </w:rPr>
        <w:t>5</w:t>
      </w:r>
      <w:r>
        <w:rPr>
          <w:rFonts w:hint="eastAsia"/>
          <w:szCs w:val="21"/>
        </w:rPr>
        <w:t>，</w:t>
      </w:r>
      <m:oMath>
        <m:r>
          <w:rPr>
            <w:rFonts w:ascii="Cambria Math"/>
            <w:szCs w:val="21"/>
          </w:rPr>
          <m:t>β</m:t>
        </m:r>
      </m:oMath>
      <w:r>
        <w:rPr>
          <w:rFonts w:hint="eastAsia"/>
          <w:szCs w:val="21"/>
        </w:rPr>
        <w:t>取值</w:t>
      </w:r>
      <w:r>
        <w:rPr>
          <w:rFonts w:hint="eastAsia"/>
          <w:szCs w:val="21"/>
        </w:rPr>
        <w:t>1</w:t>
      </w:r>
      <w:r>
        <w:rPr>
          <w:szCs w:val="21"/>
        </w:rPr>
        <w:t>00</w:t>
      </w:r>
      <w:r>
        <w:rPr>
          <w:rFonts w:hint="eastAsia"/>
          <w:szCs w:val="21"/>
        </w:rPr>
        <w:t>，本小节测试两者其他取值对模型性能的影响。</w:t>
      </w:r>
    </w:p>
    <w:p w14:paraId="1104D241" w14:textId="16D1148F" w:rsidR="003574A1" w:rsidRPr="00053214" w:rsidRDefault="003574A1" w:rsidP="003574A1">
      <w:pPr>
        <w:pStyle w:val="a8"/>
        <w:keepNext/>
        <w:ind w:left="210" w:hanging="210"/>
        <w:jc w:val="center"/>
        <w:rPr>
          <w:rFonts w:ascii="Times New Roman" w:eastAsiaTheme="minorEastAsia" w:hAnsi="Times New Roman"/>
          <w:sz w:val="21"/>
          <w:szCs w:val="21"/>
        </w:rPr>
      </w:pPr>
      <w:bookmarkStart w:id="223" w:name="_Ref101275683"/>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A9792F">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A9792F">
        <w:rPr>
          <w:rFonts w:ascii="Times New Roman" w:eastAsiaTheme="minorEastAsia" w:hAnsi="Times New Roman"/>
          <w:noProof/>
          <w:sz w:val="21"/>
          <w:szCs w:val="21"/>
        </w:rPr>
        <w:t>15</w:t>
      </w:r>
      <w:r w:rsidRPr="00053214">
        <w:rPr>
          <w:rFonts w:ascii="Times New Roman" w:eastAsiaTheme="minorEastAsia" w:hAnsi="Times New Roman"/>
          <w:sz w:val="21"/>
          <w:szCs w:val="21"/>
        </w:rPr>
        <w:fldChar w:fldCharType="end"/>
      </w:r>
      <w:bookmarkEnd w:id="223"/>
      <w:r w:rsidRPr="00053214">
        <w:rPr>
          <w:rFonts w:ascii="Times New Roman" w:eastAsiaTheme="minorEastAsia" w:hAnsi="Times New Roman"/>
          <w:sz w:val="21"/>
          <w:szCs w:val="21"/>
        </w:rPr>
        <w:t xml:space="preserve">  </w:t>
      </w:r>
      <w:r w:rsidR="004227B8" w:rsidRPr="00B00182">
        <w:rPr>
          <w:rFonts w:ascii="Times New Roman" w:eastAsiaTheme="minorEastAsia" w:hAnsi="Times New Roman"/>
          <w:sz w:val="21"/>
          <w:szCs w:val="21"/>
        </w:rPr>
        <w:t>SKDSA</w:t>
      </w:r>
      <w:r w:rsidR="004227B8" w:rsidRPr="00B00182">
        <w:rPr>
          <w:rFonts w:ascii="Times New Roman" w:eastAsiaTheme="minorEastAsia" w:hAnsi="Times New Roman"/>
          <w:sz w:val="21"/>
          <w:szCs w:val="21"/>
        </w:rPr>
        <w:t>模型使用不同</w:t>
      </w:r>
      <m:oMath>
        <m:r>
          <w:rPr>
            <w:rFonts w:ascii="Cambria Math" w:eastAsiaTheme="minorEastAsia" w:hAnsi="Cambria Math"/>
            <w:sz w:val="21"/>
            <w:szCs w:val="21"/>
          </w:rPr>
          <m:t>λ</m:t>
        </m:r>
      </m:oMath>
      <w:r w:rsidR="004227B8" w:rsidRPr="00B00182">
        <w:rPr>
          <w:rFonts w:ascii="Times New Roman" w:eastAsiaTheme="minorEastAsia" w:hAnsi="Times New Roman"/>
          <w:sz w:val="21"/>
          <w:szCs w:val="21"/>
        </w:rPr>
        <w:t>值的分类准确率</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CF4D47" w:rsidRPr="00E76469" w14:paraId="030B4310" w14:textId="77777777" w:rsidTr="00594FDD">
        <w:trPr>
          <w:trHeight w:val="397"/>
          <w:jc w:val="center"/>
        </w:trPr>
        <w:tc>
          <w:tcPr>
            <w:tcW w:w="2708" w:type="pct"/>
            <w:tcBorders>
              <w:top w:val="single" w:sz="12" w:space="0" w:color="auto"/>
              <w:left w:val="nil"/>
              <w:bottom w:val="single" w:sz="4" w:space="0" w:color="auto"/>
              <w:right w:val="nil"/>
            </w:tcBorders>
            <w:shd w:val="clear" w:color="auto" w:fill="auto"/>
            <w:vAlign w:val="center"/>
          </w:tcPr>
          <w:p w14:paraId="0102C92E" w14:textId="700A8B82" w:rsidR="00CF4D47" w:rsidRPr="00E76469" w:rsidRDefault="00CF4D47" w:rsidP="00CF4D47">
            <w:pPr>
              <w:widowControl/>
              <w:spacing w:line="20" w:lineRule="atLeast"/>
              <w:jc w:val="center"/>
              <w:rPr>
                <w:color w:val="231F20"/>
                <w:szCs w:val="21"/>
              </w:rPr>
            </w:pPr>
            <m:oMathPara>
              <m:oMath>
                <m:r>
                  <w:rPr>
                    <w:rFonts w:ascii="Cambria Math"/>
                    <w:szCs w:val="21"/>
                  </w:rPr>
                  <m:t>λ</m:t>
                </m:r>
              </m:oMath>
            </m:oMathPara>
          </w:p>
        </w:tc>
        <w:tc>
          <w:tcPr>
            <w:tcW w:w="2292" w:type="pct"/>
            <w:tcBorders>
              <w:top w:val="single" w:sz="12" w:space="0" w:color="auto"/>
              <w:left w:val="nil"/>
              <w:bottom w:val="single" w:sz="4" w:space="0" w:color="auto"/>
              <w:right w:val="nil"/>
            </w:tcBorders>
            <w:shd w:val="clear" w:color="auto" w:fill="auto"/>
            <w:vAlign w:val="center"/>
          </w:tcPr>
          <w:p w14:paraId="62EC9AB6" w14:textId="3A99E7BF" w:rsidR="00CF4D47" w:rsidRPr="00E76469" w:rsidRDefault="00CF4D47" w:rsidP="00CF4D47">
            <w:pPr>
              <w:spacing w:line="20" w:lineRule="atLeast"/>
              <w:jc w:val="center"/>
              <w:rPr>
                <w:color w:val="231F20"/>
                <w:szCs w:val="21"/>
              </w:rPr>
            </w:pPr>
            <w:r w:rsidRPr="00365C8A">
              <w:rPr>
                <w:rFonts w:asciiTheme="majorEastAsia" w:eastAsiaTheme="majorEastAsia" w:hAnsiTheme="majorEastAsia"/>
                <w:color w:val="000000"/>
                <w:kern w:val="0"/>
                <w:sz w:val="22"/>
                <w:szCs w:val="22"/>
              </w:rPr>
              <w:t>分类准确率</w:t>
            </w:r>
          </w:p>
        </w:tc>
      </w:tr>
      <w:tr w:rsidR="00CF4D47" w:rsidRPr="00E76469" w14:paraId="69085459" w14:textId="77777777" w:rsidTr="0054792D">
        <w:trPr>
          <w:trHeight w:val="397"/>
          <w:jc w:val="center"/>
        </w:trPr>
        <w:tc>
          <w:tcPr>
            <w:tcW w:w="2708" w:type="pct"/>
            <w:tcBorders>
              <w:top w:val="single" w:sz="4" w:space="0" w:color="auto"/>
              <w:left w:val="nil"/>
              <w:bottom w:val="nil"/>
              <w:right w:val="nil"/>
            </w:tcBorders>
            <w:shd w:val="clear" w:color="auto" w:fill="auto"/>
            <w:vAlign w:val="center"/>
          </w:tcPr>
          <w:p w14:paraId="621878FA" w14:textId="19E014E1"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0.5</w:t>
            </w:r>
          </w:p>
        </w:tc>
        <w:tc>
          <w:tcPr>
            <w:tcW w:w="2292" w:type="pct"/>
            <w:tcBorders>
              <w:top w:val="single" w:sz="4" w:space="0" w:color="auto"/>
              <w:left w:val="nil"/>
              <w:bottom w:val="nil"/>
              <w:right w:val="nil"/>
            </w:tcBorders>
            <w:shd w:val="clear" w:color="auto" w:fill="auto"/>
            <w:vAlign w:val="center"/>
          </w:tcPr>
          <w:p w14:paraId="5FE6098E" w14:textId="0AA1817E"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79.86</w:t>
            </w:r>
          </w:p>
        </w:tc>
      </w:tr>
      <w:tr w:rsidR="00CF4D47" w:rsidRPr="00E76469" w14:paraId="5ECC1F59" w14:textId="77777777" w:rsidTr="0054792D">
        <w:trPr>
          <w:trHeight w:val="397"/>
          <w:jc w:val="center"/>
        </w:trPr>
        <w:tc>
          <w:tcPr>
            <w:tcW w:w="2708" w:type="pct"/>
            <w:tcBorders>
              <w:top w:val="nil"/>
              <w:left w:val="nil"/>
              <w:bottom w:val="nil"/>
              <w:right w:val="nil"/>
            </w:tcBorders>
            <w:shd w:val="clear" w:color="auto" w:fill="auto"/>
            <w:vAlign w:val="center"/>
          </w:tcPr>
          <w:p w14:paraId="7F98C0E8" w14:textId="79D8717F"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1</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222D77AC" w14:textId="7B30C90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80.05</w:t>
            </w:r>
          </w:p>
        </w:tc>
      </w:tr>
      <w:tr w:rsidR="00CF4D47" w:rsidRPr="00E76469" w14:paraId="75117431" w14:textId="77777777" w:rsidTr="0054792D">
        <w:trPr>
          <w:trHeight w:val="397"/>
          <w:jc w:val="center"/>
        </w:trPr>
        <w:tc>
          <w:tcPr>
            <w:tcW w:w="2708" w:type="pct"/>
            <w:tcBorders>
              <w:top w:val="nil"/>
              <w:left w:val="nil"/>
              <w:bottom w:val="nil"/>
              <w:right w:val="nil"/>
            </w:tcBorders>
            <w:shd w:val="clear" w:color="auto" w:fill="auto"/>
            <w:vAlign w:val="center"/>
          </w:tcPr>
          <w:p w14:paraId="6615ADF2" w14:textId="32443444" w:rsidR="00CF4D47" w:rsidRPr="00E76469" w:rsidRDefault="00CF4D47" w:rsidP="00CF4D47">
            <w:pPr>
              <w:widowControl/>
              <w:spacing w:line="240" w:lineRule="auto"/>
              <w:jc w:val="center"/>
              <w:rPr>
                <w:color w:val="231F20"/>
                <w:sz w:val="21"/>
                <w:szCs w:val="21"/>
              </w:rPr>
            </w:pPr>
            <w:r w:rsidRPr="00AD5644">
              <w:rPr>
                <w:rFonts w:eastAsia="等线"/>
                <w:b/>
                <w:bCs/>
                <w:color w:val="000000"/>
                <w:kern w:val="0"/>
                <w:sz w:val="22"/>
                <w:szCs w:val="22"/>
              </w:rPr>
              <w:t>1.5</w:t>
            </w:r>
          </w:p>
        </w:tc>
        <w:tc>
          <w:tcPr>
            <w:tcW w:w="2292" w:type="pct"/>
            <w:tcBorders>
              <w:top w:val="nil"/>
              <w:left w:val="nil"/>
              <w:bottom w:val="nil"/>
              <w:right w:val="nil"/>
            </w:tcBorders>
            <w:shd w:val="clear" w:color="auto" w:fill="auto"/>
            <w:vAlign w:val="center"/>
          </w:tcPr>
          <w:p w14:paraId="68BF0224" w14:textId="7A468F2D" w:rsidR="00CF4D47" w:rsidRPr="00E76469" w:rsidRDefault="00CF4D47" w:rsidP="00CF4D47">
            <w:pPr>
              <w:spacing w:line="20" w:lineRule="atLeast"/>
              <w:jc w:val="center"/>
              <w:rPr>
                <w:color w:val="231F20"/>
                <w:sz w:val="21"/>
                <w:szCs w:val="21"/>
              </w:rPr>
            </w:pPr>
            <w:r w:rsidRPr="00AD5644">
              <w:rPr>
                <w:rFonts w:eastAsia="等线"/>
                <w:b/>
                <w:bCs/>
                <w:color w:val="000000"/>
                <w:kern w:val="0"/>
                <w:sz w:val="22"/>
                <w:szCs w:val="22"/>
              </w:rPr>
              <w:t>80.51</w:t>
            </w:r>
          </w:p>
        </w:tc>
      </w:tr>
      <w:tr w:rsidR="00CF4D47" w:rsidRPr="00E76469" w14:paraId="071323C4" w14:textId="77777777" w:rsidTr="0054792D">
        <w:trPr>
          <w:trHeight w:val="397"/>
          <w:jc w:val="center"/>
        </w:trPr>
        <w:tc>
          <w:tcPr>
            <w:tcW w:w="2708" w:type="pct"/>
            <w:tcBorders>
              <w:top w:val="nil"/>
              <w:left w:val="nil"/>
              <w:bottom w:val="nil"/>
              <w:right w:val="nil"/>
            </w:tcBorders>
            <w:shd w:val="clear" w:color="auto" w:fill="auto"/>
            <w:vAlign w:val="center"/>
          </w:tcPr>
          <w:p w14:paraId="39A3605B" w14:textId="28394E75"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2</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4BB453E8" w14:textId="08AF0E69"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80.02</w:t>
            </w:r>
          </w:p>
        </w:tc>
      </w:tr>
      <w:tr w:rsidR="00CF4D47" w:rsidRPr="00E76469" w14:paraId="7345A069" w14:textId="77777777" w:rsidTr="0054792D">
        <w:trPr>
          <w:trHeight w:val="397"/>
          <w:jc w:val="center"/>
        </w:trPr>
        <w:tc>
          <w:tcPr>
            <w:tcW w:w="2708" w:type="pct"/>
            <w:tcBorders>
              <w:top w:val="nil"/>
              <w:left w:val="nil"/>
              <w:bottom w:val="single" w:sz="12" w:space="0" w:color="auto"/>
              <w:right w:val="nil"/>
            </w:tcBorders>
            <w:shd w:val="clear" w:color="auto" w:fill="auto"/>
            <w:vAlign w:val="center"/>
          </w:tcPr>
          <w:p w14:paraId="044FBC32" w14:textId="2CACC297"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3</w:t>
            </w:r>
            <w:r>
              <w:rPr>
                <w:rFonts w:eastAsia="等线"/>
                <w:color w:val="000000"/>
                <w:kern w:val="0"/>
                <w:sz w:val="22"/>
                <w:szCs w:val="22"/>
              </w:rPr>
              <w:t>.0</w:t>
            </w:r>
          </w:p>
        </w:tc>
        <w:tc>
          <w:tcPr>
            <w:tcW w:w="2292" w:type="pct"/>
            <w:tcBorders>
              <w:top w:val="nil"/>
              <w:left w:val="nil"/>
              <w:bottom w:val="single" w:sz="12" w:space="0" w:color="auto"/>
              <w:right w:val="nil"/>
            </w:tcBorders>
            <w:shd w:val="clear" w:color="auto" w:fill="auto"/>
            <w:vAlign w:val="center"/>
          </w:tcPr>
          <w:p w14:paraId="01F3812A" w14:textId="18839CA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79.64</w:t>
            </w:r>
          </w:p>
        </w:tc>
      </w:tr>
    </w:tbl>
    <w:p w14:paraId="5127C019" w14:textId="245AFC33" w:rsidR="003574A1" w:rsidRDefault="003574A1" w:rsidP="003574A1">
      <w:pPr>
        <w:ind w:firstLineChars="200" w:firstLine="420"/>
        <w:rPr>
          <w:rFonts w:eastAsiaTheme="minorEastAsia"/>
          <w:sz w:val="21"/>
          <w:szCs w:val="21"/>
        </w:rPr>
      </w:pPr>
    </w:p>
    <w:p w14:paraId="5189FA2E" w14:textId="2244A757" w:rsidR="001C3EE5" w:rsidRDefault="001C3EE5" w:rsidP="003574A1">
      <w:pPr>
        <w:ind w:firstLineChars="200" w:firstLine="480"/>
        <w:rPr>
          <w:szCs w:val="21"/>
        </w:rPr>
      </w:pPr>
      <w:r>
        <w:rPr>
          <w:rFonts w:hint="eastAsia"/>
          <w:szCs w:val="21"/>
        </w:rPr>
        <w:t>为了</w:t>
      </w:r>
      <w:r>
        <w:rPr>
          <w:szCs w:val="21"/>
        </w:rPr>
        <w:t>测试了超参数</w:t>
      </w:r>
      <m:oMath>
        <m:r>
          <w:rPr>
            <w:rFonts w:ascii="Cambria Math"/>
            <w:szCs w:val="21"/>
          </w:rPr>
          <m:t>λ</m:t>
        </m:r>
      </m:oMath>
      <w:r>
        <w:rPr>
          <w:szCs w:val="21"/>
        </w:rPr>
        <w:t>在不同取值下</w:t>
      </w:r>
      <w:r>
        <w:rPr>
          <w:rFonts w:hint="eastAsia"/>
          <w:szCs w:val="21"/>
        </w:rPr>
        <w:t>对</w:t>
      </w:r>
      <w:r>
        <w:rPr>
          <w:rFonts w:hint="eastAsia"/>
          <w:szCs w:val="21"/>
        </w:rPr>
        <w:t>SKDSA</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w:t>
      </w:r>
      <w:r>
        <w:rPr>
          <w:rFonts w:hint="eastAsia"/>
          <w:szCs w:val="21"/>
        </w:rPr>
        <w:t>模型在</w:t>
      </w:r>
      <w:r>
        <w:rPr>
          <w:szCs w:val="21"/>
        </w:rPr>
        <w:t>CIFAR-100</w:t>
      </w:r>
      <w:r>
        <w:rPr>
          <w:rFonts w:hint="eastAsia"/>
          <w:szCs w:val="21"/>
        </w:rPr>
        <w:t>数据集上进行实验。</w:t>
      </w:r>
      <w:r>
        <w:rPr>
          <w:szCs w:val="21"/>
        </w:rPr>
        <w:t>测试</w:t>
      </w:r>
      <w:r>
        <w:rPr>
          <w:rFonts w:hint="eastAsia"/>
          <w:szCs w:val="21"/>
        </w:rPr>
        <w:t>的</w:t>
      </w:r>
      <m:oMath>
        <m:r>
          <w:rPr>
            <w:rFonts w:ascii="Cambria Math"/>
            <w:szCs w:val="21"/>
          </w:rPr>
          <m:t>λ</m:t>
        </m:r>
      </m:oMath>
      <w:r>
        <w:rPr>
          <w:szCs w:val="21"/>
        </w:rPr>
        <w:t>取值</w:t>
      </w:r>
      <w:r>
        <w:rPr>
          <w:rFonts w:hint="eastAsia"/>
          <w:szCs w:val="21"/>
        </w:rPr>
        <w:t>范围是</w:t>
      </w:r>
      <w:r>
        <w:rPr>
          <w:szCs w:val="21"/>
        </w:rPr>
        <w:t>{0.5</w:t>
      </w:r>
      <w:r>
        <w:rPr>
          <w:rFonts w:hint="eastAsia"/>
          <w:szCs w:val="21"/>
        </w:rPr>
        <w:t>,</w:t>
      </w:r>
      <w:r>
        <w:rPr>
          <w:szCs w:val="21"/>
        </w:rPr>
        <w:t xml:space="preserve"> 1</w:t>
      </w:r>
      <w:r>
        <w:rPr>
          <w:rFonts w:hint="eastAsia"/>
          <w:szCs w:val="21"/>
        </w:rPr>
        <w:t>,</w:t>
      </w:r>
      <w:r>
        <w:rPr>
          <w:szCs w:val="21"/>
        </w:rPr>
        <w:t xml:space="preserve"> 1.5</w:t>
      </w:r>
      <w:r>
        <w:rPr>
          <w:rFonts w:hint="eastAsia"/>
          <w:szCs w:val="21"/>
        </w:rPr>
        <w:t>,</w:t>
      </w:r>
      <w:r>
        <w:rPr>
          <w:szCs w:val="21"/>
        </w:rPr>
        <w:t xml:space="preserve"> 2</w:t>
      </w:r>
      <w:r>
        <w:rPr>
          <w:rFonts w:hint="eastAsia"/>
          <w:szCs w:val="21"/>
        </w:rPr>
        <w:t>,</w:t>
      </w:r>
      <w:r>
        <w:rPr>
          <w:szCs w:val="21"/>
        </w:rPr>
        <w:t xml:space="preserve"> 3}</w:t>
      </w:r>
      <w:r>
        <w:rPr>
          <w:szCs w:val="21"/>
        </w:rPr>
        <w:t>，</w:t>
      </w:r>
      <w:r>
        <w:rPr>
          <w:rFonts w:hint="eastAsia"/>
          <w:szCs w:val="21"/>
        </w:rPr>
        <w:t>其他超参数保持不变</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3ED47738" w14:textId="0654B32D" w:rsidR="00D04DCD" w:rsidRPr="00D04DCD" w:rsidRDefault="00D04DCD" w:rsidP="003574A1">
      <w:pPr>
        <w:ind w:firstLineChars="200" w:firstLine="480"/>
        <w:rPr>
          <w:rFonts w:eastAsiaTheme="minorEastAsia" w:hint="eastAsia"/>
          <w:sz w:val="21"/>
          <w:szCs w:val="21"/>
        </w:rPr>
      </w:pPr>
      <w:r>
        <w:rPr>
          <w:rFonts w:hint="eastAsia"/>
          <w:szCs w:val="21"/>
        </w:rPr>
        <w:t>实验</w:t>
      </w:r>
      <w:r w:rsidRPr="001A1A29">
        <w:rPr>
          <w:rFonts w:hint="eastAsia"/>
        </w:rPr>
        <w:t>结</w:t>
      </w:r>
      <w:r w:rsidRPr="00D93B2C">
        <w:rPr>
          <w:rFonts w:hint="eastAsia"/>
        </w:rPr>
        <w:t>果如</w:t>
      </w:r>
      <w:r w:rsidR="00D93B2C" w:rsidRPr="00D93B2C">
        <w:fldChar w:fldCharType="begin"/>
      </w:r>
      <w:r w:rsidR="00D93B2C" w:rsidRPr="00D93B2C">
        <w:instrText xml:space="preserve"> </w:instrText>
      </w:r>
      <w:r w:rsidR="00D93B2C" w:rsidRPr="00D93B2C">
        <w:rPr>
          <w:rFonts w:hint="eastAsia"/>
        </w:rPr>
        <w:instrText>REF _Ref101275683 \h</w:instrText>
      </w:r>
      <w:r w:rsidR="00D93B2C" w:rsidRPr="00D93B2C">
        <w:instrText xml:space="preserve"> </w:instrText>
      </w:r>
      <w:r w:rsidR="00D93B2C">
        <w:instrText xml:space="preserve"> \* MERGEFORMAT </w:instrText>
      </w:r>
      <w:r w:rsidR="00D93B2C" w:rsidRPr="00D93B2C">
        <w:fldChar w:fldCharType="separate"/>
      </w:r>
      <w:r w:rsidR="00D93B2C" w:rsidRPr="00D93B2C">
        <w:rPr>
          <w:rFonts w:eastAsiaTheme="minorEastAsia"/>
        </w:rPr>
        <w:t>表</w:t>
      </w:r>
      <w:r w:rsidR="00D93B2C" w:rsidRPr="00D93B2C">
        <w:rPr>
          <w:rFonts w:eastAsiaTheme="minorEastAsia"/>
          <w:noProof/>
        </w:rPr>
        <w:t>4</w:t>
      </w:r>
      <w:r w:rsidR="00D93B2C" w:rsidRPr="00D93B2C">
        <w:rPr>
          <w:rFonts w:eastAsiaTheme="minorEastAsia"/>
        </w:rPr>
        <w:t>.</w:t>
      </w:r>
      <w:r w:rsidR="00D93B2C" w:rsidRPr="00D93B2C">
        <w:rPr>
          <w:rFonts w:eastAsiaTheme="minorEastAsia"/>
          <w:noProof/>
        </w:rPr>
        <w:t>15</w:t>
      </w:r>
      <w:r w:rsidR="00D93B2C" w:rsidRPr="00D93B2C">
        <w:fldChar w:fldCharType="end"/>
      </w:r>
      <w:r w:rsidRPr="00D93B2C">
        <w:rPr>
          <w:rFonts w:hint="eastAsia"/>
        </w:rPr>
        <w:t>所示，其中第一</w:t>
      </w:r>
      <w:r>
        <w:rPr>
          <w:rFonts w:hint="eastAsia"/>
          <w:szCs w:val="21"/>
        </w:rPr>
        <w:t>列代表</w:t>
      </w:r>
      <w:r>
        <w:rPr>
          <w:szCs w:val="21"/>
        </w:rPr>
        <w:t>超参数</w:t>
      </w:r>
      <m:oMath>
        <m:r>
          <w:rPr>
            <w:rFonts w:ascii="Cambria Math"/>
            <w:szCs w:val="21"/>
          </w:rPr>
          <m:t>λ</m:t>
        </m:r>
      </m:oMath>
      <w:r>
        <w:rPr>
          <w:rFonts w:hint="eastAsia"/>
          <w:szCs w:val="21"/>
        </w:rPr>
        <w:t>的不同取值，第二列代表</w:t>
      </w:r>
      <w:r>
        <w:rPr>
          <w:rFonts w:hint="eastAsia"/>
          <w:szCs w:val="21"/>
        </w:rPr>
        <w:t>SKDSA</w:t>
      </w:r>
      <w:r>
        <w:rPr>
          <w:rFonts w:hint="eastAsia"/>
          <w:szCs w:val="21"/>
        </w:rPr>
        <w:t>模型在特定</w:t>
      </w:r>
      <m:oMath>
        <m:r>
          <w:rPr>
            <w:rFonts w:ascii="Cambria Math"/>
            <w:szCs w:val="21"/>
          </w:rPr>
          <m:t>λ</m:t>
        </m:r>
      </m:oMath>
      <w:r>
        <w:rPr>
          <w:rFonts w:hint="eastAsia"/>
          <w:szCs w:val="21"/>
        </w:rPr>
        <w:t>取值时的分类准确率，</w:t>
      </w:r>
      <w:r>
        <w:rPr>
          <w:szCs w:val="21"/>
        </w:rPr>
        <w:t>最</w:t>
      </w:r>
      <w:r>
        <w:rPr>
          <w:rFonts w:hint="eastAsia"/>
          <w:szCs w:val="21"/>
        </w:rPr>
        <w:t>优</w:t>
      </w:r>
      <w:r>
        <w:rPr>
          <w:szCs w:val="21"/>
        </w:rPr>
        <w:t>的实验结果用粗体字标注</w:t>
      </w:r>
      <w:r>
        <w:rPr>
          <w:rFonts w:hint="eastAsia"/>
          <w:szCs w:val="21"/>
        </w:rPr>
        <w:t>，实验结</w:t>
      </w:r>
      <w:r>
        <w:rPr>
          <w:rFonts w:hint="eastAsia"/>
          <w:szCs w:val="21"/>
        </w:rPr>
        <w:lastRenderedPageBreak/>
        <w:t>果表明当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时，</w:t>
      </w:r>
      <w:r>
        <w:rPr>
          <w:rFonts w:hint="eastAsia"/>
          <w:szCs w:val="21"/>
        </w:rPr>
        <w:t>SKDSA</w:t>
      </w:r>
      <w:r>
        <w:rPr>
          <w:rFonts w:hint="eastAsia"/>
          <w:szCs w:val="21"/>
        </w:rPr>
        <w:t>模型的分类准确率最高。</w:t>
      </w:r>
    </w:p>
    <w:p w14:paraId="0C48DBE6" w14:textId="4961ECA6" w:rsidR="003B3AB8" w:rsidRPr="00053214" w:rsidRDefault="003B3AB8" w:rsidP="003B3AB8">
      <w:pPr>
        <w:pStyle w:val="a8"/>
        <w:keepNext/>
        <w:ind w:left="210" w:hanging="210"/>
        <w:jc w:val="center"/>
        <w:rPr>
          <w:rFonts w:ascii="Times New Roman" w:eastAsiaTheme="minorEastAsia" w:hAnsi="Times New Roman"/>
          <w:sz w:val="21"/>
          <w:szCs w:val="21"/>
        </w:rPr>
      </w:pPr>
      <w:bookmarkStart w:id="224" w:name="_Ref10127570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A9792F">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A9792F">
        <w:rPr>
          <w:rFonts w:ascii="Times New Roman" w:eastAsiaTheme="minorEastAsia" w:hAnsi="Times New Roman"/>
          <w:noProof/>
          <w:sz w:val="21"/>
          <w:szCs w:val="21"/>
        </w:rPr>
        <w:t>16</w:t>
      </w:r>
      <w:r w:rsidRPr="00053214">
        <w:rPr>
          <w:rFonts w:ascii="Times New Roman" w:eastAsiaTheme="minorEastAsia" w:hAnsi="Times New Roman"/>
          <w:sz w:val="21"/>
          <w:szCs w:val="21"/>
        </w:rPr>
        <w:fldChar w:fldCharType="end"/>
      </w:r>
      <w:bookmarkEnd w:id="224"/>
      <w:r w:rsidRPr="00053214">
        <w:rPr>
          <w:rFonts w:ascii="Times New Roman" w:eastAsiaTheme="minorEastAsia" w:hAnsi="Times New Roman"/>
          <w:sz w:val="21"/>
          <w:szCs w:val="21"/>
        </w:rPr>
        <w:t xml:space="preserve">  </w:t>
      </w:r>
      <w:r w:rsidR="00274B68" w:rsidRPr="004A730A">
        <w:rPr>
          <w:rFonts w:ascii="Times New Roman" w:eastAsiaTheme="minorEastAsia" w:hAnsi="Times New Roman"/>
          <w:sz w:val="21"/>
          <w:szCs w:val="21"/>
        </w:rPr>
        <w:t>SKDSA</w:t>
      </w:r>
      <w:r w:rsidR="00274B68" w:rsidRPr="004A730A">
        <w:rPr>
          <w:rFonts w:ascii="Times New Roman" w:eastAsiaTheme="minorEastAsia" w:hAnsi="Times New Roman"/>
          <w:sz w:val="21"/>
          <w:szCs w:val="21"/>
        </w:rPr>
        <w:t>模型使用不同</w:t>
      </w:r>
      <m:oMath>
        <m:r>
          <w:rPr>
            <w:rFonts w:ascii="Cambria Math" w:eastAsiaTheme="minorEastAsia" w:hAnsi="Cambria Math"/>
            <w:sz w:val="21"/>
            <w:szCs w:val="21"/>
          </w:rPr>
          <m:t>β</m:t>
        </m:r>
      </m:oMath>
      <w:r w:rsidR="00274B68" w:rsidRPr="004A730A">
        <w:rPr>
          <w:rFonts w:ascii="Times New Roman" w:eastAsiaTheme="minorEastAsia" w:hAnsi="Times New Roman"/>
          <w:sz w:val="21"/>
          <w:szCs w:val="21"/>
        </w:rPr>
        <w:t>值的分类准确率</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694C54" w:rsidRPr="00E76469" w14:paraId="7ACC18EB" w14:textId="77777777" w:rsidTr="00B65912">
        <w:trPr>
          <w:cantSplit/>
          <w:trHeight w:val="397"/>
          <w:tblHeader/>
          <w:jc w:val="center"/>
        </w:trPr>
        <w:tc>
          <w:tcPr>
            <w:tcW w:w="2708" w:type="pct"/>
            <w:tcBorders>
              <w:top w:val="single" w:sz="12" w:space="0" w:color="auto"/>
              <w:left w:val="nil"/>
              <w:bottom w:val="single" w:sz="4" w:space="0" w:color="auto"/>
              <w:right w:val="nil"/>
            </w:tcBorders>
            <w:shd w:val="clear" w:color="auto" w:fill="auto"/>
            <w:vAlign w:val="center"/>
          </w:tcPr>
          <w:p w14:paraId="6228BE4D" w14:textId="60F74B5F" w:rsidR="00694C54" w:rsidRPr="00E76469" w:rsidRDefault="00694C54" w:rsidP="00694C54">
            <w:pPr>
              <w:widowControl/>
              <w:spacing w:line="20" w:lineRule="atLeast"/>
              <w:jc w:val="center"/>
              <w:rPr>
                <w:color w:val="231F20"/>
                <w:szCs w:val="21"/>
              </w:rPr>
            </w:pPr>
            <m:oMathPara>
              <m:oMath>
                <m:r>
                  <w:rPr>
                    <w:rFonts w:ascii="Cambria Math" w:eastAsiaTheme="minorEastAsia" w:hAnsi="Cambria Math"/>
                    <w:sz w:val="21"/>
                    <w:szCs w:val="21"/>
                  </w:rPr>
                  <m:t>β</m:t>
                </m:r>
              </m:oMath>
            </m:oMathPara>
          </w:p>
        </w:tc>
        <w:tc>
          <w:tcPr>
            <w:tcW w:w="2292" w:type="pct"/>
            <w:tcBorders>
              <w:top w:val="single" w:sz="12" w:space="0" w:color="auto"/>
              <w:left w:val="nil"/>
              <w:bottom w:val="single" w:sz="4" w:space="0" w:color="auto"/>
              <w:right w:val="nil"/>
            </w:tcBorders>
            <w:shd w:val="clear" w:color="auto" w:fill="auto"/>
            <w:vAlign w:val="center"/>
          </w:tcPr>
          <w:p w14:paraId="50196F35" w14:textId="229E90CB" w:rsidR="00694C54" w:rsidRPr="00E76469" w:rsidRDefault="00694C54" w:rsidP="00694C54">
            <w:pPr>
              <w:spacing w:line="20" w:lineRule="atLeast"/>
              <w:jc w:val="center"/>
              <w:rPr>
                <w:color w:val="231F20"/>
                <w:szCs w:val="21"/>
              </w:rPr>
            </w:pPr>
            <w:r w:rsidRPr="00EA4F41">
              <w:rPr>
                <w:rFonts w:asciiTheme="minorEastAsia" w:eastAsiaTheme="minorEastAsia" w:hAnsiTheme="minorEastAsia"/>
                <w:color w:val="000000"/>
                <w:kern w:val="0"/>
                <w:sz w:val="22"/>
                <w:szCs w:val="22"/>
              </w:rPr>
              <w:t>分类准确率</w:t>
            </w:r>
          </w:p>
        </w:tc>
      </w:tr>
      <w:tr w:rsidR="00694C54" w:rsidRPr="00E76469" w14:paraId="3DE5D3F4" w14:textId="77777777" w:rsidTr="00B65912">
        <w:trPr>
          <w:cantSplit/>
          <w:trHeight w:val="397"/>
          <w:tblHeader/>
          <w:jc w:val="center"/>
        </w:trPr>
        <w:tc>
          <w:tcPr>
            <w:tcW w:w="2708" w:type="pct"/>
            <w:tcBorders>
              <w:top w:val="single" w:sz="4" w:space="0" w:color="auto"/>
              <w:left w:val="nil"/>
              <w:bottom w:val="nil"/>
              <w:right w:val="nil"/>
            </w:tcBorders>
            <w:shd w:val="clear" w:color="auto" w:fill="auto"/>
            <w:vAlign w:val="center"/>
          </w:tcPr>
          <w:p w14:paraId="02E4F951" w14:textId="1022C42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50</w:t>
            </w:r>
          </w:p>
        </w:tc>
        <w:tc>
          <w:tcPr>
            <w:tcW w:w="2292" w:type="pct"/>
            <w:tcBorders>
              <w:top w:val="single" w:sz="4" w:space="0" w:color="auto"/>
              <w:left w:val="nil"/>
              <w:bottom w:val="nil"/>
              <w:right w:val="nil"/>
            </w:tcBorders>
            <w:shd w:val="clear" w:color="auto" w:fill="auto"/>
            <w:vAlign w:val="center"/>
          </w:tcPr>
          <w:p w14:paraId="253D5B57" w14:textId="24B7315B"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79.81</w:t>
            </w:r>
          </w:p>
        </w:tc>
      </w:tr>
      <w:tr w:rsidR="00694C54" w:rsidRPr="00E76469" w14:paraId="5D2781BC"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3500FCBA" w14:textId="023085A3"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100</w:t>
            </w:r>
          </w:p>
        </w:tc>
        <w:tc>
          <w:tcPr>
            <w:tcW w:w="2292" w:type="pct"/>
            <w:tcBorders>
              <w:top w:val="nil"/>
              <w:left w:val="nil"/>
              <w:bottom w:val="nil"/>
              <w:right w:val="nil"/>
            </w:tcBorders>
            <w:shd w:val="clear" w:color="auto" w:fill="auto"/>
            <w:vAlign w:val="center"/>
          </w:tcPr>
          <w:p w14:paraId="01EC312F" w14:textId="4228A865"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80.51</w:t>
            </w:r>
          </w:p>
        </w:tc>
      </w:tr>
      <w:tr w:rsidR="00694C54" w:rsidRPr="00E76469" w14:paraId="01958B18"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4FA8E2D7" w14:textId="68C7712A" w:rsidR="00694C54" w:rsidRPr="00E76469" w:rsidRDefault="00694C54" w:rsidP="00694C54">
            <w:pPr>
              <w:widowControl/>
              <w:spacing w:line="240" w:lineRule="auto"/>
              <w:jc w:val="center"/>
              <w:rPr>
                <w:color w:val="231F20"/>
                <w:sz w:val="21"/>
                <w:szCs w:val="21"/>
              </w:rPr>
            </w:pPr>
            <w:r w:rsidRPr="00EA4F41">
              <w:rPr>
                <w:rFonts w:eastAsia="等线"/>
                <w:color w:val="000000"/>
                <w:kern w:val="0"/>
                <w:sz w:val="22"/>
                <w:szCs w:val="22"/>
              </w:rPr>
              <w:t>200</w:t>
            </w:r>
          </w:p>
        </w:tc>
        <w:tc>
          <w:tcPr>
            <w:tcW w:w="2292" w:type="pct"/>
            <w:tcBorders>
              <w:top w:val="nil"/>
              <w:left w:val="nil"/>
              <w:bottom w:val="nil"/>
              <w:right w:val="nil"/>
            </w:tcBorders>
            <w:shd w:val="clear" w:color="auto" w:fill="auto"/>
            <w:vAlign w:val="center"/>
          </w:tcPr>
          <w:p w14:paraId="1D131EE9" w14:textId="1CA4227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80.16</w:t>
            </w:r>
          </w:p>
        </w:tc>
      </w:tr>
      <w:tr w:rsidR="00694C54" w:rsidRPr="00E76469" w14:paraId="5606DCA9" w14:textId="77777777" w:rsidTr="00B65912">
        <w:trPr>
          <w:cantSplit/>
          <w:trHeight w:val="397"/>
          <w:tblHeader/>
          <w:jc w:val="center"/>
        </w:trPr>
        <w:tc>
          <w:tcPr>
            <w:tcW w:w="2708" w:type="pct"/>
            <w:tcBorders>
              <w:top w:val="nil"/>
              <w:left w:val="nil"/>
              <w:bottom w:val="single" w:sz="12" w:space="0" w:color="auto"/>
              <w:right w:val="nil"/>
            </w:tcBorders>
            <w:shd w:val="clear" w:color="auto" w:fill="auto"/>
            <w:vAlign w:val="center"/>
          </w:tcPr>
          <w:p w14:paraId="7913AE88" w14:textId="6778A435"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500</w:t>
            </w:r>
          </w:p>
        </w:tc>
        <w:tc>
          <w:tcPr>
            <w:tcW w:w="2292" w:type="pct"/>
            <w:tcBorders>
              <w:top w:val="nil"/>
              <w:left w:val="nil"/>
              <w:bottom w:val="single" w:sz="12" w:space="0" w:color="auto"/>
              <w:right w:val="nil"/>
            </w:tcBorders>
            <w:shd w:val="clear" w:color="auto" w:fill="auto"/>
            <w:vAlign w:val="center"/>
          </w:tcPr>
          <w:p w14:paraId="031BA147" w14:textId="34B4D490"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79.99</w:t>
            </w:r>
          </w:p>
        </w:tc>
      </w:tr>
    </w:tbl>
    <w:p w14:paraId="5C645A28" w14:textId="77777777" w:rsidR="00F22ECC" w:rsidRDefault="00F22ECC" w:rsidP="00405ABC">
      <w:pPr>
        <w:ind w:firstLineChars="200" w:firstLine="480"/>
        <w:rPr>
          <w:szCs w:val="21"/>
        </w:rPr>
      </w:pPr>
    </w:p>
    <w:p w14:paraId="0469971D" w14:textId="77777777" w:rsidR="00492D4C" w:rsidRDefault="00475C77" w:rsidP="00405ABC">
      <w:pPr>
        <w:ind w:firstLineChars="200" w:firstLine="480"/>
        <w:rPr>
          <w:szCs w:val="21"/>
        </w:rPr>
      </w:pPr>
      <w:r>
        <w:rPr>
          <w:rFonts w:hint="eastAsia"/>
          <w:szCs w:val="21"/>
        </w:rPr>
        <w:t>为了</w:t>
      </w:r>
      <w:r>
        <w:rPr>
          <w:szCs w:val="21"/>
        </w:rPr>
        <w:t>测试了超参数</w:t>
      </w:r>
      <m:oMath>
        <m:r>
          <w:rPr>
            <w:rFonts w:ascii="Cambria Math"/>
            <w:szCs w:val="21"/>
          </w:rPr>
          <m:t>β</m:t>
        </m:r>
      </m:oMath>
      <w:r>
        <w:rPr>
          <w:szCs w:val="21"/>
        </w:rPr>
        <w:t>在不同取值下</w:t>
      </w:r>
      <w:r>
        <w:rPr>
          <w:rFonts w:hint="eastAsia"/>
          <w:szCs w:val="21"/>
        </w:rPr>
        <w:t>对</w:t>
      </w:r>
      <w:r>
        <w:rPr>
          <w:rFonts w:hint="eastAsia"/>
          <w:szCs w:val="21"/>
        </w:rPr>
        <w:t>SKDSA</w:t>
      </w:r>
      <w:r>
        <w:rPr>
          <w:rFonts w:hint="eastAsia"/>
          <w:szCs w:val="21"/>
        </w:rPr>
        <w:t>模型性能</w:t>
      </w:r>
      <w:r>
        <w:rPr>
          <w:szCs w:val="21"/>
        </w:rPr>
        <w:t>的影响</w:t>
      </w:r>
      <w:r>
        <w:rPr>
          <w:rFonts w:hint="eastAsia"/>
          <w:szCs w:val="21"/>
        </w:rPr>
        <w:t>，使用基于</w:t>
      </w:r>
      <w:proofErr w:type="spellStart"/>
      <w:r w:rsidR="003B2B1E">
        <w:rPr>
          <w:rFonts w:hint="eastAsia"/>
          <w:szCs w:val="21"/>
        </w:rPr>
        <w:t>R</w:t>
      </w:r>
      <w:r w:rsidR="003B2B1E">
        <w:rPr>
          <w:szCs w:val="21"/>
        </w:rPr>
        <w:t>esNet</w:t>
      </w:r>
      <w:proofErr w:type="spellEnd"/>
      <w:r>
        <w:rPr>
          <w:rFonts w:hint="eastAsia"/>
          <w:szCs w:val="21"/>
        </w:rPr>
        <w:t>框架的</w:t>
      </w:r>
      <w:r>
        <w:rPr>
          <w:rFonts w:hint="eastAsia"/>
          <w:szCs w:val="21"/>
        </w:rPr>
        <w:t>SKDSA</w:t>
      </w:r>
      <w:r>
        <w:rPr>
          <w:rFonts w:hint="eastAsia"/>
          <w:szCs w:val="21"/>
        </w:rPr>
        <w:t>模型在</w:t>
      </w:r>
      <w:r>
        <w:rPr>
          <w:szCs w:val="21"/>
        </w:rPr>
        <w:t>CIFAR-100</w:t>
      </w:r>
      <w:r>
        <w:rPr>
          <w:rFonts w:hint="eastAsia"/>
          <w:szCs w:val="21"/>
        </w:rPr>
        <w:t>数据集上进行实验。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7F895CF5" w14:textId="7CED5428" w:rsidR="00475C77" w:rsidRPr="00475C77" w:rsidRDefault="00475C77" w:rsidP="00405ABC">
      <w:pPr>
        <w:ind w:firstLineChars="200" w:firstLine="480"/>
      </w:pPr>
      <w:r>
        <w:rPr>
          <w:rFonts w:hint="eastAsia"/>
          <w:szCs w:val="21"/>
        </w:rPr>
        <w:t>实验结</w:t>
      </w:r>
      <w:r w:rsidRPr="00D47D18">
        <w:rPr>
          <w:rFonts w:hint="eastAsia"/>
        </w:rPr>
        <w:t>果如</w:t>
      </w:r>
      <w:r w:rsidR="00D47D18" w:rsidRPr="00D47D18">
        <w:fldChar w:fldCharType="begin"/>
      </w:r>
      <w:r w:rsidR="00D47D18" w:rsidRPr="00D47D18">
        <w:instrText xml:space="preserve"> </w:instrText>
      </w:r>
      <w:r w:rsidR="00D47D18" w:rsidRPr="00D47D18">
        <w:rPr>
          <w:rFonts w:hint="eastAsia"/>
        </w:rPr>
        <w:instrText>REF _Ref101275700 \h</w:instrText>
      </w:r>
      <w:r w:rsidR="00D47D18" w:rsidRPr="00D47D18">
        <w:instrText xml:space="preserve"> </w:instrText>
      </w:r>
      <w:r w:rsidR="00D47D18">
        <w:instrText xml:space="preserve"> \* MERGEFORMAT </w:instrText>
      </w:r>
      <w:r w:rsidR="00D47D18" w:rsidRPr="00D47D18">
        <w:fldChar w:fldCharType="separate"/>
      </w:r>
      <w:r w:rsidR="00D47D18" w:rsidRPr="00D47D18">
        <w:rPr>
          <w:rFonts w:eastAsiaTheme="minorEastAsia"/>
        </w:rPr>
        <w:t>表</w:t>
      </w:r>
      <w:r w:rsidR="00D47D18" w:rsidRPr="00D47D18">
        <w:rPr>
          <w:rFonts w:eastAsiaTheme="minorEastAsia"/>
          <w:noProof/>
        </w:rPr>
        <w:t>4</w:t>
      </w:r>
      <w:r w:rsidR="00D47D18" w:rsidRPr="00D47D18">
        <w:rPr>
          <w:rFonts w:eastAsiaTheme="minorEastAsia"/>
        </w:rPr>
        <w:t>.</w:t>
      </w:r>
      <w:r w:rsidR="00D47D18" w:rsidRPr="00D47D18">
        <w:rPr>
          <w:rFonts w:eastAsiaTheme="minorEastAsia"/>
          <w:noProof/>
        </w:rPr>
        <w:t>16</w:t>
      </w:r>
      <w:r w:rsidR="00D47D18" w:rsidRPr="00D47D18">
        <w:fldChar w:fldCharType="end"/>
      </w:r>
      <w:r w:rsidRPr="00D47D18">
        <w:rPr>
          <w:rFonts w:hint="eastAsia"/>
        </w:rPr>
        <w:t>所示，</w:t>
      </w:r>
      <w:r w:rsidR="0004452A" w:rsidRPr="00D47D18">
        <w:rPr>
          <w:rFonts w:hint="eastAsia"/>
        </w:rPr>
        <w:t>其中第一</w:t>
      </w:r>
      <w:r w:rsidR="0004452A">
        <w:rPr>
          <w:rFonts w:hint="eastAsia"/>
          <w:szCs w:val="21"/>
        </w:rPr>
        <w:t>列代表</w:t>
      </w:r>
      <w:r w:rsidR="0004452A">
        <w:rPr>
          <w:szCs w:val="21"/>
        </w:rPr>
        <w:t>超参数</w:t>
      </w:r>
      <m:oMath>
        <m:r>
          <w:rPr>
            <w:rFonts w:ascii="Cambria Math"/>
            <w:szCs w:val="21"/>
          </w:rPr>
          <m:t>β</m:t>
        </m:r>
      </m:oMath>
      <w:r w:rsidR="0004452A">
        <w:rPr>
          <w:rFonts w:hint="eastAsia"/>
          <w:szCs w:val="21"/>
        </w:rPr>
        <w:t>的不同取值，第二列代表</w:t>
      </w:r>
      <w:r w:rsidR="0004452A">
        <w:rPr>
          <w:rFonts w:hint="eastAsia"/>
          <w:szCs w:val="21"/>
        </w:rPr>
        <w:t>SKDSA</w:t>
      </w:r>
      <w:r w:rsidR="0004452A">
        <w:rPr>
          <w:rFonts w:hint="eastAsia"/>
          <w:szCs w:val="21"/>
        </w:rPr>
        <w:t>模型在特定</w:t>
      </w:r>
      <m:oMath>
        <m:r>
          <w:rPr>
            <w:rFonts w:ascii="Cambria Math"/>
            <w:szCs w:val="21"/>
          </w:rPr>
          <m:t>β</m:t>
        </m:r>
      </m:oMath>
      <w:r w:rsidR="0004452A">
        <w:rPr>
          <w:rFonts w:hint="eastAsia"/>
          <w:szCs w:val="21"/>
        </w:rPr>
        <w:t>取值时的分类准确率，</w:t>
      </w:r>
      <w:r w:rsidR="00FB69FA">
        <w:rPr>
          <w:rFonts w:hint="eastAsia"/>
          <w:szCs w:val="21"/>
        </w:rPr>
        <w:t>实验结果表明</w:t>
      </w:r>
      <w:r>
        <w:rPr>
          <w:rFonts w:hint="eastAsia"/>
          <w:szCs w:val="21"/>
        </w:rPr>
        <w:t>当</w:t>
      </w:r>
      <m:oMath>
        <m:r>
          <w:rPr>
            <w:rFonts w:ascii="Cambria Math"/>
            <w:szCs w:val="21"/>
          </w:rPr>
          <m:t>β</m:t>
        </m:r>
        <m:r>
          <w:rPr>
            <w:rFonts w:ascii="Cambria Math" w:hint="eastAsia"/>
            <w:szCs w:val="21"/>
          </w:rPr>
          <m:t>=</m:t>
        </m:r>
        <m:r>
          <w:rPr>
            <w:rFonts w:ascii="Cambria Math"/>
            <w:szCs w:val="21"/>
          </w:rPr>
          <m:t>100</m:t>
        </m:r>
      </m:oMath>
      <w:r>
        <w:rPr>
          <w:rFonts w:hint="eastAsia"/>
          <w:szCs w:val="21"/>
        </w:rPr>
        <w:t>时分类准确率最高</w:t>
      </w:r>
      <w:r w:rsidR="00DC585C">
        <w:rPr>
          <w:rFonts w:hint="eastAsia"/>
          <w:szCs w:val="21"/>
        </w:rPr>
        <w:t>，达到</w:t>
      </w:r>
      <w:r w:rsidR="00616F9E">
        <w:rPr>
          <w:rFonts w:hint="eastAsia"/>
          <w:szCs w:val="21"/>
        </w:rPr>
        <w:t>8</w:t>
      </w:r>
      <w:r w:rsidR="00616F9E">
        <w:rPr>
          <w:szCs w:val="21"/>
        </w:rPr>
        <w:t>0</w:t>
      </w:r>
      <w:r w:rsidR="00616F9E">
        <w:rPr>
          <w:rFonts w:hint="eastAsia"/>
          <w:szCs w:val="21"/>
        </w:rPr>
        <w:t>.</w:t>
      </w:r>
      <w:r w:rsidR="00616F9E">
        <w:rPr>
          <w:szCs w:val="21"/>
        </w:rPr>
        <w:t>51</w:t>
      </w:r>
      <w:r w:rsidR="00616F9E">
        <w:rPr>
          <w:rFonts w:hint="eastAsia"/>
          <w:szCs w:val="21"/>
        </w:rPr>
        <w:t>%</w:t>
      </w:r>
      <w:r>
        <w:rPr>
          <w:rFonts w:hint="eastAsia"/>
          <w:szCs w:val="21"/>
        </w:rPr>
        <w:t>。</w:t>
      </w:r>
    </w:p>
    <w:p w14:paraId="65D1D72A" w14:textId="77777777" w:rsidR="009F151B" w:rsidRDefault="00A24E16">
      <w:pPr>
        <w:pStyle w:val="2"/>
      </w:pPr>
      <w:bookmarkStart w:id="225" w:name="_Toc46962984"/>
      <w:bookmarkStart w:id="226" w:name="_Toc57189256"/>
      <w:bookmarkStart w:id="227" w:name="_Toc101262627"/>
      <w:r>
        <w:t>本章小结</w:t>
      </w:r>
      <w:bookmarkEnd w:id="225"/>
      <w:bookmarkEnd w:id="226"/>
      <w:bookmarkEnd w:id="227"/>
    </w:p>
    <w:p w14:paraId="1D33DD72" w14:textId="76F4A3CC" w:rsidR="008369D2" w:rsidRDefault="00A24E16">
      <w:pPr>
        <w:ind w:firstLineChars="200" w:firstLine="480"/>
      </w:pPr>
      <w:bookmarkStart w:id="228" w:name="_Toc45060059"/>
      <w:bookmarkStart w:id="229" w:name="_Toc46962985"/>
      <w:bookmarkStart w:id="230" w:name="_Toc45060462"/>
      <w:bookmarkStart w:id="231" w:name="_Toc229915056"/>
      <w:bookmarkStart w:id="232" w:name="_Toc379915077"/>
      <w:bookmarkStart w:id="233" w:name="_Toc444250107"/>
      <w:bookmarkStart w:id="234" w:name="_Toc377235993"/>
      <w:bookmarkStart w:id="235" w:name="_Toc229791453"/>
      <w:bookmarkStart w:id="236" w:name="_Toc380663938"/>
      <w:bookmarkStart w:id="237" w:name="_Toc437362283"/>
      <w:bookmarkStart w:id="238" w:name="_Toc437362349"/>
      <w:bookmarkEnd w:id="185"/>
      <w:bookmarkEnd w:id="228"/>
      <w:r>
        <w:rPr>
          <w:rFonts w:hint="eastAsia"/>
        </w:rPr>
        <w:t>本章使用</w:t>
      </w:r>
      <w:r>
        <w:rPr>
          <w:rFonts w:hint="eastAsia"/>
        </w:rPr>
        <w:t>SKDSA</w:t>
      </w:r>
      <w:r>
        <w:rPr>
          <w:rFonts w:hint="eastAsia"/>
        </w:rPr>
        <w:t>模型</w:t>
      </w:r>
      <w:r>
        <w:t>在多个</w:t>
      </w:r>
      <w:r>
        <w:rPr>
          <w:rFonts w:hint="eastAsia"/>
        </w:rPr>
        <w:t>通用图像</w:t>
      </w:r>
      <w:r>
        <w:t>数据集</w:t>
      </w:r>
      <w:r w:rsidR="00F6182D">
        <w:rPr>
          <w:rFonts w:hint="eastAsia"/>
        </w:rPr>
        <w:t>（</w:t>
      </w:r>
      <w:r w:rsidR="001C4793">
        <w:t>CIFAR-100</w:t>
      </w:r>
      <w:r w:rsidR="001C4793">
        <w:rPr>
          <w:vertAlign w:val="superscript"/>
        </w:rPr>
        <w:t>[4</w:t>
      </w:r>
      <w:r w:rsidR="00565C9D">
        <w:rPr>
          <w:vertAlign w:val="superscript"/>
        </w:rPr>
        <w:t>1</w:t>
      </w:r>
      <w:r w:rsidR="001C4793">
        <w:rPr>
          <w:vertAlign w:val="superscript"/>
        </w:rPr>
        <w:t>]</w:t>
      </w:r>
      <w:r w:rsidR="00005059">
        <w:rPr>
          <w:rFonts w:hint="eastAsia"/>
        </w:rPr>
        <w:t>、</w:t>
      </w:r>
      <w:r w:rsidR="001C4793">
        <w:rPr>
          <w:rFonts w:hint="eastAsia"/>
        </w:rPr>
        <w:t>T</w:t>
      </w:r>
      <w:r w:rsidR="001C4793">
        <w:t>iny ImageNet</w:t>
      </w:r>
      <w:r w:rsidR="001C4793" w:rsidRPr="00766C8E">
        <w:rPr>
          <w:vertAlign w:val="superscript"/>
        </w:rPr>
        <w:t>[4</w:t>
      </w:r>
      <w:r w:rsidR="00F84729">
        <w:rPr>
          <w:vertAlign w:val="superscript"/>
        </w:rPr>
        <w:t>2</w:t>
      </w:r>
      <w:r w:rsidR="001C4793" w:rsidRPr="00766C8E">
        <w:rPr>
          <w:vertAlign w:val="superscript"/>
        </w:rPr>
        <w:t>]</w:t>
      </w:r>
      <w:r w:rsidR="00F6182D">
        <w:rPr>
          <w:rFonts w:hint="eastAsia"/>
        </w:rPr>
        <w:t>）</w:t>
      </w:r>
      <w:r>
        <w:rPr>
          <w:rFonts w:hint="eastAsia"/>
        </w:rPr>
        <w:t>和细粒度图像数据集</w:t>
      </w:r>
      <w:r w:rsidR="00044C68">
        <w:rPr>
          <w:rFonts w:hint="eastAsia"/>
        </w:rPr>
        <w:t>（</w:t>
      </w:r>
      <w:r>
        <w:t>Caltech-UCSD Bird</w:t>
      </w:r>
      <w:r w:rsidR="0075264D">
        <w:rPr>
          <w:rFonts w:hint="eastAsia"/>
        </w:rPr>
        <w:t>数据集</w:t>
      </w:r>
      <w:r w:rsidR="00FA7BA6">
        <w:rPr>
          <w:rFonts w:hint="eastAsia"/>
        </w:rPr>
        <w:t>、</w:t>
      </w:r>
      <w:r>
        <w:t>Stanford 40</w:t>
      </w:r>
      <w:r w:rsidR="005C2930">
        <w:t xml:space="preserve"> Actions</w:t>
      </w:r>
      <w:r w:rsidR="00444A2A">
        <w:rPr>
          <w:rFonts w:hint="eastAsia"/>
        </w:rPr>
        <w:t>数据集</w:t>
      </w:r>
      <w:r w:rsidR="00A36293">
        <w:rPr>
          <w:rFonts w:hint="eastAsia"/>
        </w:rPr>
        <w:t>、</w:t>
      </w:r>
      <w:r>
        <w:t>Stanford Dogs</w:t>
      </w:r>
      <w:r w:rsidR="00F9176F">
        <w:rPr>
          <w:rFonts w:hint="eastAsia"/>
        </w:rPr>
        <w:t>数据集</w:t>
      </w:r>
      <w:r w:rsidR="00365E46">
        <w:rPr>
          <w:rFonts w:hint="eastAsia"/>
        </w:rPr>
        <w:t>、</w:t>
      </w:r>
      <w:r>
        <w:t>MIT Indoor Scene Recognition</w:t>
      </w:r>
      <w:r w:rsidR="00B30637">
        <w:rPr>
          <w:rFonts w:hint="eastAsia"/>
        </w:rPr>
        <w:t>数据集</w:t>
      </w:r>
      <w:r w:rsidR="00613406">
        <w:rPr>
          <w:rFonts w:hint="eastAsia"/>
        </w:rPr>
        <w:t>）</w:t>
      </w:r>
      <w:r>
        <w:t>上进行图像分类实验</w:t>
      </w:r>
      <w:r>
        <w:rPr>
          <w:rFonts w:hint="eastAsia"/>
        </w:rPr>
        <w:t>，并和当前几种主流的</w:t>
      </w:r>
      <w:proofErr w:type="gramStart"/>
      <w:r>
        <w:rPr>
          <w:rFonts w:hint="eastAsia"/>
        </w:rPr>
        <w:t>自知识</w:t>
      </w:r>
      <w:proofErr w:type="gramEnd"/>
      <w:r>
        <w:rPr>
          <w:rFonts w:hint="eastAsia"/>
        </w:rPr>
        <w:t>蒸馏模型（</w:t>
      </w:r>
      <w:r>
        <w:t>DDGSD</w:t>
      </w:r>
      <w:r>
        <w:rPr>
          <w:rFonts w:hint="eastAsia"/>
        </w:rPr>
        <w:t>模型</w:t>
      </w:r>
      <w:r w:rsidR="00990F23">
        <w:rPr>
          <w:rFonts w:hint="eastAsia"/>
        </w:rPr>
        <w:t>、</w:t>
      </w:r>
      <w:r>
        <w:t>BYOT</w:t>
      </w:r>
      <w:r>
        <w:rPr>
          <w:rFonts w:hint="eastAsia"/>
        </w:rPr>
        <w:t>模型</w:t>
      </w:r>
      <w:r w:rsidR="005D1C9E">
        <w:rPr>
          <w:rFonts w:hint="eastAsia"/>
        </w:rPr>
        <w:t>、</w:t>
      </w:r>
      <w:r>
        <w:t>CS-KD</w:t>
      </w:r>
      <w:r>
        <w:rPr>
          <w:rFonts w:hint="eastAsia"/>
        </w:rPr>
        <w:t>模型</w:t>
      </w:r>
      <w:r w:rsidR="00500DD9">
        <w:rPr>
          <w:rFonts w:hint="eastAsia"/>
        </w:rPr>
        <w:t>、</w:t>
      </w:r>
      <w:r>
        <w:t>SLA-SD</w:t>
      </w:r>
      <w:r>
        <w:rPr>
          <w:rFonts w:hint="eastAsia"/>
        </w:rPr>
        <w:t>模型</w:t>
      </w:r>
      <w:r w:rsidR="008B0423">
        <w:rPr>
          <w:rFonts w:hint="eastAsia"/>
        </w:rPr>
        <w:t>、</w:t>
      </w:r>
      <w:r>
        <w:t>FRSKD</w:t>
      </w:r>
      <w:r>
        <w:rPr>
          <w:rFonts w:hint="eastAsia"/>
        </w:rPr>
        <w:t>模型）</w:t>
      </w:r>
      <w:r w:rsidR="00EA71D9">
        <w:rPr>
          <w:rFonts w:hint="eastAsia"/>
        </w:rPr>
        <w:t>和自注意力模型（</w:t>
      </w:r>
      <w:proofErr w:type="spellStart"/>
      <w:r w:rsidR="001F57DD">
        <w:rPr>
          <w:rFonts w:hint="eastAsia"/>
        </w:rPr>
        <w:t>D</w:t>
      </w:r>
      <w:r w:rsidR="001F57DD">
        <w:t>IANet</w:t>
      </w:r>
      <w:proofErr w:type="spellEnd"/>
      <w:r w:rsidR="001F57DD">
        <w:rPr>
          <w:rFonts w:hint="eastAsia"/>
        </w:rPr>
        <w:t>模型</w:t>
      </w:r>
      <w:r w:rsidR="00986F5B">
        <w:rPr>
          <w:rFonts w:hint="eastAsia"/>
        </w:rPr>
        <w:t>、</w:t>
      </w:r>
      <w:r w:rsidR="009E0094">
        <w:rPr>
          <w:rFonts w:hint="eastAsia"/>
        </w:rPr>
        <w:t>SAN</w:t>
      </w:r>
      <w:r w:rsidR="009E0094">
        <w:rPr>
          <w:rFonts w:hint="eastAsia"/>
        </w:rPr>
        <w:t>模型</w:t>
      </w:r>
      <w:r w:rsidR="00EA71D9">
        <w:rPr>
          <w:rFonts w:hint="eastAsia"/>
        </w:rPr>
        <w:t>）</w:t>
      </w:r>
      <w:r>
        <w:rPr>
          <w:rFonts w:hint="eastAsia"/>
        </w:rPr>
        <w:t>作为对比。</w:t>
      </w:r>
    </w:p>
    <w:p w14:paraId="3E384DBC" w14:textId="029E9B76" w:rsidR="009F151B" w:rsidRDefault="00BF4481">
      <w:pPr>
        <w:ind w:firstLineChars="200" w:firstLine="480"/>
      </w:pPr>
      <w:r>
        <w:rPr>
          <w:rFonts w:hint="eastAsia"/>
        </w:rPr>
        <w:t>实验结果</w:t>
      </w:r>
      <w:r w:rsidR="00785137">
        <w:rPr>
          <w:rFonts w:hint="eastAsia"/>
        </w:rPr>
        <w:t>（</w:t>
      </w:r>
      <w:r w:rsidR="00D94B6C">
        <w:rPr>
          <w:rFonts w:hint="eastAsia"/>
        </w:rPr>
        <w:t>第</w:t>
      </w:r>
      <w:r w:rsidR="00785137">
        <w:fldChar w:fldCharType="begin"/>
      </w:r>
      <w:r w:rsidR="00785137">
        <w:instrText xml:space="preserve"> </w:instrText>
      </w:r>
      <w:r w:rsidR="00785137">
        <w:rPr>
          <w:rFonts w:hint="eastAsia"/>
        </w:rPr>
        <w:instrText>REF _Ref100337937 \r \h</w:instrText>
      </w:r>
      <w:r w:rsidR="00785137">
        <w:instrText xml:space="preserve"> </w:instrText>
      </w:r>
      <w:r w:rsidR="00785137">
        <w:fldChar w:fldCharType="separate"/>
      </w:r>
      <w:r w:rsidR="00632B82">
        <w:t>4.2</w:t>
      </w:r>
      <w:r w:rsidR="00785137">
        <w:fldChar w:fldCharType="end"/>
      </w:r>
      <w:r w:rsidR="00C7216A">
        <w:rPr>
          <w:rFonts w:hint="eastAsia"/>
        </w:rPr>
        <w:t>节</w:t>
      </w:r>
      <w:r w:rsidR="00785137">
        <w:rPr>
          <w:rFonts w:hint="eastAsia"/>
        </w:rPr>
        <w:t>）</w:t>
      </w:r>
      <w:r w:rsidR="003975CC">
        <w:rPr>
          <w:rFonts w:hint="eastAsia"/>
        </w:rPr>
        <w:t>表明</w:t>
      </w:r>
      <w:r w:rsidR="00943499">
        <w:rPr>
          <w:rFonts w:hint="eastAsia"/>
        </w:rPr>
        <w:t>，</w:t>
      </w:r>
      <w:r w:rsidR="00A24E16">
        <w:rPr>
          <w:rFonts w:hint="eastAsia"/>
        </w:rPr>
        <w:t>SKDSA</w:t>
      </w:r>
      <w:r w:rsidR="00A24E16">
        <w:rPr>
          <w:rFonts w:hint="eastAsia"/>
        </w:rPr>
        <w:t>模型</w:t>
      </w:r>
      <w:r w:rsidR="00A24E16">
        <w:t>的性能</w:t>
      </w:r>
      <w:r w:rsidR="00A24E16">
        <w:rPr>
          <w:rFonts w:hint="eastAsia"/>
        </w:rPr>
        <w:t>相</w:t>
      </w:r>
      <w:r w:rsidR="00A24E16">
        <w:t>比</w:t>
      </w:r>
      <w:r w:rsidR="00A24E16">
        <w:rPr>
          <w:rFonts w:hint="eastAsia"/>
        </w:rPr>
        <w:t>现有</w:t>
      </w:r>
      <w:r w:rsidR="00A24E16">
        <w:t>的</w:t>
      </w:r>
      <w:proofErr w:type="gramStart"/>
      <w:r w:rsidR="00A24E16">
        <w:t>自知识</w:t>
      </w:r>
      <w:proofErr w:type="gramEnd"/>
      <w:r w:rsidR="00A24E16">
        <w:t>蒸馏</w:t>
      </w:r>
      <w:r w:rsidR="00A24E16">
        <w:rPr>
          <w:rFonts w:hint="eastAsia"/>
        </w:rPr>
        <w:t>模型</w:t>
      </w:r>
      <w:r w:rsidR="008762E2">
        <w:rPr>
          <w:rFonts w:hint="eastAsia"/>
        </w:rPr>
        <w:t>和自注意力模型</w:t>
      </w:r>
      <w:r w:rsidR="00A24E16">
        <w:rPr>
          <w:rFonts w:hint="eastAsia"/>
        </w:rPr>
        <w:t>都有令人振奋的提升，</w:t>
      </w:r>
      <w:r w:rsidR="007E5FEC">
        <w:rPr>
          <w:rFonts w:hint="eastAsia"/>
        </w:rPr>
        <w:t>这</w:t>
      </w:r>
      <w:r w:rsidR="00A24E16">
        <w:rPr>
          <w:rFonts w:hint="eastAsia"/>
        </w:rPr>
        <w:t>证实了</w:t>
      </w:r>
      <w:r w:rsidR="00A24E16">
        <w:rPr>
          <w:rFonts w:hint="eastAsia"/>
        </w:rPr>
        <w:t>SKDSA</w:t>
      </w:r>
      <w:r w:rsidR="00A24E16">
        <w:rPr>
          <w:rFonts w:hint="eastAsia"/>
        </w:rPr>
        <w:t>模型的有效性</w:t>
      </w:r>
      <w:r w:rsidR="00F72798">
        <w:rPr>
          <w:rFonts w:hint="eastAsia"/>
        </w:rPr>
        <w:t>，证实了</w:t>
      </w:r>
      <w:r w:rsidR="00AC5197">
        <w:rPr>
          <w:rFonts w:hint="eastAsia"/>
        </w:rPr>
        <w:t>使用</w:t>
      </w:r>
      <w:r w:rsidR="006A69C2" w:rsidRPr="006A69C2">
        <w:rPr>
          <w:rFonts w:hint="eastAsia"/>
        </w:rPr>
        <w:t>自注意力模块</w:t>
      </w:r>
      <w:r w:rsidR="00210E85">
        <w:rPr>
          <w:rFonts w:hint="eastAsia"/>
        </w:rPr>
        <w:t>区分</w:t>
      </w:r>
      <w:r w:rsidR="006A69C2" w:rsidRPr="006A69C2">
        <w:rPr>
          <w:rFonts w:hint="eastAsia"/>
        </w:rPr>
        <w:t>各个浅层块对</w:t>
      </w:r>
      <w:proofErr w:type="gramStart"/>
      <w:r w:rsidR="006A69C2" w:rsidRPr="006A69C2">
        <w:rPr>
          <w:rFonts w:hint="eastAsia"/>
        </w:rPr>
        <w:t>最</w:t>
      </w:r>
      <w:proofErr w:type="gramEnd"/>
      <w:r w:rsidR="006A69C2" w:rsidRPr="006A69C2">
        <w:rPr>
          <w:rFonts w:hint="eastAsia"/>
        </w:rPr>
        <w:t>深层块的不同贡献度</w:t>
      </w:r>
      <w:r w:rsidR="00D30FD8">
        <w:rPr>
          <w:rFonts w:hint="eastAsia"/>
        </w:rPr>
        <w:t>的正确性</w:t>
      </w:r>
      <w:r w:rsidR="00A24E16">
        <w:t>。</w:t>
      </w:r>
    </w:p>
    <w:p w14:paraId="6D079D9A" w14:textId="43FF6AA2" w:rsidR="009F151B" w:rsidRDefault="00267555">
      <w:pPr>
        <w:ind w:firstLineChars="200" w:firstLine="480"/>
      </w:pPr>
      <w:r>
        <w:rPr>
          <w:rFonts w:hint="eastAsia"/>
        </w:rPr>
        <w:t>消融</w:t>
      </w:r>
      <w:r w:rsidR="00DD3405">
        <w:rPr>
          <w:rFonts w:hint="eastAsia"/>
        </w:rPr>
        <w:t>实验与分析</w:t>
      </w:r>
      <w:r w:rsidR="005E0BFA">
        <w:rPr>
          <w:rFonts w:hint="eastAsia"/>
        </w:rPr>
        <w:t>（</w:t>
      </w:r>
      <w:r w:rsidR="00327185">
        <w:rPr>
          <w:rFonts w:hint="eastAsia"/>
        </w:rPr>
        <w:t>第</w:t>
      </w:r>
      <w:r w:rsidR="009402B3">
        <w:fldChar w:fldCharType="begin"/>
      </w:r>
      <w:r w:rsidR="009402B3">
        <w:instrText xml:space="preserve"> </w:instrText>
      </w:r>
      <w:r w:rsidR="009402B3">
        <w:rPr>
          <w:rFonts w:hint="eastAsia"/>
        </w:rPr>
        <w:instrText>REF _Ref100337982 \r \h</w:instrText>
      </w:r>
      <w:r w:rsidR="009402B3">
        <w:instrText xml:space="preserve"> </w:instrText>
      </w:r>
      <w:r w:rsidR="009402B3">
        <w:fldChar w:fldCharType="separate"/>
      </w:r>
      <w:r w:rsidR="00632B82">
        <w:t>4.3</w:t>
      </w:r>
      <w:r w:rsidR="009402B3">
        <w:fldChar w:fldCharType="end"/>
      </w:r>
      <w:r w:rsidR="00F54969">
        <w:rPr>
          <w:rFonts w:hint="eastAsia"/>
        </w:rPr>
        <w:t>节</w:t>
      </w:r>
      <w:r w:rsidR="005E0BFA">
        <w:rPr>
          <w:rFonts w:hint="eastAsia"/>
        </w:rPr>
        <w:t>）</w:t>
      </w:r>
      <w:r>
        <w:rPr>
          <w:rFonts w:hint="eastAsia"/>
        </w:rPr>
        <w:t>还</w:t>
      </w:r>
      <w:r w:rsidR="00602577">
        <w:rPr>
          <w:rFonts w:hint="eastAsia"/>
        </w:rPr>
        <w:t>说</w:t>
      </w:r>
      <w:r w:rsidR="006823E3">
        <w:rPr>
          <w:rFonts w:hint="eastAsia"/>
        </w:rPr>
        <w:t>明</w:t>
      </w:r>
      <w:r w:rsidR="00A24E16">
        <w:rPr>
          <w:rFonts w:hint="eastAsia"/>
        </w:rPr>
        <w:t>，</w:t>
      </w:r>
      <w:proofErr w:type="gramStart"/>
      <w:r w:rsidR="00A24E16">
        <w:t>自注意</w:t>
      </w:r>
      <w:proofErr w:type="gramEnd"/>
      <w:r w:rsidR="00A53487">
        <w:rPr>
          <w:rFonts w:hint="eastAsia"/>
        </w:rPr>
        <w:t>模块</w:t>
      </w:r>
      <w:r w:rsidR="00141CD4">
        <w:rPr>
          <w:rFonts w:hint="eastAsia"/>
        </w:rPr>
        <w:t>能够</w:t>
      </w:r>
      <w:r w:rsidR="00657EB2">
        <w:rPr>
          <w:rFonts w:hint="eastAsia"/>
        </w:rPr>
        <w:t>有效</w:t>
      </w:r>
      <w:r w:rsidR="00A24E16">
        <w:t>提升</w:t>
      </w:r>
      <w:proofErr w:type="gramStart"/>
      <w:r w:rsidR="00DB1FF9">
        <w:rPr>
          <w:rFonts w:hint="eastAsia"/>
        </w:rPr>
        <w:t>自知识</w:t>
      </w:r>
      <w:proofErr w:type="gramEnd"/>
      <w:r w:rsidR="00DB1FF9">
        <w:rPr>
          <w:rFonts w:hint="eastAsia"/>
        </w:rPr>
        <w:t>蒸馏</w:t>
      </w:r>
      <w:r w:rsidR="00133495">
        <w:rPr>
          <w:rFonts w:hint="eastAsia"/>
        </w:rPr>
        <w:t>模型性能</w:t>
      </w:r>
      <w:r w:rsidR="00C6750E">
        <w:t>，</w:t>
      </w:r>
      <w:r w:rsidR="00C6750E">
        <w:rPr>
          <w:rFonts w:hint="eastAsia"/>
        </w:rPr>
        <w:t>自注意力模块中的</w:t>
      </w:r>
      <w:r w:rsidR="00C9406D">
        <w:rPr>
          <w:rFonts w:hint="eastAsia"/>
        </w:rPr>
        <w:t>知识蒸馏</w:t>
      </w:r>
      <w:r w:rsidR="00C6750E">
        <w:rPr>
          <w:rFonts w:hint="eastAsia"/>
        </w:rPr>
        <w:t>模块对</w:t>
      </w:r>
      <w:r w:rsidR="00C6750E">
        <w:rPr>
          <w:rFonts w:hint="eastAsia"/>
        </w:rPr>
        <w:t>SKDSA</w:t>
      </w:r>
      <w:r w:rsidR="00C6750E">
        <w:rPr>
          <w:rFonts w:hint="eastAsia"/>
        </w:rPr>
        <w:t>模型起到了重要作用</w:t>
      </w:r>
      <w:r w:rsidR="00A24E16">
        <w:t>，</w:t>
      </w:r>
      <w:r w:rsidR="00A24E16">
        <w:rPr>
          <w:rFonts w:hint="eastAsia"/>
        </w:rPr>
        <w:t>SKDSA</w:t>
      </w:r>
      <w:r w:rsidR="00A24E16">
        <w:rPr>
          <w:rFonts w:hint="eastAsia"/>
        </w:rPr>
        <w:t>模型</w:t>
      </w:r>
      <w:r w:rsidR="006A7483">
        <w:rPr>
          <w:rFonts w:hint="eastAsia"/>
        </w:rPr>
        <w:t>能够</w:t>
      </w:r>
      <w:r w:rsidR="00A24E16">
        <w:t>和</w:t>
      </w:r>
      <w:r w:rsidR="00B05F4C">
        <w:rPr>
          <w:rFonts w:hint="eastAsia"/>
        </w:rPr>
        <w:t>多种</w:t>
      </w:r>
      <w:r w:rsidR="00A24E16">
        <w:t>数据增强</w:t>
      </w:r>
      <w:r w:rsidR="00D65E59">
        <w:rPr>
          <w:rFonts w:hint="eastAsia"/>
        </w:rPr>
        <w:t>模型</w:t>
      </w:r>
      <w:r w:rsidR="00A24E16">
        <w:t>相容，以及找到了较</w:t>
      </w:r>
      <w:r w:rsidR="00A24E16">
        <w:rPr>
          <w:rFonts w:hint="eastAsia"/>
        </w:rPr>
        <w:t>优</w:t>
      </w:r>
      <w:r w:rsidR="00A24E16">
        <w:t>的超参数</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sidR="00764BCB">
        <w:rPr>
          <w:rFonts w:hint="eastAsia"/>
          <w:szCs w:val="21"/>
        </w:rPr>
        <w:t>，</w:t>
      </w:r>
      <m:oMath>
        <m:r>
          <w:rPr>
            <w:rFonts w:ascii="Cambria Math"/>
            <w:szCs w:val="21"/>
          </w:rPr>
          <m:t>β</m:t>
        </m:r>
        <m:r>
          <w:rPr>
            <w:rFonts w:ascii="Cambria Math" w:hint="eastAsia"/>
            <w:szCs w:val="21"/>
          </w:rPr>
          <m:t>=</m:t>
        </m:r>
        <m:r>
          <w:rPr>
            <w:rFonts w:ascii="Cambria Math"/>
            <w:szCs w:val="21"/>
          </w:rPr>
          <m:t>100</m:t>
        </m:r>
      </m:oMath>
      <w:r w:rsidR="00A24E16">
        <w:t>。</w:t>
      </w:r>
    </w:p>
    <w:p w14:paraId="583608FE" w14:textId="77777777" w:rsidR="009F151B" w:rsidRDefault="00A24E16">
      <w:pPr>
        <w:pStyle w:val="1"/>
        <w:ind w:left="578" w:hanging="578"/>
      </w:pPr>
      <w:bookmarkStart w:id="239" w:name="_Toc57189257"/>
      <w:bookmarkStart w:id="240" w:name="_Toc101262628"/>
      <w:r>
        <w:lastRenderedPageBreak/>
        <w:t>总结与展望</w:t>
      </w:r>
      <w:bookmarkEnd w:id="229"/>
      <w:bookmarkEnd w:id="230"/>
      <w:bookmarkEnd w:id="239"/>
      <w:bookmarkEnd w:id="240"/>
    </w:p>
    <w:p w14:paraId="2C03CF6B" w14:textId="77777777" w:rsidR="009F151B" w:rsidRDefault="00A24E16">
      <w:pPr>
        <w:pStyle w:val="2"/>
      </w:pPr>
      <w:bookmarkStart w:id="241" w:name="_Toc99472896"/>
      <w:bookmarkStart w:id="242" w:name="_Toc101262629"/>
      <w:r>
        <w:rPr>
          <w:rFonts w:hint="eastAsia"/>
        </w:rPr>
        <w:t>主要工作总结</w:t>
      </w:r>
      <w:bookmarkEnd w:id="241"/>
      <w:bookmarkEnd w:id="242"/>
    </w:p>
    <w:p w14:paraId="3B37B898" w14:textId="1B298F8A" w:rsidR="003D7487" w:rsidRDefault="003F5B65" w:rsidP="003F5B65">
      <w:pPr>
        <w:ind w:firstLineChars="200" w:firstLine="480"/>
      </w:pPr>
      <w:r>
        <w:t>深度</w:t>
      </w:r>
      <w:r>
        <w:rPr>
          <w:rFonts w:hint="eastAsia"/>
        </w:rPr>
        <w:t>神经网络</w:t>
      </w:r>
      <w:r>
        <w:t>技术</w:t>
      </w:r>
      <w:r w:rsidR="00E97B38">
        <w:rPr>
          <w:rFonts w:hint="eastAsia"/>
        </w:rPr>
        <w:t>在</w:t>
      </w:r>
      <w:r w:rsidR="00DA3709">
        <w:rPr>
          <w:rFonts w:hint="eastAsia"/>
        </w:rPr>
        <w:t>各行各业的应用日益广泛</w:t>
      </w:r>
      <w:r>
        <w:t>，</w:t>
      </w:r>
      <w:r w:rsidR="0025418C">
        <w:rPr>
          <w:rFonts w:hint="eastAsia"/>
        </w:rPr>
        <w:t>但是</w:t>
      </w:r>
      <w:r>
        <w:rPr>
          <w:rFonts w:hint="eastAsia"/>
        </w:rPr>
        <w:t>大型神经网络的训练需要昂贵的计算资源和时间成本</w:t>
      </w:r>
      <w:r w:rsidR="001D1253">
        <w:rPr>
          <w:rFonts w:hint="eastAsia"/>
        </w:rPr>
        <w:t>。</w:t>
      </w:r>
      <w:r w:rsidR="00CF2D60">
        <w:rPr>
          <w:rFonts w:hint="eastAsia"/>
        </w:rPr>
        <w:t>为了</w:t>
      </w:r>
      <w:r w:rsidR="00650071">
        <w:rPr>
          <w:rFonts w:hint="eastAsia"/>
        </w:rPr>
        <w:t>对</w:t>
      </w:r>
      <w:r w:rsidR="0020742F">
        <w:rPr>
          <w:rFonts w:hint="eastAsia"/>
        </w:rPr>
        <w:t>压缩大型</w:t>
      </w:r>
      <w:r>
        <w:rPr>
          <w:rFonts w:hint="eastAsia"/>
        </w:rPr>
        <w:t>神经网络</w:t>
      </w:r>
      <w:r w:rsidR="007066CD">
        <w:rPr>
          <w:rFonts w:hint="eastAsia"/>
        </w:rPr>
        <w:t>，</w:t>
      </w:r>
      <w:r w:rsidR="00F655A9">
        <w:rPr>
          <w:rFonts w:hint="eastAsia"/>
        </w:rPr>
        <w:t>研究者</w:t>
      </w:r>
      <w:r w:rsidR="00E76438">
        <w:rPr>
          <w:rFonts w:hint="eastAsia"/>
        </w:rPr>
        <w:t>提出</w:t>
      </w:r>
      <w:r w:rsidR="004B5ADF">
        <w:rPr>
          <w:rFonts w:hint="eastAsia"/>
        </w:rPr>
        <w:t>了</w:t>
      </w:r>
      <w:r>
        <w:rPr>
          <w:rFonts w:hint="eastAsia"/>
        </w:rPr>
        <w:t>知识蒸馏</w:t>
      </w:r>
      <w:r w:rsidR="007F7786">
        <w:rPr>
          <w:rFonts w:hint="eastAsia"/>
        </w:rPr>
        <w:t>模型</w:t>
      </w:r>
      <w:r w:rsidR="00040957">
        <w:rPr>
          <w:rFonts w:hint="eastAsia"/>
        </w:rPr>
        <w:t>，</w:t>
      </w:r>
      <w:r w:rsidR="0046768C">
        <w:rPr>
          <w:rFonts w:hint="eastAsia"/>
        </w:rPr>
        <w:t>将</w:t>
      </w:r>
      <w:r>
        <w:rPr>
          <w:rFonts w:hint="eastAsia"/>
        </w:rPr>
        <w:t>大型神经网络</w:t>
      </w:r>
      <w:r w:rsidR="00805926">
        <w:rPr>
          <w:rFonts w:hint="eastAsia"/>
        </w:rPr>
        <w:t>（教师模型）</w:t>
      </w:r>
      <w:r w:rsidR="009B366D">
        <w:rPr>
          <w:rFonts w:hint="eastAsia"/>
        </w:rPr>
        <w:t>隐含</w:t>
      </w:r>
      <w:r>
        <w:rPr>
          <w:rFonts w:hint="eastAsia"/>
        </w:rPr>
        <w:t>的</w:t>
      </w:r>
      <w:r w:rsidR="009B366D">
        <w:rPr>
          <w:rFonts w:hint="eastAsia"/>
        </w:rPr>
        <w:t>信息</w:t>
      </w:r>
      <w:r>
        <w:rPr>
          <w:rFonts w:hint="eastAsia"/>
        </w:rPr>
        <w:t>迁移到小型神经网络</w:t>
      </w:r>
      <w:r w:rsidR="00870EF5">
        <w:rPr>
          <w:rFonts w:hint="eastAsia"/>
        </w:rPr>
        <w:t>（学生模型）</w:t>
      </w:r>
      <w:r>
        <w:rPr>
          <w:rFonts w:hint="eastAsia"/>
        </w:rPr>
        <w:t>，</w:t>
      </w:r>
      <w:r w:rsidR="00540459">
        <w:rPr>
          <w:rFonts w:hint="eastAsia"/>
        </w:rPr>
        <w:t>从而</w:t>
      </w:r>
      <w:r w:rsidR="007E492D">
        <w:rPr>
          <w:rFonts w:hint="eastAsia"/>
        </w:rPr>
        <w:t>显著</w:t>
      </w:r>
      <w:r>
        <w:rPr>
          <w:rFonts w:hint="eastAsia"/>
        </w:rPr>
        <w:t>提升小型神经网络的性能。</w:t>
      </w:r>
    </w:p>
    <w:p w14:paraId="0DECFB9F" w14:textId="215CE9B7" w:rsidR="005E5334" w:rsidRDefault="003F5B65" w:rsidP="00F80557">
      <w:pPr>
        <w:ind w:firstLineChars="200" w:firstLine="480"/>
        <w:rPr>
          <w:rFonts w:eastAsiaTheme="minorEastAsia"/>
          <w:bCs/>
          <w:szCs w:val="21"/>
        </w:rPr>
      </w:pPr>
      <w:proofErr w:type="gramStart"/>
      <w:r>
        <w:t>自知识</w:t>
      </w:r>
      <w:proofErr w:type="gramEnd"/>
      <w:r>
        <w:t>蒸馏</w:t>
      </w:r>
      <w:r w:rsidR="00A45543">
        <w:rPr>
          <w:rFonts w:hint="eastAsia"/>
        </w:rPr>
        <w:t>模型</w:t>
      </w:r>
      <w:r w:rsidR="00DE057A">
        <w:rPr>
          <w:rFonts w:hint="eastAsia"/>
        </w:rPr>
        <w:t>是对</w:t>
      </w:r>
      <w:r w:rsidR="007C7B2F">
        <w:rPr>
          <w:rFonts w:hint="eastAsia"/>
        </w:rPr>
        <w:t>传统知识蒸馏</w:t>
      </w:r>
      <w:r w:rsidR="00321250">
        <w:rPr>
          <w:rFonts w:hint="eastAsia"/>
        </w:rPr>
        <w:t>模型</w:t>
      </w:r>
      <w:r w:rsidR="00FF4DD4">
        <w:rPr>
          <w:rFonts w:hint="eastAsia"/>
        </w:rPr>
        <w:t>的</w:t>
      </w:r>
      <w:r w:rsidR="004E52ED">
        <w:rPr>
          <w:rFonts w:hint="eastAsia"/>
        </w:rPr>
        <w:t>改进</w:t>
      </w:r>
      <w:r>
        <w:t>，</w:t>
      </w:r>
      <w:r w:rsidR="00D502C3">
        <w:rPr>
          <w:rFonts w:hint="eastAsia"/>
        </w:rPr>
        <w:t>它</w:t>
      </w:r>
      <w:r>
        <w:rPr>
          <w:rFonts w:hint="eastAsia"/>
        </w:rPr>
        <w:t>不</w:t>
      </w:r>
      <w:r w:rsidR="002A499A">
        <w:rPr>
          <w:rFonts w:hint="eastAsia"/>
        </w:rPr>
        <w:t>需要</w:t>
      </w:r>
      <w:r>
        <w:rPr>
          <w:rFonts w:hint="eastAsia"/>
        </w:rPr>
        <w:t>外部的</w:t>
      </w:r>
      <w:r w:rsidR="00E711DD">
        <w:rPr>
          <w:rFonts w:hint="eastAsia"/>
        </w:rPr>
        <w:t>大型神经网络</w:t>
      </w:r>
      <w:r>
        <w:rPr>
          <w:rFonts w:hint="eastAsia"/>
        </w:rPr>
        <w:t>，</w:t>
      </w:r>
      <w:r w:rsidR="009D60F8">
        <w:rPr>
          <w:rFonts w:hint="eastAsia"/>
        </w:rPr>
        <w:t>而是</w:t>
      </w:r>
      <w:r>
        <w:t>利用</w:t>
      </w:r>
      <w:r w:rsidR="00037E90">
        <w:rPr>
          <w:rFonts w:hint="eastAsia"/>
        </w:rPr>
        <w:t>小型</w:t>
      </w:r>
      <w:r w:rsidR="00570EF6">
        <w:rPr>
          <w:rFonts w:hint="eastAsia"/>
        </w:rPr>
        <w:t>神经网络</w:t>
      </w:r>
      <w:r>
        <w:t>自身的</w:t>
      </w:r>
      <w:r w:rsidR="00EE184A">
        <w:rPr>
          <w:rFonts w:hint="eastAsia"/>
        </w:rPr>
        <w:t>信息</w:t>
      </w:r>
      <w:r>
        <w:rPr>
          <w:rFonts w:hint="eastAsia"/>
        </w:rPr>
        <w:t>实现</w:t>
      </w:r>
      <w:r>
        <w:t>知识蒸馏。</w:t>
      </w:r>
      <w:r w:rsidR="0075587D">
        <w:rPr>
          <w:rFonts w:hint="eastAsia"/>
        </w:rPr>
        <w:t>这</w:t>
      </w:r>
      <w:r w:rsidR="00C022E3">
        <w:rPr>
          <w:rFonts w:hint="eastAsia"/>
        </w:rPr>
        <w:t>不仅</w:t>
      </w:r>
      <w:r w:rsidR="00DC7B09">
        <w:rPr>
          <w:rFonts w:hint="eastAsia"/>
        </w:rPr>
        <w:t>使</w:t>
      </w:r>
      <w:r w:rsidR="00D4201E">
        <w:rPr>
          <w:rFonts w:hint="eastAsia"/>
        </w:rPr>
        <w:t>小型神经网络摆脱了</w:t>
      </w:r>
      <w:r w:rsidR="00D94D8C">
        <w:rPr>
          <w:rFonts w:hint="eastAsia"/>
        </w:rPr>
        <w:t>对外部大型</w:t>
      </w:r>
      <w:r w:rsidR="003C33B6">
        <w:rPr>
          <w:rFonts w:hint="eastAsia"/>
        </w:rPr>
        <w:t>教师模型</w:t>
      </w:r>
      <w:r w:rsidR="00D94D8C">
        <w:rPr>
          <w:rFonts w:hint="eastAsia"/>
        </w:rPr>
        <w:t>的依赖</w:t>
      </w:r>
      <w:r w:rsidR="000718EA">
        <w:rPr>
          <w:rFonts w:hint="eastAsia"/>
        </w:rPr>
        <w:t>，</w:t>
      </w:r>
      <w:r w:rsidR="005D17C1">
        <w:rPr>
          <w:rFonts w:hint="eastAsia"/>
        </w:rPr>
        <w:t>也</w:t>
      </w:r>
      <w:r w:rsidR="00FD7C56">
        <w:rPr>
          <w:rFonts w:hint="eastAsia"/>
        </w:rPr>
        <w:t>使知识蒸馏</w:t>
      </w:r>
      <w:r w:rsidR="009117CA">
        <w:rPr>
          <w:rFonts w:hint="eastAsia"/>
        </w:rPr>
        <w:t>所需的</w:t>
      </w:r>
      <w:r w:rsidR="002C2502">
        <w:rPr>
          <w:rFonts w:hint="eastAsia"/>
        </w:rPr>
        <w:t>时间</w:t>
      </w:r>
      <w:r w:rsidR="00285C62">
        <w:rPr>
          <w:rFonts w:hint="eastAsia"/>
        </w:rPr>
        <w:t>明显</w:t>
      </w:r>
      <w:r w:rsidR="00FD7C56">
        <w:rPr>
          <w:rFonts w:hint="eastAsia"/>
        </w:rPr>
        <w:t>缩短</w:t>
      </w:r>
      <w:r w:rsidR="00B26D79">
        <w:rPr>
          <w:rFonts w:hint="eastAsia"/>
        </w:rPr>
        <w:t>。</w:t>
      </w:r>
      <w:r w:rsidR="004E0378">
        <w:rPr>
          <w:rFonts w:hint="eastAsia"/>
        </w:rPr>
        <w:t>为了进一步提升</w:t>
      </w:r>
      <w:proofErr w:type="gramStart"/>
      <w:r w:rsidR="002608BB">
        <w:rPr>
          <w:rFonts w:hint="eastAsia"/>
        </w:rPr>
        <w:t>自知识</w:t>
      </w:r>
      <w:proofErr w:type="gramEnd"/>
      <w:r w:rsidR="002608BB">
        <w:rPr>
          <w:rFonts w:hint="eastAsia"/>
        </w:rPr>
        <w:t>蒸馏模型的性能，</w:t>
      </w:r>
      <w:r w:rsidR="00BC3BF4">
        <w:rPr>
          <w:rFonts w:eastAsiaTheme="minorEastAsia" w:hint="eastAsia"/>
          <w:bCs/>
          <w:szCs w:val="21"/>
        </w:rPr>
        <w:t>本文</w:t>
      </w:r>
      <w:r w:rsidR="007453F1">
        <w:rPr>
          <w:rFonts w:eastAsiaTheme="minorEastAsia" w:hint="eastAsia"/>
          <w:bCs/>
          <w:szCs w:val="21"/>
        </w:rPr>
        <w:t>做了以下工作</w:t>
      </w:r>
      <w:r w:rsidR="002C5B72">
        <w:rPr>
          <w:rFonts w:eastAsiaTheme="minorEastAsia" w:hint="eastAsia"/>
          <w:bCs/>
          <w:szCs w:val="21"/>
        </w:rPr>
        <w:t>：</w:t>
      </w:r>
    </w:p>
    <w:p w14:paraId="212A6B1B" w14:textId="5CB2ACCE" w:rsidR="00BC5C80" w:rsidRDefault="00EC4366">
      <w:pPr>
        <w:pStyle w:val="a7"/>
        <w:spacing w:after="0"/>
        <w:ind w:leftChars="0" w:left="0" w:firstLineChars="200" w:firstLine="480"/>
      </w:pPr>
      <w:r>
        <w:rPr>
          <w:rFonts w:eastAsiaTheme="minorEastAsia" w:hint="eastAsia"/>
          <w:bCs/>
          <w:szCs w:val="21"/>
        </w:rPr>
        <w:t>（</w:t>
      </w:r>
      <w:r>
        <w:rPr>
          <w:rFonts w:eastAsiaTheme="minorEastAsia" w:hint="eastAsia"/>
          <w:bCs/>
          <w:szCs w:val="21"/>
        </w:rPr>
        <w:t>1</w:t>
      </w:r>
      <w:r>
        <w:rPr>
          <w:rFonts w:eastAsiaTheme="minorEastAsia" w:hint="eastAsia"/>
          <w:bCs/>
          <w:szCs w:val="21"/>
        </w:rPr>
        <w:t>）</w:t>
      </w:r>
      <w:r w:rsidR="00D978DB">
        <w:rPr>
          <w:rFonts w:eastAsiaTheme="minorEastAsia" w:hint="eastAsia"/>
          <w:bCs/>
          <w:szCs w:val="21"/>
        </w:rPr>
        <w:t>指出</w:t>
      </w:r>
      <w:r w:rsidR="0059790F">
        <w:rPr>
          <w:rFonts w:hint="eastAsia"/>
          <w:color w:val="000000" w:themeColor="text1"/>
        </w:rPr>
        <w:t>基于辅助分类器的</w:t>
      </w:r>
      <w:proofErr w:type="gramStart"/>
      <w:r w:rsidR="0059790F">
        <w:rPr>
          <w:rFonts w:hint="eastAsia"/>
          <w:color w:val="000000" w:themeColor="text1"/>
        </w:rPr>
        <w:t>自知识</w:t>
      </w:r>
      <w:proofErr w:type="gramEnd"/>
      <w:r w:rsidR="0059790F">
        <w:rPr>
          <w:rFonts w:hint="eastAsia"/>
          <w:color w:val="000000" w:themeColor="text1"/>
        </w:rPr>
        <w:t>蒸馏</w:t>
      </w:r>
      <w:r w:rsidR="006434C6">
        <w:rPr>
          <w:rFonts w:hint="eastAsia"/>
        </w:rPr>
        <w:t>（</w:t>
      </w:r>
      <w:r w:rsidR="006434C6">
        <w:rPr>
          <w:rFonts w:hint="eastAsia"/>
        </w:rPr>
        <w:t>B</w:t>
      </w:r>
      <w:r w:rsidR="006434C6">
        <w:t xml:space="preserve">e your own teacher, </w:t>
      </w:r>
      <w:r w:rsidR="006434C6">
        <w:rPr>
          <w:rFonts w:hint="eastAsia"/>
        </w:rPr>
        <w:t>BYOT</w:t>
      </w:r>
      <w:r w:rsidR="006434C6">
        <w:rPr>
          <w:rFonts w:hint="eastAsia"/>
        </w:rPr>
        <w:t>）</w:t>
      </w:r>
      <w:r w:rsidR="000643D5">
        <w:rPr>
          <w:rFonts w:eastAsiaTheme="minorEastAsia" w:hint="eastAsia"/>
          <w:bCs/>
          <w:szCs w:val="21"/>
        </w:rPr>
        <w:t>模型</w:t>
      </w:r>
      <w:r w:rsidR="00785C59">
        <w:rPr>
          <w:rFonts w:eastAsiaTheme="minorEastAsia" w:hint="eastAsia"/>
          <w:bCs/>
          <w:szCs w:val="21"/>
        </w:rPr>
        <w:t>的不足</w:t>
      </w:r>
      <w:r w:rsidR="007B34B2">
        <w:rPr>
          <w:rFonts w:eastAsiaTheme="minorEastAsia" w:hint="eastAsia"/>
          <w:bCs/>
          <w:szCs w:val="21"/>
        </w:rPr>
        <w:t>是</w:t>
      </w:r>
      <w:r w:rsidR="000B2F5F">
        <w:rPr>
          <w:rFonts w:hint="eastAsia"/>
        </w:rPr>
        <w:t>忽略</w:t>
      </w:r>
      <w:r w:rsidR="000B2F5F" w:rsidRPr="0096479D">
        <w:rPr>
          <w:rFonts w:hint="eastAsia"/>
        </w:rPr>
        <w:t>了各个浅层</w:t>
      </w:r>
      <w:proofErr w:type="gramStart"/>
      <w:r w:rsidR="000B2F5F" w:rsidRPr="0096479D">
        <w:rPr>
          <w:rFonts w:hint="eastAsia"/>
        </w:rPr>
        <w:t>块信息</w:t>
      </w:r>
      <w:proofErr w:type="gramEnd"/>
      <w:r w:rsidR="000B2F5F" w:rsidRPr="0096479D">
        <w:rPr>
          <w:rFonts w:hint="eastAsia"/>
        </w:rPr>
        <w:t>对</w:t>
      </w:r>
      <w:proofErr w:type="gramStart"/>
      <w:r w:rsidR="000B2F5F" w:rsidRPr="0096479D">
        <w:rPr>
          <w:rFonts w:hint="eastAsia"/>
        </w:rPr>
        <w:t>最</w:t>
      </w:r>
      <w:proofErr w:type="gramEnd"/>
      <w:r w:rsidR="000B2F5F" w:rsidRPr="0096479D">
        <w:rPr>
          <w:rFonts w:hint="eastAsia"/>
        </w:rPr>
        <w:t>深层块的不同影响</w:t>
      </w:r>
      <w:r w:rsidR="000B2F5F">
        <w:rPr>
          <w:rFonts w:hint="eastAsia"/>
        </w:rPr>
        <w:t>，</w:t>
      </w:r>
      <w:r w:rsidR="00B64275">
        <w:rPr>
          <w:rFonts w:hint="eastAsia"/>
        </w:rPr>
        <w:t>提出</w:t>
      </w:r>
      <w:r w:rsidR="00C37B6A">
        <w:rPr>
          <w:rFonts w:hint="eastAsia"/>
        </w:rPr>
        <w:t>了</w:t>
      </w:r>
      <w:r w:rsidR="0093741E">
        <w:rPr>
          <w:rFonts w:hint="eastAsia"/>
        </w:rPr>
        <w:t>基于逐块衰减</w:t>
      </w:r>
      <w:r w:rsidR="0093741E">
        <w:rPr>
          <w:rFonts w:hint="eastAsia"/>
          <w:color w:val="000000" w:themeColor="text1"/>
        </w:rPr>
        <w:t>辅助分类器的</w:t>
      </w:r>
      <w:proofErr w:type="gramStart"/>
      <w:r w:rsidR="0093741E">
        <w:rPr>
          <w:rFonts w:hint="eastAsia"/>
          <w:color w:val="000000" w:themeColor="text1"/>
        </w:rPr>
        <w:t>自知识</w:t>
      </w:r>
      <w:proofErr w:type="gramEnd"/>
      <w:r w:rsidR="0093741E">
        <w:rPr>
          <w:rFonts w:hint="eastAsia"/>
          <w:color w:val="000000" w:themeColor="text1"/>
        </w:rPr>
        <w:t>蒸馏</w:t>
      </w:r>
      <w:r w:rsidR="00B70D49">
        <w:rPr>
          <w:rFonts w:hint="eastAsia"/>
        </w:rPr>
        <w:t>（</w:t>
      </w:r>
      <w:r w:rsidR="00B70D49" w:rsidRPr="00F74620">
        <w:t xml:space="preserve">Per-block </w:t>
      </w:r>
      <w:r w:rsidR="009F45AE">
        <w:t>D</w:t>
      </w:r>
      <w:r w:rsidR="00B70D49" w:rsidRPr="00F74620">
        <w:t xml:space="preserve">ecay based </w:t>
      </w:r>
      <w:r w:rsidR="001848EF">
        <w:t>B</w:t>
      </w:r>
      <w:r w:rsidR="00B70D49" w:rsidRPr="00F74620">
        <w:t xml:space="preserve">e </w:t>
      </w:r>
      <w:r w:rsidR="00B2663A">
        <w:t>Y</w:t>
      </w:r>
      <w:r w:rsidR="00B70D49" w:rsidRPr="00F74620">
        <w:t xml:space="preserve">our </w:t>
      </w:r>
      <w:r w:rsidR="001A49E2">
        <w:t>O</w:t>
      </w:r>
      <w:r w:rsidR="00B70D49" w:rsidRPr="00F74620">
        <w:t xml:space="preserve">wn </w:t>
      </w:r>
      <w:r w:rsidR="00B22501">
        <w:t>T</w:t>
      </w:r>
      <w:r w:rsidR="00B70D49" w:rsidRPr="00F74620">
        <w:t>eacher</w:t>
      </w:r>
      <w:r w:rsidR="00B70D49">
        <w:t xml:space="preserve">, </w:t>
      </w:r>
      <w:r w:rsidR="00B70D49">
        <w:rPr>
          <w:rFonts w:hint="eastAsia"/>
        </w:rPr>
        <w:t>P</w:t>
      </w:r>
      <w:r w:rsidR="00B70D49">
        <w:t>D-</w:t>
      </w:r>
      <w:r w:rsidR="00B70D49">
        <w:rPr>
          <w:rFonts w:hint="eastAsia"/>
        </w:rPr>
        <w:t>BYOT</w:t>
      </w:r>
      <w:r w:rsidR="00B70D49">
        <w:rPr>
          <w:rFonts w:hint="eastAsia"/>
        </w:rPr>
        <w:t>）</w:t>
      </w:r>
      <w:r w:rsidR="009C6465">
        <w:rPr>
          <w:rFonts w:hint="eastAsia"/>
        </w:rPr>
        <w:t>模型作为</w:t>
      </w:r>
      <w:r w:rsidR="00B64275">
        <w:rPr>
          <w:rFonts w:hint="eastAsia"/>
        </w:rPr>
        <w:t>初步改进方案</w:t>
      </w:r>
      <w:r w:rsidR="0091532A">
        <w:rPr>
          <w:rFonts w:hint="eastAsia"/>
        </w:rPr>
        <w:t>，即</w:t>
      </w:r>
      <w:r w:rsidR="00B64275">
        <w:rPr>
          <w:rFonts w:hint="eastAsia"/>
        </w:rPr>
        <w:t>通过给</w:t>
      </w:r>
      <w:r w:rsidR="00B64275">
        <w:rPr>
          <w:rFonts w:hint="eastAsia"/>
        </w:rPr>
        <w:t>BYOT</w:t>
      </w:r>
      <w:r w:rsidR="00B64275">
        <w:rPr>
          <w:rFonts w:hint="eastAsia"/>
        </w:rPr>
        <w:t>模型</w:t>
      </w:r>
      <w:r w:rsidR="00FD3450">
        <w:rPr>
          <w:rFonts w:hint="eastAsia"/>
        </w:rPr>
        <w:t>的</w:t>
      </w:r>
      <w:r w:rsidR="00382169">
        <w:rPr>
          <w:rFonts w:hint="eastAsia"/>
        </w:rPr>
        <w:t>各</w:t>
      </w:r>
      <w:r w:rsidR="00864F16">
        <w:rPr>
          <w:rFonts w:hint="eastAsia"/>
        </w:rPr>
        <w:t>浅层</w:t>
      </w:r>
      <w:r w:rsidR="00382169">
        <w:rPr>
          <w:rFonts w:hint="eastAsia"/>
        </w:rPr>
        <w:t>块</w:t>
      </w:r>
      <w:r w:rsidR="00B64275" w:rsidRPr="00591574">
        <w:rPr>
          <w:rFonts w:hint="eastAsia"/>
        </w:rPr>
        <w:t>添加衰减系数</w:t>
      </w:r>
      <w:r w:rsidR="00FC7A61">
        <w:rPr>
          <w:rFonts w:hint="eastAsia"/>
        </w:rPr>
        <w:t>将</w:t>
      </w:r>
      <w:r w:rsidR="00B64275" w:rsidRPr="00591574">
        <w:rPr>
          <w:rFonts w:hint="eastAsia"/>
        </w:rPr>
        <w:t>各个浅层块对</w:t>
      </w:r>
      <w:proofErr w:type="gramStart"/>
      <w:r w:rsidR="00B64275" w:rsidRPr="00591574">
        <w:rPr>
          <w:rFonts w:hint="eastAsia"/>
        </w:rPr>
        <w:t>最</w:t>
      </w:r>
      <w:proofErr w:type="gramEnd"/>
      <w:r w:rsidR="00B64275" w:rsidRPr="00591574">
        <w:rPr>
          <w:rFonts w:hint="eastAsia"/>
        </w:rPr>
        <w:t>深层块的影响用等比数列</w:t>
      </w:r>
      <w:r w:rsidR="00EF5A91">
        <w:rPr>
          <w:rFonts w:hint="eastAsia"/>
        </w:rPr>
        <w:t>的形式</w:t>
      </w:r>
      <w:r w:rsidR="00B64275" w:rsidRPr="00591574">
        <w:rPr>
          <w:rFonts w:hint="eastAsia"/>
        </w:rPr>
        <w:t>加以区分</w:t>
      </w:r>
      <w:r w:rsidR="00B64275">
        <w:rPr>
          <w:rFonts w:hint="eastAsia"/>
        </w:rPr>
        <w:t>。</w:t>
      </w:r>
      <w:r w:rsidR="00BF6BCC">
        <w:rPr>
          <w:rFonts w:hint="eastAsia"/>
        </w:rPr>
        <w:t>实验证实</w:t>
      </w:r>
      <w:r w:rsidR="00340ECF">
        <w:rPr>
          <w:rFonts w:hint="eastAsia"/>
        </w:rPr>
        <w:t>添加衰减系数</w:t>
      </w:r>
      <w:r w:rsidR="00BF6BCC">
        <w:rPr>
          <w:rFonts w:hint="eastAsia"/>
        </w:rPr>
        <w:t>仅能略微改进</w:t>
      </w:r>
      <w:r w:rsidR="00BF6BCC">
        <w:rPr>
          <w:rFonts w:hint="eastAsia"/>
        </w:rPr>
        <w:t>BYOT</w:t>
      </w:r>
      <w:r w:rsidR="00BF6BCC">
        <w:rPr>
          <w:rFonts w:hint="eastAsia"/>
        </w:rPr>
        <w:t>模型的性能</w:t>
      </w:r>
      <w:r w:rsidR="00F9680A">
        <w:rPr>
          <w:rFonts w:hint="eastAsia"/>
        </w:rPr>
        <w:t>。</w:t>
      </w:r>
    </w:p>
    <w:p w14:paraId="09B00A95" w14:textId="3DA22FED" w:rsidR="009F151B" w:rsidRDefault="00D6550F">
      <w:pPr>
        <w:pStyle w:val="a7"/>
        <w:spacing w:after="0"/>
        <w:ind w:leftChars="0" w:left="0" w:firstLineChars="200" w:firstLine="480"/>
      </w:pPr>
      <w:r>
        <w:rPr>
          <w:rFonts w:eastAsiaTheme="minorEastAsia" w:hint="eastAsia"/>
          <w:bCs/>
          <w:szCs w:val="21"/>
        </w:rPr>
        <w:t>（</w:t>
      </w:r>
      <w:r>
        <w:rPr>
          <w:rFonts w:eastAsiaTheme="minorEastAsia" w:hint="eastAsia"/>
          <w:bCs/>
          <w:szCs w:val="21"/>
        </w:rPr>
        <w:t>2</w:t>
      </w:r>
      <w:r>
        <w:rPr>
          <w:rFonts w:eastAsiaTheme="minorEastAsia" w:hint="eastAsia"/>
          <w:bCs/>
          <w:szCs w:val="21"/>
        </w:rPr>
        <w:t>）</w:t>
      </w:r>
      <w:r w:rsidR="00A24E16">
        <w:rPr>
          <w:rFonts w:eastAsiaTheme="minorEastAsia" w:hint="eastAsia"/>
          <w:bCs/>
          <w:szCs w:val="21"/>
        </w:rPr>
        <w:t>在</w:t>
      </w:r>
      <w:r w:rsidR="00A24E16">
        <w:rPr>
          <w:rFonts w:eastAsiaTheme="minorEastAsia" w:hint="eastAsia"/>
          <w:bCs/>
          <w:szCs w:val="21"/>
        </w:rPr>
        <w:t>BYOT</w:t>
      </w:r>
      <w:r w:rsidR="00A24E16">
        <w:rPr>
          <w:rFonts w:eastAsiaTheme="minorEastAsia" w:hint="eastAsia"/>
          <w:bCs/>
          <w:szCs w:val="21"/>
        </w:rPr>
        <w:t>模型</w:t>
      </w:r>
      <w:r w:rsidR="00216E06">
        <w:rPr>
          <w:rFonts w:eastAsiaTheme="minorEastAsia" w:hint="eastAsia"/>
          <w:bCs/>
          <w:szCs w:val="21"/>
        </w:rPr>
        <w:t>和</w:t>
      </w:r>
      <w:r w:rsidR="008A3021">
        <w:rPr>
          <w:rFonts w:eastAsiaTheme="minorEastAsia" w:hint="eastAsia"/>
          <w:bCs/>
          <w:szCs w:val="21"/>
        </w:rPr>
        <w:t>P</w:t>
      </w:r>
      <w:r w:rsidR="008A3021">
        <w:rPr>
          <w:rFonts w:eastAsiaTheme="minorEastAsia"/>
          <w:bCs/>
          <w:szCs w:val="21"/>
        </w:rPr>
        <w:t>D-</w:t>
      </w:r>
      <w:r w:rsidR="00216E06">
        <w:rPr>
          <w:rFonts w:eastAsiaTheme="minorEastAsia" w:hint="eastAsia"/>
          <w:bCs/>
          <w:szCs w:val="21"/>
        </w:rPr>
        <w:t>BYOT</w:t>
      </w:r>
      <w:r w:rsidR="00216E06">
        <w:rPr>
          <w:rFonts w:eastAsiaTheme="minorEastAsia" w:hint="eastAsia"/>
          <w:bCs/>
          <w:szCs w:val="21"/>
        </w:rPr>
        <w:t>模型</w:t>
      </w:r>
      <w:r w:rsidR="00A24E16">
        <w:rPr>
          <w:rFonts w:eastAsiaTheme="minorEastAsia" w:hint="eastAsia"/>
          <w:bCs/>
          <w:szCs w:val="21"/>
        </w:rPr>
        <w:t>的基础上</w:t>
      </w:r>
      <w:r w:rsidR="00AD7FEF">
        <w:rPr>
          <w:rFonts w:eastAsiaTheme="minorEastAsia" w:hint="eastAsia"/>
          <w:bCs/>
          <w:szCs w:val="21"/>
        </w:rPr>
        <w:t>，</w:t>
      </w:r>
      <w:r w:rsidR="00A24E16">
        <w:rPr>
          <w:rFonts w:eastAsiaTheme="minorEastAsia" w:hint="eastAsia"/>
          <w:bCs/>
          <w:szCs w:val="21"/>
        </w:rPr>
        <w:t>提出</w:t>
      </w:r>
      <w:r w:rsidR="00307E6E">
        <w:rPr>
          <w:rFonts w:eastAsiaTheme="minorEastAsia" w:hint="eastAsia"/>
          <w:bCs/>
          <w:szCs w:val="21"/>
        </w:rPr>
        <w:t>了</w:t>
      </w:r>
      <w:r w:rsidR="00460FEB">
        <w:t>基于自注意力的</w:t>
      </w:r>
      <w:proofErr w:type="gramStart"/>
      <w:r w:rsidR="00460FEB">
        <w:t>自知识</w:t>
      </w:r>
      <w:proofErr w:type="gramEnd"/>
      <w:r w:rsidR="00460FEB">
        <w:t>蒸馏</w:t>
      </w:r>
      <w:r w:rsidR="00460FEB">
        <w:rPr>
          <w:rFonts w:hint="eastAsia"/>
        </w:rPr>
        <w:t>（</w:t>
      </w:r>
      <w:r w:rsidR="00460FEB">
        <w:t>Self-Knowledge Distillation with Self-Attention</w:t>
      </w:r>
      <w:r w:rsidR="00460FEB">
        <w:rPr>
          <w:rFonts w:hint="eastAsia"/>
        </w:rPr>
        <w:t>,</w:t>
      </w:r>
      <w:r w:rsidR="00460FEB">
        <w:t xml:space="preserve"> </w:t>
      </w:r>
      <w:r w:rsidR="00460FEB">
        <w:rPr>
          <w:rFonts w:hint="eastAsia"/>
        </w:rPr>
        <w:t>SKDSA</w:t>
      </w:r>
      <w:r w:rsidR="00460FEB">
        <w:rPr>
          <w:rFonts w:hint="eastAsia"/>
        </w:rPr>
        <w:t>）</w:t>
      </w:r>
      <w:r w:rsidR="00A24E16">
        <w:rPr>
          <w:rFonts w:eastAsiaTheme="minorEastAsia" w:hint="eastAsia"/>
          <w:bCs/>
          <w:szCs w:val="21"/>
        </w:rPr>
        <w:t>模型</w:t>
      </w:r>
      <w:r w:rsidR="004D3FCB">
        <w:rPr>
          <w:rFonts w:eastAsiaTheme="minorEastAsia" w:hint="eastAsia"/>
          <w:bCs/>
          <w:szCs w:val="21"/>
        </w:rPr>
        <w:t>，</w:t>
      </w:r>
      <w:r w:rsidR="007A7DF2">
        <w:rPr>
          <w:rFonts w:eastAsiaTheme="minorEastAsia" w:hint="eastAsia"/>
          <w:bCs/>
          <w:szCs w:val="21"/>
        </w:rPr>
        <w:t>以便更</w:t>
      </w:r>
      <w:r w:rsidR="004D3FCB">
        <w:rPr>
          <w:rFonts w:hint="eastAsia"/>
        </w:rPr>
        <w:t>准确</w:t>
      </w:r>
      <w:r w:rsidR="007A7DF2">
        <w:rPr>
          <w:rFonts w:hint="eastAsia"/>
        </w:rPr>
        <w:t>地</w:t>
      </w:r>
      <w:r w:rsidR="004D3FCB">
        <w:rPr>
          <w:rFonts w:hint="eastAsia"/>
        </w:rPr>
        <w:t>量化各浅层</w:t>
      </w:r>
      <w:proofErr w:type="gramStart"/>
      <w:r w:rsidR="004D3FCB">
        <w:rPr>
          <w:rFonts w:hint="eastAsia"/>
        </w:rPr>
        <w:t>块特征图</w:t>
      </w:r>
      <w:proofErr w:type="gramEnd"/>
      <w:r w:rsidR="004D3FCB">
        <w:rPr>
          <w:rFonts w:hint="eastAsia"/>
        </w:rPr>
        <w:t>对</w:t>
      </w:r>
      <w:proofErr w:type="gramStart"/>
      <w:r w:rsidR="004D3FCB">
        <w:rPr>
          <w:rFonts w:hint="eastAsia"/>
        </w:rPr>
        <w:t>最</w:t>
      </w:r>
      <w:proofErr w:type="gramEnd"/>
      <w:r w:rsidR="004D3FCB">
        <w:rPr>
          <w:rFonts w:hint="eastAsia"/>
        </w:rPr>
        <w:t>深层</w:t>
      </w:r>
      <w:proofErr w:type="gramStart"/>
      <w:r w:rsidR="004D3FCB">
        <w:rPr>
          <w:rFonts w:hint="eastAsia"/>
        </w:rPr>
        <w:t>块特征图</w:t>
      </w:r>
      <w:proofErr w:type="gramEnd"/>
      <w:r w:rsidR="004D3FCB">
        <w:rPr>
          <w:rFonts w:hint="eastAsia"/>
        </w:rPr>
        <w:t>的不同贡献度</w:t>
      </w:r>
      <w:r w:rsidR="00CC0326">
        <w:rPr>
          <w:rFonts w:eastAsiaTheme="minorEastAsia" w:hint="eastAsia"/>
          <w:bCs/>
          <w:szCs w:val="21"/>
        </w:rPr>
        <w:t>。</w:t>
      </w:r>
      <w:r w:rsidR="0010190C">
        <w:rPr>
          <w:rFonts w:eastAsiaTheme="minorEastAsia" w:hint="eastAsia"/>
          <w:bCs/>
          <w:szCs w:val="21"/>
        </w:rPr>
        <w:t>详细</w:t>
      </w:r>
      <w:r w:rsidR="00296288">
        <w:rPr>
          <w:rFonts w:eastAsiaTheme="minorEastAsia" w:hint="eastAsia"/>
          <w:bCs/>
          <w:szCs w:val="21"/>
        </w:rPr>
        <w:t>说明</w:t>
      </w:r>
      <w:r w:rsidR="00187548">
        <w:rPr>
          <w:rFonts w:eastAsiaTheme="minorEastAsia" w:hint="eastAsia"/>
          <w:bCs/>
          <w:szCs w:val="21"/>
        </w:rPr>
        <w:t>了</w:t>
      </w:r>
      <w:r w:rsidR="005E38CE">
        <w:rPr>
          <w:rFonts w:eastAsiaTheme="minorEastAsia" w:hint="eastAsia"/>
          <w:bCs/>
          <w:szCs w:val="21"/>
        </w:rPr>
        <w:t>SKDSA</w:t>
      </w:r>
      <w:r w:rsidR="007A032D">
        <w:rPr>
          <w:rFonts w:eastAsiaTheme="minorEastAsia" w:hint="eastAsia"/>
          <w:bCs/>
          <w:szCs w:val="21"/>
        </w:rPr>
        <w:t>模型的</w:t>
      </w:r>
      <w:r w:rsidR="002A215B" w:rsidRPr="00C2308B">
        <w:rPr>
          <w:rFonts w:eastAsiaTheme="minorEastAsia" w:hint="eastAsia"/>
          <w:bCs/>
          <w:szCs w:val="21"/>
        </w:rPr>
        <w:t>网络结构、损失函数</w:t>
      </w:r>
      <w:r w:rsidR="00A90172">
        <w:rPr>
          <w:rFonts w:eastAsiaTheme="minorEastAsia" w:hint="eastAsia"/>
          <w:bCs/>
          <w:szCs w:val="21"/>
        </w:rPr>
        <w:t>，</w:t>
      </w:r>
      <w:r w:rsidR="00066CF8">
        <w:rPr>
          <w:rFonts w:eastAsiaTheme="minorEastAsia" w:hint="eastAsia"/>
          <w:bCs/>
          <w:szCs w:val="21"/>
        </w:rPr>
        <w:t>列举</w:t>
      </w:r>
      <w:r w:rsidR="00771499">
        <w:rPr>
          <w:rFonts w:eastAsiaTheme="minorEastAsia" w:hint="eastAsia"/>
          <w:bCs/>
          <w:szCs w:val="21"/>
        </w:rPr>
        <w:t>了</w:t>
      </w:r>
      <w:r w:rsidR="00C341C7">
        <w:rPr>
          <w:rFonts w:eastAsiaTheme="minorEastAsia" w:hint="eastAsia"/>
          <w:bCs/>
          <w:szCs w:val="21"/>
        </w:rPr>
        <w:t>新模型</w:t>
      </w:r>
      <w:r w:rsidR="00F4607A">
        <w:rPr>
          <w:rFonts w:eastAsiaTheme="minorEastAsia" w:hint="eastAsia"/>
          <w:bCs/>
          <w:szCs w:val="21"/>
        </w:rPr>
        <w:t>相比</w:t>
      </w:r>
      <w:r w:rsidR="00224C90">
        <w:rPr>
          <w:rFonts w:eastAsiaTheme="minorEastAsia" w:hint="eastAsia"/>
          <w:bCs/>
          <w:szCs w:val="21"/>
        </w:rPr>
        <w:t>原</w:t>
      </w:r>
      <w:r w:rsidR="00224C90">
        <w:rPr>
          <w:rFonts w:eastAsiaTheme="minorEastAsia" w:hint="eastAsia"/>
          <w:bCs/>
          <w:szCs w:val="21"/>
        </w:rPr>
        <w:t>BYOT</w:t>
      </w:r>
      <w:r w:rsidR="00224C90">
        <w:rPr>
          <w:rFonts w:eastAsiaTheme="minorEastAsia" w:hint="eastAsia"/>
          <w:bCs/>
          <w:szCs w:val="21"/>
        </w:rPr>
        <w:t>模型所做的改进</w:t>
      </w:r>
      <w:r w:rsidR="00D107F3">
        <w:rPr>
          <w:rFonts w:hint="eastAsia"/>
        </w:rPr>
        <w:t>。</w:t>
      </w:r>
      <w:r w:rsidR="004834B0">
        <w:rPr>
          <w:rFonts w:hint="eastAsia"/>
        </w:rPr>
        <w:t>随后</w:t>
      </w:r>
      <w:r w:rsidR="00034BD0">
        <w:rPr>
          <w:rFonts w:hint="eastAsia"/>
        </w:rPr>
        <w:t>用数学理论</w:t>
      </w:r>
      <w:r w:rsidR="005B1F88">
        <w:rPr>
          <w:rFonts w:hint="eastAsia"/>
        </w:rPr>
        <w:t>证明</w:t>
      </w:r>
      <w:r w:rsidR="00A24E16">
        <w:rPr>
          <w:rFonts w:hint="eastAsia"/>
        </w:rPr>
        <w:t>SKDSA</w:t>
      </w:r>
      <w:r w:rsidR="00A24E16">
        <w:rPr>
          <w:rFonts w:hint="eastAsia"/>
        </w:rPr>
        <w:t>模型</w:t>
      </w:r>
      <w:r w:rsidR="00F74A76">
        <w:rPr>
          <w:rFonts w:hint="eastAsia"/>
        </w:rPr>
        <w:t>能够</w:t>
      </w:r>
      <w:r w:rsidR="00A24E16">
        <w:t>视为集成学习</w:t>
      </w:r>
      <w:r w:rsidR="005B63E5">
        <w:rPr>
          <w:rFonts w:hint="eastAsia"/>
        </w:rPr>
        <w:t>中的</w:t>
      </w:r>
      <w:r w:rsidR="00AC5447">
        <w:rPr>
          <w:rFonts w:hint="eastAsia"/>
        </w:rPr>
        <w:t>装袋法</w:t>
      </w:r>
      <w:r w:rsidR="00A24E16">
        <w:t>，这意味着</w:t>
      </w:r>
      <w:r w:rsidR="00E80AAF">
        <w:rPr>
          <w:rFonts w:hint="eastAsia"/>
        </w:rPr>
        <w:t>SKDSA</w:t>
      </w:r>
      <w:r w:rsidR="00A24E16">
        <w:t>具有</w:t>
      </w:r>
      <w:r w:rsidR="00813028">
        <w:rPr>
          <w:rFonts w:hint="eastAsia"/>
        </w:rPr>
        <w:t>优异的抗过拟合性能。</w:t>
      </w:r>
      <w:r w:rsidR="004D5673">
        <w:rPr>
          <w:rFonts w:hint="eastAsia"/>
        </w:rPr>
        <w:t>最后</w:t>
      </w:r>
      <w:r w:rsidR="009079B9" w:rsidRPr="00C2308B">
        <w:rPr>
          <w:rFonts w:eastAsiaTheme="minorEastAsia" w:hint="eastAsia"/>
          <w:bCs/>
          <w:szCs w:val="21"/>
        </w:rPr>
        <w:t>将模型与三种数据增强模型（</w:t>
      </w:r>
      <w:r w:rsidR="00BF31C6">
        <w:rPr>
          <w:rFonts w:eastAsiaTheme="minorEastAsia"/>
          <w:bCs/>
          <w:szCs w:val="21"/>
        </w:rPr>
        <w:t>C</w:t>
      </w:r>
      <w:r w:rsidR="000B0949">
        <w:rPr>
          <w:rFonts w:eastAsiaTheme="minorEastAsia"/>
          <w:bCs/>
          <w:szCs w:val="21"/>
        </w:rPr>
        <w:t>utout</w:t>
      </w:r>
      <w:r w:rsidR="000B0949">
        <w:rPr>
          <w:rFonts w:eastAsiaTheme="minorEastAsia" w:hint="eastAsia"/>
          <w:bCs/>
          <w:szCs w:val="21"/>
        </w:rPr>
        <w:t>模型</w:t>
      </w:r>
      <w:r w:rsidR="009079B9" w:rsidRPr="00C2308B">
        <w:rPr>
          <w:rFonts w:eastAsiaTheme="minorEastAsia" w:hint="eastAsia"/>
          <w:bCs/>
          <w:szCs w:val="21"/>
        </w:rPr>
        <w:t>、</w:t>
      </w:r>
      <w:proofErr w:type="gramStart"/>
      <w:r w:rsidR="00274FC8">
        <w:rPr>
          <w:rFonts w:hint="eastAsia"/>
        </w:rPr>
        <w:t>自监督</w:t>
      </w:r>
      <w:proofErr w:type="gramEnd"/>
      <w:r w:rsidR="00274FC8">
        <w:rPr>
          <w:rFonts w:hint="eastAsia"/>
        </w:rPr>
        <w:t>标签增强（</w:t>
      </w:r>
      <w:r w:rsidR="00274FC8" w:rsidRPr="00277EED">
        <w:t>Self-supervised label augmentation</w:t>
      </w:r>
      <w:r w:rsidR="00274FC8">
        <w:rPr>
          <w:rFonts w:hint="eastAsia"/>
        </w:rPr>
        <w:t>,</w:t>
      </w:r>
      <w:r w:rsidR="00274FC8">
        <w:t xml:space="preserve"> </w:t>
      </w:r>
      <w:r w:rsidR="00274FC8">
        <w:rPr>
          <w:rFonts w:hint="eastAsia"/>
        </w:rPr>
        <w:t>SLA</w:t>
      </w:r>
      <w:r w:rsidR="00274FC8">
        <w:rPr>
          <w:rFonts w:hint="eastAsia"/>
        </w:rPr>
        <w:t>）</w:t>
      </w:r>
      <w:r w:rsidR="009079B9" w:rsidRPr="00C2308B">
        <w:rPr>
          <w:rFonts w:eastAsiaTheme="minorEastAsia" w:hint="eastAsia"/>
          <w:bCs/>
          <w:szCs w:val="21"/>
        </w:rPr>
        <w:t>模型、</w:t>
      </w:r>
      <w:proofErr w:type="spellStart"/>
      <w:r w:rsidR="006A10A3">
        <w:rPr>
          <w:rFonts w:eastAsiaTheme="minorEastAsia"/>
          <w:bCs/>
          <w:szCs w:val="21"/>
        </w:rPr>
        <w:t>M</w:t>
      </w:r>
      <w:r w:rsidR="009079B9" w:rsidRPr="00C2308B">
        <w:rPr>
          <w:rFonts w:eastAsiaTheme="minorEastAsia" w:hint="eastAsia"/>
          <w:bCs/>
          <w:szCs w:val="21"/>
        </w:rPr>
        <w:t>ixup</w:t>
      </w:r>
      <w:proofErr w:type="spellEnd"/>
      <w:r w:rsidR="009079B9" w:rsidRPr="00C2308B">
        <w:rPr>
          <w:rFonts w:eastAsiaTheme="minorEastAsia" w:hint="eastAsia"/>
          <w:bCs/>
          <w:szCs w:val="21"/>
        </w:rPr>
        <w:t>模型）相结合，作为进一步提升模型性能的备选方案。</w:t>
      </w:r>
    </w:p>
    <w:p w14:paraId="4192B6DE" w14:textId="4C6A9DD2" w:rsidR="009F151B" w:rsidRDefault="009F3668">
      <w:pPr>
        <w:ind w:firstLineChars="200" w:firstLine="480"/>
      </w:pPr>
      <w:r>
        <w:rPr>
          <w:rFonts w:eastAsiaTheme="minorEastAsia" w:hint="eastAsia"/>
          <w:bCs/>
          <w:szCs w:val="21"/>
        </w:rPr>
        <w:t>（</w:t>
      </w:r>
      <w:r>
        <w:rPr>
          <w:rFonts w:eastAsiaTheme="minorEastAsia" w:hint="eastAsia"/>
          <w:bCs/>
          <w:szCs w:val="21"/>
        </w:rPr>
        <w:t>3</w:t>
      </w:r>
      <w:r>
        <w:rPr>
          <w:rFonts w:eastAsiaTheme="minorEastAsia" w:hint="eastAsia"/>
          <w:bCs/>
          <w:szCs w:val="21"/>
        </w:rPr>
        <w:t>）</w:t>
      </w:r>
      <w:r w:rsidR="00A24E16">
        <w:rPr>
          <w:rFonts w:eastAsiaTheme="minorEastAsia" w:hint="eastAsia"/>
          <w:bCs/>
          <w:szCs w:val="21"/>
        </w:rPr>
        <w:t>在多个</w:t>
      </w:r>
      <w:r w:rsidR="004C283F">
        <w:rPr>
          <w:rFonts w:eastAsiaTheme="minorEastAsia" w:hint="eastAsia"/>
          <w:bCs/>
          <w:szCs w:val="21"/>
        </w:rPr>
        <w:t>图像</w:t>
      </w:r>
      <w:r w:rsidR="00A24E16">
        <w:rPr>
          <w:rFonts w:eastAsiaTheme="minorEastAsia" w:hint="eastAsia"/>
          <w:bCs/>
          <w:szCs w:val="21"/>
        </w:rPr>
        <w:t>数据集</w:t>
      </w:r>
      <w:r w:rsidR="001075A8">
        <w:rPr>
          <w:rFonts w:eastAsiaTheme="minorEastAsia" w:hint="eastAsia"/>
          <w:bCs/>
          <w:szCs w:val="21"/>
        </w:rPr>
        <w:t>（</w:t>
      </w:r>
      <w:r w:rsidR="003B0899">
        <w:t>CIFAR-100</w:t>
      </w:r>
      <w:r w:rsidR="00F90F20">
        <w:rPr>
          <w:rFonts w:hint="eastAsia"/>
        </w:rPr>
        <w:t>数据集</w:t>
      </w:r>
      <w:r w:rsidR="00584BB7">
        <w:rPr>
          <w:rFonts w:hint="eastAsia"/>
        </w:rPr>
        <w:t>、</w:t>
      </w:r>
      <w:r w:rsidR="003B0899">
        <w:rPr>
          <w:rFonts w:hint="eastAsia"/>
        </w:rPr>
        <w:t>T</w:t>
      </w:r>
      <w:r w:rsidR="003B0899">
        <w:t>iny ImageNet</w:t>
      </w:r>
      <w:r w:rsidR="00554E01">
        <w:rPr>
          <w:rFonts w:hint="eastAsia"/>
        </w:rPr>
        <w:t>数据集</w:t>
      </w:r>
      <w:r w:rsidR="00352992">
        <w:rPr>
          <w:rFonts w:eastAsiaTheme="minorEastAsia" w:hint="eastAsia"/>
          <w:bCs/>
          <w:szCs w:val="21"/>
        </w:rPr>
        <w:t>、</w:t>
      </w:r>
      <w:r w:rsidR="00BE451A" w:rsidRPr="00BE451A">
        <w:rPr>
          <w:rFonts w:eastAsiaTheme="minorEastAsia" w:hint="eastAsia"/>
          <w:bCs/>
          <w:szCs w:val="21"/>
        </w:rPr>
        <w:t>Caltech-UCSD Bird</w:t>
      </w:r>
      <w:r w:rsidR="00C61027">
        <w:rPr>
          <w:rFonts w:eastAsiaTheme="minorEastAsia" w:hint="eastAsia"/>
          <w:bCs/>
          <w:szCs w:val="21"/>
        </w:rPr>
        <w:t>数据集</w:t>
      </w:r>
      <w:r w:rsidR="006932E4">
        <w:rPr>
          <w:rFonts w:eastAsiaTheme="minorEastAsia" w:hint="eastAsia"/>
          <w:bCs/>
          <w:szCs w:val="21"/>
        </w:rPr>
        <w:t>、</w:t>
      </w:r>
      <w:r w:rsidR="00BE451A" w:rsidRPr="00BE451A">
        <w:rPr>
          <w:rFonts w:eastAsiaTheme="minorEastAsia" w:hint="eastAsia"/>
          <w:bCs/>
          <w:szCs w:val="21"/>
        </w:rPr>
        <w:t>Stanford 40</w:t>
      </w:r>
      <w:r w:rsidR="00267216">
        <w:rPr>
          <w:rFonts w:eastAsiaTheme="minorEastAsia"/>
          <w:bCs/>
          <w:szCs w:val="21"/>
        </w:rPr>
        <w:t xml:space="preserve"> Actions</w:t>
      </w:r>
      <w:r w:rsidR="008015E9">
        <w:rPr>
          <w:rFonts w:eastAsiaTheme="minorEastAsia" w:hint="eastAsia"/>
          <w:bCs/>
          <w:szCs w:val="21"/>
        </w:rPr>
        <w:t>数据集</w:t>
      </w:r>
      <w:r w:rsidR="009C4FFA">
        <w:rPr>
          <w:rFonts w:eastAsiaTheme="minorEastAsia" w:hint="eastAsia"/>
          <w:bCs/>
          <w:szCs w:val="21"/>
        </w:rPr>
        <w:t>、</w:t>
      </w:r>
      <w:r w:rsidR="00BE451A" w:rsidRPr="00BE451A">
        <w:rPr>
          <w:rFonts w:eastAsiaTheme="minorEastAsia" w:hint="eastAsia"/>
          <w:bCs/>
          <w:szCs w:val="21"/>
        </w:rPr>
        <w:t>Stanford Dogs</w:t>
      </w:r>
      <w:r w:rsidR="000363CC">
        <w:rPr>
          <w:rFonts w:eastAsiaTheme="minorEastAsia" w:hint="eastAsia"/>
          <w:bCs/>
          <w:szCs w:val="21"/>
        </w:rPr>
        <w:t>数据集</w:t>
      </w:r>
      <w:r w:rsidR="005069B7">
        <w:rPr>
          <w:rFonts w:eastAsiaTheme="minorEastAsia" w:hint="eastAsia"/>
          <w:bCs/>
          <w:szCs w:val="21"/>
        </w:rPr>
        <w:t>、</w:t>
      </w:r>
      <w:r w:rsidR="00BE451A" w:rsidRPr="00BE451A">
        <w:rPr>
          <w:rFonts w:eastAsiaTheme="minorEastAsia" w:hint="eastAsia"/>
          <w:bCs/>
          <w:szCs w:val="21"/>
        </w:rPr>
        <w:t xml:space="preserve">MIT Indoor </w:t>
      </w:r>
      <w:r w:rsidR="00BE451A" w:rsidRPr="00BE451A">
        <w:rPr>
          <w:rFonts w:eastAsiaTheme="minorEastAsia" w:hint="eastAsia"/>
          <w:bCs/>
          <w:szCs w:val="21"/>
        </w:rPr>
        <w:lastRenderedPageBreak/>
        <w:t>Scene Recognition</w:t>
      </w:r>
      <w:r w:rsidR="00612B82">
        <w:rPr>
          <w:rFonts w:eastAsiaTheme="minorEastAsia" w:hint="eastAsia"/>
          <w:bCs/>
          <w:szCs w:val="21"/>
        </w:rPr>
        <w:t>数据集</w:t>
      </w:r>
      <w:r w:rsidR="00E56B77">
        <w:rPr>
          <w:rFonts w:eastAsiaTheme="minorEastAsia" w:hint="eastAsia"/>
          <w:bCs/>
          <w:szCs w:val="21"/>
        </w:rPr>
        <w:t>）</w:t>
      </w:r>
      <w:r w:rsidR="00A24E16">
        <w:rPr>
          <w:rFonts w:eastAsiaTheme="minorEastAsia" w:hint="eastAsia"/>
          <w:bCs/>
          <w:szCs w:val="21"/>
        </w:rPr>
        <w:t>上</w:t>
      </w:r>
      <w:r w:rsidR="00992636">
        <w:rPr>
          <w:rFonts w:eastAsiaTheme="minorEastAsia" w:hint="eastAsia"/>
          <w:bCs/>
          <w:szCs w:val="21"/>
        </w:rPr>
        <w:t>测试了</w:t>
      </w:r>
      <w:r w:rsidR="00992636">
        <w:rPr>
          <w:rFonts w:eastAsiaTheme="minorEastAsia" w:hint="eastAsia"/>
          <w:bCs/>
          <w:szCs w:val="21"/>
        </w:rPr>
        <w:t>SKDSA</w:t>
      </w:r>
      <w:r w:rsidR="00992636">
        <w:rPr>
          <w:rFonts w:eastAsiaTheme="minorEastAsia" w:hint="eastAsia"/>
          <w:bCs/>
          <w:szCs w:val="21"/>
        </w:rPr>
        <w:t>模型</w:t>
      </w:r>
      <w:r w:rsidR="00A24E16">
        <w:rPr>
          <w:rFonts w:eastAsiaTheme="minorEastAsia" w:hint="eastAsia"/>
          <w:bCs/>
          <w:szCs w:val="21"/>
        </w:rPr>
        <w:t>的分类</w:t>
      </w:r>
      <w:r w:rsidR="00992636">
        <w:rPr>
          <w:rFonts w:eastAsiaTheme="minorEastAsia" w:hint="eastAsia"/>
          <w:bCs/>
          <w:szCs w:val="21"/>
        </w:rPr>
        <w:t>准确率</w:t>
      </w:r>
      <w:r w:rsidR="002018F4">
        <w:rPr>
          <w:rFonts w:eastAsiaTheme="minorEastAsia" w:hint="eastAsia"/>
          <w:bCs/>
          <w:szCs w:val="21"/>
        </w:rPr>
        <w:t>，</w:t>
      </w:r>
      <w:r w:rsidR="00BF754D">
        <w:rPr>
          <w:rFonts w:eastAsiaTheme="minorEastAsia" w:hint="eastAsia"/>
          <w:bCs/>
          <w:szCs w:val="21"/>
        </w:rPr>
        <w:t>取得了比</w:t>
      </w:r>
      <w:r w:rsidR="00DC4B59">
        <w:rPr>
          <w:rFonts w:eastAsiaTheme="minorEastAsia" w:hint="eastAsia"/>
          <w:bCs/>
          <w:szCs w:val="21"/>
        </w:rPr>
        <w:t>几种</w:t>
      </w:r>
      <w:r w:rsidR="00A24E16">
        <w:rPr>
          <w:rFonts w:eastAsiaTheme="minorEastAsia" w:hint="eastAsia"/>
          <w:bCs/>
          <w:szCs w:val="21"/>
        </w:rPr>
        <w:t>当前</w:t>
      </w:r>
      <w:r w:rsidR="00AC597C">
        <w:rPr>
          <w:rFonts w:eastAsiaTheme="minorEastAsia" w:hint="eastAsia"/>
          <w:bCs/>
          <w:szCs w:val="21"/>
        </w:rPr>
        <w:t>流行</w:t>
      </w:r>
      <w:r w:rsidR="00A24E16">
        <w:rPr>
          <w:rFonts w:eastAsiaTheme="minorEastAsia" w:hint="eastAsia"/>
          <w:bCs/>
          <w:szCs w:val="21"/>
        </w:rPr>
        <w:t>的</w:t>
      </w:r>
      <w:proofErr w:type="gramStart"/>
      <w:r w:rsidR="00374094">
        <w:rPr>
          <w:rFonts w:hint="eastAsia"/>
        </w:rPr>
        <w:t>自知识</w:t>
      </w:r>
      <w:proofErr w:type="gramEnd"/>
      <w:r w:rsidR="00374094">
        <w:rPr>
          <w:rFonts w:hint="eastAsia"/>
        </w:rPr>
        <w:t>蒸馏模型和自注意力模型</w:t>
      </w:r>
      <w:r w:rsidR="00207B44">
        <w:rPr>
          <w:rFonts w:eastAsiaTheme="minorEastAsia" w:hint="eastAsia"/>
          <w:bCs/>
          <w:szCs w:val="21"/>
        </w:rPr>
        <w:t>更优异的实验结果</w:t>
      </w:r>
      <w:r w:rsidR="00A24E16">
        <w:rPr>
          <w:rFonts w:eastAsiaTheme="minorEastAsia" w:hint="eastAsia"/>
          <w:bCs/>
          <w:szCs w:val="21"/>
        </w:rPr>
        <w:t>。消融</w:t>
      </w:r>
      <w:r w:rsidR="00AA5756">
        <w:rPr>
          <w:rFonts w:eastAsiaTheme="minorEastAsia" w:hint="eastAsia"/>
          <w:bCs/>
          <w:szCs w:val="21"/>
        </w:rPr>
        <w:t>实验</w:t>
      </w:r>
      <w:r w:rsidR="00E810C6">
        <w:rPr>
          <w:rFonts w:eastAsiaTheme="minorEastAsia" w:hint="eastAsia"/>
          <w:bCs/>
          <w:szCs w:val="21"/>
        </w:rPr>
        <w:t>证实</w:t>
      </w:r>
      <w:r w:rsidR="00A24E16">
        <w:rPr>
          <w:rFonts w:eastAsiaTheme="minorEastAsia" w:hint="eastAsia"/>
          <w:bCs/>
          <w:szCs w:val="21"/>
        </w:rPr>
        <w:t>了</w:t>
      </w:r>
      <w:r w:rsidR="00A24E16">
        <w:rPr>
          <w:rFonts w:eastAsiaTheme="minorEastAsia" w:hint="eastAsia"/>
          <w:bCs/>
          <w:szCs w:val="21"/>
        </w:rPr>
        <w:t>SKDSA</w:t>
      </w:r>
      <w:r w:rsidR="00A24E16">
        <w:rPr>
          <w:rFonts w:eastAsiaTheme="minorEastAsia" w:hint="eastAsia"/>
          <w:bCs/>
          <w:szCs w:val="21"/>
        </w:rPr>
        <w:t>模型的</w:t>
      </w:r>
      <w:r w:rsidR="0023203F">
        <w:rPr>
          <w:rFonts w:eastAsiaTheme="minorEastAsia" w:hint="eastAsia"/>
          <w:bCs/>
          <w:szCs w:val="21"/>
        </w:rPr>
        <w:t>自</w:t>
      </w:r>
      <w:r w:rsidR="00A24E16">
        <w:rPr>
          <w:rFonts w:eastAsiaTheme="minorEastAsia" w:hint="eastAsia"/>
          <w:bCs/>
          <w:szCs w:val="21"/>
        </w:rPr>
        <w:t>注意力</w:t>
      </w:r>
      <w:r w:rsidR="0023203F">
        <w:rPr>
          <w:rFonts w:eastAsiaTheme="minorEastAsia" w:hint="eastAsia"/>
          <w:bCs/>
          <w:szCs w:val="21"/>
        </w:rPr>
        <w:t>模块和自注意力模块中的</w:t>
      </w:r>
      <w:r w:rsidR="000217B3">
        <w:rPr>
          <w:rFonts w:eastAsiaTheme="minorEastAsia" w:hint="eastAsia"/>
          <w:bCs/>
          <w:szCs w:val="21"/>
        </w:rPr>
        <w:t>标签软化模块</w:t>
      </w:r>
      <w:r w:rsidR="00A24E16">
        <w:rPr>
          <w:rFonts w:eastAsiaTheme="minorEastAsia" w:hint="eastAsia"/>
          <w:bCs/>
          <w:szCs w:val="21"/>
        </w:rPr>
        <w:t>对提升性能很有必要</w:t>
      </w:r>
      <w:r w:rsidR="00EA4A09">
        <w:rPr>
          <w:rFonts w:eastAsiaTheme="minorEastAsia" w:hint="eastAsia"/>
          <w:bCs/>
          <w:szCs w:val="21"/>
        </w:rPr>
        <w:t>，</w:t>
      </w:r>
      <w:r w:rsidR="00207C40">
        <w:rPr>
          <w:rFonts w:eastAsiaTheme="minorEastAsia" w:hint="eastAsia"/>
          <w:bCs/>
          <w:szCs w:val="21"/>
        </w:rPr>
        <w:t>以及</w:t>
      </w:r>
      <w:r w:rsidR="00F1648C">
        <w:rPr>
          <w:rFonts w:eastAsiaTheme="minorEastAsia" w:hint="eastAsia"/>
          <w:bCs/>
          <w:szCs w:val="21"/>
        </w:rPr>
        <w:t>SKDSA</w:t>
      </w:r>
      <w:r w:rsidR="00F1648C">
        <w:rPr>
          <w:rFonts w:eastAsiaTheme="minorEastAsia" w:hint="eastAsia"/>
          <w:bCs/>
          <w:szCs w:val="21"/>
        </w:rPr>
        <w:t>模型</w:t>
      </w:r>
      <w:r w:rsidR="00384E59">
        <w:rPr>
          <w:rFonts w:eastAsiaTheme="minorEastAsia" w:hint="eastAsia"/>
          <w:bCs/>
          <w:szCs w:val="21"/>
        </w:rPr>
        <w:t>结合</w:t>
      </w:r>
      <w:r w:rsidR="000E2D65">
        <w:rPr>
          <w:rFonts w:eastAsiaTheme="minorEastAsia" w:hint="eastAsia"/>
          <w:bCs/>
          <w:szCs w:val="21"/>
        </w:rPr>
        <w:t>数据增强模型</w:t>
      </w:r>
      <w:r w:rsidR="00C01FC3">
        <w:rPr>
          <w:rFonts w:eastAsiaTheme="minorEastAsia" w:hint="eastAsia"/>
          <w:bCs/>
          <w:szCs w:val="21"/>
        </w:rPr>
        <w:t>能够</w:t>
      </w:r>
      <w:r w:rsidR="00F90D6D">
        <w:rPr>
          <w:rFonts w:eastAsiaTheme="minorEastAsia" w:hint="eastAsia"/>
          <w:bCs/>
          <w:szCs w:val="21"/>
        </w:rPr>
        <w:t>进一步提升模型的性能</w:t>
      </w:r>
      <w:r w:rsidR="00E15124">
        <w:rPr>
          <w:rFonts w:eastAsiaTheme="minorEastAsia" w:hint="eastAsia"/>
          <w:bCs/>
          <w:szCs w:val="21"/>
        </w:rPr>
        <w:t>，</w:t>
      </w:r>
      <w:r w:rsidR="00AC25C3">
        <w:rPr>
          <w:rFonts w:eastAsiaTheme="minorEastAsia" w:hint="eastAsia"/>
          <w:bCs/>
          <w:szCs w:val="21"/>
        </w:rPr>
        <w:t>找到了使</w:t>
      </w:r>
      <w:r w:rsidR="002926F6">
        <w:rPr>
          <w:rFonts w:eastAsiaTheme="minorEastAsia" w:hint="eastAsia"/>
          <w:bCs/>
          <w:szCs w:val="21"/>
        </w:rPr>
        <w:t>SKDSA</w:t>
      </w:r>
      <w:r w:rsidR="002926F6">
        <w:rPr>
          <w:rFonts w:eastAsiaTheme="minorEastAsia" w:hint="eastAsia"/>
          <w:bCs/>
          <w:szCs w:val="21"/>
        </w:rPr>
        <w:t>模型</w:t>
      </w:r>
      <w:r w:rsidR="004E2A38">
        <w:rPr>
          <w:rFonts w:eastAsiaTheme="minorEastAsia" w:hint="eastAsia"/>
          <w:bCs/>
          <w:szCs w:val="21"/>
        </w:rPr>
        <w:t>性能</w:t>
      </w:r>
      <w:r w:rsidR="00C97368">
        <w:rPr>
          <w:rFonts w:eastAsiaTheme="minorEastAsia" w:hint="eastAsia"/>
          <w:bCs/>
          <w:szCs w:val="21"/>
        </w:rPr>
        <w:t>较优</w:t>
      </w:r>
      <w:r w:rsidR="004E2A38">
        <w:rPr>
          <w:rFonts w:eastAsiaTheme="minorEastAsia" w:hint="eastAsia"/>
          <w:bCs/>
          <w:szCs w:val="21"/>
        </w:rPr>
        <w:t>的</w:t>
      </w:r>
      <w:r w:rsidR="0061273C">
        <w:rPr>
          <w:rFonts w:eastAsiaTheme="minorEastAsia" w:hint="eastAsia"/>
          <w:bCs/>
          <w:szCs w:val="21"/>
        </w:rPr>
        <w:t>超参数取值</w:t>
      </w:r>
      <w:r w:rsidR="00A24E16">
        <w:rPr>
          <w:rFonts w:eastAsiaTheme="minorEastAsia" w:hint="eastAsia"/>
          <w:bCs/>
          <w:szCs w:val="21"/>
        </w:rPr>
        <w:t>。</w:t>
      </w:r>
    </w:p>
    <w:p w14:paraId="347E3A17" w14:textId="77777777" w:rsidR="009F151B" w:rsidRDefault="00A24E16">
      <w:pPr>
        <w:pStyle w:val="2"/>
      </w:pPr>
      <w:bookmarkStart w:id="243" w:name="_Toc99472897"/>
      <w:bookmarkStart w:id="244" w:name="_Toc101262630"/>
      <w:r>
        <w:t>主要创新点</w:t>
      </w:r>
      <w:bookmarkEnd w:id="243"/>
      <w:bookmarkEnd w:id="244"/>
    </w:p>
    <w:p w14:paraId="76A0575A" w14:textId="62CDA749" w:rsidR="001B5424" w:rsidRDefault="008A7D3B">
      <w:pPr>
        <w:ind w:firstLineChars="200" w:firstLine="480"/>
      </w:pPr>
      <w:r w:rsidRPr="008A7D3B">
        <w:rPr>
          <w:rFonts w:hint="eastAsia"/>
        </w:rPr>
        <w:t>基于辅助分类器的</w:t>
      </w:r>
      <w:proofErr w:type="gramStart"/>
      <w:r w:rsidRPr="008A7D3B">
        <w:rPr>
          <w:rFonts w:hint="eastAsia"/>
        </w:rPr>
        <w:t>自知识</w:t>
      </w:r>
      <w:proofErr w:type="gramEnd"/>
      <w:r w:rsidRPr="008A7D3B">
        <w:rPr>
          <w:rFonts w:hint="eastAsia"/>
        </w:rPr>
        <w:t>蒸馏（</w:t>
      </w:r>
      <w:r w:rsidRPr="008A7D3B">
        <w:rPr>
          <w:rFonts w:hint="eastAsia"/>
        </w:rPr>
        <w:t>Be Your Own Teacher, BYOT</w:t>
      </w:r>
      <w:r w:rsidRPr="008A7D3B">
        <w:rPr>
          <w:rFonts w:hint="eastAsia"/>
        </w:rPr>
        <w:t>）模型将</w:t>
      </w:r>
      <w:r w:rsidR="005D323F">
        <w:rPr>
          <w:rFonts w:hint="eastAsia"/>
        </w:rPr>
        <w:t>神经网络</w:t>
      </w:r>
      <w:r w:rsidR="004D7A34">
        <w:rPr>
          <w:rFonts w:hint="eastAsia"/>
        </w:rPr>
        <w:t>中</w:t>
      </w:r>
      <w:r w:rsidRPr="008A7D3B">
        <w:rPr>
          <w:rFonts w:hint="eastAsia"/>
        </w:rPr>
        <w:t>各个浅层块的信息一视同仁，</w:t>
      </w:r>
      <w:r w:rsidR="0027733F">
        <w:rPr>
          <w:rFonts w:hint="eastAsia"/>
        </w:rPr>
        <w:t>可能会造成</w:t>
      </w:r>
      <w:r w:rsidR="00EF7063">
        <w:rPr>
          <w:rFonts w:hint="eastAsia"/>
        </w:rPr>
        <w:t>一些</w:t>
      </w:r>
      <w:proofErr w:type="gramStart"/>
      <w:r w:rsidR="002A5E54">
        <w:rPr>
          <w:rFonts w:hint="eastAsia"/>
        </w:rPr>
        <w:t>暗知识</w:t>
      </w:r>
      <w:proofErr w:type="gramEnd"/>
      <w:r w:rsidR="002A5E54">
        <w:rPr>
          <w:rFonts w:hint="eastAsia"/>
        </w:rPr>
        <w:t>的损失</w:t>
      </w:r>
      <w:r w:rsidR="00526E8D">
        <w:rPr>
          <w:rFonts w:hint="eastAsia"/>
        </w:rPr>
        <w:t>。</w:t>
      </w:r>
      <w:r w:rsidR="002E33F3">
        <w:rPr>
          <w:rFonts w:hint="eastAsia"/>
        </w:rPr>
        <w:t>为</w:t>
      </w:r>
      <w:r w:rsidR="00DC7AAC">
        <w:rPr>
          <w:rFonts w:hint="eastAsia"/>
        </w:rPr>
        <w:t>了</w:t>
      </w:r>
      <w:r w:rsidR="002E33F3">
        <w:rPr>
          <w:rFonts w:hint="eastAsia"/>
        </w:rPr>
        <w:t>区分</w:t>
      </w:r>
      <w:r w:rsidR="00104832" w:rsidRPr="008A7D3B">
        <w:rPr>
          <w:rFonts w:hint="eastAsia"/>
        </w:rPr>
        <w:t>各浅层</w:t>
      </w:r>
      <w:proofErr w:type="gramStart"/>
      <w:r w:rsidR="00104832" w:rsidRPr="008A7D3B">
        <w:rPr>
          <w:rFonts w:hint="eastAsia"/>
        </w:rPr>
        <w:t>块信息</w:t>
      </w:r>
      <w:proofErr w:type="gramEnd"/>
      <w:r w:rsidR="00104832" w:rsidRPr="008A7D3B">
        <w:rPr>
          <w:rFonts w:hint="eastAsia"/>
        </w:rPr>
        <w:t>对</w:t>
      </w:r>
      <w:proofErr w:type="gramStart"/>
      <w:r w:rsidR="00104832" w:rsidRPr="008A7D3B">
        <w:rPr>
          <w:rFonts w:hint="eastAsia"/>
        </w:rPr>
        <w:t>最</w:t>
      </w:r>
      <w:proofErr w:type="gramEnd"/>
      <w:r w:rsidR="00104832" w:rsidRPr="008A7D3B">
        <w:rPr>
          <w:rFonts w:hint="eastAsia"/>
        </w:rPr>
        <w:t>深层块的不同影响</w:t>
      </w:r>
      <w:r w:rsidR="007A77C5">
        <w:rPr>
          <w:rFonts w:hint="eastAsia"/>
        </w:rPr>
        <w:t>，</w:t>
      </w:r>
      <w:r w:rsidR="00B03E20">
        <w:rPr>
          <w:rFonts w:hint="eastAsia"/>
        </w:rPr>
        <w:t>创新性地</w:t>
      </w:r>
      <w:r w:rsidR="00AE6226">
        <w:rPr>
          <w:rFonts w:hint="eastAsia"/>
        </w:rPr>
        <w:t>提出</w:t>
      </w:r>
      <w:r w:rsidR="00A73171">
        <w:rPr>
          <w:rFonts w:hint="eastAsia"/>
        </w:rPr>
        <w:t>了两种解决方案</w:t>
      </w:r>
      <w:r w:rsidR="001664A9">
        <w:rPr>
          <w:rFonts w:hint="eastAsia"/>
        </w:rPr>
        <w:t>：</w:t>
      </w:r>
    </w:p>
    <w:p w14:paraId="7EF6ED97" w14:textId="6E404292" w:rsidR="00DD3927" w:rsidRDefault="005C12A9">
      <w:pPr>
        <w:ind w:firstLineChars="200" w:firstLine="480"/>
      </w:pPr>
      <w:r>
        <w:rPr>
          <w:rFonts w:hint="eastAsia"/>
        </w:rPr>
        <w:t>（</w:t>
      </w:r>
      <w:r>
        <w:rPr>
          <w:rFonts w:hint="eastAsia"/>
        </w:rPr>
        <w:t>1</w:t>
      </w:r>
      <w:r>
        <w:rPr>
          <w:rFonts w:hint="eastAsia"/>
        </w:rPr>
        <w:t>）</w:t>
      </w:r>
      <w:r w:rsidR="000930D5">
        <w:rPr>
          <w:rFonts w:hint="eastAsia"/>
        </w:rPr>
        <w:t>提出</w:t>
      </w:r>
      <w:r w:rsidR="00FA56B7">
        <w:rPr>
          <w:rFonts w:hint="eastAsia"/>
        </w:rPr>
        <w:t>了</w:t>
      </w:r>
      <w:r w:rsidR="0043533C">
        <w:rPr>
          <w:rFonts w:hint="eastAsia"/>
        </w:rPr>
        <w:t>P</w:t>
      </w:r>
      <w:r w:rsidR="0043533C">
        <w:t>D-</w:t>
      </w:r>
      <w:r w:rsidR="00AB0251">
        <w:rPr>
          <w:rFonts w:hint="eastAsia"/>
        </w:rPr>
        <w:t>BYOT</w:t>
      </w:r>
      <w:r w:rsidR="00AB0251">
        <w:rPr>
          <w:rFonts w:hint="eastAsia"/>
        </w:rPr>
        <w:t>模型</w:t>
      </w:r>
      <w:r w:rsidR="000930D5">
        <w:rPr>
          <w:rFonts w:hint="eastAsia"/>
        </w:rPr>
        <w:t>，</w:t>
      </w:r>
      <w:r w:rsidR="00AE2B75">
        <w:rPr>
          <w:rFonts w:hint="eastAsia"/>
        </w:rPr>
        <w:t>通过给</w:t>
      </w:r>
      <w:r w:rsidR="00AE2B75">
        <w:rPr>
          <w:rFonts w:hint="eastAsia"/>
        </w:rPr>
        <w:t>BYOT</w:t>
      </w:r>
      <w:r w:rsidR="00AE2B75">
        <w:rPr>
          <w:rFonts w:hint="eastAsia"/>
        </w:rPr>
        <w:t>模型</w:t>
      </w:r>
      <w:r w:rsidR="00B40F4D">
        <w:rPr>
          <w:rFonts w:hint="eastAsia"/>
        </w:rPr>
        <w:t>中不同深度</w:t>
      </w:r>
      <w:r w:rsidR="00AE2B75">
        <w:rPr>
          <w:rFonts w:hint="eastAsia"/>
        </w:rPr>
        <w:t>的各</w:t>
      </w:r>
      <w:r w:rsidR="00210DFB">
        <w:rPr>
          <w:rFonts w:hint="eastAsia"/>
        </w:rPr>
        <w:t>浅层</w:t>
      </w:r>
      <w:r w:rsidR="00AE2B75">
        <w:rPr>
          <w:rFonts w:hint="eastAsia"/>
        </w:rPr>
        <w:t>块</w:t>
      </w:r>
      <w:r w:rsidR="00AE2B75" w:rsidRPr="00591574">
        <w:rPr>
          <w:rFonts w:hint="eastAsia"/>
        </w:rPr>
        <w:t>添加衰减系数</w:t>
      </w:r>
      <w:r w:rsidR="00AE2B75">
        <w:rPr>
          <w:rFonts w:hint="eastAsia"/>
        </w:rPr>
        <w:t>将</w:t>
      </w:r>
      <w:r w:rsidR="00AE2B75" w:rsidRPr="00591574">
        <w:rPr>
          <w:rFonts w:hint="eastAsia"/>
        </w:rPr>
        <w:t>各个浅层块对</w:t>
      </w:r>
      <w:proofErr w:type="gramStart"/>
      <w:r w:rsidR="00AE2B75" w:rsidRPr="00591574">
        <w:rPr>
          <w:rFonts w:hint="eastAsia"/>
        </w:rPr>
        <w:t>最</w:t>
      </w:r>
      <w:proofErr w:type="gramEnd"/>
      <w:r w:rsidR="00AE2B75" w:rsidRPr="00591574">
        <w:rPr>
          <w:rFonts w:hint="eastAsia"/>
        </w:rPr>
        <w:t>深层块的影响用等比数列</w:t>
      </w:r>
      <w:r w:rsidR="006C6AD5">
        <w:rPr>
          <w:rFonts w:hint="eastAsia"/>
        </w:rPr>
        <w:t>的形式</w:t>
      </w:r>
      <w:r w:rsidR="00AE2B75" w:rsidRPr="00591574">
        <w:rPr>
          <w:rFonts w:hint="eastAsia"/>
        </w:rPr>
        <w:t>加以区分</w:t>
      </w:r>
      <w:r w:rsidR="007F5C14">
        <w:rPr>
          <w:rFonts w:hint="eastAsia"/>
        </w:rPr>
        <w:t>。</w:t>
      </w:r>
    </w:p>
    <w:p w14:paraId="09101785" w14:textId="514844B8" w:rsidR="009F151B" w:rsidRDefault="0069694F">
      <w:pPr>
        <w:ind w:firstLineChars="200" w:firstLine="480"/>
      </w:pPr>
      <w:r>
        <w:rPr>
          <w:rFonts w:hint="eastAsia"/>
        </w:rPr>
        <w:t>（</w:t>
      </w:r>
      <w:r>
        <w:rPr>
          <w:rFonts w:hint="eastAsia"/>
        </w:rPr>
        <w:t>2</w:t>
      </w:r>
      <w:r>
        <w:rPr>
          <w:rFonts w:hint="eastAsia"/>
        </w:rPr>
        <w:t>）</w:t>
      </w:r>
      <w:r w:rsidR="008962CB">
        <w:rPr>
          <w:rFonts w:hint="eastAsia"/>
        </w:rPr>
        <w:t>提出</w:t>
      </w:r>
      <w:r w:rsidR="00241AA1">
        <w:rPr>
          <w:rFonts w:hint="eastAsia"/>
        </w:rPr>
        <w:t>了</w:t>
      </w:r>
      <w:r w:rsidR="008962CB">
        <w:rPr>
          <w:rFonts w:hint="eastAsia"/>
        </w:rPr>
        <w:t>SKDSA</w:t>
      </w:r>
      <w:r w:rsidR="008962CB">
        <w:rPr>
          <w:rFonts w:hint="eastAsia"/>
        </w:rPr>
        <w:t>模型</w:t>
      </w:r>
      <w:r w:rsidR="00A24E16">
        <w:rPr>
          <w:rFonts w:hint="eastAsia"/>
        </w:rPr>
        <w:t>，将</w:t>
      </w:r>
      <w:proofErr w:type="gramStart"/>
      <w:r w:rsidR="00C4281C">
        <w:rPr>
          <w:rFonts w:hint="eastAsia"/>
        </w:rPr>
        <w:t>自知识</w:t>
      </w:r>
      <w:proofErr w:type="gramEnd"/>
      <w:r w:rsidR="00C4281C">
        <w:rPr>
          <w:rFonts w:hint="eastAsia"/>
        </w:rPr>
        <w:t>蒸馏模型和自注意力模型</w:t>
      </w:r>
      <w:r w:rsidR="005E61E5">
        <w:rPr>
          <w:rFonts w:hint="eastAsia"/>
        </w:rPr>
        <w:t>以一种简单有效的方式</w:t>
      </w:r>
      <w:r w:rsidR="00A24E16">
        <w:rPr>
          <w:rFonts w:hint="eastAsia"/>
        </w:rPr>
        <w:t>结合起来</w:t>
      </w:r>
      <w:r w:rsidR="008F6B99">
        <w:rPr>
          <w:rFonts w:hint="eastAsia"/>
        </w:rPr>
        <w:t>。</w:t>
      </w:r>
      <w:r w:rsidR="008F6B99">
        <w:t>SKDSA</w:t>
      </w:r>
      <w:r w:rsidR="008F6B99">
        <w:rPr>
          <w:rFonts w:hint="eastAsia"/>
        </w:rPr>
        <w:t>模型</w:t>
      </w:r>
      <w:r w:rsidR="008F6B99">
        <w:t>给</w:t>
      </w:r>
      <w:r w:rsidR="004C324C">
        <w:rPr>
          <w:rFonts w:hint="eastAsia"/>
        </w:rPr>
        <w:t>作为教师模型的</w:t>
      </w:r>
      <w:proofErr w:type="gramStart"/>
      <w:r w:rsidR="004C324C">
        <w:rPr>
          <w:rFonts w:hint="eastAsia"/>
        </w:rPr>
        <w:t>最</w:t>
      </w:r>
      <w:proofErr w:type="gramEnd"/>
      <w:r w:rsidR="004C324C">
        <w:rPr>
          <w:rFonts w:hint="eastAsia"/>
        </w:rPr>
        <w:t>深层块</w:t>
      </w:r>
      <w:r w:rsidR="008F6B99">
        <w:t>和</w:t>
      </w:r>
      <w:r w:rsidR="007102F1">
        <w:rPr>
          <w:rFonts w:hint="eastAsia"/>
        </w:rPr>
        <w:t>作为学生模型的各浅层块</w:t>
      </w:r>
      <w:r w:rsidR="008F6B99">
        <w:t>添加自注意力连接，</w:t>
      </w:r>
      <w:r w:rsidR="00E34C99">
        <w:rPr>
          <w:rFonts w:hint="eastAsia"/>
        </w:rPr>
        <w:t>准确</w:t>
      </w:r>
      <w:r w:rsidR="00933363">
        <w:rPr>
          <w:rFonts w:hint="eastAsia"/>
        </w:rPr>
        <w:t>量化</w:t>
      </w:r>
      <w:r w:rsidR="004318A3">
        <w:rPr>
          <w:rFonts w:hint="eastAsia"/>
        </w:rPr>
        <w:t>了</w:t>
      </w:r>
      <w:r w:rsidR="00A66908">
        <w:rPr>
          <w:rFonts w:hint="eastAsia"/>
        </w:rPr>
        <w:t>神经网络</w:t>
      </w:r>
      <w:r w:rsidR="008F6B99">
        <w:t>不同</w:t>
      </w:r>
      <w:r w:rsidR="00F55A1F">
        <w:rPr>
          <w:rFonts w:hint="eastAsia"/>
        </w:rPr>
        <w:t>深度</w:t>
      </w:r>
      <w:r w:rsidR="008F6B99">
        <w:t>的</w:t>
      </w:r>
      <w:r w:rsidR="008F6B99">
        <w:rPr>
          <w:rFonts w:hint="eastAsia"/>
        </w:rPr>
        <w:t>浅</w:t>
      </w:r>
      <w:r w:rsidR="008F6B99">
        <w:t>层</w:t>
      </w:r>
      <w:r w:rsidR="008F6B99">
        <w:rPr>
          <w:rFonts w:hint="eastAsia"/>
        </w:rPr>
        <w:t>特征</w:t>
      </w:r>
      <w:r w:rsidR="008F6B99">
        <w:t>对</w:t>
      </w:r>
      <w:proofErr w:type="gramStart"/>
      <w:r w:rsidR="008F6B99">
        <w:t>最</w:t>
      </w:r>
      <w:proofErr w:type="gramEnd"/>
      <w:r w:rsidR="008F6B99">
        <w:t>深层特征表示的不同影响</w:t>
      </w:r>
      <w:r w:rsidR="00A24E16">
        <w:rPr>
          <w:rFonts w:hint="eastAsia"/>
        </w:rPr>
        <w:t>，从而</w:t>
      </w:r>
      <w:r w:rsidR="00397F71">
        <w:rPr>
          <w:rFonts w:hint="eastAsia"/>
        </w:rPr>
        <w:t>更有效地</w:t>
      </w:r>
      <w:r w:rsidR="004D1786">
        <w:rPr>
          <w:rFonts w:hint="eastAsia"/>
        </w:rPr>
        <w:t>利用</w:t>
      </w:r>
      <w:r w:rsidR="008635DC">
        <w:rPr>
          <w:rFonts w:hint="eastAsia"/>
        </w:rPr>
        <w:t>知识蒸馏</w:t>
      </w:r>
      <w:r w:rsidR="00A24E16">
        <w:rPr>
          <w:rFonts w:hint="eastAsia"/>
        </w:rPr>
        <w:t>中的暗知识。</w:t>
      </w:r>
    </w:p>
    <w:p w14:paraId="49630B8E" w14:textId="77777777" w:rsidR="009F151B" w:rsidRDefault="00A24E16">
      <w:pPr>
        <w:pStyle w:val="2"/>
      </w:pPr>
      <w:bookmarkStart w:id="245" w:name="_Toc57189260"/>
      <w:bookmarkStart w:id="246" w:name="_Toc45060465"/>
      <w:bookmarkStart w:id="247" w:name="_Toc46962988"/>
      <w:bookmarkStart w:id="248" w:name="_Toc101262631"/>
      <w:r>
        <w:rPr>
          <w:rFonts w:hint="eastAsia"/>
        </w:rPr>
        <w:t>未来工作</w:t>
      </w:r>
      <w:r>
        <w:t>展望</w:t>
      </w:r>
      <w:bookmarkEnd w:id="245"/>
      <w:bookmarkEnd w:id="246"/>
      <w:bookmarkEnd w:id="247"/>
      <w:bookmarkEnd w:id="248"/>
    </w:p>
    <w:p w14:paraId="77BF0FF0" w14:textId="77777777" w:rsidR="009F151B" w:rsidRDefault="00A24E16">
      <w:pPr>
        <w:ind w:firstLineChars="200" w:firstLine="480"/>
      </w:pPr>
      <w:r>
        <w:t>SKDSA</w:t>
      </w:r>
      <w:r>
        <w:rPr>
          <w:rFonts w:hint="eastAsia"/>
        </w:rPr>
        <w:t>模型虽然在实验上取得了不错的效果，但仍然还有很多地方值得改进和扩展。未来可能的改进大致有以下方案。</w:t>
      </w:r>
    </w:p>
    <w:p w14:paraId="7E85D8EF" w14:textId="4FE47B66" w:rsidR="009F151B" w:rsidRDefault="00A159DF">
      <w:pPr>
        <w:ind w:firstLineChars="200" w:firstLine="480"/>
      </w:pPr>
      <w:r w:rsidRPr="00E76469">
        <w:rPr>
          <w:rFonts w:eastAsiaTheme="minorEastAsia"/>
          <w:bCs/>
          <w:szCs w:val="21"/>
        </w:rPr>
        <w:t>（</w:t>
      </w:r>
      <w:r w:rsidRPr="00E76469">
        <w:rPr>
          <w:rFonts w:eastAsiaTheme="minorEastAsia"/>
          <w:bCs/>
          <w:szCs w:val="21"/>
        </w:rPr>
        <w:t>1</w:t>
      </w:r>
      <w:r w:rsidRPr="00E76469">
        <w:rPr>
          <w:rFonts w:eastAsiaTheme="minorEastAsia"/>
          <w:bCs/>
          <w:szCs w:val="21"/>
        </w:rPr>
        <w:t>）</w:t>
      </w:r>
      <w:r w:rsidR="00A24E16">
        <w:rPr>
          <w:rFonts w:hint="eastAsia"/>
        </w:rPr>
        <w:t>尝试把学生模型映射到较小的空间。</w:t>
      </w:r>
    </w:p>
    <w:p w14:paraId="6FE04128" w14:textId="406308FD" w:rsidR="009F151B" w:rsidRDefault="00A24E16">
      <w:pPr>
        <w:ind w:firstLineChars="200" w:firstLine="480"/>
      </w:pP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w:t>
      </w:r>
      <w:r w:rsidR="002E49C2">
        <w:rPr>
          <w:rFonts w:hint="eastAsia"/>
        </w:rPr>
        <w:t>块</w:t>
      </w:r>
      <w:r>
        <w:rPr>
          <w:rFonts w:hint="eastAsia"/>
        </w:rPr>
        <w:t>和作为教师模型的</w:t>
      </w:r>
      <w:proofErr w:type="gramStart"/>
      <w:r>
        <w:rPr>
          <w:rFonts w:hint="eastAsia"/>
        </w:rPr>
        <w:t>最</w:t>
      </w:r>
      <w:proofErr w:type="gramEnd"/>
      <w:r>
        <w:rPr>
          <w:rFonts w:hint="eastAsia"/>
        </w:rPr>
        <w:t>深层</w:t>
      </w:r>
      <w:proofErr w:type="gramStart"/>
      <w:r w:rsidR="00770A10">
        <w:rPr>
          <w:rFonts w:hint="eastAsia"/>
        </w:rPr>
        <w:t>块</w:t>
      </w:r>
      <w:r>
        <w:rPr>
          <w:rFonts w:hint="eastAsia"/>
        </w:rPr>
        <w:t>常常</w:t>
      </w:r>
      <w:proofErr w:type="gramEnd"/>
      <w:r>
        <w:rPr>
          <w:rFonts w:hint="eastAsia"/>
        </w:rPr>
        <w:t>大小相近。之后考虑把学生模型映射到新的较小的空间中，</w:t>
      </w:r>
      <w:r w:rsidR="00EE6440">
        <w:rPr>
          <w:rFonts w:hint="eastAsia"/>
        </w:rPr>
        <w:t>以便</w:t>
      </w:r>
      <w:r w:rsidR="003050DF">
        <w:rPr>
          <w:rFonts w:hint="eastAsia"/>
        </w:rPr>
        <w:t>进一步提升模型性能</w:t>
      </w:r>
      <w:r>
        <w:rPr>
          <w:rFonts w:hint="eastAsia"/>
        </w:rPr>
        <w:t>。</w:t>
      </w:r>
    </w:p>
    <w:p w14:paraId="45A3EF19" w14:textId="1187F57E" w:rsidR="009F151B" w:rsidRDefault="00612B60">
      <w:pPr>
        <w:ind w:firstLineChars="200" w:firstLine="480"/>
      </w:pPr>
      <w:r>
        <w:rPr>
          <w:rFonts w:hint="eastAsia"/>
        </w:rPr>
        <w:t>（</w:t>
      </w:r>
      <w:r>
        <w:rPr>
          <w:rFonts w:hint="eastAsia"/>
        </w:rPr>
        <w:t>2</w:t>
      </w:r>
      <w:r>
        <w:rPr>
          <w:rFonts w:hint="eastAsia"/>
        </w:rPr>
        <w:t>）</w:t>
      </w:r>
      <w:r w:rsidR="00A24E16">
        <w:rPr>
          <w:rFonts w:hint="eastAsia"/>
        </w:rPr>
        <w:t>尝试其他深度网络架构。</w:t>
      </w:r>
    </w:p>
    <w:p w14:paraId="3D1872F7" w14:textId="5B9AB33D" w:rsidR="009F151B" w:rsidRDefault="00A24E16">
      <w:pPr>
        <w:ind w:firstLineChars="200" w:firstLine="480"/>
      </w:pPr>
      <w:r>
        <w:rPr>
          <w:rFonts w:hint="eastAsia"/>
        </w:rPr>
        <w:t>因为时间所限，</w:t>
      </w:r>
      <w:r>
        <w:rPr>
          <w:rFonts w:hint="eastAsia"/>
        </w:rPr>
        <w:t>SKDSA</w:t>
      </w:r>
      <w:r>
        <w:rPr>
          <w:rFonts w:hint="eastAsia"/>
        </w:rPr>
        <w:t>模型的卷积网络架构只尝试了</w:t>
      </w:r>
      <w:r w:rsidR="00985933">
        <w:rPr>
          <w:rFonts w:hint="eastAsia"/>
        </w:rPr>
        <w:t>深度</w:t>
      </w:r>
      <w:r w:rsidR="00DC72C6">
        <w:rPr>
          <w:rFonts w:hint="eastAsia"/>
        </w:rPr>
        <w:t>残差网络（</w:t>
      </w:r>
      <w:r w:rsidR="00DC72C6" w:rsidRPr="00626001">
        <w:t xml:space="preserve">Deep </w:t>
      </w:r>
      <w:r w:rsidR="00E11862">
        <w:t>R</w:t>
      </w:r>
      <w:r w:rsidR="00DC72C6" w:rsidRPr="00626001">
        <w:t xml:space="preserve">esidual </w:t>
      </w:r>
      <w:r w:rsidR="00A51C80">
        <w:t>N</w:t>
      </w:r>
      <w:r w:rsidR="00DC72C6" w:rsidRPr="00626001">
        <w:t>etworks</w:t>
      </w:r>
      <w:r w:rsidR="00DC72C6">
        <w:rPr>
          <w:rFonts w:hint="eastAsia"/>
        </w:rPr>
        <w:t>,</w:t>
      </w:r>
      <w:r w:rsidR="00DC72C6">
        <w:t xml:space="preserve"> </w:t>
      </w:r>
      <w:proofErr w:type="spellStart"/>
      <w:r w:rsidR="00DC72C6">
        <w:rPr>
          <w:rFonts w:hint="eastAsia"/>
        </w:rPr>
        <w:t>R</w:t>
      </w:r>
      <w:r w:rsidR="00DC72C6">
        <w:t>esNet</w:t>
      </w:r>
      <w:proofErr w:type="spellEnd"/>
      <w:r w:rsidR="00DC72C6">
        <w:rPr>
          <w:rFonts w:hint="eastAsia"/>
        </w:rPr>
        <w:t>）</w:t>
      </w:r>
      <w:r>
        <w:rPr>
          <w:rFonts w:hint="eastAsia"/>
        </w:rPr>
        <w:t>、</w:t>
      </w:r>
      <w:r w:rsidR="00A0298A">
        <w:t>宽残差神经网络</w:t>
      </w:r>
      <w:r w:rsidR="00A0298A">
        <w:rPr>
          <w:rFonts w:hint="eastAsia"/>
        </w:rPr>
        <w:t>（</w:t>
      </w:r>
      <w:r w:rsidR="00A0298A">
        <w:rPr>
          <w:rFonts w:hint="eastAsia"/>
        </w:rPr>
        <w:t>W</w:t>
      </w:r>
      <w:r w:rsidR="00A0298A">
        <w:t>ide Residual Networks, WRN</w:t>
      </w:r>
      <w:r w:rsidR="00A0298A">
        <w:rPr>
          <w:rFonts w:hint="eastAsia"/>
        </w:rPr>
        <w:t>）</w:t>
      </w:r>
      <w:r>
        <w:rPr>
          <w:rFonts w:hint="eastAsia"/>
        </w:rPr>
        <w:t>、</w:t>
      </w:r>
      <w:r w:rsidR="0055361C">
        <w:rPr>
          <w:rFonts w:hint="eastAsia"/>
        </w:rPr>
        <w:t>残差</w:t>
      </w:r>
      <w:r w:rsidR="0055361C">
        <w:rPr>
          <w:rFonts w:hint="eastAsia"/>
        </w:rPr>
        <w:lastRenderedPageBreak/>
        <w:t>密集卷积网络（</w:t>
      </w:r>
      <w:r w:rsidR="0055361C" w:rsidRPr="009C5C4D">
        <w:t xml:space="preserve">Densely </w:t>
      </w:r>
      <w:r w:rsidR="00BB2276">
        <w:t>C</w:t>
      </w:r>
      <w:r w:rsidR="0055361C" w:rsidRPr="009C5C4D">
        <w:t xml:space="preserve">onnected </w:t>
      </w:r>
      <w:r w:rsidR="00B96E0A">
        <w:t>C</w:t>
      </w:r>
      <w:r w:rsidR="0055361C" w:rsidRPr="009C5C4D">
        <w:t xml:space="preserve">onvolutional </w:t>
      </w:r>
      <w:r w:rsidR="006D1ECD">
        <w:t>N</w:t>
      </w:r>
      <w:r w:rsidR="0055361C" w:rsidRPr="009C5C4D">
        <w:t>etworks</w:t>
      </w:r>
      <w:r w:rsidR="0055361C">
        <w:t xml:space="preserve">, </w:t>
      </w:r>
      <w:proofErr w:type="spellStart"/>
      <w:r w:rsidR="0055361C">
        <w:rPr>
          <w:rFonts w:hint="eastAsia"/>
        </w:rPr>
        <w:t>DenseNet</w:t>
      </w:r>
      <w:proofErr w:type="spellEnd"/>
      <w:r w:rsidR="0055361C">
        <w:rPr>
          <w:rFonts w:hint="eastAsia"/>
        </w:rPr>
        <w:t>）</w:t>
      </w:r>
      <w:r>
        <w:rPr>
          <w:rFonts w:hint="eastAsia"/>
        </w:rPr>
        <w:t>三种架构。未来</w:t>
      </w:r>
      <w:r w:rsidR="00C804F5">
        <w:rPr>
          <w:rFonts w:hint="eastAsia"/>
        </w:rPr>
        <w:t>将</w:t>
      </w:r>
      <w:r>
        <w:rPr>
          <w:rFonts w:hint="eastAsia"/>
        </w:rPr>
        <w:t>尝试更多的网络模型，比如</w:t>
      </w:r>
      <w:r w:rsidR="00E86E80">
        <w:rPr>
          <w:rFonts w:hint="eastAsia"/>
        </w:rPr>
        <w:t>聚合残差变换网络</w:t>
      </w:r>
      <w:r w:rsidR="002B2B38">
        <w:rPr>
          <w:rFonts w:hint="eastAsia"/>
        </w:rPr>
        <w:t>（</w:t>
      </w:r>
      <w:r w:rsidR="00126B6C" w:rsidRPr="00126B6C">
        <w:t>Aggregated Residual Transformations for Deep Neural Networks</w:t>
      </w:r>
      <w:r w:rsidR="007B3A9E">
        <w:rPr>
          <w:rFonts w:hint="eastAsia"/>
        </w:rPr>
        <w:t>,</w:t>
      </w:r>
      <w:r w:rsidR="007B3A9E">
        <w:t xml:space="preserve"> </w:t>
      </w:r>
      <w:proofErr w:type="spellStart"/>
      <w:r>
        <w:t>ResNeXt</w:t>
      </w:r>
      <w:proofErr w:type="spellEnd"/>
      <w:r w:rsidR="002B2B38">
        <w:rPr>
          <w:rFonts w:hint="eastAsia"/>
        </w:rPr>
        <w:t>）</w:t>
      </w:r>
      <w:r>
        <w:rPr>
          <w:vertAlign w:val="superscript"/>
        </w:rPr>
        <w:t>[4</w:t>
      </w:r>
      <w:r w:rsidR="003432DE">
        <w:rPr>
          <w:vertAlign w:val="superscript"/>
        </w:rPr>
        <w:t>9</w:t>
      </w:r>
      <w:r>
        <w:rPr>
          <w:vertAlign w:val="superscript"/>
        </w:rPr>
        <w:t>]</w:t>
      </w:r>
      <w:r>
        <w:rPr>
          <w:rFonts w:hint="eastAsia"/>
        </w:rPr>
        <w:t>,</w:t>
      </w:r>
      <w:r>
        <w:t xml:space="preserve"> </w:t>
      </w:r>
      <w:r w:rsidR="00B7789C" w:rsidRPr="00B7789C">
        <w:rPr>
          <w:rFonts w:hint="eastAsia"/>
        </w:rPr>
        <w:t>视觉几何组</w:t>
      </w:r>
      <w:r w:rsidR="003E7B75">
        <w:rPr>
          <w:rFonts w:hint="eastAsia"/>
        </w:rPr>
        <w:t>（</w:t>
      </w:r>
      <w:r w:rsidR="00A02BAF" w:rsidRPr="00A02BAF">
        <w:t>Visual Geometry Group</w:t>
      </w:r>
      <w:r w:rsidR="00A02BAF">
        <w:t xml:space="preserve">, </w:t>
      </w:r>
      <w:r>
        <w:rPr>
          <w:rFonts w:hint="eastAsia"/>
        </w:rPr>
        <w:t>VGG</w:t>
      </w:r>
      <w:r w:rsidR="003E7B75">
        <w:rPr>
          <w:rFonts w:hint="eastAsia"/>
        </w:rPr>
        <w:t>）</w:t>
      </w:r>
      <w:r>
        <w:rPr>
          <w:vertAlign w:val="superscript"/>
        </w:rPr>
        <w:t>[</w:t>
      </w:r>
      <w:r w:rsidR="000C41DE">
        <w:rPr>
          <w:vertAlign w:val="superscript"/>
        </w:rPr>
        <w:t>50</w:t>
      </w:r>
      <w:r>
        <w:rPr>
          <w:vertAlign w:val="superscript"/>
        </w:rPr>
        <w:t>]</w:t>
      </w:r>
      <w:r>
        <w:rPr>
          <w:rFonts w:hint="eastAsia"/>
        </w:rPr>
        <w:t>等。</w:t>
      </w:r>
    </w:p>
    <w:p w14:paraId="6DFF423F" w14:textId="65B989C1" w:rsidR="009F151B" w:rsidRDefault="00FB5BF7">
      <w:pPr>
        <w:ind w:firstLineChars="200" w:firstLine="480"/>
      </w:pPr>
      <w:r>
        <w:rPr>
          <w:rFonts w:hint="eastAsia"/>
        </w:rPr>
        <w:t>（</w:t>
      </w:r>
      <w:r>
        <w:rPr>
          <w:rFonts w:hint="eastAsia"/>
        </w:rPr>
        <w:t>3</w:t>
      </w:r>
      <w:r>
        <w:rPr>
          <w:rFonts w:hint="eastAsia"/>
        </w:rPr>
        <w:t>）</w:t>
      </w:r>
      <w:r w:rsidR="00A24E16">
        <w:rPr>
          <w:rFonts w:hint="eastAsia"/>
        </w:rPr>
        <w:t>在更多数据集上进行实验。</w:t>
      </w:r>
    </w:p>
    <w:p w14:paraId="749D66E4" w14:textId="186306B4" w:rsidR="009F151B" w:rsidRDefault="00A24E16">
      <w:pPr>
        <w:ind w:firstLineChars="200" w:firstLine="480"/>
      </w:pPr>
      <w:r>
        <w:rPr>
          <w:rFonts w:hint="eastAsia"/>
        </w:rPr>
        <w:t>因为实验室计算资源有限，</w:t>
      </w:r>
      <w:r>
        <w:rPr>
          <w:rFonts w:hint="eastAsia"/>
        </w:rPr>
        <w:t>SKDSA</w:t>
      </w:r>
      <w:r>
        <w:rPr>
          <w:rFonts w:hint="eastAsia"/>
        </w:rPr>
        <w:t>模型只在几个较小的数据集上进行了实验。未来</w:t>
      </w:r>
      <w:r w:rsidR="00FE749C">
        <w:rPr>
          <w:rFonts w:hint="eastAsia"/>
        </w:rPr>
        <w:t>将</w:t>
      </w:r>
      <w:r>
        <w:rPr>
          <w:rFonts w:hint="eastAsia"/>
        </w:rPr>
        <w:t>在更大的数据集上进行实验，比如</w:t>
      </w:r>
      <w:r>
        <w:rPr>
          <w:rFonts w:hint="eastAsia"/>
        </w:rPr>
        <w:t>I</w:t>
      </w:r>
      <w:r>
        <w:t>mageNet</w:t>
      </w:r>
      <w:r w:rsidR="008442AC">
        <w:rPr>
          <w:rFonts w:hint="eastAsia"/>
        </w:rPr>
        <w:t>数据集</w:t>
      </w:r>
      <w:r>
        <w:rPr>
          <w:rFonts w:hint="eastAsia"/>
        </w:rPr>
        <w:t>。</w:t>
      </w:r>
    </w:p>
    <w:p w14:paraId="26770975" w14:textId="6DBA732B" w:rsidR="009F151B" w:rsidRDefault="00D43620">
      <w:pPr>
        <w:ind w:firstLineChars="200" w:firstLine="480"/>
        <w:rPr>
          <w:rFonts w:eastAsiaTheme="majorEastAsia"/>
          <w:bCs/>
        </w:rPr>
      </w:pPr>
      <w:r>
        <w:rPr>
          <w:rFonts w:eastAsiaTheme="majorEastAsia" w:hint="eastAsia"/>
          <w:bCs/>
        </w:rPr>
        <w:t>（</w:t>
      </w:r>
      <w:r>
        <w:rPr>
          <w:rFonts w:eastAsiaTheme="majorEastAsia" w:hint="eastAsia"/>
          <w:bCs/>
        </w:rPr>
        <w:t>4</w:t>
      </w:r>
      <w:r>
        <w:rPr>
          <w:rFonts w:eastAsiaTheme="majorEastAsia" w:hint="eastAsia"/>
          <w:bCs/>
        </w:rPr>
        <w:t>）</w:t>
      </w:r>
      <w:r w:rsidR="00A24E16">
        <w:rPr>
          <w:rFonts w:eastAsiaTheme="majorEastAsia" w:hint="eastAsia"/>
          <w:bCs/>
        </w:rPr>
        <w:t>在</w:t>
      </w:r>
      <w:r w:rsidR="00252C7E">
        <w:rPr>
          <w:rFonts w:eastAsiaTheme="majorEastAsia" w:hint="eastAsia"/>
          <w:bCs/>
        </w:rPr>
        <w:t>更多</w:t>
      </w:r>
      <w:r w:rsidR="00DE4049">
        <w:rPr>
          <w:rFonts w:eastAsiaTheme="majorEastAsia" w:hint="eastAsia"/>
          <w:bCs/>
        </w:rPr>
        <w:t>类型的</w:t>
      </w:r>
      <w:r w:rsidR="00252C7E">
        <w:rPr>
          <w:rFonts w:eastAsiaTheme="majorEastAsia" w:hint="eastAsia"/>
          <w:bCs/>
        </w:rPr>
        <w:t>任务</w:t>
      </w:r>
      <w:r w:rsidR="00A24E16">
        <w:rPr>
          <w:rFonts w:eastAsiaTheme="majorEastAsia" w:hint="eastAsia"/>
          <w:bCs/>
        </w:rPr>
        <w:t>上尝试</w:t>
      </w:r>
      <w:r w:rsidR="00A24E16">
        <w:rPr>
          <w:rFonts w:eastAsiaTheme="majorEastAsia" w:hint="eastAsia"/>
          <w:bCs/>
        </w:rPr>
        <w:t>SKDSA</w:t>
      </w:r>
      <w:r w:rsidR="00A24E16">
        <w:rPr>
          <w:rFonts w:eastAsiaTheme="majorEastAsia" w:hint="eastAsia"/>
          <w:bCs/>
        </w:rPr>
        <w:t>模型。</w:t>
      </w:r>
    </w:p>
    <w:p w14:paraId="4FA53F1E" w14:textId="1DFCF6D6" w:rsidR="009F151B" w:rsidRDefault="00A24E16" w:rsidP="00075969">
      <w:pPr>
        <w:ind w:firstLineChars="200" w:firstLine="480"/>
        <w:rPr>
          <w:rFonts w:eastAsia="黑体"/>
          <w:b/>
          <w:bCs/>
          <w:sz w:val="28"/>
          <w:szCs w:val="32"/>
        </w:rPr>
      </w:pPr>
      <w:r>
        <w:rPr>
          <w:rFonts w:eastAsiaTheme="majorEastAsia" w:hint="eastAsia"/>
          <w:bCs/>
        </w:rPr>
        <w:t>虽然</w:t>
      </w:r>
      <w:r>
        <w:rPr>
          <w:rFonts w:eastAsiaTheme="majorEastAsia" w:hint="eastAsia"/>
          <w:bCs/>
        </w:rPr>
        <w:t>SKDSA</w:t>
      </w:r>
      <w:r>
        <w:rPr>
          <w:rFonts w:eastAsiaTheme="majorEastAsia" w:hint="eastAsia"/>
          <w:bCs/>
        </w:rPr>
        <w:t>模型在图像分类任务上取得了成功，但是还没有在语言模型上测试</w:t>
      </w:r>
      <w:r w:rsidR="00AC1D7A">
        <w:rPr>
          <w:rFonts w:eastAsiaTheme="majorEastAsia" w:hint="eastAsia"/>
          <w:bCs/>
        </w:rPr>
        <w:t>其</w:t>
      </w:r>
      <w:r>
        <w:rPr>
          <w:rFonts w:eastAsiaTheme="majorEastAsia" w:hint="eastAsia"/>
          <w:bCs/>
        </w:rPr>
        <w:t>可行性</w:t>
      </w:r>
      <w:r w:rsidR="00DE5945">
        <w:rPr>
          <w:rFonts w:eastAsiaTheme="majorEastAsia" w:hint="eastAsia"/>
          <w:bCs/>
        </w:rPr>
        <w:t>，</w:t>
      </w:r>
      <w:r>
        <w:rPr>
          <w:rFonts w:eastAsiaTheme="majorEastAsia" w:hint="eastAsia"/>
          <w:bCs/>
        </w:rPr>
        <w:t>未来</w:t>
      </w:r>
      <w:r w:rsidR="00AF4BBD">
        <w:rPr>
          <w:rFonts w:eastAsiaTheme="majorEastAsia" w:hint="eastAsia"/>
          <w:bCs/>
        </w:rPr>
        <w:t>将</w:t>
      </w:r>
      <w:r>
        <w:rPr>
          <w:rFonts w:eastAsiaTheme="majorEastAsia" w:hint="eastAsia"/>
          <w:bCs/>
        </w:rPr>
        <w:t>思考将</w:t>
      </w:r>
      <w:r>
        <w:rPr>
          <w:rFonts w:eastAsiaTheme="majorEastAsia" w:hint="eastAsia"/>
          <w:bCs/>
        </w:rPr>
        <w:t>SKDSA</w:t>
      </w:r>
      <w:r>
        <w:rPr>
          <w:rFonts w:eastAsiaTheme="majorEastAsia" w:hint="eastAsia"/>
          <w:bCs/>
        </w:rPr>
        <w:t>模型应用到语言模型上的策略。</w:t>
      </w:r>
      <w:bookmarkEnd w:id="231"/>
      <w:bookmarkEnd w:id="232"/>
      <w:bookmarkEnd w:id="233"/>
      <w:bookmarkEnd w:id="234"/>
      <w:bookmarkEnd w:id="235"/>
      <w:bookmarkEnd w:id="236"/>
      <w:bookmarkEnd w:id="237"/>
      <w:bookmarkEnd w:id="238"/>
      <w:r w:rsidR="004B4BCA">
        <w:rPr>
          <w:rFonts w:eastAsiaTheme="majorEastAsia" w:hint="eastAsia"/>
          <w:bCs/>
        </w:rPr>
        <w:t>后续的工作也</w:t>
      </w:r>
      <w:r w:rsidR="000C78F7">
        <w:rPr>
          <w:rFonts w:eastAsiaTheme="majorEastAsia" w:hint="eastAsia"/>
          <w:bCs/>
        </w:rPr>
        <w:t>将</w:t>
      </w:r>
      <w:r w:rsidR="006A5206">
        <w:rPr>
          <w:rFonts w:eastAsiaTheme="majorEastAsia" w:hint="eastAsia"/>
          <w:bCs/>
        </w:rPr>
        <w:t>考虑</w:t>
      </w:r>
      <w:r w:rsidR="007B7385">
        <w:rPr>
          <w:rFonts w:eastAsiaTheme="majorEastAsia" w:hint="eastAsia"/>
          <w:bCs/>
        </w:rPr>
        <w:t>将</w:t>
      </w:r>
      <w:r w:rsidR="005B7942">
        <w:rPr>
          <w:rFonts w:hint="eastAsia"/>
        </w:rPr>
        <w:t>SKDSA</w:t>
      </w:r>
      <w:r w:rsidR="005B7942">
        <w:rPr>
          <w:rFonts w:hint="eastAsia"/>
        </w:rPr>
        <w:t>模型</w:t>
      </w:r>
      <w:r w:rsidR="00F844C4">
        <w:rPr>
          <w:rFonts w:hint="eastAsia"/>
        </w:rPr>
        <w:t>应用</w:t>
      </w:r>
      <w:r w:rsidR="005B7942">
        <w:rPr>
          <w:rFonts w:hint="eastAsia"/>
        </w:rPr>
        <w:t>于半监督学习和弱监督学习任务。</w:t>
      </w:r>
    </w:p>
    <w:p w14:paraId="1F7BE218" w14:textId="77777777" w:rsidR="00DC54AC" w:rsidRPr="00E76469" w:rsidRDefault="00DC54AC" w:rsidP="00DC54AC">
      <w:pPr>
        <w:pStyle w:val="1"/>
        <w:numPr>
          <w:ilvl w:val="0"/>
          <w:numId w:val="0"/>
        </w:numPr>
      </w:pPr>
      <w:bookmarkStart w:id="249" w:name="_Toc45060466"/>
      <w:bookmarkStart w:id="250" w:name="_Toc46962989"/>
      <w:bookmarkStart w:id="251" w:name="_Toc57189261"/>
      <w:bookmarkStart w:id="252" w:name="_Toc57978763"/>
      <w:bookmarkStart w:id="253" w:name="_Toc101262632"/>
      <w:bookmarkStart w:id="254" w:name="_Toc379915082"/>
      <w:bookmarkStart w:id="255" w:name="_Toc377235997"/>
      <w:bookmarkStart w:id="256" w:name="_Toc444250111"/>
      <w:bookmarkStart w:id="257" w:name="_Toc437362354"/>
      <w:bookmarkStart w:id="258" w:name="_Toc229915060"/>
      <w:bookmarkStart w:id="259" w:name="_Toc199381024"/>
      <w:bookmarkStart w:id="260" w:name="_Toc199901761"/>
      <w:bookmarkStart w:id="261" w:name="_Toc229791457"/>
      <w:bookmarkStart w:id="262" w:name="_Toc46962990"/>
      <w:bookmarkStart w:id="263" w:name="_Toc45060467"/>
      <w:bookmarkStart w:id="264" w:name="_Toc57189262"/>
      <w:r w:rsidRPr="00E76469">
        <w:lastRenderedPageBreak/>
        <w:t>致</w:t>
      </w:r>
      <w:r w:rsidRPr="00E76469">
        <w:t xml:space="preserve">  </w:t>
      </w:r>
      <w:r w:rsidRPr="00E76469">
        <w:t>谢</w:t>
      </w:r>
      <w:bookmarkEnd w:id="249"/>
      <w:bookmarkEnd w:id="250"/>
      <w:bookmarkEnd w:id="251"/>
      <w:bookmarkEnd w:id="252"/>
      <w:bookmarkEnd w:id="253"/>
    </w:p>
    <w:p w14:paraId="4B063A62" w14:textId="77777777" w:rsidR="00DC54AC" w:rsidRPr="00E76469" w:rsidRDefault="00DC54AC" w:rsidP="00DC54AC"/>
    <w:p w14:paraId="4A0EEF8E" w14:textId="5F6A25C7" w:rsidR="009F151B" w:rsidRDefault="00A24E16" w:rsidP="00A81258">
      <w:pPr>
        <w:pStyle w:val="1"/>
        <w:numPr>
          <w:ilvl w:val="0"/>
          <w:numId w:val="0"/>
        </w:numPr>
        <w:rPr>
          <w:b w:val="0"/>
          <w:color w:val="000000" w:themeColor="text1"/>
        </w:rPr>
      </w:pPr>
      <w:bookmarkStart w:id="265" w:name="_Toc101262633"/>
      <w:r>
        <w:lastRenderedPageBreak/>
        <w:t>参考文献</w:t>
      </w:r>
      <w:bookmarkStart w:id="266" w:name="_Toc437362355"/>
      <w:bookmarkStart w:id="267" w:name="_Toc377235998"/>
      <w:bookmarkStart w:id="268" w:name="_Toc379915083"/>
      <w:bookmarkEnd w:id="254"/>
      <w:bookmarkEnd w:id="255"/>
      <w:bookmarkEnd w:id="256"/>
      <w:bookmarkEnd w:id="257"/>
      <w:bookmarkEnd w:id="258"/>
      <w:bookmarkEnd w:id="259"/>
      <w:bookmarkEnd w:id="260"/>
      <w:bookmarkEnd w:id="261"/>
      <w:bookmarkEnd w:id="262"/>
      <w:bookmarkEnd w:id="263"/>
      <w:bookmarkEnd w:id="264"/>
      <w:bookmarkEnd w:id="265"/>
    </w:p>
    <w:p w14:paraId="365D0884" w14:textId="0819E71A" w:rsidR="00CA7344" w:rsidRDefault="0030527B" w:rsidP="006820E8">
      <w:pPr>
        <w:ind w:left="566" w:hangingChars="236" w:hanging="566"/>
        <w:rPr>
          <w:color w:val="000000" w:themeColor="text1"/>
        </w:rPr>
      </w:pPr>
      <w:bookmarkStart w:id="269" w:name="_Toc45060468"/>
      <w:bookmarkStart w:id="270" w:name="_Toc444250112"/>
      <w:bookmarkStart w:id="271" w:name="_Toc57189263"/>
      <w:bookmarkStart w:id="272" w:name="_Toc46962991"/>
      <w:r>
        <w:rPr>
          <w:rFonts w:hint="eastAsia"/>
          <w:color w:val="000000" w:themeColor="text1"/>
        </w:rPr>
        <w:t>[</w:t>
      </w:r>
      <w:r>
        <w:rPr>
          <w:color w:val="000000" w:themeColor="text1"/>
        </w:rPr>
        <w:t>1]</w:t>
      </w:r>
      <w:r>
        <w:rPr>
          <w:color w:val="000000" w:themeColor="text1"/>
        </w:rPr>
        <w:tab/>
      </w:r>
      <w:r w:rsidR="00983CC6" w:rsidRPr="00983CC6">
        <w:rPr>
          <w:rFonts w:hint="eastAsia"/>
          <w:color w:val="000000" w:themeColor="text1"/>
        </w:rPr>
        <w:t>徐卫军</w:t>
      </w:r>
      <w:r w:rsidR="00983CC6" w:rsidRPr="00983CC6">
        <w:rPr>
          <w:rFonts w:hint="eastAsia"/>
          <w:color w:val="000000" w:themeColor="text1"/>
        </w:rPr>
        <w:t xml:space="preserve">. </w:t>
      </w:r>
      <w:r w:rsidR="00983CC6" w:rsidRPr="00983CC6">
        <w:rPr>
          <w:rFonts w:hint="eastAsia"/>
          <w:color w:val="000000" w:themeColor="text1"/>
        </w:rPr>
        <w:t>深度学习在计算机视觉领域中的应用</w:t>
      </w:r>
      <w:r w:rsidR="00983CC6" w:rsidRPr="00983CC6">
        <w:rPr>
          <w:rFonts w:hint="eastAsia"/>
          <w:color w:val="000000" w:themeColor="text1"/>
        </w:rPr>
        <w:t xml:space="preserve">. </w:t>
      </w:r>
      <w:r w:rsidR="00983CC6" w:rsidRPr="00983CC6">
        <w:rPr>
          <w:rFonts w:hint="eastAsia"/>
          <w:color w:val="000000" w:themeColor="text1"/>
        </w:rPr>
        <w:t>电子技术</w:t>
      </w:r>
      <w:r w:rsidR="00F51FBF">
        <w:rPr>
          <w:rFonts w:hint="eastAsia"/>
          <w:color w:val="000000" w:themeColor="text1"/>
        </w:rPr>
        <w:t>,</w:t>
      </w:r>
      <w:r w:rsidR="00F51FBF">
        <w:rPr>
          <w:color w:val="000000" w:themeColor="text1"/>
        </w:rPr>
        <w:t xml:space="preserve"> </w:t>
      </w:r>
      <w:r w:rsidR="00983CC6" w:rsidRPr="00983CC6">
        <w:rPr>
          <w:rFonts w:hint="eastAsia"/>
          <w:color w:val="000000" w:themeColor="text1"/>
        </w:rPr>
        <w:t>2021</w:t>
      </w:r>
      <w:r w:rsidR="00E82DE7">
        <w:rPr>
          <w:color w:val="000000" w:themeColor="text1"/>
        </w:rPr>
        <w:t xml:space="preserve"> </w:t>
      </w:r>
    </w:p>
    <w:p w14:paraId="1D60476F" w14:textId="1DC8A4A5" w:rsidR="005F3AE2" w:rsidRDefault="005F3AE2" w:rsidP="006820E8">
      <w:pPr>
        <w:ind w:left="566" w:hangingChars="236" w:hanging="566"/>
        <w:rPr>
          <w:color w:val="000000" w:themeColor="text1"/>
        </w:rPr>
      </w:pPr>
      <w:r>
        <w:rPr>
          <w:rFonts w:hint="eastAsia"/>
          <w:color w:val="000000" w:themeColor="text1"/>
        </w:rPr>
        <w:t>[</w:t>
      </w:r>
      <w:r>
        <w:rPr>
          <w:color w:val="000000" w:themeColor="text1"/>
        </w:rPr>
        <w:t>2]</w:t>
      </w:r>
      <w:r>
        <w:rPr>
          <w:color w:val="000000" w:themeColor="text1"/>
        </w:rPr>
        <w:tab/>
      </w:r>
      <w:r w:rsidR="00CA0026" w:rsidRPr="00CA0026">
        <w:rPr>
          <w:rFonts w:hint="eastAsia"/>
          <w:color w:val="000000" w:themeColor="text1"/>
        </w:rPr>
        <w:t>李锐</w:t>
      </w:r>
      <w:r w:rsidR="00CA0026" w:rsidRPr="00CA0026">
        <w:rPr>
          <w:rFonts w:hint="eastAsia"/>
          <w:color w:val="000000" w:themeColor="text1"/>
        </w:rPr>
        <w:t xml:space="preserve">. </w:t>
      </w:r>
      <w:r w:rsidR="00CA0026" w:rsidRPr="00CA0026">
        <w:rPr>
          <w:rFonts w:hint="eastAsia"/>
          <w:color w:val="000000" w:themeColor="text1"/>
        </w:rPr>
        <w:t>深度学习在计算机视觉领域的应用</w:t>
      </w:r>
      <w:r w:rsidR="00CA0026" w:rsidRPr="00CA0026">
        <w:rPr>
          <w:rFonts w:hint="eastAsia"/>
          <w:color w:val="000000" w:themeColor="text1"/>
        </w:rPr>
        <w:t xml:space="preserve">. </w:t>
      </w:r>
      <w:r w:rsidR="00CA0026" w:rsidRPr="00CA0026">
        <w:rPr>
          <w:rFonts w:hint="eastAsia"/>
          <w:color w:val="000000" w:themeColor="text1"/>
        </w:rPr>
        <w:t>计算机与网络</w:t>
      </w:r>
      <w:r w:rsidR="005E3267">
        <w:rPr>
          <w:color w:val="000000" w:themeColor="text1"/>
        </w:rPr>
        <w:t>,</w:t>
      </w:r>
      <w:r w:rsidR="00CA0026" w:rsidRPr="00CA0026">
        <w:rPr>
          <w:rFonts w:hint="eastAsia"/>
          <w:color w:val="000000" w:themeColor="text1"/>
        </w:rPr>
        <w:t xml:space="preserve"> 2021</w:t>
      </w:r>
      <w:r w:rsidR="001A53A3">
        <w:rPr>
          <w:color w:val="000000" w:themeColor="text1"/>
        </w:rPr>
        <w:t xml:space="preserve"> </w:t>
      </w:r>
    </w:p>
    <w:p w14:paraId="41AC5E9D" w14:textId="1BC731A2" w:rsidR="00482BF1" w:rsidRPr="00482BF1" w:rsidRDefault="00482BF1" w:rsidP="006820E8">
      <w:pPr>
        <w:ind w:left="566" w:hangingChars="236" w:hanging="566"/>
        <w:rPr>
          <w:color w:val="000000" w:themeColor="text1"/>
        </w:rPr>
      </w:pPr>
      <w:r>
        <w:rPr>
          <w:rFonts w:hint="eastAsia"/>
          <w:color w:val="000000" w:themeColor="text1"/>
        </w:rPr>
        <w:t>[</w:t>
      </w:r>
      <w:r>
        <w:rPr>
          <w:color w:val="000000" w:themeColor="text1"/>
        </w:rPr>
        <w:t>3]</w:t>
      </w:r>
      <w:r>
        <w:rPr>
          <w:color w:val="000000" w:themeColor="text1"/>
        </w:rPr>
        <w:tab/>
      </w:r>
      <w:proofErr w:type="gramStart"/>
      <w:r w:rsidR="0077546B" w:rsidRPr="002256E9">
        <w:rPr>
          <w:rFonts w:hint="eastAsia"/>
          <w:color w:val="000000" w:themeColor="text1"/>
        </w:rPr>
        <w:t>车万翔</w:t>
      </w:r>
      <w:proofErr w:type="gramEnd"/>
      <w:r w:rsidR="0077546B">
        <w:rPr>
          <w:rFonts w:hint="eastAsia"/>
          <w:color w:val="000000" w:themeColor="text1"/>
        </w:rPr>
        <w:t>，</w:t>
      </w:r>
      <w:r w:rsidR="0077546B" w:rsidRPr="002256E9">
        <w:rPr>
          <w:rFonts w:hint="eastAsia"/>
          <w:color w:val="000000" w:themeColor="text1"/>
        </w:rPr>
        <w:t>郭江</w:t>
      </w:r>
      <w:r w:rsidR="0077546B">
        <w:rPr>
          <w:rFonts w:hint="eastAsia"/>
          <w:color w:val="000000" w:themeColor="text1"/>
        </w:rPr>
        <w:t>，</w:t>
      </w:r>
      <w:r w:rsidR="0077546B" w:rsidRPr="002256E9">
        <w:rPr>
          <w:rFonts w:hint="eastAsia"/>
          <w:color w:val="000000" w:themeColor="text1"/>
        </w:rPr>
        <w:t>张伟男</w:t>
      </w:r>
      <w:r w:rsidR="0077546B">
        <w:rPr>
          <w:rFonts w:hint="eastAsia"/>
          <w:color w:val="000000" w:themeColor="text1"/>
        </w:rPr>
        <w:t>，</w:t>
      </w:r>
      <w:r w:rsidR="0077546B" w:rsidRPr="002256E9">
        <w:rPr>
          <w:rFonts w:hint="eastAsia"/>
          <w:color w:val="000000" w:themeColor="text1"/>
        </w:rPr>
        <w:t>刘铭</w:t>
      </w:r>
      <w:r w:rsidR="0077546B" w:rsidRPr="002256E9">
        <w:rPr>
          <w:rFonts w:hint="eastAsia"/>
          <w:color w:val="000000" w:themeColor="text1"/>
        </w:rPr>
        <w:t xml:space="preserve">. </w:t>
      </w:r>
      <w:r w:rsidR="0077546B" w:rsidRPr="002256E9">
        <w:rPr>
          <w:rFonts w:hint="eastAsia"/>
          <w:color w:val="000000" w:themeColor="text1"/>
        </w:rPr>
        <w:t>基于深度学习的自然语言处理</w:t>
      </w:r>
      <w:r w:rsidR="0077546B" w:rsidRPr="002256E9">
        <w:rPr>
          <w:rFonts w:hint="eastAsia"/>
          <w:color w:val="000000" w:themeColor="text1"/>
        </w:rPr>
        <w:t xml:space="preserve">. </w:t>
      </w:r>
      <w:r w:rsidR="0077546B" w:rsidRPr="002256E9">
        <w:rPr>
          <w:rFonts w:hint="eastAsia"/>
          <w:color w:val="000000" w:themeColor="text1"/>
        </w:rPr>
        <w:t>中文信息学报</w:t>
      </w:r>
      <w:r w:rsidR="0077546B">
        <w:rPr>
          <w:color w:val="000000" w:themeColor="text1"/>
        </w:rPr>
        <w:t>, 2021</w:t>
      </w:r>
      <w:r w:rsidR="00E25A99">
        <w:rPr>
          <w:color w:val="000000" w:themeColor="text1"/>
        </w:rPr>
        <w:t xml:space="preserve"> </w:t>
      </w:r>
    </w:p>
    <w:p w14:paraId="53321157" w14:textId="72F90B9B" w:rsidR="006820E8" w:rsidRDefault="006820E8" w:rsidP="006820E8">
      <w:pPr>
        <w:ind w:left="566" w:hangingChars="236" w:hanging="566"/>
        <w:rPr>
          <w:color w:val="000000" w:themeColor="text1"/>
        </w:rPr>
      </w:pPr>
      <w:r>
        <w:rPr>
          <w:rFonts w:hint="eastAsia"/>
          <w:color w:val="000000" w:themeColor="text1"/>
        </w:rPr>
        <w:t>[4]</w:t>
      </w:r>
      <w:r>
        <w:rPr>
          <w:rFonts w:hint="eastAsia"/>
          <w:color w:val="000000" w:themeColor="text1"/>
        </w:rPr>
        <w:tab/>
      </w:r>
      <w:r w:rsidR="001914AB" w:rsidRPr="00482BF1">
        <w:rPr>
          <w:rFonts w:hint="eastAsia"/>
          <w:color w:val="000000" w:themeColor="text1"/>
        </w:rPr>
        <w:t>张丹</w:t>
      </w:r>
      <w:r w:rsidR="001914AB" w:rsidRPr="00482BF1">
        <w:rPr>
          <w:rFonts w:hint="eastAsia"/>
          <w:color w:val="000000" w:themeColor="text1"/>
        </w:rPr>
        <w:t xml:space="preserve">. </w:t>
      </w:r>
      <w:r w:rsidR="001914AB" w:rsidRPr="00482BF1">
        <w:rPr>
          <w:rFonts w:hint="eastAsia"/>
          <w:color w:val="000000" w:themeColor="text1"/>
        </w:rPr>
        <w:t>深度学习神经网络在语音识别中的应用探讨</w:t>
      </w:r>
      <w:r w:rsidR="001914AB" w:rsidRPr="00482BF1">
        <w:rPr>
          <w:rFonts w:hint="eastAsia"/>
          <w:color w:val="000000" w:themeColor="text1"/>
        </w:rPr>
        <w:t xml:space="preserve">. </w:t>
      </w:r>
      <w:r w:rsidR="001914AB" w:rsidRPr="00482BF1">
        <w:rPr>
          <w:rFonts w:hint="eastAsia"/>
          <w:color w:val="000000" w:themeColor="text1"/>
        </w:rPr>
        <w:t>电子世界</w:t>
      </w:r>
      <w:r w:rsidR="001914AB">
        <w:rPr>
          <w:color w:val="000000" w:themeColor="text1"/>
        </w:rPr>
        <w:t>,</w:t>
      </w:r>
      <w:r w:rsidR="001914AB" w:rsidRPr="00482BF1">
        <w:rPr>
          <w:rFonts w:hint="eastAsia"/>
          <w:color w:val="000000" w:themeColor="text1"/>
        </w:rPr>
        <w:t xml:space="preserve"> 2021</w:t>
      </w:r>
      <w:r w:rsidR="001914AB">
        <w:rPr>
          <w:color w:val="000000" w:themeColor="text1"/>
        </w:rPr>
        <w:t xml:space="preserve">, </w:t>
      </w:r>
      <w:r w:rsidR="001914AB" w:rsidRPr="00482BF1">
        <w:rPr>
          <w:rFonts w:hint="eastAsia"/>
          <w:color w:val="000000" w:themeColor="text1"/>
        </w:rPr>
        <w:t>6:</w:t>
      </w:r>
      <w:r w:rsidR="001914AB">
        <w:rPr>
          <w:color w:val="000000" w:themeColor="text1"/>
        </w:rPr>
        <w:t xml:space="preserve"> </w:t>
      </w:r>
      <w:r w:rsidR="001914AB" w:rsidRPr="00482BF1">
        <w:rPr>
          <w:rFonts w:hint="eastAsia"/>
          <w:color w:val="000000" w:themeColor="text1"/>
        </w:rPr>
        <w:t>67-</w:t>
      </w:r>
      <w:r w:rsidR="001914AB">
        <w:rPr>
          <w:color w:val="000000" w:themeColor="text1"/>
        </w:rPr>
        <w:t>6</w:t>
      </w:r>
      <w:r w:rsidR="001914AB" w:rsidRPr="00482BF1">
        <w:rPr>
          <w:rFonts w:hint="eastAsia"/>
          <w:color w:val="000000" w:themeColor="text1"/>
        </w:rPr>
        <w:t>8</w:t>
      </w:r>
      <w:r>
        <w:rPr>
          <w:color w:val="000000" w:themeColor="text1"/>
        </w:rPr>
        <w:t xml:space="preserve"> </w:t>
      </w:r>
    </w:p>
    <w:p w14:paraId="42D0280C" w14:textId="5C1C4598" w:rsidR="006820E8" w:rsidRDefault="006820E8" w:rsidP="006820E8">
      <w:pPr>
        <w:ind w:left="566" w:hangingChars="236" w:hanging="566"/>
        <w:rPr>
          <w:color w:val="000000" w:themeColor="text1"/>
        </w:rPr>
      </w:pPr>
      <w:r w:rsidRPr="00536E3D">
        <w:rPr>
          <w:rFonts w:hint="eastAsia"/>
          <w:color w:val="000000" w:themeColor="text1"/>
        </w:rPr>
        <w:t>[5]</w:t>
      </w:r>
      <w:r w:rsidRPr="00536E3D">
        <w:rPr>
          <w:rFonts w:hint="eastAsia"/>
          <w:color w:val="000000" w:themeColor="text1"/>
        </w:rPr>
        <w:tab/>
      </w:r>
      <w:r w:rsidR="00536E3D" w:rsidRPr="00822D94">
        <w:rPr>
          <w:color w:val="000000" w:themeColor="text1"/>
        </w:rPr>
        <w:t xml:space="preserve">Hinton, Geoffrey, Oriol </w:t>
      </w:r>
      <w:proofErr w:type="spellStart"/>
      <w:r w:rsidR="00536E3D" w:rsidRPr="00822D94">
        <w:rPr>
          <w:color w:val="000000" w:themeColor="text1"/>
        </w:rPr>
        <w:t>Vinyals</w:t>
      </w:r>
      <w:proofErr w:type="spellEnd"/>
      <w:r w:rsidR="00536E3D" w:rsidRPr="00822D94">
        <w:rPr>
          <w:color w:val="000000" w:themeColor="text1"/>
        </w:rPr>
        <w:t>, Jeff Dean</w:t>
      </w:r>
      <w:r w:rsidR="00536E3D">
        <w:rPr>
          <w:color w:val="000000" w:themeColor="text1"/>
        </w:rPr>
        <w:t xml:space="preserve">. Distilling the knowledge in a neural network. </w:t>
      </w:r>
      <w:proofErr w:type="spellStart"/>
      <w:r w:rsidR="00536E3D">
        <w:rPr>
          <w:color w:val="000000" w:themeColor="text1"/>
        </w:rPr>
        <w:t>arXiv</w:t>
      </w:r>
      <w:proofErr w:type="spellEnd"/>
      <w:r w:rsidR="00536E3D">
        <w:rPr>
          <w:color w:val="000000" w:themeColor="text1"/>
        </w:rPr>
        <w:t xml:space="preserve"> preprint arXiv:1503.02531, 2015</w:t>
      </w:r>
      <w:r>
        <w:rPr>
          <w:color w:val="000000" w:themeColor="text1"/>
        </w:rPr>
        <w:t xml:space="preserve"> </w:t>
      </w:r>
    </w:p>
    <w:p w14:paraId="469D2E59" w14:textId="7ADD5460" w:rsidR="006820E8" w:rsidRDefault="006820E8" w:rsidP="006820E8">
      <w:pPr>
        <w:ind w:left="566" w:hangingChars="236" w:hanging="566"/>
        <w:rPr>
          <w:color w:val="000000" w:themeColor="text1"/>
          <w:kern w:val="0"/>
        </w:rPr>
      </w:pPr>
      <w:r w:rsidRPr="009E69BB">
        <w:rPr>
          <w:rFonts w:hint="eastAsia"/>
          <w:color w:val="000000" w:themeColor="text1"/>
        </w:rPr>
        <w:t>[6]</w:t>
      </w:r>
      <w:r w:rsidRPr="009E69BB">
        <w:rPr>
          <w:rFonts w:hint="eastAsia"/>
          <w:color w:val="000000" w:themeColor="text1"/>
        </w:rPr>
        <w:tab/>
      </w:r>
      <w:r w:rsidR="006C4553" w:rsidRPr="00995110">
        <w:rPr>
          <w:color w:val="000000" w:themeColor="text1"/>
          <w:kern w:val="0"/>
        </w:rPr>
        <w:t>Ba, Jimmy, Rich Caruana</w:t>
      </w:r>
      <w:r w:rsidR="006C4553">
        <w:rPr>
          <w:color w:val="000000" w:themeColor="text1"/>
          <w:kern w:val="0"/>
        </w:rPr>
        <w:t xml:space="preserve">. Do deep nets really need to be deep? In: Conference on Neural Information Processing Systems (NIPS 2014), </w:t>
      </w:r>
      <w:r w:rsidR="006C4553" w:rsidRPr="00D25622">
        <w:rPr>
          <w:color w:val="000000" w:themeColor="text1"/>
          <w:kern w:val="0"/>
        </w:rPr>
        <w:t xml:space="preserve">Montreal, </w:t>
      </w:r>
      <w:r w:rsidR="006C4553">
        <w:rPr>
          <w:color w:val="000000" w:themeColor="text1"/>
          <w:kern w:val="0"/>
        </w:rPr>
        <w:t xml:space="preserve">QC, Canada, </w:t>
      </w:r>
      <w:r w:rsidR="006C4553" w:rsidRPr="001444AE">
        <w:rPr>
          <w:color w:val="000000" w:themeColor="text1"/>
          <w:kern w:val="0"/>
        </w:rPr>
        <w:t>December 8-13</w:t>
      </w:r>
      <w:r w:rsidR="006C4553">
        <w:rPr>
          <w:color w:val="000000" w:themeColor="text1"/>
          <w:kern w:val="0"/>
        </w:rPr>
        <w:t>, 2014: 27</w:t>
      </w:r>
      <w:r w:rsidR="00716C24">
        <w:rPr>
          <w:color w:val="000000" w:themeColor="text1"/>
          <w:kern w:val="0"/>
        </w:rPr>
        <w:t xml:space="preserve"> </w:t>
      </w:r>
    </w:p>
    <w:p w14:paraId="1707EBF1" w14:textId="663DAB8A" w:rsidR="006820E8" w:rsidRDefault="006820E8" w:rsidP="006820E8">
      <w:pPr>
        <w:ind w:left="566" w:hangingChars="236" w:hanging="566"/>
        <w:rPr>
          <w:color w:val="000000" w:themeColor="text1"/>
          <w:kern w:val="0"/>
        </w:rPr>
      </w:pPr>
      <w:r w:rsidRPr="00285999">
        <w:rPr>
          <w:rFonts w:hint="eastAsia"/>
          <w:color w:val="000000" w:themeColor="text1"/>
          <w:lang w:val="de-DE"/>
        </w:rPr>
        <w:t>[7]</w:t>
      </w:r>
      <w:r w:rsidRPr="00285999">
        <w:rPr>
          <w:rFonts w:hint="eastAsia"/>
          <w:color w:val="000000" w:themeColor="text1"/>
          <w:lang w:val="de-DE"/>
        </w:rPr>
        <w:tab/>
      </w:r>
      <w:r w:rsidR="00285999" w:rsidRPr="00285999">
        <w:rPr>
          <w:color w:val="000000" w:themeColor="text1"/>
          <w:kern w:val="0"/>
          <w:lang w:val="de-DE"/>
        </w:rPr>
        <w:t xml:space="preserve">Kim, Seung </w:t>
      </w:r>
      <w:proofErr w:type="spellStart"/>
      <w:r w:rsidR="00285999" w:rsidRPr="00285999">
        <w:rPr>
          <w:color w:val="000000" w:themeColor="text1"/>
          <w:kern w:val="0"/>
          <w:lang w:val="de-DE"/>
        </w:rPr>
        <w:t>Wook</w:t>
      </w:r>
      <w:proofErr w:type="spellEnd"/>
      <w:r w:rsidR="00285999" w:rsidRPr="00285999">
        <w:rPr>
          <w:color w:val="000000" w:themeColor="text1"/>
          <w:kern w:val="0"/>
          <w:lang w:val="de-DE"/>
        </w:rPr>
        <w:t xml:space="preserve">, </w:t>
      </w:r>
      <w:proofErr w:type="spellStart"/>
      <w:r w:rsidR="00285999" w:rsidRPr="00285999">
        <w:rPr>
          <w:color w:val="000000" w:themeColor="text1"/>
          <w:kern w:val="0"/>
          <w:lang w:val="de-DE"/>
        </w:rPr>
        <w:t>Hyo-Eun</w:t>
      </w:r>
      <w:proofErr w:type="spellEnd"/>
      <w:r w:rsidR="00285999" w:rsidRPr="00285999">
        <w:rPr>
          <w:color w:val="000000" w:themeColor="text1"/>
          <w:kern w:val="0"/>
          <w:lang w:val="de-DE"/>
        </w:rPr>
        <w:t xml:space="preserve"> Kim. </w:t>
      </w:r>
      <w:r w:rsidR="00285999">
        <w:rPr>
          <w:color w:val="000000" w:themeColor="text1"/>
          <w:kern w:val="0"/>
        </w:rPr>
        <w:t xml:space="preserve">Transferring knowledge to smaller network with class-distance loss. In: International Conference on Learning Representations workshop (ICLR 2017), </w:t>
      </w:r>
      <w:r w:rsidR="00285999" w:rsidRPr="0015595B">
        <w:rPr>
          <w:color w:val="000000" w:themeColor="text1"/>
          <w:kern w:val="0"/>
        </w:rPr>
        <w:t>Toulon, France</w:t>
      </w:r>
      <w:r w:rsidR="00285999">
        <w:rPr>
          <w:color w:val="000000" w:themeColor="text1"/>
          <w:kern w:val="0"/>
        </w:rPr>
        <w:t xml:space="preserve">, </w:t>
      </w:r>
      <w:r w:rsidR="00285999" w:rsidRPr="00803708">
        <w:rPr>
          <w:color w:val="000000" w:themeColor="text1"/>
          <w:kern w:val="0"/>
        </w:rPr>
        <w:t>April 24-26</w:t>
      </w:r>
      <w:r w:rsidR="00285999">
        <w:rPr>
          <w:color w:val="000000" w:themeColor="text1"/>
          <w:kern w:val="0"/>
        </w:rPr>
        <w:t>, 2017</w:t>
      </w:r>
      <w:r>
        <w:rPr>
          <w:color w:val="000000" w:themeColor="text1"/>
        </w:rPr>
        <w:t xml:space="preserve"> </w:t>
      </w:r>
    </w:p>
    <w:p w14:paraId="25F34DB3" w14:textId="09E78A47" w:rsidR="006820E8" w:rsidRDefault="006820E8" w:rsidP="006820E8">
      <w:pPr>
        <w:ind w:left="566" w:hangingChars="236" w:hanging="566"/>
        <w:rPr>
          <w:color w:val="000000" w:themeColor="text1"/>
          <w:kern w:val="0"/>
        </w:rPr>
      </w:pPr>
      <w:r>
        <w:rPr>
          <w:rFonts w:hint="eastAsia"/>
          <w:color w:val="000000" w:themeColor="text1"/>
        </w:rPr>
        <w:t>[8]</w:t>
      </w:r>
      <w:r>
        <w:rPr>
          <w:rFonts w:hint="eastAsia"/>
          <w:color w:val="000000" w:themeColor="text1"/>
        </w:rPr>
        <w:tab/>
      </w:r>
      <w:r w:rsidR="0010600F" w:rsidRPr="009E69BB">
        <w:rPr>
          <w:color w:val="000000" w:themeColor="text1"/>
        </w:rPr>
        <w:t xml:space="preserve">Zhang, </w:t>
      </w:r>
      <w:proofErr w:type="spellStart"/>
      <w:r w:rsidR="0010600F" w:rsidRPr="009E69BB">
        <w:rPr>
          <w:color w:val="000000" w:themeColor="text1"/>
        </w:rPr>
        <w:t>Linfeng</w:t>
      </w:r>
      <w:proofErr w:type="spellEnd"/>
      <w:r w:rsidR="0010600F" w:rsidRPr="009E69BB">
        <w:rPr>
          <w:color w:val="000000" w:themeColor="text1"/>
        </w:rPr>
        <w:t xml:space="preserve">, </w:t>
      </w:r>
      <w:proofErr w:type="spellStart"/>
      <w:r w:rsidR="0010600F" w:rsidRPr="009E69BB">
        <w:rPr>
          <w:color w:val="000000" w:themeColor="text1"/>
        </w:rPr>
        <w:t>Jiebo</w:t>
      </w:r>
      <w:proofErr w:type="spellEnd"/>
      <w:r w:rsidR="0010600F" w:rsidRPr="009E69BB">
        <w:rPr>
          <w:color w:val="000000" w:themeColor="text1"/>
        </w:rPr>
        <w:t xml:space="preserve"> Song, Anni Gao, </w:t>
      </w:r>
      <w:proofErr w:type="spellStart"/>
      <w:r w:rsidR="0010600F" w:rsidRPr="009E69BB">
        <w:rPr>
          <w:color w:val="000000" w:themeColor="text1"/>
        </w:rPr>
        <w:t>Jingwei</w:t>
      </w:r>
      <w:proofErr w:type="spellEnd"/>
      <w:r w:rsidR="0010600F" w:rsidRPr="009E69BB">
        <w:rPr>
          <w:color w:val="000000" w:themeColor="text1"/>
        </w:rPr>
        <w:t xml:space="preserve"> Chen, </w:t>
      </w:r>
      <w:proofErr w:type="spellStart"/>
      <w:r w:rsidR="0010600F" w:rsidRPr="009E69BB">
        <w:rPr>
          <w:color w:val="000000" w:themeColor="text1"/>
        </w:rPr>
        <w:t>Chenglong</w:t>
      </w:r>
      <w:proofErr w:type="spellEnd"/>
      <w:r w:rsidR="0010600F" w:rsidRPr="009E69BB">
        <w:rPr>
          <w:color w:val="000000" w:themeColor="text1"/>
        </w:rPr>
        <w:t xml:space="preserve"> Bao, </w:t>
      </w:r>
      <w:proofErr w:type="spellStart"/>
      <w:r w:rsidR="0010600F" w:rsidRPr="009E69BB">
        <w:rPr>
          <w:color w:val="000000" w:themeColor="text1"/>
        </w:rPr>
        <w:t>Kaisheng</w:t>
      </w:r>
      <w:proofErr w:type="spellEnd"/>
      <w:r w:rsidR="0010600F" w:rsidRPr="009E69BB">
        <w:rPr>
          <w:color w:val="000000" w:themeColor="text1"/>
        </w:rPr>
        <w:t xml:space="preserve"> Ma. </w:t>
      </w:r>
      <w:r w:rsidR="0010600F">
        <w:rPr>
          <w:color w:val="000000" w:themeColor="text1"/>
        </w:rPr>
        <w:t xml:space="preserve">Be your own teacher: Improve the performance of convolutional neural networks via </w:t>
      </w:r>
      <w:proofErr w:type="spellStart"/>
      <w:r w:rsidR="0010600F">
        <w:rPr>
          <w:color w:val="000000" w:themeColor="text1"/>
        </w:rPr>
        <w:t>self distillation</w:t>
      </w:r>
      <w:proofErr w:type="spellEnd"/>
      <w:r w:rsidR="0010600F">
        <w:rPr>
          <w:color w:val="000000" w:themeColor="text1"/>
        </w:rPr>
        <w:t xml:space="preserve">. In: Proceedings of the IEEE/CVF International Conference on Computer Vision (ICCV 2019), </w:t>
      </w:r>
      <w:r w:rsidR="0010600F" w:rsidRPr="00EE170C">
        <w:rPr>
          <w:color w:val="000000" w:themeColor="text1"/>
        </w:rPr>
        <w:t>Seoul, Korea</w:t>
      </w:r>
      <w:r w:rsidR="0010600F">
        <w:rPr>
          <w:color w:val="000000" w:themeColor="text1"/>
        </w:rPr>
        <w:t xml:space="preserve">, </w:t>
      </w:r>
      <w:r w:rsidR="0010600F" w:rsidRPr="00EE170C">
        <w:rPr>
          <w:color w:val="000000" w:themeColor="text1"/>
        </w:rPr>
        <w:t>October 27</w:t>
      </w:r>
      <w:r w:rsidR="0010600F">
        <w:rPr>
          <w:color w:val="000000" w:themeColor="text1"/>
        </w:rPr>
        <w:t>-</w:t>
      </w:r>
      <w:r w:rsidR="0010600F" w:rsidRPr="00EE170C">
        <w:rPr>
          <w:color w:val="000000" w:themeColor="text1"/>
        </w:rPr>
        <w:t>November 2,</w:t>
      </w:r>
      <w:r w:rsidR="0010600F">
        <w:rPr>
          <w:color w:val="000000" w:themeColor="text1"/>
        </w:rPr>
        <w:t xml:space="preserve"> 2019: 3713-3722</w:t>
      </w:r>
      <w:r w:rsidR="0010600F">
        <w:rPr>
          <w:color w:val="000000" w:themeColor="text1"/>
          <w:kern w:val="0"/>
        </w:rPr>
        <w:t xml:space="preserve"> </w:t>
      </w:r>
    </w:p>
    <w:p w14:paraId="01F89B02" w14:textId="2C551873" w:rsidR="006820E8" w:rsidRDefault="006820E8" w:rsidP="006820E8">
      <w:pPr>
        <w:ind w:left="566" w:hangingChars="236" w:hanging="566"/>
        <w:rPr>
          <w:color w:val="000000" w:themeColor="text1"/>
          <w:kern w:val="0"/>
        </w:rPr>
      </w:pPr>
      <w:r w:rsidRPr="000F44B3">
        <w:rPr>
          <w:rFonts w:hint="eastAsia"/>
          <w:color w:val="000000" w:themeColor="text1"/>
        </w:rPr>
        <w:t>[9]</w:t>
      </w:r>
      <w:r w:rsidRPr="000F44B3">
        <w:rPr>
          <w:rFonts w:hint="eastAsia"/>
          <w:color w:val="000000" w:themeColor="text1"/>
        </w:rPr>
        <w:tab/>
      </w:r>
      <w:r w:rsidR="00F42712" w:rsidRPr="007E2D5C">
        <w:rPr>
          <w:color w:val="000000" w:themeColor="text1"/>
        </w:rPr>
        <w:t xml:space="preserve">Ji, </w:t>
      </w:r>
      <w:proofErr w:type="spellStart"/>
      <w:r w:rsidR="00F42712" w:rsidRPr="007E2D5C">
        <w:rPr>
          <w:color w:val="000000" w:themeColor="text1"/>
        </w:rPr>
        <w:t>Mingi</w:t>
      </w:r>
      <w:proofErr w:type="spellEnd"/>
      <w:r w:rsidR="00F42712" w:rsidRPr="007E2D5C">
        <w:rPr>
          <w:color w:val="000000" w:themeColor="text1"/>
        </w:rPr>
        <w:t xml:space="preserve">, </w:t>
      </w:r>
      <w:proofErr w:type="spellStart"/>
      <w:r w:rsidR="00F42712" w:rsidRPr="007E2D5C">
        <w:rPr>
          <w:color w:val="000000" w:themeColor="text1"/>
        </w:rPr>
        <w:t>Seungjae</w:t>
      </w:r>
      <w:proofErr w:type="spellEnd"/>
      <w:r w:rsidR="00F42712" w:rsidRPr="007E2D5C">
        <w:rPr>
          <w:color w:val="000000" w:themeColor="text1"/>
        </w:rPr>
        <w:t xml:space="preserve"> Shin, </w:t>
      </w:r>
      <w:proofErr w:type="spellStart"/>
      <w:r w:rsidR="00F42712" w:rsidRPr="007E2D5C">
        <w:rPr>
          <w:color w:val="000000" w:themeColor="text1"/>
        </w:rPr>
        <w:t>Seunghyun</w:t>
      </w:r>
      <w:proofErr w:type="spellEnd"/>
      <w:r w:rsidR="00F42712" w:rsidRPr="007E2D5C">
        <w:rPr>
          <w:color w:val="000000" w:themeColor="text1"/>
        </w:rPr>
        <w:t xml:space="preserve"> Hwang, </w:t>
      </w:r>
      <w:proofErr w:type="spellStart"/>
      <w:r w:rsidR="00F42712" w:rsidRPr="007E2D5C">
        <w:rPr>
          <w:color w:val="000000" w:themeColor="text1"/>
        </w:rPr>
        <w:t>Gibeom</w:t>
      </w:r>
      <w:proofErr w:type="spellEnd"/>
      <w:r w:rsidR="00F42712" w:rsidRPr="007E2D5C">
        <w:rPr>
          <w:color w:val="000000" w:themeColor="text1"/>
        </w:rPr>
        <w:t xml:space="preserve"> Park, Il-</w:t>
      </w:r>
      <w:proofErr w:type="spellStart"/>
      <w:r w:rsidR="00F42712" w:rsidRPr="007E2D5C">
        <w:rPr>
          <w:color w:val="000000" w:themeColor="text1"/>
        </w:rPr>
        <w:t>Chul</w:t>
      </w:r>
      <w:proofErr w:type="spellEnd"/>
      <w:r w:rsidR="00F42712" w:rsidRPr="007E2D5C">
        <w:rPr>
          <w:color w:val="000000" w:themeColor="text1"/>
        </w:rPr>
        <w:t xml:space="preserve"> Moon</w:t>
      </w:r>
      <w:r w:rsidR="00F42712">
        <w:rPr>
          <w:color w:val="000000" w:themeColor="text1"/>
        </w:rPr>
        <w:t xml:space="preserve">. Refine myself by teaching myself: Feature refinement via self-knowledge distillation. In: Conference on Computer Vision and Pattern Recognition (CVPR 2021), </w:t>
      </w:r>
      <w:r w:rsidR="00F42712" w:rsidRPr="004701D4">
        <w:rPr>
          <w:color w:val="000000" w:themeColor="text1"/>
        </w:rPr>
        <w:t>Nashville</w:t>
      </w:r>
      <w:r w:rsidR="00F42712">
        <w:rPr>
          <w:color w:val="000000" w:themeColor="text1"/>
        </w:rPr>
        <w:t xml:space="preserve">, TN, USA, </w:t>
      </w:r>
      <w:r w:rsidR="00F42712" w:rsidRPr="00E61C4F">
        <w:rPr>
          <w:color w:val="000000" w:themeColor="text1"/>
        </w:rPr>
        <w:t>Jun</w:t>
      </w:r>
      <w:r w:rsidR="00F42712">
        <w:rPr>
          <w:color w:val="000000" w:themeColor="text1"/>
        </w:rPr>
        <w:t>e</w:t>
      </w:r>
      <w:r w:rsidR="00F42712" w:rsidRPr="00E61C4F">
        <w:rPr>
          <w:color w:val="000000" w:themeColor="text1"/>
        </w:rPr>
        <w:t xml:space="preserve"> 19</w:t>
      </w:r>
      <w:r w:rsidR="00F42712">
        <w:rPr>
          <w:color w:val="000000" w:themeColor="text1"/>
        </w:rPr>
        <w:t>-25, 2021: 10664-10673</w:t>
      </w:r>
      <w:r>
        <w:rPr>
          <w:color w:val="000000" w:themeColor="text1"/>
        </w:rPr>
        <w:t xml:space="preserve"> </w:t>
      </w:r>
    </w:p>
    <w:p w14:paraId="395F3A13" w14:textId="1680CD27" w:rsidR="006820E8" w:rsidRDefault="006820E8" w:rsidP="006820E8">
      <w:pPr>
        <w:ind w:left="566" w:hangingChars="236" w:hanging="566"/>
      </w:pPr>
      <w:r w:rsidRPr="00F02A06">
        <w:rPr>
          <w:rFonts w:hint="eastAsia"/>
          <w:color w:val="000000" w:themeColor="text1"/>
          <w:kern w:val="0"/>
          <w:lang w:val="de-DE"/>
        </w:rPr>
        <w:t>[</w:t>
      </w:r>
      <w:r w:rsidRPr="00F02A06">
        <w:rPr>
          <w:color w:val="000000" w:themeColor="text1"/>
          <w:kern w:val="0"/>
          <w:lang w:val="de-DE"/>
        </w:rPr>
        <w:t>10]</w:t>
      </w:r>
      <w:r w:rsidRPr="00F02A06">
        <w:rPr>
          <w:color w:val="000000" w:themeColor="text1"/>
          <w:kern w:val="0"/>
          <w:lang w:val="de-DE"/>
        </w:rPr>
        <w:tab/>
      </w:r>
      <w:r w:rsidR="00F02A06" w:rsidRPr="00B83D5B">
        <w:rPr>
          <w:lang w:val="de-DE"/>
        </w:rPr>
        <w:t xml:space="preserve">Hou, </w:t>
      </w:r>
      <w:proofErr w:type="spellStart"/>
      <w:r w:rsidR="00F02A06" w:rsidRPr="00B83D5B">
        <w:rPr>
          <w:lang w:val="de-DE"/>
        </w:rPr>
        <w:t>Saihui</w:t>
      </w:r>
      <w:proofErr w:type="spellEnd"/>
      <w:r w:rsidR="00F02A06" w:rsidRPr="00B83D5B">
        <w:rPr>
          <w:lang w:val="de-DE"/>
        </w:rPr>
        <w:t xml:space="preserve">, </w:t>
      </w:r>
      <w:proofErr w:type="spellStart"/>
      <w:r w:rsidR="00F02A06" w:rsidRPr="00B83D5B">
        <w:rPr>
          <w:lang w:val="de-DE"/>
        </w:rPr>
        <w:t>Xinyu</w:t>
      </w:r>
      <w:proofErr w:type="spellEnd"/>
      <w:r w:rsidR="00F02A06" w:rsidRPr="00B83D5B">
        <w:rPr>
          <w:lang w:val="de-DE"/>
        </w:rPr>
        <w:t xml:space="preserve"> Pan, Chen Change Loy, </w:t>
      </w:r>
      <w:proofErr w:type="spellStart"/>
      <w:r w:rsidR="00F02A06" w:rsidRPr="00B83D5B">
        <w:rPr>
          <w:lang w:val="de-DE"/>
        </w:rPr>
        <w:t>Zilei</w:t>
      </w:r>
      <w:proofErr w:type="spellEnd"/>
      <w:r w:rsidR="00F02A06" w:rsidRPr="00B83D5B">
        <w:rPr>
          <w:lang w:val="de-DE"/>
        </w:rPr>
        <w:t xml:space="preserve"> Wang, </w:t>
      </w:r>
      <w:proofErr w:type="spellStart"/>
      <w:r w:rsidR="00F02A06" w:rsidRPr="00B83D5B">
        <w:rPr>
          <w:lang w:val="de-DE"/>
        </w:rPr>
        <w:t>Dahua</w:t>
      </w:r>
      <w:proofErr w:type="spellEnd"/>
      <w:r w:rsidR="00F02A06" w:rsidRPr="00B83D5B">
        <w:rPr>
          <w:lang w:val="de-DE"/>
        </w:rPr>
        <w:t xml:space="preserve"> Lin</w:t>
      </w:r>
      <w:r w:rsidR="00F02A06" w:rsidRPr="00B83D5B">
        <w:rPr>
          <w:rFonts w:hint="eastAsia"/>
          <w:lang w:val="de-DE"/>
        </w:rPr>
        <w:t>.</w:t>
      </w:r>
      <w:r w:rsidR="00F02A06" w:rsidRPr="00B83D5B">
        <w:rPr>
          <w:lang w:val="de-DE"/>
        </w:rPr>
        <w:t xml:space="preserve"> </w:t>
      </w:r>
      <w:r w:rsidR="00F02A06">
        <w:t xml:space="preserve">Learning a unified classifier incrementally via rebalancing. In: Proceedings of the IEEE Conference on Computer Vision and Pattern Recognition </w:t>
      </w:r>
      <w:r w:rsidR="00F02A06">
        <w:rPr>
          <w:color w:val="000000" w:themeColor="text1"/>
        </w:rPr>
        <w:t xml:space="preserve">(ICCV 2019), </w:t>
      </w:r>
      <w:r w:rsidR="00F02A06" w:rsidRPr="00EE170C">
        <w:rPr>
          <w:color w:val="000000" w:themeColor="text1"/>
        </w:rPr>
        <w:t>Seoul, Korea</w:t>
      </w:r>
      <w:r w:rsidR="00F02A06">
        <w:rPr>
          <w:color w:val="000000" w:themeColor="text1"/>
        </w:rPr>
        <w:t xml:space="preserve">, </w:t>
      </w:r>
      <w:r w:rsidR="00F02A06" w:rsidRPr="00EE170C">
        <w:rPr>
          <w:color w:val="000000" w:themeColor="text1"/>
        </w:rPr>
        <w:t>October 27</w:t>
      </w:r>
      <w:r w:rsidR="00F02A06">
        <w:rPr>
          <w:color w:val="000000" w:themeColor="text1"/>
        </w:rPr>
        <w:t>-</w:t>
      </w:r>
      <w:r w:rsidR="00F02A06" w:rsidRPr="00EE170C">
        <w:rPr>
          <w:color w:val="000000" w:themeColor="text1"/>
        </w:rPr>
        <w:t>November 2</w:t>
      </w:r>
      <w:r w:rsidR="00F02A06">
        <w:t>, 2019: 831–839</w:t>
      </w:r>
      <w:r w:rsidR="0010600F">
        <w:rPr>
          <w:color w:val="000000" w:themeColor="text1"/>
        </w:rPr>
        <w:t xml:space="preserve"> </w:t>
      </w:r>
    </w:p>
    <w:p w14:paraId="1543B40A" w14:textId="6BBE2473" w:rsidR="006820E8" w:rsidRDefault="006820E8" w:rsidP="006820E8">
      <w:pPr>
        <w:ind w:left="566" w:hangingChars="236" w:hanging="566"/>
      </w:pPr>
      <w:r w:rsidRPr="00285999">
        <w:rPr>
          <w:rFonts w:hint="eastAsia"/>
        </w:rPr>
        <w:t>[</w:t>
      </w:r>
      <w:r w:rsidRPr="00285999">
        <w:t>11]</w:t>
      </w:r>
      <w:r w:rsidRPr="00285999">
        <w:tab/>
      </w:r>
      <w:r w:rsidR="00645850" w:rsidRPr="00E73002">
        <w:t xml:space="preserve">Luan, </w:t>
      </w:r>
      <w:proofErr w:type="spellStart"/>
      <w:r w:rsidR="00645850" w:rsidRPr="00E73002">
        <w:t>Yunteng</w:t>
      </w:r>
      <w:proofErr w:type="spellEnd"/>
      <w:r w:rsidR="00645850" w:rsidRPr="00E73002">
        <w:t xml:space="preserve">, </w:t>
      </w:r>
      <w:proofErr w:type="spellStart"/>
      <w:r w:rsidR="00645850" w:rsidRPr="00E73002">
        <w:t>Hanyu</w:t>
      </w:r>
      <w:proofErr w:type="spellEnd"/>
      <w:r w:rsidR="00645850" w:rsidRPr="00E73002">
        <w:t xml:space="preserve"> Zhao, </w:t>
      </w:r>
      <w:proofErr w:type="spellStart"/>
      <w:r w:rsidR="00645850" w:rsidRPr="00E73002">
        <w:t>Zhi</w:t>
      </w:r>
      <w:proofErr w:type="spellEnd"/>
      <w:r w:rsidR="00645850" w:rsidRPr="00E73002">
        <w:t xml:space="preserve"> Yang, </w:t>
      </w:r>
      <w:proofErr w:type="spellStart"/>
      <w:r w:rsidR="00645850" w:rsidRPr="00E73002">
        <w:t>Yafei</w:t>
      </w:r>
      <w:proofErr w:type="spellEnd"/>
      <w:r w:rsidR="00645850" w:rsidRPr="00E73002">
        <w:t xml:space="preserve"> Dai</w:t>
      </w:r>
      <w:r w:rsidR="00645850">
        <w:t xml:space="preserve">. </w:t>
      </w:r>
      <w:proofErr w:type="spellStart"/>
      <w:r w:rsidR="00645850">
        <w:t>Msd</w:t>
      </w:r>
      <w:proofErr w:type="spellEnd"/>
      <w:r w:rsidR="00645850">
        <w:t xml:space="preserve">: </w:t>
      </w:r>
      <w:proofErr w:type="spellStart"/>
      <w:r w:rsidR="00645850">
        <w:t>Multiself</w:t>
      </w:r>
      <w:proofErr w:type="spellEnd"/>
      <w:r w:rsidR="00645850">
        <w:t xml:space="preserve">-distillation learning via multi-classifiers within deep neural networks. </w:t>
      </w:r>
      <w:proofErr w:type="spellStart"/>
      <w:r w:rsidR="00645850">
        <w:t>arXiv</w:t>
      </w:r>
      <w:proofErr w:type="spellEnd"/>
      <w:r w:rsidR="00645850">
        <w:t xml:space="preserve"> preprint arXiv:1911.09418, </w:t>
      </w:r>
      <w:r w:rsidR="00645850">
        <w:lastRenderedPageBreak/>
        <w:t>2019</w:t>
      </w:r>
      <w:r>
        <w:rPr>
          <w:color w:val="000000" w:themeColor="text1"/>
          <w:kern w:val="0"/>
        </w:rPr>
        <w:t xml:space="preserve"> </w:t>
      </w:r>
    </w:p>
    <w:p w14:paraId="615E9289" w14:textId="664B04DE" w:rsidR="006820E8" w:rsidRDefault="006820E8" w:rsidP="006820E8">
      <w:pPr>
        <w:ind w:left="566" w:hangingChars="236" w:hanging="566"/>
      </w:pPr>
      <w:r w:rsidRPr="00F02A06">
        <w:rPr>
          <w:rFonts w:hint="eastAsia"/>
        </w:rPr>
        <w:t>[</w:t>
      </w:r>
      <w:r w:rsidRPr="00F02A06">
        <w:t>12]</w:t>
      </w:r>
      <w:r w:rsidRPr="00F02A06">
        <w:tab/>
      </w:r>
      <w:r w:rsidR="00F02A06" w:rsidRPr="000F44B3">
        <w:rPr>
          <w:color w:val="000000" w:themeColor="text1"/>
        </w:rPr>
        <w:t xml:space="preserve">Lee, Hankook, Sung Ju Hwang, </w:t>
      </w:r>
      <w:proofErr w:type="spellStart"/>
      <w:r w:rsidR="00F02A06" w:rsidRPr="000F44B3">
        <w:rPr>
          <w:color w:val="000000" w:themeColor="text1"/>
        </w:rPr>
        <w:t>Jinwoo</w:t>
      </w:r>
      <w:proofErr w:type="spellEnd"/>
      <w:r w:rsidR="00F02A06" w:rsidRPr="000F44B3">
        <w:rPr>
          <w:color w:val="000000" w:themeColor="text1"/>
        </w:rPr>
        <w:t xml:space="preserve"> Shin. </w:t>
      </w:r>
      <w:r w:rsidR="00F02A06">
        <w:rPr>
          <w:color w:val="000000" w:themeColor="text1"/>
        </w:rPr>
        <w:t xml:space="preserve">Self-supervised label augmentation via input transformations. In: International Conference on Machine Learning (ICML 2020), </w:t>
      </w:r>
      <w:r w:rsidR="00F02A06" w:rsidRPr="00AB5AE3">
        <w:rPr>
          <w:color w:val="000000" w:themeColor="text1"/>
        </w:rPr>
        <w:t>Sydney</w:t>
      </w:r>
      <w:r w:rsidR="00F02A06">
        <w:rPr>
          <w:color w:val="000000" w:themeColor="text1"/>
        </w:rPr>
        <w:t>, NSW,</w:t>
      </w:r>
      <w:r w:rsidR="00F02A06" w:rsidRPr="00AB5AE3">
        <w:rPr>
          <w:color w:val="000000" w:themeColor="text1"/>
        </w:rPr>
        <w:t xml:space="preserve"> Australia</w:t>
      </w:r>
      <w:r w:rsidR="00F02A06">
        <w:rPr>
          <w:color w:val="000000" w:themeColor="text1"/>
        </w:rPr>
        <w:t>, July 12-18, 2020: 5714-5724</w:t>
      </w:r>
      <w:r>
        <w:t xml:space="preserve"> </w:t>
      </w:r>
    </w:p>
    <w:p w14:paraId="042886BD" w14:textId="60E5D235" w:rsidR="006820E8" w:rsidRDefault="006820E8" w:rsidP="006820E8">
      <w:pPr>
        <w:ind w:left="566" w:hangingChars="236" w:hanging="566"/>
      </w:pPr>
      <w:r>
        <w:rPr>
          <w:rFonts w:hint="eastAsia"/>
        </w:rPr>
        <w:t>[</w:t>
      </w:r>
      <w:r>
        <w:t>13]</w:t>
      </w:r>
      <w:r>
        <w:tab/>
      </w:r>
      <w:r w:rsidR="00645850" w:rsidRPr="009E69BB">
        <w:rPr>
          <w:color w:val="000000" w:themeColor="text1"/>
        </w:rPr>
        <w:t xml:space="preserve">Yun, </w:t>
      </w:r>
      <w:proofErr w:type="spellStart"/>
      <w:r w:rsidR="00645850" w:rsidRPr="009E69BB">
        <w:rPr>
          <w:color w:val="000000" w:themeColor="text1"/>
        </w:rPr>
        <w:t>Sukmin</w:t>
      </w:r>
      <w:proofErr w:type="spellEnd"/>
      <w:r w:rsidR="00645850" w:rsidRPr="009E69BB">
        <w:rPr>
          <w:color w:val="000000" w:themeColor="text1"/>
        </w:rPr>
        <w:t xml:space="preserve">, </w:t>
      </w:r>
      <w:proofErr w:type="spellStart"/>
      <w:r w:rsidR="00645850" w:rsidRPr="009E69BB">
        <w:rPr>
          <w:color w:val="000000" w:themeColor="text1"/>
        </w:rPr>
        <w:t>Jongjin</w:t>
      </w:r>
      <w:proofErr w:type="spellEnd"/>
      <w:r w:rsidR="00645850" w:rsidRPr="009E69BB">
        <w:rPr>
          <w:color w:val="000000" w:themeColor="text1"/>
        </w:rPr>
        <w:t xml:space="preserve"> Park, </w:t>
      </w:r>
      <w:proofErr w:type="spellStart"/>
      <w:r w:rsidR="00645850" w:rsidRPr="009E69BB">
        <w:rPr>
          <w:color w:val="000000" w:themeColor="text1"/>
        </w:rPr>
        <w:t>Kimin</w:t>
      </w:r>
      <w:proofErr w:type="spellEnd"/>
      <w:r w:rsidR="00645850" w:rsidRPr="009E69BB">
        <w:rPr>
          <w:color w:val="000000" w:themeColor="text1"/>
        </w:rPr>
        <w:t xml:space="preserve"> Lee,</w:t>
      </w:r>
      <w:r w:rsidR="00645850">
        <w:rPr>
          <w:color w:val="000000" w:themeColor="text1"/>
        </w:rPr>
        <w:t xml:space="preserve"> </w:t>
      </w:r>
      <w:proofErr w:type="spellStart"/>
      <w:r w:rsidR="00645850" w:rsidRPr="009E69BB">
        <w:rPr>
          <w:color w:val="000000" w:themeColor="text1"/>
        </w:rPr>
        <w:t>Jinwoo</w:t>
      </w:r>
      <w:proofErr w:type="spellEnd"/>
      <w:r w:rsidR="00645850" w:rsidRPr="009E69BB">
        <w:rPr>
          <w:color w:val="000000" w:themeColor="text1"/>
        </w:rPr>
        <w:t xml:space="preserve"> Shin</w:t>
      </w:r>
      <w:r w:rsidR="00645850">
        <w:rPr>
          <w:color w:val="000000" w:themeColor="text1"/>
        </w:rPr>
        <w:t xml:space="preserve">. Regularizing class-wise predictions via self-knowledge distillation. In: Conference on Computer Vision and Pattern Recognition (CVPR 2020), </w:t>
      </w:r>
      <w:r w:rsidR="00645850" w:rsidRPr="009D38AF">
        <w:rPr>
          <w:color w:val="000000" w:themeColor="text1"/>
        </w:rPr>
        <w:t>Seattle</w:t>
      </w:r>
      <w:r w:rsidR="00645850">
        <w:rPr>
          <w:color w:val="000000" w:themeColor="text1"/>
        </w:rPr>
        <w:t>, WA</w:t>
      </w:r>
      <w:r w:rsidR="00645850" w:rsidRPr="009D38AF">
        <w:rPr>
          <w:color w:val="000000" w:themeColor="text1"/>
        </w:rPr>
        <w:t>, USA</w:t>
      </w:r>
      <w:r w:rsidR="00645850">
        <w:rPr>
          <w:color w:val="000000" w:themeColor="text1"/>
        </w:rPr>
        <w:t xml:space="preserve">, </w:t>
      </w:r>
      <w:r w:rsidR="00645850" w:rsidRPr="00771054">
        <w:rPr>
          <w:color w:val="000000" w:themeColor="text1"/>
        </w:rPr>
        <w:t>June 14</w:t>
      </w:r>
      <w:r w:rsidR="00645850">
        <w:rPr>
          <w:color w:val="000000" w:themeColor="text1"/>
        </w:rPr>
        <w:t>-</w:t>
      </w:r>
      <w:r w:rsidR="00645850" w:rsidRPr="00771054">
        <w:rPr>
          <w:color w:val="000000" w:themeColor="text1"/>
        </w:rPr>
        <w:t>19</w:t>
      </w:r>
      <w:r w:rsidR="00645850">
        <w:rPr>
          <w:color w:val="000000" w:themeColor="text1"/>
        </w:rPr>
        <w:t>, 2020: 13876-13885</w:t>
      </w:r>
      <w:r>
        <w:t xml:space="preserve"> </w:t>
      </w:r>
    </w:p>
    <w:p w14:paraId="21C5A288" w14:textId="3F69A7CE" w:rsidR="006820E8" w:rsidRDefault="006820E8" w:rsidP="006820E8">
      <w:pPr>
        <w:ind w:left="566" w:hangingChars="236" w:hanging="566"/>
      </w:pPr>
      <w:r>
        <w:rPr>
          <w:rFonts w:hint="eastAsia"/>
        </w:rPr>
        <w:t>[</w:t>
      </w:r>
      <w:r>
        <w:t>14]</w:t>
      </w:r>
      <w:r>
        <w:tab/>
      </w:r>
      <w:r w:rsidR="007435EA" w:rsidRPr="007435EA">
        <w:rPr>
          <w:color w:val="000000" w:themeColor="text1"/>
        </w:rPr>
        <w:t xml:space="preserve">Xu, </w:t>
      </w:r>
      <w:proofErr w:type="spellStart"/>
      <w:r w:rsidR="007435EA" w:rsidRPr="007435EA">
        <w:rPr>
          <w:color w:val="000000" w:themeColor="text1"/>
        </w:rPr>
        <w:t>Ting</w:t>
      </w:r>
      <w:r w:rsidR="00663E01">
        <w:rPr>
          <w:color w:val="000000" w:themeColor="text1"/>
        </w:rPr>
        <w:t>b</w:t>
      </w:r>
      <w:r w:rsidR="007435EA" w:rsidRPr="007435EA">
        <w:rPr>
          <w:color w:val="000000" w:themeColor="text1"/>
        </w:rPr>
        <w:t>ing</w:t>
      </w:r>
      <w:proofErr w:type="spellEnd"/>
      <w:r w:rsidR="007435EA" w:rsidRPr="007435EA">
        <w:rPr>
          <w:color w:val="000000" w:themeColor="text1"/>
        </w:rPr>
        <w:t xml:space="preserve">, </w:t>
      </w:r>
      <w:proofErr w:type="spellStart"/>
      <w:r w:rsidR="007435EA" w:rsidRPr="007435EA">
        <w:rPr>
          <w:color w:val="000000" w:themeColor="text1"/>
        </w:rPr>
        <w:t>Cheng</w:t>
      </w:r>
      <w:r w:rsidR="00861C38">
        <w:rPr>
          <w:color w:val="000000" w:themeColor="text1"/>
        </w:rPr>
        <w:t>l</w:t>
      </w:r>
      <w:r w:rsidR="007435EA" w:rsidRPr="007435EA">
        <w:rPr>
          <w:color w:val="000000" w:themeColor="text1"/>
        </w:rPr>
        <w:t>in</w:t>
      </w:r>
      <w:proofErr w:type="spellEnd"/>
      <w:r w:rsidR="007435EA" w:rsidRPr="007435EA">
        <w:rPr>
          <w:color w:val="000000" w:themeColor="text1"/>
        </w:rPr>
        <w:t xml:space="preserve"> Liu</w:t>
      </w:r>
      <w:r>
        <w:rPr>
          <w:color w:val="000000" w:themeColor="text1"/>
        </w:rPr>
        <w:t>. Data-distortion guided self-distillation for deep neural networks. In: Association for the Advancement of Artificial Intelligence</w:t>
      </w:r>
      <w:r w:rsidR="00985C36">
        <w:rPr>
          <w:color w:val="000000" w:themeColor="text1"/>
        </w:rPr>
        <w:t xml:space="preserve"> (AAAI 2019)</w:t>
      </w:r>
      <w:r w:rsidR="00F83630">
        <w:rPr>
          <w:color w:val="000000" w:themeColor="text1"/>
        </w:rPr>
        <w:t xml:space="preserve">, </w:t>
      </w:r>
      <w:r w:rsidR="003809E8" w:rsidRPr="003809E8">
        <w:rPr>
          <w:color w:val="000000" w:themeColor="text1"/>
        </w:rPr>
        <w:t>Honolulu, Hawaii, USA</w:t>
      </w:r>
      <w:r w:rsidR="00FD48EA">
        <w:rPr>
          <w:color w:val="000000" w:themeColor="text1"/>
        </w:rPr>
        <w:t xml:space="preserve">, </w:t>
      </w:r>
      <w:r w:rsidR="00776E81" w:rsidRPr="00776E81">
        <w:rPr>
          <w:color w:val="000000" w:themeColor="text1"/>
        </w:rPr>
        <w:t>January 27</w:t>
      </w:r>
      <w:r w:rsidR="002E7226">
        <w:rPr>
          <w:color w:val="000000" w:themeColor="text1"/>
        </w:rPr>
        <w:t>-</w:t>
      </w:r>
      <w:r w:rsidR="00776E81" w:rsidRPr="00776E81">
        <w:rPr>
          <w:color w:val="000000" w:themeColor="text1"/>
        </w:rPr>
        <w:t>February 1</w:t>
      </w:r>
      <w:r>
        <w:rPr>
          <w:color w:val="000000" w:themeColor="text1"/>
        </w:rPr>
        <w:t>, 2019, 33(1):</w:t>
      </w:r>
      <w:r>
        <w:t xml:space="preserve"> 5565-5572 </w:t>
      </w:r>
    </w:p>
    <w:p w14:paraId="35F8F2C7" w14:textId="77BCAFE5" w:rsidR="006820E8" w:rsidRDefault="006820E8" w:rsidP="006820E8">
      <w:pPr>
        <w:ind w:left="566" w:hangingChars="236" w:hanging="566"/>
      </w:pPr>
      <w:r>
        <w:rPr>
          <w:rFonts w:hint="eastAsia"/>
        </w:rPr>
        <w:t>[</w:t>
      </w:r>
      <w:r>
        <w:t>15]</w:t>
      </w:r>
      <w:r>
        <w:tab/>
      </w:r>
      <w:r w:rsidR="007B443F" w:rsidRPr="007B443F">
        <w:t xml:space="preserve">Lee, Hankook, Sung Ju Hwang, </w:t>
      </w:r>
      <w:proofErr w:type="spellStart"/>
      <w:r w:rsidR="007B443F" w:rsidRPr="007B443F">
        <w:t>Jinwoo</w:t>
      </w:r>
      <w:proofErr w:type="spellEnd"/>
      <w:r w:rsidR="007B443F" w:rsidRPr="007B443F">
        <w:t xml:space="preserve"> Shin</w:t>
      </w:r>
      <w:r>
        <w:t>. Rethinking data augmentation: Self-supervision and self-distillation. In: International Conference on Machine Learning</w:t>
      </w:r>
      <w:r w:rsidR="00E00AE1">
        <w:t xml:space="preserve"> (ICML 2020)</w:t>
      </w:r>
      <w:r w:rsidR="008444E7">
        <w:t xml:space="preserve">, </w:t>
      </w:r>
      <w:r w:rsidR="007B15B4" w:rsidRPr="00AB5AE3">
        <w:rPr>
          <w:color w:val="000000" w:themeColor="text1"/>
        </w:rPr>
        <w:t>Sydney</w:t>
      </w:r>
      <w:r w:rsidR="007B15B4">
        <w:rPr>
          <w:color w:val="000000" w:themeColor="text1"/>
        </w:rPr>
        <w:t>, NSW,</w:t>
      </w:r>
      <w:r w:rsidR="007B15B4" w:rsidRPr="00AB5AE3">
        <w:rPr>
          <w:color w:val="000000" w:themeColor="text1"/>
        </w:rPr>
        <w:t xml:space="preserve"> Australia</w:t>
      </w:r>
      <w:r w:rsidR="007B15B4">
        <w:rPr>
          <w:color w:val="000000" w:themeColor="text1"/>
        </w:rPr>
        <w:t>, July 12-18</w:t>
      </w:r>
      <w:r>
        <w:t xml:space="preserve">, 2020 </w:t>
      </w:r>
    </w:p>
    <w:p w14:paraId="2A869F0D" w14:textId="4C5692DA" w:rsidR="006820E8" w:rsidRDefault="006820E8" w:rsidP="006820E8">
      <w:pPr>
        <w:ind w:left="566" w:hangingChars="236" w:hanging="566"/>
      </w:pPr>
      <w:r>
        <w:rPr>
          <w:rFonts w:hint="eastAsia"/>
        </w:rPr>
        <w:t>[</w:t>
      </w:r>
      <w:r>
        <w:t>16]</w:t>
      </w:r>
      <w:r>
        <w:tab/>
      </w:r>
      <w:proofErr w:type="spellStart"/>
      <w:r w:rsidR="00073814" w:rsidRPr="00073814">
        <w:rPr>
          <w:color w:val="000000" w:themeColor="text1"/>
        </w:rPr>
        <w:t>Bahdanau</w:t>
      </w:r>
      <w:proofErr w:type="spellEnd"/>
      <w:r w:rsidR="00073814" w:rsidRPr="00073814">
        <w:rPr>
          <w:color w:val="000000" w:themeColor="text1"/>
        </w:rPr>
        <w:t xml:space="preserve">, </w:t>
      </w:r>
      <w:proofErr w:type="spellStart"/>
      <w:r w:rsidR="00073814" w:rsidRPr="00073814">
        <w:rPr>
          <w:color w:val="000000" w:themeColor="text1"/>
        </w:rPr>
        <w:t>Dzmitry</w:t>
      </w:r>
      <w:proofErr w:type="spellEnd"/>
      <w:r w:rsidR="00073814" w:rsidRPr="00073814">
        <w:rPr>
          <w:color w:val="000000" w:themeColor="text1"/>
        </w:rPr>
        <w:t xml:space="preserve">, </w:t>
      </w:r>
      <w:proofErr w:type="spellStart"/>
      <w:r w:rsidR="00073814" w:rsidRPr="00073814">
        <w:rPr>
          <w:color w:val="000000" w:themeColor="text1"/>
        </w:rPr>
        <w:t>Kyunghyun</w:t>
      </w:r>
      <w:proofErr w:type="spellEnd"/>
      <w:r w:rsidR="00073814" w:rsidRPr="00073814">
        <w:rPr>
          <w:color w:val="000000" w:themeColor="text1"/>
        </w:rPr>
        <w:t xml:space="preserve"> Cho, </w:t>
      </w:r>
      <w:proofErr w:type="spellStart"/>
      <w:r w:rsidR="00073814" w:rsidRPr="00073814">
        <w:rPr>
          <w:color w:val="000000" w:themeColor="text1"/>
        </w:rPr>
        <w:t>Yoshua</w:t>
      </w:r>
      <w:proofErr w:type="spellEnd"/>
      <w:r w:rsidR="00073814" w:rsidRPr="00073814">
        <w:rPr>
          <w:color w:val="000000" w:themeColor="text1"/>
        </w:rPr>
        <w:t xml:space="preserve"> </w:t>
      </w:r>
      <w:proofErr w:type="spellStart"/>
      <w:r w:rsidR="00073814" w:rsidRPr="00073814">
        <w:rPr>
          <w:color w:val="000000" w:themeColor="text1"/>
        </w:rPr>
        <w:t>Bengio</w:t>
      </w:r>
      <w:proofErr w:type="spellEnd"/>
      <w:r>
        <w:rPr>
          <w:color w:val="000000" w:themeColor="text1"/>
        </w:rPr>
        <w:t xml:space="preserve">. Neural machine translation by jointly learning to align and translate. </w:t>
      </w:r>
      <w:proofErr w:type="spellStart"/>
      <w:r>
        <w:rPr>
          <w:color w:val="000000" w:themeColor="text1"/>
        </w:rPr>
        <w:t>arXiv</w:t>
      </w:r>
      <w:proofErr w:type="spellEnd"/>
      <w:r>
        <w:rPr>
          <w:color w:val="000000" w:themeColor="text1"/>
        </w:rPr>
        <w:t xml:space="preserve"> preprint arXiv:1409.0473, 2014</w:t>
      </w:r>
      <w:r>
        <w:t xml:space="preserve"> </w:t>
      </w:r>
    </w:p>
    <w:p w14:paraId="099078A3" w14:textId="618B5CDA" w:rsidR="006820E8" w:rsidRDefault="006820E8" w:rsidP="006820E8">
      <w:pPr>
        <w:ind w:left="566" w:hangingChars="236" w:hanging="566"/>
      </w:pPr>
      <w:r>
        <w:rPr>
          <w:rFonts w:hint="eastAsia"/>
        </w:rPr>
        <w:t>[</w:t>
      </w:r>
      <w:r>
        <w:t>17]</w:t>
      </w:r>
      <w:r>
        <w:tab/>
      </w:r>
      <w:r w:rsidR="000B190C" w:rsidRPr="000B190C">
        <w:t xml:space="preserve">Vaswani, Ashish, Noam </w:t>
      </w:r>
      <w:proofErr w:type="spellStart"/>
      <w:r w:rsidR="000B190C" w:rsidRPr="000B190C">
        <w:t>Shazeer</w:t>
      </w:r>
      <w:proofErr w:type="spellEnd"/>
      <w:r w:rsidR="000B190C" w:rsidRPr="000B190C">
        <w:t xml:space="preserve">, Niki Parmar, Jakob </w:t>
      </w:r>
      <w:proofErr w:type="spellStart"/>
      <w:r w:rsidR="000B190C" w:rsidRPr="000B190C">
        <w:t>Uszkoreit</w:t>
      </w:r>
      <w:proofErr w:type="spellEnd"/>
      <w:r w:rsidR="000B190C" w:rsidRPr="000B190C">
        <w:t xml:space="preserve">, </w:t>
      </w:r>
      <w:proofErr w:type="spellStart"/>
      <w:r w:rsidR="000B190C" w:rsidRPr="000B190C">
        <w:t>Llion</w:t>
      </w:r>
      <w:proofErr w:type="spellEnd"/>
      <w:r w:rsidR="000B190C" w:rsidRPr="000B190C">
        <w:t xml:space="preserve"> Jones, Aidan N. Gomez</w:t>
      </w:r>
      <w:r>
        <w:t>, et al. Attention is all you need.</w:t>
      </w:r>
      <w:r w:rsidR="005E485B">
        <w:t xml:space="preserve"> In:</w:t>
      </w:r>
      <w:r>
        <w:t xml:space="preserve"> Advances in neural information processing systems</w:t>
      </w:r>
      <w:r w:rsidR="007B78DC">
        <w:t xml:space="preserve"> (NIPS 2017)</w:t>
      </w:r>
      <w:r w:rsidR="00D104D0">
        <w:t xml:space="preserve">, </w:t>
      </w:r>
      <w:r w:rsidR="00A07E45" w:rsidRPr="00A07E45">
        <w:t>Long Beach</w:t>
      </w:r>
      <w:r w:rsidR="00A07E45">
        <w:t xml:space="preserve">, </w:t>
      </w:r>
      <w:r w:rsidR="009B217F">
        <w:t xml:space="preserve">CA, USA, </w:t>
      </w:r>
      <w:r w:rsidR="005E396B" w:rsidRPr="005E396B">
        <w:t>Dec</w:t>
      </w:r>
      <w:r w:rsidR="007F4B9F">
        <w:t>ember</w:t>
      </w:r>
      <w:r w:rsidR="005E396B" w:rsidRPr="005E396B">
        <w:t xml:space="preserve"> 4</w:t>
      </w:r>
      <w:r w:rsidR="009C1885">
        <w:t>-</w:t>
      </w:r>
      <w:r w:rsidR="005E396B" w:rsidRPr="005E396B">
        <w:t>9</w:t>
      </w:r>
      <w:r>
        <w:t xml:space="preserve">, 2017: 30 </w:t>
      </w:r>
    </w:p>
    <w:p w14:paraId="0670C090" w14:textId="00A83812" w:rsidR="006820E8" w:rsidRDefault="006820E8" w:rsidP="006820E8">
      <w:pPr>
        <w:ind w:left="566" w:hangingChars="236" w:hanging="566"/>
      </w:pPr>
      <w:r>
        <w:rPr>
          <w:rFonts w:hint="eastAsia"/>
        </w:rPr>
        <w:t>[</w:t>
      </w:r>
      <w:r>
        <w:t>18]</w:t>
      </w:r>
      <w:r>
        <w:tab/>
      </w:r>
      <w:proofErr w:type="spellStart"/>
      <w:r w:rsidR="009D7297" w:rsidRPr="009D7297">
        <w:rPr>
          <w:color w:val="000000" w:themeColor="text1"/>
          <w:kern w:val="0"/>
        </w:rPr>
        <w:t>Dehghani</w:t>
      </w:r>
      <w:proofErr w:type="spellEnd"/>
      <w:r w:rsidR="009D7297" w:rsidRPr="009D7297">
        <w:rPr>
          <w:color w:val="000000" w:themeColor="text1"/>
          <w:kern w:val="0"/>
        </w:rPr>
        <w:t xml:space="preserve">, Mostafa, Stephan Gouws, Oriol </w:t>
      </w:r>
      <w:proofErr w:type="spellStart"/>
      <w:r w:rsidR="009D7297" w:rsidRPr="009D7297">
        <w:rPr>
          <w:color w:val="000000" w:themeColor="text1"/>
          <w:kern w:val="0"/>
        </w:rPr>
        <w:t>Vinyals</w:t>
      </w:r>
      <w:proofErr w:type="spellEnd"/>
      <w:r w:rsidR="009D7297" w:rsidRPr="009D7297">
        <w:rPr>
          <w:color w:val="000000" w:themeColor="text1"/>
          <w:kern w:val="0"/>
        </w:rPr>
        <w:t xml:space="preserve">, Jakob </w:t>
      </w:r>
      <w:proofErr w:type="spellStart"/>
      <w:r w:rsidR="009D7297" w:rsidRPr="009D7297">
        <w:rPr>
          <w:color w:val="000000" w:themeColor="text1"/>
          <w:kern w:val="0"/>
        </w:rPr>
        <w:t>Uszkoreit</w:t>
      </w:r>
      <w:proofErr w:type="spellEnd"/>
      <w:r w:rsidR="009D7297" w:rsidRPr="009D7297">
        <w:rPr>
          <w:color w:val="000000" w:themeColor="text1"/>
          <w:kern w:val="0"/>
        </w:rPr>
        <w:t xml:space="preserve">, and </w:t>
      </w:r>
      <w:proofErr w:type="spellStart"/>
      <w:r w:rsidR="009D7297" w:rsidRPr="009D7297">
        <w:rPr>
          <w:color w:val="000000" w:themeColor="text1"/>
          <w:kern w:val="0"/>
        </w:rPr>
        <w:t>Łukasz</w:t>
      </w:r>
      <w:proofErr w:type="spellEnd"/>
      <w:r w:rsidR="009D7297" w:rsidRPr="009D7297">
        <w:rPr>
          <w:color w:val="000000" w:themeColor="text1"/>
          <w:kern w:val="0"/>
        </w:rPr>
        <w:t xml:space="preserve"> Kaiser.</w:t>
      </w:r>
      <w:r>
        <w:rPr>
          <w:color w:val="000000" w:themeColor="text1"/>
          <w:kern w:val="0"/>
        </w:rPr>
        <w:t xml:space="preserve"> Universal transformers. </w:t>
      </w:r>
      <w:proofErr w:type="spellStart"/>
      <w:r>
        <w:rPr>
          <w:color w:val="000000" w:themeColor="text1"/>
          <w:kern w:val="0"/>
        </w:rPr>
        <w:t>arXiv</w:t>
      </w:r>
      <w:proofErr w:type="spellEnd"/>
      <w:r>
        <w:rPr>
          <w:color w:val="000000" w:themeColor="text1"/>
          <w:kern w:val="0"/>
        </w:rPr>
        <w:t xml:space="preserve"> preprint arXiv:1807.03819, 2018</w:t>
      </w:r>
      <w:r>
        <w:t xml:space="preserve"> </w:t>
      </w:r>
    </w:p>
    <w:p w14:paraId="2E980265" w14:textId="66F4BBFC" w:rsidR="006820E8" w:rsidRDefault="006820E8" w:rsidP="006820E8">
      <w:pPr>
        <w:ind w:left="566" w:hangingChars="236" w:hanging="566"/>
      </w:pPr>
      <w:r>
        <w:rPr>
          <w:rFonts w:hint="eastAsia"/>
        </w:rPr>
        <w:t>[</w:t>
      </w:r>
      <w:r>
        <w:t>19]</w:t>
      </w:r>
      <w:r>
        <w:tab/>
      </w:r>
      <w:r w:rsidR="00F42969" w:rsidRPr="00F42969">
        <w:rPr>
          <w:color w:val="000000" w:themeColor="text1"/>
          <w:kern w:val="0"/>
        </w:rPr>
        <w:t xml:space="preserve">Shen, Tao, </w:t>
      </w:r>
      <w:proofErr w:type="spellStart"/>
      <w:r w:rsidR="00F42969" w:rsidRPr="00F42969">
        <w:rPr>
          <w:color w:val="000000" w:themeColor="text1"/>
          <w:kern w:val="0"/>
        </w:rPr>
        <w:t>Tianyi</w:t>
      </w:r>
      <w:proofErr w:type="spellEnd"/>
      <w:r w:rsidR="00F42969" w:rsidRPr="00F42969">
        <w:rPr>
          <w:color w:val="000000" w:themeColor="text1"/>
          <w:kern w:val="0"/>
        </w:rPr>
        <w:t xml:space="preserve"> Zhou, </w:t>
      </w:r>
      <w:proofErr w:type="spellStart"/>
      <w:r w:rsidR="00F42969" w:rsidRPr="00F42969">
        <w:rPr>
          <w:color w:val="000000" w:themeColor="text1"/>
          <w:kern w:val="0"/>
        </w:rPr>
        <w:t>Guodong</w:t>
      </w:r>
      <w:proofErr w:type="spellEnd"/>
      <w:r w:rsidR="00F42969" w:rsidRPr="00F42969">
        <w:rPr>
          <w:color w:val="000000" w:themeColor="text1"/>
          <w:kern w:val="0"/>
        </w:rPr>
        <w:t xml:space="preserve"> Long, Jing Jiang, </w:t>
      </w:r>
      <w:proofErr w:type="spellStart"/>
      <w:r w:rsidR="00F42969" w:rsidRPr="00F42969">
        <w:rPr>
          <w:color w:val="000000" w:themeColor="text1"/>
          <w:kern w:val="0"/>
        </w:rPr>
        <w:t>Shirui</w:t>
      </w:r>
      <w:proofErr w:type="spellEnd"/>
      <w:r w:rsidR="00F42969" w:rsidRPr="00F42969">
        <w:rPr>
          <w:color w:val="000000" w:themeColor="text1"/>
          <w:kern w:val="0"/>
        </w:rPr>
        <w:t xml:space="preserve"> Pan, </w:t>
      </w:r>
      <w:proofErr w:type="spellStart"/>
      <w:r w:rsidR="00F42969" w:rsidRPr="00F42969">
        <w:rPr>
          <w:color w:val="000000" w:themeColor="text1"/>
          <w:kern w:val="0"/>
        </w:rPr>
        <w:t>Chengqi</w:t>
      </w:r>
      <w:proofErr w:type="spellEnd"/>
      <w:r w:rsidR="00F42969" w:rsidRPr="00F42969">
        <w:rPr>
          <w:color w:val="000000" w:themeColor="text1"/>
          <w:kern w:val="0"/>
        </w:rPr>
        <w:t xml:space="preserve"> Zhang</w:t>
      </w:r>
      <w:r>
        <w:rPr>
          <w:color w:val="000000" w:themeColor="text1"/>
          <w:kern w:val="0"/>
        </w:rPr>
        <w:t xml:space="preserve">. </w:t>
      </w:r>
      <w:proofErr w:type="spellStart"/>
      <w:r>
        <w:rPr>
          <w:color w:val="000000" w:themeColor="text1"/>
          <w:kern w:val="0"/>
        </w:rPr>
        <w:t>Disan</w:t>
      </w:r>
      <w:proofErr w:type="spellEnd"/>
      <w:r>
        <w:rPr>
          <w:color w:val="000000" w:themeColor="text1"/>
          <w:kern w:val="0"/>
        </w:rPr>
        <w:t>: Directional self</w:t>
      </w:r>
      <w:r w:rsidR="00D61967">
        <w:rPr>
          <w:color w:val="000000" w:themeColor="text1"/>
          <w:kern w:val="0"/>
        </w:rPr>
        <w:t>-</w:t>
      </w:r>
      <w:r>
        <w:rPr>
          <w:color w:val="000000" w:themeColor="text1"/>
          <w:kern w:val="0"/>
        </w:rPr>
        <w:t xml:space="preserve">attention network for </w:t>
      </w:r>
      <w:proofErr w:type="spellStart"/>
      <w:r>
        <w:rPr>
          <w:color w:val="000000" w:themeColor="text1"/>
          <w:kern w:val="0"/>
        </w:rPr>
        <w:t>rnn</w:t>
      </w:r>
      <w:proofErr w:type="spellEnd"/>
      <w:r>
        <w:rPr>
          <w:color w:val="000000" w:themeColor="text1"/>
          <w:kern w:val="0"/>
        </w:rPr>
        <w:t>/</w:t>
      </w:r>
      <w:proofErr w:type="spellStart"/>
      <w:r>
        <w:rPr>
          <w:color w:val="000000" w:themeColor="text1"/>
          <w:kern w:val="0"/>
        </w:rPr>
        <w:t>cnn</w:t>
      </w:r>
      <w:proofErr w:type="spellEnd"/>
      <w:r>
        <w:rPr>
          <w:color w:val="000000" w:themeColor="text1"/>
          <w:kern w:val="0"/>
        </w:rPr>
        <w:t>-free language understanding. In: Proceedings of the AAAI Conference on Artificial Intelligence</w:t>
      </w:r>
      <w:r w:rsidR="00CB2BAC">
        <w:rPr>
          <w:color w:val="000000" w:themeColor="text1"/>
          <w:kern w:val="0"/>
        </w:rPr>
        <w:t xml:space="preserve"> </w:t>
      </w:r>
      <w:r w:rsidR="00CB2BAC">
        <w:rPr>
          <w:rFonts w:hint="eastAsia"/>
          <w:color w:val="000000" w:themeColor="text1"/>
          <w:kern w:val="0"/>
        </w:rPr>
        <w:t>(</w:t>
      </w:r>
      <w:r w:rsidR="00CB2BAC">
        <w:rPr>
          <w:color w:val="000000" w:themeColor="text1"/>
          <w:kern w:val="0"/>
        </w:rPr>
        <w:t>AAAI 2018)</w:t>
      </w:r>
      <w:r w:rsidR="00EC1A6E">
        <w:rPr>
          <w:color w:val="000000" w:themeColor="text1"/>
          <w:kern w:val="0"/>
        </w:rPr>
        <w:t xml:space="preserve">, </w:t>
      </w:r>
      <w:r w:rsidR="005A7F94" w:rsidRPr="005A7F94">
        <w:rPr>
          <w:color w:val="000000" w:themeColor="text1"/>
          <w:kern w:val="0"/>
        </w:rPr>
        <w:t>New Orleans, L</w:t>
      </w:r>
      <w:r w:rsidR="00611E56">
        <w:rPr>
          <w:color w:val="000000" w:themeColor="text1"/>
          <w:kern w:val="0"/>
        </w:rPr>
        <w:t>A</w:t>
      </w:r>
      <w:r w:rsidR="005A7F94" w:rsidRPr="005A7F94">
        <w:rPr>
          <w:color w:val="000000" w:themeColor="text1"/>
          <w:kern w:val="0"/>
        </w:rPr>
        <w:t>, USA</w:t>
      </w:r>
      <w:r w:rsidR="0017004D">
        <w:rPr>
          <w:color w:val="000000" w:themeColor="text1"/>
          <w:kern w:val="0"/>
        </w:rPr>
        <w:t xml:space="preserve">, </w:t>
      </w:r>
      <w:r w:rsidR="003A2558" w:rsidRPr="003A2558">
        <w:rPr>
          <w:color w:val="000000" w:themeColor="text1"/>
          <w:kern w:val="0"/>
        </w:rPr>
        <w:t>February 2</w:t>
      </w:r>
      <w:r w:rsidR="009A56E0">
        <w:rPr>
          <w:color w:val="000000" w:themeColor="text1"/>
          <w:kern w:val="0"/>
        </w:rPr>
        <w:t>-</w:t>
      </w:r>
      <w:r w:rsidR="003A2558" w:rsidRPr="003A2558">
        <w:rPr>
          <w:color w:val="000000" w:themeColor="text1"/>
          <w:kern w:val="0"/>
        </w:rPr>
        <w:t>7</w:t>
      </w:r>
      <w:r>
        <w:rPr>
          <w:color w:val="000000" w:themeColor="text1"/>
          <w:kern w:val="0"/>
        </w:rPr>
        <w:t>, 2018</w:t>
      </w:r>
      <w:r>
        <w:rPr>
          <w:rFonts w:hint="eastAsia"/>
          <w:color w:val="000000" w:themeColor="text1"/>
          <w:kern w:val="0"/>
        </w:rPr>
        <w:t>,</w:t>
      </w:r>
      <w:r>
        <w:rPr>
          <w:color w:val="000000" w:themeColor="text1"/>
          <w:kern w:val="0"/>
        </w:rPr>
        <w:t xml:space="preserve"> 32(1)</w:t>
      </w:r>
      <w:r>
        <w:t xml:space="preserve"> </w:t>
      </w:r>
    </w:p>
    <w:p w14:paraId="18A0AB5E" w14:textId="0B48B305" w:rsidR="006820E8" w:rsidRDefault="006820E8" w:rsidP="006820E8">
      <w:pPr>
        <w:ind w:left="566" w:hangingChars="236" w:hanging="566"/>
      </w:pPr>
      <w:r w:rsidRPr="00540E35">
        <w:rPr>
          <w:rFonts w:hint="eastAsia"/>
          <w:lang w:val="de-DE"/>
        </w:rPr>
        <w:t>[</w:t>
      </w:r>
      <w:r w:rsidRPr="00540E35">
        <w:rPr>
          <w:lang w:val="de-DE"/>
        </w:rPr>
        <w:t>20]</w:t>
      </w:r>
      <w:r w:rsidRPr="00540E35">
        <w:rPr>
          <w:lang w:val="de-DE"/>
        </w:rPr>
        <w:tab/>
      </w:r>
      <w:r w:rsidR="009F5299" w:rsidRPr="00540E35">
        <w:rPr>
          <w:color w:val="000000" w:themeColor="text1"/>
          <w:kern w:val="0"/>
          <w:lang w:val="de-DE"/>
        </w:rPr>
        <w:t xml:space="preserve">Xing, Chen, </w:t>
      </w:r>
      <w:proofErr w:type="spellStart"/>
      <w:r w:rsidR="009F5299" w:rsidRPr="00540E35">
        <w:rPr>
          <w:color w:val="000000" w:themeColor="text1"/>
          <w:kern w:val="0"/>
          <w:lang w:val="de-DE"/>
        </w:rPr>
        <w:t>Yu</w:t>
      </w:r>
      <w:proofErr w:type="spellEnd"/>
      <w:r w:rsidR="009F5299" w:rsidRPr="00540E35">
        <w:rPr>
          <w:color w:val="000000" w:themeColor="text1"/>
          <w:kern w:val="0"/>
          <w:lang w:val="de-DE"/>
        </w:rPr>
        <w:t xml:space="preserve"> Wu, Wei Wu, </w:t>
      </w:r>
      <w:proofErr w:type="spellStart"/>
      <w:r w:rsidR="009F5299" w:rsidRPr="00540E35">
        <w:rPr>
          <w:color w:val="000000" w:themeColor="text1"/>
          <w:kern w:val="0"/>
          <w:lang w:val="de-DE"/>
        </w:rPr>
        <w:t>Yalou</w:t>
      </w:r>
      <w:proofErr w:type="spellEnd"/>
      <w:r w:rsidR="009F5299" w:rsidRPr="00540E35">
        <w:rPr>
          <w:color w:val="000000" w:themeColor="text1"/>
          <w:kern w:val="0"/>
          <w:lang w:val="de-DE"/>
        </w:rPr>
        <w:t xml:space="preserve"> Huang, Ming Zhou</w:t>
      </w:r>
      <w:r w:rsidRPr="00540E35">
        <w:rPr>
          <w:color w:val="000000" w:themeColor="text1"/>
          <w:kern w:val="0"/>
          <w:lang w:val="de-DE"/>
        </w:rPr>
        <w:t xml:space="preserve">. </w:t>
      </w:r>
      <w:r>
        <w:rPr>
          <w:color w:val="000000" w:themeColor="text1"/>
          <w:kern w:val="0"/>
        </w:rPr>
        <w:t>Hierarchical recurrent attention network for response generation. In: Proceedings of the AAAI Conference on Artificial Intelligence</w:t>
      </w:r>
      <w:r w:rsidR="00540E35">
        <w:rPr>
          <w:color w:val="000000" w:themeColor="text1"/>
          <w:kern w:val="0"/>
        </w:rPr>
        <w:t xml:space="preserve"> </w:t>
      </w:r>
      <w:r w:rsidR="00540E35">
        <w:rPr>
          <w:rFonts w:hint="eastAsia"/>
          <w:color w:val="000000" w:themeColor="text1"/>
          <w:kern w:val="0"/>
        </w:rPr>
        <w:t>(</w:t>
      </w:r>
      <w:r w:rsidR="00540E35">
        <w:rPr>
          <w:color w:val="000000" w:themeColor="text1"/>
          <w:kern w:val="0"/>
        </w:rPr>
        <w:t>AAAI 2018</w:t>
      </w:r>
      <w:proofErr w:type="gramStart"/>
      <w:r w:rsidR="00540E35">
        <w:rPr>
          <w:color w:val="000000" w:themeColor="text1"/>
          <w:kern w:val="0"/>
        </w:rPr>
        <w:t>)</w:t>
      </w:r>
      <w:r w:rsidR="001A3D6E" w:rsidRPr="001A3D6E">
        <w:rPr>
          <w:color w:val="000000" w:themeColor="text1"/>
          <w:kern w:val="0"/>
        </w:rPr>
        <w:t xml:space="preserve"> </w:t>
      </w:r>
      <w:r w:rsidR="001A3D6E">
        <w:rPr>
          <w:color w:val="000000" w:themeColor="text1"/>
          <w:kern w:val="0"/>
        </w:rPr>
        <w:t>,</w:t>
      </w:r>
      <w:proofErr w:type="gramEnd"/>
      <w:r w:rsidR="001A3D6E">
        <w:rPr>
          <w:color w:val="000000" w:themeColor="text1"/>
          <w:kern w:val="0"/>
        </w:rPr>
        <w:t xml:space="preserve"> </w:t>
      </w:r>
      <w:r w:rsidR="001A3D6E" w:rsidRPr="005A7F94">
        <w:rPr>
          <w:color w:val="000000" w:themeColor="text1"/>
          <w:kern w:val="0"/>
        </w:rPr>
        <w:t>New Orleans, L</w:t>
      </w:r>
      <w:r w:rsidR="001A3D6E">
        <w:rPr>
          <w:color w:val="000000" w:themeColor="text1"/>
          <w:kern w:val="0"/>
        </w:rPr>
        <w:t>A</w:t>
      </w:r>
      <w:r w:rsidR="001A3D6E" w:rsidRPr="005A7F94">
        <w:rPr>
          <w:color w:val="000000" w:themeColor="text1"/>
          <w:kern w:val="0"/>
        </w:rPr>
        <w:t>, USA</w:t>
      </w:r>
      <w:r w:rsidR="001A3D6E">
        <w:rPr>
          <w:color w:val="000000" w:themeColor="text1"/>
          <w:kern w:val="0"/>
        </w:rPr>
        <w:t xml:space="preserve">, </w:t>
      </w:r>
      <w:r w:rsidR="001A3D6E" w:rsidRPr="003A2558">
        <w:rPr>
          <w:color w:val="000000" w:themeColor="text1"/>
          <w:kern w:val="0"/>
        </w:rPr>
        <w:t>February 2</w:t>
      </w:r>
      <w:r w:rsidR="001A3D6E">
        <w:rPr>
          <w:color w:val="000000" w:themeColor="text1"/>
          <w:kern w:val="0"/>
        </w:rPr>
        <w:t>-</w:t>
      </w:r>
      <w:r w:rsidR="001A3D6E" w:rsidRPr="003A2558">
        <w:rPr>
          <w:color w:val="000000" w:themeColor="text1"/>
          <w:kern w:val="0"/>
        </w:rPr>
        <w:t>7</w:t>
      </w:r>
      <w:r>
        <w:rPr>
          <w:color w:val="000000" w:themeColor="text1"/>
          <w:kern w:val="0"/>
        </w:rPr>
        <w:t>, 2018, 32(1)</w:t>
      </w:r>
      <w:r>
        <w:t xml:space="preserve"> </w:t>
      </w:r>
    </w:p>
    <w:p w14:paraId="66DB0458" w14:textId="5C024439" w:rsidR="006820E8" w:rsidRDefault="006820E8" w:rsidP="006820E8">
      <w:pPr>
        <w:ind w:left="566" w:hangingChars="236" w:hanging="566"/>
      </w:pPr>
      <w:r>
        <w:rPr>
          <w:rFonts w:hint="eastAsia"/>
        </w:rPr>
        <w:t>[</w:t>
      </w:r>
      <w:r>
        <w:t>21]</w:t>
      </w:r>
      <w:r>
        <w:tab/>
      </w:r>
      <w:r w:rsidR="00A54EEE" w:rsidRPr="00A54EEE">
        <w:rPr>
          <w:color w:val="000000" w:themeColor="text1"/>
          <w:kern w:val="0"/>
        </w:rPr>
        <w:t xml:space="preserve">Wang, </w:t>
      </w:r>
      <w:proofErr w:type="spellStart"/>
      <w:r w:rsidR="00A54EEE" w:rsidRPr="00A54EEE">
        <w:rPr>
          <w:color w:val="000000" w:themeColor="text1"/>
          <w:kern w:val="0"/>
        </w:rPr>
        <w:t>Yequan</w:t>
      </w:r>
      <w:proofErr w:type="spellEnd"/>
      <w:r w:rsidR="00A54EEE" w:rsidRPr="00A54EEE">
        <w:rPr>
          <w:color w:val="000000" w:themeColor="text1"/>
          <w:kern w:val="0"/>
        </w:rPr>
        <w:t xml:space="preserve">, </w:t>
      </w:r>
      <w:proofErr w:type="spellStart"/>
      <w:r w:rsidR="00A54EEE" w:rsidRPr="00A54EEE">
        <w:rPr>
          <w:color w:val="000000" w:themeColor="text1"/>
          <w:kern w:val="0"/>
        </w:rPr>
        <w:t>Minlie</w:t>
      </w:r>
      <w:proofErr w:type="spellEnd"/>
      <w:r w:rsidR="00A54EEE" w:rsidRPr="00A54EEE">
        <w:rPr>
          <w:color w:val="000000" w:themeColor="text1"/>
          <w:kern w:val="0"/>
        </w:rPr>
        <w:t xml:space="preserve"> Huang, </w:t>
      </w:r>
      <w:proofErr w:type="spellStart"/>
      <w:r w:rsidR="00A54EEE" w:rsidRPr="00A54EEE">
        <w:rPr>
          <w:color w:val="000000" w:themeColor="text1"/>
          <w:kern w:val="0"/>
        </w:rPr>
        <w:t>Xiaoyan</w:t>
      </w:r>
      <w:proofErr w:type="spellEnd"/>
      <w:r w:rsidR="00A54EEE" w:rsidRPr="00A54EEE">
        <w:rPr>
          <w:color w:val="000000" w:themeColor="text1"/>
          <w:kern w:val="0"/>
        </w:rPr>
        <w:t xml:space="preserve"> Zhu, Li Zhao</w:t>
      </w:r>
      <w:r>
        <w:rPr>
          <w:color w:val="000000" w:themeColor="text1"/>
          <w:kern w:val="0"/>
        </w:rPr>
        <w:t xml:space="preserve">. Attention-based </w:t>
      </w:r>
      <w:proofErr w:type="spellStart"/>
      <w:r>
        <w:rPr>
          <w:color w:val="000000" w:themeColor="text1"/>
          <w:kern w:val="0"/>
        </w:rPr>
        <w:t>lstm</w:t>
      </w:r>
      <w:proofErr w:type="spellEnd"/>
      <w:r>
        <w:rPr>
          <w:color w:val="000000" w:themeColor="text1"/>
          <w:kern w:val="0"/>
        </w:rPr>
        <w:t xml:space="preserve"> for aspect-level sentiment classification. In: Proceedings of the 2016 conference on </w:t>
      </w:r>
      <w:r>
        <w:rPr>
          <w:color w:val="000000" w:themeColor="text1"/>
          <w:kern w:val="0"/>
        </w:rPr>
        <w:lastRenderedPageBreak/>
        <w:t>empirical methods in natural language processing</w:t>
      </w:r>
      <w:r w:rsidR="00DE7808">
        <w:rPr>
          <w:color w:val="000000" w:themeColor="text1"/>
          <w:kern w:val="0"/>
        </w:rPr>
        <w:t xml:space="preserve"> (EMNLP 2016)</w:t>
      </w:r>
      <w:r w:rsidR="008158C5">
        <w:rPr>
          <w:color w:val="000000" w:themeColor="text1"/>
          <w:kern w:val="0"/>
        </w:rPr>
        <w:t xml:space="preserve">, </w:t>
      </w:r>
      <w:r w:rsidR="003240D2" w:rsidRPr="003240D2">
        <w:rPr>
          <w:color w:val="000000" w:themeColor="text1"/>
          <w:kern w:val="0"/>
        </w:rPr>
        <w:t xml:space="preserve">Austin, </w:t>
      </w:r>
      <w:r w:rsidR="007B45F2">
        <w:rPr>
          <w:color w:val="000000" w:themeColor="text1"/>
          <w:kern w:val="0"/>
        </w:rPr>
        <w:t>TX, USA</w:t>
      </w:r>
      <w:r w:rsidR="006A49E1">
        <w:rPr>
          <w:color w:val="000000" w:themeColor="text1"/>
          <w:kern w:val="0"/>
        </w:rPr>
        <w:t xml:space="preserve">, </w:t>
      </w:r>
      <w:r w:rsidR="007F0CD8" w:rsidRPr="007F0CD8">
        <w:rPr>
          <w:color w:val="000000" w:themeColor="text1"/>
          <w:kern w:val="0"/>
        </w:rPr>
        <w:t>November 1-4</w:t>
      </w:r>
      <w:r>
        <w:rPr>
          <w:color w:val="000000" w:themeColor="text1"/>
          <w:kern w:val="0"/>
        </w:rPr>
        <w:t>, 2016: 606–615</w:t>
      </w:r>
      <w:r>
        <w:t xml:space="preserve"> </w:t>
      </w:r>
    </w:p>
    <w:p w14:paraId="7B42A3F1" w14:textId="26422F9A" w:rsidR="006820E8" w:rsidRDefault="006820E8" w:rsidP="006820E8">
      <w:pPr>
        <w:ind w:left="566" w:hangingChars="236" w:hanging="566"/>
      </w:pPr>
      <w:r>
        <w:rPr>
          <w:rFonts w:hint="eastAsia"/>
        </w:rPr>
        <w:t>[</w:t>
      </w:r>
      <w:r>
        <w:t>22]</w:t>
      </w:r>
      <w:r>
        <w:tab/>
      </w:r>
      <w:r w:rsidR="008D356F" w:rsidRPr="008D356F">
        <w:t xml:space="preserve">She, Heng, Bin Wu, Bai Wang, </w:t>
      </w:r>
      <w:proofErr w:type="spellStart"/>
      <w:r w:rsidR="008D356F" w:rsidRPr="008D356F">
        <w:t>Renjun</w:t>
      </w:r>
      <w:proofErr w:type="spellEnd"/>
      <w:r w:rsidR="008D356F" w:rsidRPr="008D356F">
        <w:t xml:space="preserve"> Chi</w:t>
      </w:r>
      <w:r>
        <w:t>. Distant supervision for relation extraction with hierarchical attention and entity descriptions. In: International Joint Conference on Neural Networks</w:t>
      </w:r>
      <w:r w:rsidR="00A852E6">
        <w:t xml:space="preserve"> (IJCNN 2018)</w:t>
      </w:r>
      <w:r w:rsidR="00E55B84">
        <w:t xml:space="preserve">, </w:t>
      </w:r>
      <w:r w:rsidR="00F92443" w:rsidRPr="00F92443">
        <w:t>Rio de Janeiro, Brazil, July 8-13</w:t>
      </w:r>
      <w:r>
        <w:t>, 2018: 1</w:t>
      </w:r>
      <w:r w:rsidR="00D41E8F">
        <w:t>-</w:t>
      </w:r>
      <w:r>
        <w:t xml:space="preserve">8 </w:t>
      </w:r>
    </w:p>
    <w:p w14:paraId="46985E0B" w14:textId="267248AD" w:rsidR="006820E8" w:rsidRDefault="006820E8" w:rsidP="006820E8">
      <w:pPr>
        <w:ind w:left="566" w:hangingChars="236" w:hanging="566"/>
      </w:pPr>
      <w:r>
        <w:rPr>
          <w:rFonts w:hint="eastAsia"/>
        </w:rPr>
        <w:t>[</w:t>
      </w:r>
      <w:r>
        <w:t>23]</w:t>
      </w:r>
      <w:r>
        <w:tab/>
      </w:r>
      <w:r w:rsidR="00EA61E2" w:rsidRPr="00EA61E2">
        <w:t xml:space="preserve">Chopra, </w:t>
      </w:r>
      <w:proofErr w:type="spellStart"/>
      <w:r w:rsidR="00EA61E2" w:rsidRPr="00EA61E2">
        <w:t>Sumit</w:t>
      </w:r>
      <w:proofErr w:type="spellEnd"/>
      <w:r w:rsidR="00EA61E2" w:rsidRPr="00EA61E2">
        <w:t xml:space="preserve">, Michael </w:t>
      </w:r>
      <w:proofErr w:type="spellStart"/>
      <w:r w:rsidR="00EA61E2" w:rsidRPr="00EA61E2">
        <w:t>Auli</w:t>
      </w:r>
      <w:proofErr w:type="spellEnd"/>
      <w:r w:rsidR="00EA61E2" w:rsidRPr="00EA61E2">
        <w:t>, Alexander M. Rush</w:t>
      </w:r>
      <w:r>
        <w:t>. Abstractive sentence summarization with attentive recurrent neural networks. In: Proceedings of the conference of the North American chapter of the association for computational linguistics: human language technologies</w:t>
      </w:r>
      <w:r w:rsidR="00C06DDF">
        <w:t xml:space="preserve"> (</w:t>
      </w:r>
      <w:r w:rsidR="00D10683">
        <w:t>NA</w:t>
      </w:r>
      <w:r w:rsidR="00C06DDF">
        <w:t>ACL 2016)</w:t>
      </w:r>
      <w:r w:rsidR="00B064BF">
        <w:t xml:space="preserve">, </w:t>
      </w:r>
      <w:r w:rsidR="00A565E9" w:rsidRPr="00A565E9">
        <w:t>San Diego, CA</w:t>
      </w:r>
      <w:r w:rsidR="00C7593C">
        <w:t>, USA</w:t>
      </w:r>
      <w:r w:rsidR="00230059">
        <w:t xml:space="preserve">, </w:t>
      </w:r>
      <w:r w:rsidR="002B2601" w:rsidRPr="002B2601">
        <w:t>June 12</w:t>
      </w:r>
      <w:r w:rsidR="008C3458">
        <w:t>-</w:t>
      </w:r>
      <w:r w:rsidR="002B2601" w:rsidRPr="002B2601">
        <w:t>17</w:t>
      </w:r>
      <w:r>
        <w:t xml:space="preserve">, 2016: 93-98 </w:t>
      </w:r>
    </w:p>
    <w:p w14:paraId="5E5CB1D2" w14:textId="0829A4E4" w:rsidR="006820E8" w:rsidRPr="00EF4677" w:rsidRDefault="006820E8" w:rsidP="006820E8">
      <w:pPr>
        <w:ind w:left="566" w:hangingChars="236" w:hanging="566"/>
        <w:rPr>
          <w:lang w:val="de-DE"/>
        </w:rPr>
      </w:pPr>
      <w:r>
        <w:rPr>
          <w:rFonts w:hint="eastAsia"/>
          <w:lang w:val="de-DE"/>
        </w:rPr>
        <w:t>[</w:t>
      </w:r>
      <w:r>
        <w:rPr>
          <w:lang w:val="de-DE"/>
        </w:rPr>
        <w:t>24]</w:t>
      </w:r>
      <w:r>
        <w:rPr>
          <w:lang w:val="de-DE"/>
        </w:rPr>
        <w:tab/>
      </w:r>
      <w:r w:rsidR="006318A5" w:rsidRPr="006318A5">
        <w:rPr>
          <w:rFonts w:hint="eastAsia"/>
          <w:color w:val="000000" w:themeColor="text1"/>
          <w:kern w:val="0"/>
          <w:lang w:val="de-DE"/>
        </w:rPr>
        <w:t>张宇</w:t>
      </w:r>
      <w:r w:rsidR="006318A5">
        <w:rPr>
          <w:rFonts w:hint="eastAsia"/>
          <w:color w:val="000000" w:themeColor="text1"/>
          <w:kern w:val="0"/>
          <w:lang w:val="de-DE"/>
        </w:rPr>
        <w:t>，</w:t>
      </w:r>
      <w:r w:rsidR="006318A5" w:rsidRPr="006318A5">
        <w:rPr>
          <w:rFonts w:hint="eastAsia"/>
          <w:color w:val="000000" w:themeColor="text1"/>
          <w:kern w:val="0"/>
          <w:lang w:val="de-DE"/>
        </w:rPr>
        <w:t>张雷</w:t>
      </w:r>
      <w:r w:rsidR="006318A5" w:rsidRPr="006318A5">
        <w:rPr>
          <w:rFonts w:hint="eastAsia"/>
          <w:color w:val="000000" w:themeColor="text1"/>
          <w:kern w:val="0"/>
          <w:lang w:val="de-DE"/>
        </w:rPr>
        <w:t xml:space="preserve">. </w:t>
      </w:r>
      <w:r w:rsidR="006318A5" w:rsidRPr="006318A5">
        <w:rPr>
          <w:rFonts w:hint="eastAsia"/>
          <w:color w:val="000000" w:themeColor="text1"/>
          <w:kern w:val="0"/>
          <w:lang w:val="de-DE"/>
        </w:rPr>
        <w:t>融入注意力机制的深度学习动作识别</w:t>
      </w:r>
      <w:r w:rsidR="006318A5" w:rsidRPr="006318A5">
        <w:rPr>
          <w:rFonts w:hint="eastAsia"/>
          <w:color w:val="000000" w:themeColor="text1"/>
          <w:kern w:val="0"/>
          <w:lang w:val="de-DE"/>
        </w:rPr>
        <w:t xml:space="preserve">. </w:t>
      </w:r>
      <w:proofErr w:type="spellStart"/>
      <w:r w:rsidR="006318A5" w:rsidRPr="006318A5">
        <w:rPr>
          <w:rFonts w:hint="eastAsia"/>
          <w:color w:val="000000" w:themeColor="text1"/>
          <w:kern w:val="0"/>
          <w:lang w:val="de-DE"/>
        </w:rPr>
        <w:t>Telecommunication</w:t>
      </w:r>
      <w:proofErr w:type="spellEnd"/>
      <w:r w:rsidR="006318A5" w:rsidRPr="006318A5">
        <w:rPr>
          <w:rFonts w:hint="eastAsia"/>
          <w:color w:val="000000" w:themeColor="text1"/>
          <w:kern w:val="0"/>
          <w:lang w:val="de-DE"/>
        </w:rPr>
        <w:t xml:space="preserve"> Engineering</w:t>
      </w:r>
      <w:r w:rsidR="00723486">
        <w:rPr>
          <w:rFonts w:hint="eastAsia"/>
          <w:color w:val="000000" w:themeColor="text1"/>
          <w:kern w:val="0"/>
          <w:lang w:val="de-DE"/>
        </w:rPr>
        <w:t>,</w:t>
      </w:r>
      <w:r w:rsidR="00723486">
        <w:rPr>
          <w:color w:val="000000" w:themeColor="text1"/>
          <w:kern w:val="0"/>
          <w:lang w:val="de-DE"/>
        </w:rPr>
        <w:t xml:space="preserve"> </w:t>
      </w:r>
      <w:r w:rsidR="006318A5" w:rsidRPr="006318A5">
        <w:rPr>
          <w:rFonts w:hint="eastAsia"/>
          <w:color w:val="000000" w:themeColor="text1"/>
          <w:kern w:val="0"/>
          <w:lang w:val="de-DE"/>
        </w:rPr>
        <w:t>2021</w:t>
      </w:r>
      <w:r w:rsidR="00D03664">
        <w:rPr>
          <w:color w:val="000000" w:themeColor="text1"/>
          <w:kern w:val="0"/>
          <w:lang w:val="de-DE"/>
        </w:rPr>
        <w:t xml:space="preserve">, </w:t>
      </w:r>
      <w:r w:rsidR="006318A5" w:rsidRPr="006318A5">
        <w:rPr>
          <w:rFonts w:hint="eastAsia"/>
          <w:color w:val="000000" w:themeColor="text1"/>
          <w:kern w:val="0"/>
          <w:lang w:val="de-DE"/>
        </w:rPr>
        <w:t>61(10)</w:t>
      </w:r>
      <w:r w:rsidR="003F5FF9">
        <w:rPr>
          <w:color w:val="000000" w:themeColor="text1"/>
          <w:kern w:val="0"/>
          <w:lang w:val="de-DE"/>
        </w:rPr>
        <w:t>:</w:t>
      </w:r>
      <w:r w:rsidRPr="00EF4677">
        <w:rPr>
          <w:lang w:val="de-DE"/>
        </w:rPr>
        <w:t xml:space="preserve"> </w:t>
      </w:r>
      <w:r w:rsidR="00EF3E1C" w:rsidRPr="00EF4677">
        <w:rPr>
          <w:lang w:val="de-DE"/>
        </w:rPr>
        <w:t>1205-1212</w:t>
      </w:r>
      <w:r w:rsidR="003F5FF9" w:rsidRPr="00EF4677">
        <w:rPr>
          <w:lang w:val="de-DE"/>
        </w:rPr>
        <w:t xml:space="preserve"> </w:t>
      </w:r>
    </w:p>
    <w:p w14:paraId="251EBFB9" w14:textId="3CB54359" w:rsidR="006820E8" w:rsidRPr="00EF4677" w:rsidRDefault="006820E8" w:rsidP="006820E8">
      <w:pPr>
        <w:ind w:left="566" w:hangingChars="236" w:hanging="566"/>
        <w:rPr>
          <w:lang w:val="de-DE"/>
        </w:rPr>
      </w:pPr>
      <w:r>
        <w:rPr>
          <w:rFonts w:hint="eastAsia"/>
          <w:lang w:val="de-DE"/>
        </w:rPr>
        <w:t>[</w:t>
      </w:r>
      <w:r>
        <w:rPr>
          <w:lang w:val="de-DE"/>
        </w:rPr>
        <w:t>25]</w:t>
      </w:r>
      <w:r>
        <w:rPr>
          <w:lang w:val="de-DE"/>
        </w:rPr>
        <w:tab/>
      </w:r>
      <w:r w:rsidR="00FC4A19" w:rsidRPr="00FC4A19">
        <w:rPr>
          <w:rFonts w:hint="eastAsia"/>
          <w:lang w:val="de-DE"/>
        </w:rPr>
        <w:t>徐从安</w:t>
      </w:r>
      <w:r w:rsidR="00EB0195">
        <w:rPr>
          <w:rFonts w:hint="eastAsia"/>
          <w:lang w:val="de-DE"/>
        </w:rPr>
        <w:t>，</w:t>
      </w:r>
      <w:r w:rsidR="00FC4A19" w:rsidRPr="00FC4A19">
        <w:rPr>
          <w:rFonts w:hint="eastAsia"/>
          <w:lang w:val="de-DE"/>
        </w:rPr>
        <w:t>吕亚飞</w:t>
      </w:r>
      <w:r w:rsidR="004E17A8">
        <w:rPr>
          <w:rFonts w:hint="eastAsia"/>
          <w:lang w:val="de-DE"/>
        </w:rPr>
        <w:t>，</w:t>
      </w:r>
      <w:r w:rsidR="00FC4A19" w:rsidRPr="00FC4A19">
        <w:rPr>
          <w:rFonts w:hint="eastAsia"/>
          <w:lang w:val="de-DE"/>
        </w:rPr>
        <w:t>张筱晗</w:t>
      </w:r>
      <w:r w:rsidR="00EB33ED">
        <w:rPr>
          <w:rFonts w:hint="eastAsia"/>
          <w:lang w:val="de-DE"/>
        </w:rPr>
        <w:t>，</w:t>
      </w:r>
      <w:r w:rsidR="00FC4A19" w:rsidRPr="00FC4A19">
        <w:rPr>
          <w:rFonts w:hint="eastAsia"/>
          <w:lang w:val="de-DE"/>
        </w:rPr>
        <w:t>刘瑜</w:t>
      </w:r>
      <w:r w:rsidR="00936C71">
        <w:rPr>
          <w:rFonts w:hint="eastAsia"/>
          <w:lang w:val="de-DE"/>
        </w:rPr>
        <w:t>，</w:t>
      </w:r>
      <w:r w:rsidR="00FC4A19" w:rsidRPr="00FC4A19">
        <w:rPr>
          <w:rFonts w:hint="eastAsia"/>
          <w:lang w:val="de-DE"/>
        </w:rPr>
        <w:t>崔晨浩</w:t>
      </w:r>
      <w:r w:rsidR="00E44E88">
        <w:rPr>
          <w:rFonts w:hint="eastAsia"/>
          <w:lang w:val="de-DE"/>
        </w:rPr>
        <w:t>，</w:t>
      </w:r>
      <w:r w:rsidR="00FC4A19" w:rsidRPr="00FC4A19">
        <w:rPr>
          <w:rFonts w:hint="eastAsia"/>
          <w:lang w:val="de-DE"/>
        </w:rPr>
        <w:t>顾祥岐</w:t>
      </w:r>
      <w:r w:rsidR="00FC4A19" w:rsidRPr="00FC4A19">
        <w:rPr>
          <w:rFonts w:hint="eastAsia"/>
          <w:lang w:val="de-DE"/>
        </w:rPr>
        <w:t xml:space="preserve">. </w:t>
      </w:r>
      <w:r w:rsidR="00FC4A19" w:rsidRPr="00FC4A19">
        <w:rPr>
          <w:rFonts w:hint="eastAsia"/>
          <w:lang w:val="de-DE"/>
        </w:rPr>
        <w:t>基于双重注意力机制的遥感图像场景分类特征表示方法</w:t>
      </w:r>
      <w:r w:rsidR="00FC4A19" w:rsidRPr="00FC4A19">
        <w:rPr>
          <w:rFonts w:hint="eastAsia"/>
          <w:lang w:val="de-DE"/>
        </w:rPr>
        <w:t xml:space="preserve">. </w:t>
      </w:r>
      <w:r w:rsidR="00FC4A19" w:rsidRPr="00FC4A19">
        <w:rPr>
          <w:rFonts w:hint="eastAsia"/>
          <w:lang w:val="de-DE"/>
        </w:rPr>
        <w:t>电子与信息学报</w:t>
      </w:r>
      <w:r w:rsidR="009752D6">
        <w:rPr>
          <w:rFonts w:hint="eastAsia"/>
          <w:lang w:val="de-DE"/>
        </w:rPr>
        <w:t>,</w:t>
      </w:r>
      <w:r w:rsidR="009752D6">
        <w:rPr>
          <w:lang w:val="de-DE"/>
        </w:rPr>
        <w:t xml:space="preserve"> 2021</w:t>
      </w:r>
      <w:r w:rsidR="00FC4A19" w:rsidRPr="00FC4A19">
        <w:rPr>
          <w:rFonts w:hint="eastAsia"/>
          <w:lang w:val="de-DE"/>
        </w:rPr>
        <w:t>, 43(3)</w:t>
      </w:r>
      <w:r w:rsidR="00E473E4">
        <w:rPr>
          <w:lang w:val="de-DE"/>
        </w:rPr>
        <w:t>:</w:t>
      </w:r>
      <w:r w:rsidR="00FC4A19" w:rsidRPr="00FC4A19">
        <w:rPr>
          <w:rFonts w:hint="eastAsia"/>
          <w:lang w:val="de-DE"/>
        </w:rPr>
        <w:t xml:space="preserve"> 683-691</w:t>
      </w:r>
      <w:r w:rsidRPr="00EF4677">
        <w:rPr>
          <w:lang w:val="de-DE"/>
        </w:rPr>
        <w:t xml:space="preserve"> </w:t>
      </w:r>
    </w:p>
    <w:p w14:paraId="27ADEE68" w14:textId="246F0FE4" w:rsidR="006820E8" w:rsidRDefault="006820E8" w:rsidP="006820E8">
      <w:pPr>
        <w:ind w:left="566" w:hangingChars="236" w:hanging="566"/>
      </w:pPr>
      <w:r>
        <w:rPr>
          <w:rFonts w:hint="eastAsia"/>
        </w:rPr>
        <w:t>[</w:t>
      </w:r>
      <w:r>
        <w:t>26]</w:t>
      </w:r>
      <w:r>
        <w:tab/>
      </w:r>
      <w:r w:rsidR="007F706A" w:rsidRPr="007F706A">
        <w:rPr>
          <w:rFonts w:hint="eastAsia"/>
        </w:rPr>
        <w:t>张祥东</w:t>
      </w:r>
      <w:r w:rsidR="001B6BA0">
        <w:rPr>
          <w:rFonts w:hint="eastAsia"/>
        </w:rPr>
        <w:t>，</w:t>
      </w:r>
      <w:r w:rsidR="007F706A" w:rsidRPr="007F706A">
        <w:rPr>
          <w:rFonts w:hint="eastAsia"/>
        </w:rPr>
        <w:t>王腾军</w:t>
      </w:r>
      <w:r w:rsidR="00B65A09">
        <w:rPr>
          <w:rFonts w:hint="eastAsia"/>
        </w:rPr>
        <w:t>，</w:t>
      </w:r>
      <w:r w:rsidR="007F706A" w:rsidRPr="007F706A">
        <w:rPr>
          <w:rFonts w:hint="eastAsia"/>
        </w:rPr>
        <w:t>朱劭俊</w:t>
      </w:r>
      <w:r w:rsidR="007F706A">
        <w:rPr>
          <w:rFonts w:hint="eastAsia"/>
        </w:rPr>
        <w:t>，</w:t>
      </w:r>
      <w:r w:rsidR="007F706A" w:rsidRPr="007F706A">
        <w:rPr>
          <w:rFonts w:hint="eastAsia"/>
        </w:rPr>
        <w:t>杨耘</w:t>
      </w:r>
      <w:r w:rsidR="007F706A" w:rsidRPr="007F706A">
        <w:rPr>
          <w:rFonts w:hint="eastAsia"/>
        </w:rPr>
        <w:t xml:space="preserve">. </w:t>
      </w:r>
      <w:r w:rsidR="007F706A" w:rsidRPr="007F706A">
        <w:rPr>
          <w:rFonts w:hint="eastAsia"/>
        </w:rPr>
        <w:t>基于扩张卷积注意力神经网络的高光谱图像分类</w:t>
      </w:r>
      <w:r w:rsidR="007F706A" w:rsidRPr="007F706A">
        <w:rPr>
          <w:rFonts w:hint="eastAsia"/>
        </w:rPr>
        <w:t xml:space="preserve">. </w:t>
      </w:r>
      <w:r w:rsidR="007F706A" w:rsidRPr="007F706A">
        <w:rPr>
          <w:rFonts w:hint="eastAsia"/>
        </w:rPr>
        <w:t>光学学报</w:t>
      </w:r>
      <w:r w:rsidR="007F706A" w:rsidRPr="007F706A">
        <w:rPr>
          <w:rFonts w:hint="eastAsia"/>
        </w:rPr>
        <w:t>,</w:t>
      </w:r>
      <w:r w:rsidR="006E3996">
        <w:t xml:space="preserve"> </w:t>
      </w:r>
      <w:r w:rsidR="006E3996" w:rsidRPr="007F706A">
        <w:rPr>
          <w:rFonts w:hint="eastAsia"/>
        </w:rPr>
        <w:t>2021</w:t>
      </w:r>
      <w:r w:rsidR="006E3996">
        <w:rPr>
          <w:rFonts w:hint="eastAsia"/>
        </w:rPr>
        <w:t>,</w:t>
      </w:r>
      <w:r w:rsidR="007F706A" w:rsidRPr="007F706A">
        <w:rPr>
          <w:rFonts w:hint="eastAsia"/>
        </w:rPr>
        <w:t xml:space="preserve"> 41(3)</w:t>
      </w:r>
      <w:r w:rsidR="00406D3E">
        <w:t xml:space="preserve">: </w:t>
      </w:r>
      <w:r w:rsidR="007F706A" w:rsidRPr="007F706A">
        <w:rPr>
          <w:rFonts w:hint="eastAsia"/>
        </w:rPr>
        <w:t>0310001</w:t>
      </w:r>
      <w:r>
        <w:t xml:space="preserve"> </w:t>
      </w:r>
    </w:p>
    <w:p w14:paraId="4AF76773" w14:textId="22D77336" w:rsidR="006820E8" w:rsidRDefault="006820E8" w:rsidP="006820E8">
      <w:pPr>
        <w:ind w:left="566" w:hangingChars="236" w:hanging="566"/>
      </w:pPr>
      <w:r>
        <w:rPr>
          <w:rFonts w:hint="eastAsia"/>
        </w:rPr>
        <w:t>[</w:t>
      </w:r>
      <w:r>
        <w:t>2</w:t>
      </w:r>
      <w:r w:rsidR="00D719F2">
        <w:t>7</w:t>
      </w:r>
      <w:r>
        <w:t>]</w:t>
      </w:r>
      <w:r>
        <w:tab/>
      </w:r>
      <w:r w:rsidR="0037309E" w:rsidRPr="0037309E">
        <w:rPr>
          <w:color w:val="000000" w:themeColor="text1"/>
          <w:kern w:val="0"/>
        </w:rPr>
        <w:t xml:space="preserve">Zhang, Han, Ian Goodfellow, Dimitris Metaxas, Augustus </w:t>
      </w:r>
      <w:proofErr w:type="spellStart"/>
      <w:r w:rsidR="0037309E" w:rsidRPr="0037309E">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w:t>
      </w:r>
      <w:r w:rsidR="00985473">
        <w:rPr>
          <w:color w:val="000000" w:themeColor="text1"/>
          <w:kern w:val="0"/>
        </w:rPr>
        <w:t xml:space="preserve"> </w:t>
      </w:r>
      <w:r w:rsidR="00EE2A96">
        <w:rPr>
          <w:color w:val="000000" w:themeColor="text1"/>
          <w:kern w:val="0"/>
        </w:rPr>
        <w:t>(PMLR 2019)</w:t>
      </w:r>
      <w:r w:rsidR="00FC2471">
        <w:rPr>
          <w:color w:val="000000" w:themeColor="text1"/>
          <w:kern w:val="0"/>
        </w:rPr>
        <w:t xml:space="preserve">, </w:t>
      </w:r>
      <w:r w:rsidR="00123DC9" w:rsidRPr="00123DC9">
        <w:rPr>
          <w:color w:val="000000" w:themeColor="text1"/>
          <w:kern w:val="0"/>
        </w:rPr>
        <w:t>Long Beach, C</w:t>
      </w:r>
      <w:r w:rsidR="00330922">
        <w:rPr>
          <w:color w:val="000000" w:themeColor="text1"/>
          <w:kern w:val="0"/>
        </w:rPr>
        <w:t>A</w:t>
      </w:r>
      <w:r w:rsidR="00123DC9" w:rsidRPr="00123DC9">
        <w:rPr>
          <w:color w:val="000000" w:themeColor="text1"/>
          <w:kern w:val="0"/>
        </w:rPr>
        <w:t>, USA</w:t>
      </w:r>
      <w:r w:rsidR="00AC75B3">
        <w:rPr>
          <w:color w:val="000000" w:themeColor="text1"/>
          <w:kern w:val="0"/>
        </w:rPr>
        <w:t>,</w:t>
      </w:r>
      <w:r w:rsidR="00473227">
        <w:rPr>
          <w:color w:val="000000" w:themeColor="text1"/>
          <w:kern w:val="0"/>
        </w:rPr>
        <w:t xml:space="preserve"> June</w:t>
      </w:r>
      <w:r w:rsidR="00AC75B3">
        <w:rPr>
          <w:color w:val="000000" w:themeColor="text1"/>
          <w:kern w:val="0"/>
        </w:rPr>
        <w:t xml:space="preserve"> </w:t>
      </w:r>
      <w:r w:rsidR="003903A2" w:rsidRPr="003903A2">
        <w:rPr>
          <w:color w:val="000000" w:themeColor="text1"/>
          <w:kern w:val="0"/>
        </w:rPr>
        <w:t>9-15</w:t>
      </w:r>
      <w:r>
        <w:rPr>
          <w:color w:val="000000" w:themeColor="text1"/>
          <w:kern w:val="0"/>
        </w:rPr>
        <w:t>, 2019: 7354</w:t>
      </w:r>
      <w:r w:rsidR="0050705F">
        <w:rPr>
          <w:color w:val="000000" w:themeColor="text1"/>
          <w:kern w:val="0"/>
        </w:rPr>
        <w:t>-</w:t>
      </w:r>
      <w:r>
        <w:rPr>
          <w:color w:val="000000" w:themeColor="text1"/>
          <w:kern w:val="0"/>
        </w:rPr>
        <w:t>7363</w:t>
      </w:r>
      <w:r>
        <w:t xml:space="preserve"> </w:t>
      </w:r>
    </w:p>
    <w:p w14:paraId="10487528" w14:textId="0E01283E" w:rsidR="006820E8" w:rsidRDefault="006820E8" w:rsidP="006820E8">
      <w:pPr>
        <w:ind w:left="566" w:hangingChars="236" w:hanging="566"/>
      </w:pPr>
      <w:r>
        <w:rPr>
          <w:rFonts w:hint="eastAsia"/>
        </w:rPr>
        <w:t>[</w:t>
      </w:r>
      <w:r>
        <w:t>2</w:t>
      </w:r>
      <w:r w:rsidR="00C20A6A">
        <w:t>8</w:t>
      </w:r>
      <w:r>
        <w:t>]</w:t>
      </w:r>
      <w:r>
        <w:tab/>
      </w:r>
      <w:r w:rsidR="00722A0E" w:rsidRPr="00722A0E">
        <w:rPr>
          <w:color w:val="000000" w:themeColor="text1"/>
          <w:kern w:val="0"/>
        </w:rPr>
        <w:t xml:space="preserve">Kong, Tao, </w:t>
      </w:r>
      <w:proofErr w:type="spellStart"/>
      <w:r w:rsidR="00722A0E" w:rsidRPr="00722A0E">
        <w:rPr>
          <w:color w:val="000000" w:themeColor="text1"/>
          <w:kern w:val="0"/>
        </w:rPr>
        <w:t>Fuchun</w:t>
      </w:r>
      <w:proofErr w:type="spellEnd"/>
      <w:r w:rsidR="00722A0E" w:rsidRPr="00722A0E">
        <w:rPr>
          <w:color w:val="000000" w:themeColor="text1"/>
          <w:kern w:val="0"/>
        </w:rPr>
        <w:t xml:space="preserve"> Sun, Chuanqi Tan, </w:t>
      </w:r>
      <w:proofErr w:type="spellStart"/>
      <w:r w:rsidR="00722A0E" w:rsidRPr="00722A0E">
        <w:rPr>
          <w:color w:val="000000" w:themeColor="text1"/>
          <w:kern w:val="0"/>
        </w:rPr>
        <w:t>Huaping</w:t>
      </w:r>
      <w:proofErr w:type="spellEnd"/>
      <w:r w:rsidR="00722A0E" w:rsidRPr="00722A0E">
        <w:rPr>
          <w:color w:val="000000" w:themeColor="text1"/>
          <w:kern w:val="0"/>
        </w:rPr>
        <w:t xml:space="preserve"> Liu, </w:t>
      </w:r>
      <w:proofErr w:type="spellStart"/>
      <w:r w:rsidR="00722A0E" w:rsidRPr="00722A0E">
        <w:rPr>
          <w:color w:val="000000" w:themeColor="text1"/>
          <w:kern w:val="0"/>
        </w:rPr>
        <w:t>Wenbing</w:t>
      </w:r>
      <w:proofErr w:type="spellEnd"/>
      <w:r w:rsidR="00722A0E" w:rsidRPr="00722A0E">
        <w:rPr>
          <w:color w:val="000000" w:themeColor="text1"/>
          <w:kern w:val="0"/>
        </w:rPr>
        <w:t xml:space="preserve"> Huang</w:t>
      </w:r>
      <w:r>
        <w:rPr>
          <w:color w:val="000000" w:themeColor="text1"/>
          <w:kern w:val="0"/>
        </w:rPr>
        <w:t>. Deep feature pyramid reconfiguration for object detection. In: Proceedings of the European conference on computer vision</w:t>
      </w:r>
      <w:r w:rsidR="00B75607">
        <w:rPr>
          <w:color w:val="000000" w:themeColor="text1"/>
          <w:kern w:val="0"/>
        </w:rPr>
        <w:t xml:space="preserve"> (ECCV 2018), </w:t>
      </w:r>
      <w:r w:rsidR="00E97F7A" w:rsidRPr="00E97F7A">
        <w:rPr>
          <w:color w:val="000000" w:themeColor="text1"/>
          <w:kern w:val="0"/>
        </w:rPr>
        <w:t>Munich, Germany</w:t>
      </w:r>
      <w:r w:rsidR="00E97F7A">
        <w:rPr>
          <w:color w:val="000000" w:themeColor="text1"/>
          <w:kern w:val="0"/>
        </w:rPr>
        <w:t xml:space="preserve">, </w:t>
      </w:r>
      <w:r w:rsidR="00E5661F" w:rsidRPr="00E5661F">
        <w:rPr>
          <w:color w:val="000000" w:themeColor="text1"/>
          <w:kern w:val="0"/>
        </w:rPr>
        <w:t>September 8-14</w:t>
      </w:r>
      <w:r>
        <w:rPr>
          <w:color w:val="000000" w:themeColor="text1"/>
          <w:kern w:val="0"/>
        </w:rPr>
        <w:t>, 2018: 169</w:t>
      </w:r>
      <w:r w:rsidR="00C7074C">
        <w:rPr>
          <w:color w:val="000000" w:themeColor="text1"/>
          <w:kern w:val="0"/>
        </w:rPr>
        <w:t>-</w:t>
      </w:r>
      <w:r>
        <w:rPr>
          <w:color w:val="000000" w:themeColor="text1"/>
          <w:kern w:val="0"/>
        </w:rPr>
        <w:t>185</w:t>
      </w:r>
      <w:r>
        <w:t xml:space="preserve"> </w:t>
      </w:r>
    </w:p>
    <w:p w14:paraId="46C332DB" w14:textId="7BC7312A" w:rsidR="006820E8" w:rsidRDefault="006820E8" w:rsidP="006820E8">
      <w:pPr>
        <w:ind w:left="566" w:hangingChars="236" w:hanging="566"/>
      </w:pPr>
      <w:r w:rsidRPr="000C5ACF">
        <w:rPr>
          <w:rFonts w:hint="eastAsia"/>
          <w:lang w:val="de-DE"/>
        </w:rPr>
        <w:t>[</w:t>
      </w:r>
      <w:r w:rsidR="006B7310">
        <w:rPr>
          <w:lang w:val="de-DE"/>
        </w:rPr>
        <w:t>29</w:t>
      </w:r>
      <w:r w:rsidRPr="000C5ACF">
        <w:rPr>
          <w:lang w:val="de-DE"/>
        </w:rPr>
        <w:t>]</w:t>
      </w:r>
      <w:r w:rsidRPr="000C5ACF">
        <w:rPr>
          <w:lang w:val="de-DE"/>
        </w:rPr>
        <w:tab/>
      </w:r>
      <w:r w:rsidR="00D142C6" w:rsidRPr="000C5ACF">
        <w:rPr>
          <w:color w:val="000000" w:themeColor="text1"/>
          <w:kern w:val="0"/>
          <w:lang w:val="de-DE"/>
        </w:rPr>
        <w:t xml:space="preserve">Li, Wei, </w:t>
      </w:r>
      <w:proofErr w:type="spellStart"/>
      <w:r w:rsidR="00D142C6" w:rsidRPr="000C5ACF">
        <w:rPr>
          <w:color w:val="000000" w:themeColor="text1"/>
          <w:kern w:val="0"/>
          <w:lang w:val="de-DE"/>
        </w:rPr>
        <w:t>Xiatian</w:t>
      </w:r>
      <w:proofErr w:type="spellEnd"/>
      <w:r w:rsidR="00D142C6" w:rsidRPr="000C5ACF">
        <w:rPr>
          <w:color w:val="000000" w:themeColor="text1"/>
          <w:kern w:val="0"/>
          <w:lang w:val="de-DE"/>
        </w:rPr>
        <w:t xml:space="preserve"> Zhu, </w:t>
      </w:r>
      <w:proofErr w:type="spellStart"/>
      <w:r w:rsidR="00D142C6" w:rsidRPr="000C5ACF">
        <w:rPr>
          <w:color w:val="000000" w:themeColor="text1"/>
          <w:kern w:val="0"/>
          <w:lang w:val="de-DE"/>
        </w:rPr>
        <w:t>Shaogang</w:t>
      </w:r>
      <w:proofErr w:type="spellEnd"/>
      <w:r w:rsidR="00D142C6" w:rsidRPr="000C5ACF">
        <w:rPr>
          <w:color w:val="000000" w:themeColor="text1"/>
          <w:kern w:val="0"/>
          <w:lang w:val="de-DE"/>
        </w:rPr>
        <w:t xml:space="preserve"> Gong</w:t>
      </w:r>
      <w:r w:rsidRPr="000C5ACF">
        <w:rPr>
          <w:color w:val="000000" w:themeColor="text1"/>
          <w:kern w:val="0"/>
          <w:lang w:val="de-DE"/>
        </w:rPr>
        <w:t xml:space="preserve">. </w:t>
      </w:r>
      <w:r>
        <w:rPr>
          <w:color w:val="000000" w:themeColor="text1"/>
          <w:kern w:val="0"/>
        </w:rPr>
        <w:t>Harmonious attention network for person re-identification. In: The IEEE Conference on Computer Vision and Pattern Recognition</w:t>
      </w:r>
      <w:r w:rsidR="006F547E">
        <w:rPr>
          <w:color w:val="000000" w:themeColor="text1"/>
          <w:kern w:val="0"/>
        </w:rPr>
        <w:t xml:space="preserve"> (CVPR 2018)</w:t>
      </w:r>
      <w:r w:rsidR="000C5ACF">
        <w:rPr>
          <w:color w:val="000000" w:themeColor="text1"/>
          <w:kern w:val="0"/>
        </w:rPr>
        <w:t xml:space="preserve">, </w:t>
      </w:r>
      <w:r w:rsidR="00E134C0" w:rsidRPr="00E134C0">
        <w:rPr>
          <w:color w:val="000000" w:themeColor="text1"/>
          <w:kern w:val="0"/>
        </w:rPr>
        <w:t>Salt Lake City, Utah</w:t>
      </w:r>
      <w:r w:rsidR="00733BB3">
        <w:rPr>
          <w:color w:val="000000" w:themeColor="text1"/>
          <w:kern w:val="0"/>
        </w:rPr>
        <w:t xml:space="preserve">, USA, </w:t>
      </w:r>
      <w:r w:rsidR="00D34247" w:rsidRPr="00D34247">
        <w:rPr>
          <w:color w:val="000000" w:themeColor="text1"/>
          <w:kern w:val="0"/>
        </w:rPr>
        <w:t>June 18-22</w:t>
      </w:r>
      <w:r>
        <w:rPr>
          <w:color w:val="000000" w:themeColor="text1"/>
          <w:kern w:val="0"/>
        </w:rPr>
        <w:t>, 2018: 2285-2294</w:t>
      </w:r>
      <w:r>
        <w:t xml:space="preserve"> </w:t>
      </w:r>
    </w:p>
    <w:p w14:paraId="4982E5A8" w14:textId="3F142E90" w:rsidR="006820E8" w:rsidRDefault="006820E8" w:rsidP="006820E8">
      <w:pPr>
        <w:ind w:left="566" w:hangingChars="236" w:hanging="566"/>
      </w:pPr>
      <w:r>
        <w:rPr>
          <w:rFonts w:hint="eastAsia"/>
        </w:rPr>
        <w:t>[</w:t>
      </w:r>
      <w:r>
        <w:t>3</w:t>
      </w:r>
      <w:r w:rsidR="004E23C3">
        <w:t>0</w:t>
      </w:r>
      <w:r>
        <w:t>]</w:t>
      </w:r>
      <w:r>
        <w:tab/>
      </w:r>
      <w:r w:rsidR="00F154FF" w:rsidRPr="00F154FF">
        <w:t xml:space="preserve">Liu, Hao, </w:t>
      </w:r>
      <w:proofErr w:type="spellStart"/>
      <w:r w:rsidR="00F154FF" w:rsidRPr="00F154FF">
        <w:t>Jiashi</w:t>
      </w:r>
      <w:proofErr w:type="spellEnd"/>
      <w:r w:rsidR="00F154FF" w:rsidRPr="00F154FF">
        <w:t xml:space="preserve"> Feng, </w:t>
      </w:r>
      <w:proofErr w:type="spellStart"/>
      <w:r w:rsidR="00F154FF" w:rsidRPr="00F154FF">
        <w:t>Meibin</w:t>
      </w:r>
      <w:proofErr w:type="spellEnd"/>
      <w:r w:rsidR="00F154FF" w:rsidRPr="00F154FF">
        <w:t xml:space="preserve"> Qi, </w:t>
      </w:r>
      <w:proofErr w:type="spellStart"/>
      <w:r w:rsidR="00F154FF" w:rsidRPr="00F154FF">
        <w:t>Jianguo</w:t>
      </w:r>
      <w:proofErr w:type="spellEnd"/>
      <w:r w:rsidR="00F154FF" w:rsidRPr="00F154FF">
        <w:t xml:space="preserve"> Jiang, </w:t>
      </w:r>
      <w:proofErr w:type="spellStart"/>
      <w:r w:rsidR="00F154FF" w:rsidRPr="00F154FF">
        <w:t>Shuicheng</w:t>
      </w:r>
      <w:proofErr w:type="spellEnd"/>
      <w:r w:rsidR="00F154FF" w:rsidRPr="00F154FF">
        <w:t xml:space="preserve"> Yan</w:t>
      </w:r>
      <w:r>
        <w:t xml:space="preserve">. End-to-end comparative attention networks for person re-identification. IEEE Transactions on Image Processing, 2017, 26(7):3492–3506 </w:t>
      </w:r>
    </w:p>
    <w:p w14:paraId="3DB13FAA" w14:textId="77E0C43A" w:rsidR="006820E8" w:rsidRDefault="006820E8" w:rsidP="006820E8">
      <w:pPr>
        <w:ind w:left="566" w:hangingChars="236" w:hanging="566"/>
        <w:rPr>
          <w:color w:val="000000" w:themeColor="text1"/>
        </w:rPr>
      </w:pPr>
      <w:r>
        <w:rPr>
          <w:rFonts w:hint="eastAsia"/>
        </w:rPr>
        <w:lastRenderedPageBreak/>
        <w:t>[</w:t>
      </w:r>
      <w:r>
        <w:t>3</w:t>
      </w:r>
      <w:r w:rsidR="001E5BB5">
        <w:t>1</w:t>
      </w:r>
      <w:r>
        <w:t>]</w:t>
      </w:r>
      <w:r>
        <w:tab/>
      </w:r>
      <w:r w:rsidR="00D72054" w:rsidRPr="00D72054">
        <w:t xml:space="preserve">Fu, Jun, Jing Liu, </w:t>
      </w:r>
      <w:proofErr w:type="spellStart"/>
      <w:r w:rsidR="00D72054" w:rsidRPr="00D72054">
        <w:t>Haijie</w:t>
      </w:r>
      <w:proofErr w:type="spellEnd"/>
      <w:r w:rsidR="00D72054" w:rsidRPr="00D72054">
        <w:t xml:space="preserve"> Tian, Yong Li, </w:t>
      </w:r>
      <w:proofErr w:type="spellStart"/>
      <w:r w:rsidR="00D72054" w:rsidRPr="00D72054">
        <w:t>Yongjun</w:t>
      </w:r>
      <w:proofErr w:type="spellEnd"/>
      <w:r w:rsidR="00D72054" w:rsidRPr="00D72054">
        <w:t xml:space="preserve"> Bao, </w:t>
      </w:r>
      <w:proofErr w:type="spellStart"/>
      <w:r w:rsidR="00D72054" w:rsidRPr="00D72054">
        <w:t>Zhiwei</w:t>
      </w:r>
      <w:proofErr w:type="spellEnd"/>
      <w:r w:rsidR="00D72054" w:rsidRPr="00D72054">
        <w:t xml:space="preserve"> Fang, </w:t>
      </w:r>
      <w:proofErr w:type="spellStart"/>
      <w:r w:rsidR="00D72054" w:rsidRPr="00D72054">
        <w:t>Hanqing</w:t>
      </w:r>
      <w:proofErr w:type="spellEnd"/>
      <w:r w:rsidR="00D72054" w:rsidRPr="00D72054">
        <w:t xml:space="preserve"> Lu</w:t>
      </w:r>
      <w:r>
        <w:t>. Dual attention network for scene segmentation. In: Proceedings of the IEEE/CVF conference on computer vision and pattern recognition</w:t>
      </w:r>
      <w:r w:rsidR="00F84AB7">
        <w:t xml:space="preserve"> (CVPR 2019)</w:t>
      </w:r>
      <w:r w:rsidR="00D47D74">
        <w:t xml:space="preserve">, </w:t>
      </w:r>
      <w:r w:rsidR="00E16D63" w:rsidRPr="00E16D63">
        <w:t>Long Beach, CA, USA</w:t>
      </w:r>
      <w:r w:rsidR="000109F2">
        <w:t xml:space="preserve">, </w:t>
      </w:r>
      <w:r w:rsidR="00E765C4" w:rsidRPr="00E765C4">
        <w:t>Jun 16</w:t>
      </w:r>
      <w:r w:rsidR="00C5620F">
        <w:t>-</w:t>
      </w:r>
      <w:r w:rsidR="00E765C4" w:rsidRPr="00E765C4">
        <w:t>20</w:t>
      </w:r>
      <w:r>
        <w:t xml:space="preserve">, 2019: 3146-3154 </w:t>
      </w:r>
    </w:p>
    <w:p w14:paraId="53E42A3C" w14:textId="423A4A46" w:rsidR="006820E8" w:rsidRDefault="006820E8" w:rsidP="006820E8">
      <w:pPr>
        <w:ind w:left="566" w:hangingChars="236" w:hanging="566"/>
      </w:pPr>
      <w:r>
        <w:rPr>
          <w:rFonts w:hint="eastAsia"/>
          <w:color w:val="000000" w:themeColor="text1"/>
          <w:lang w:val="de-DE"/>
        </w:rPr>
        <w:t>[</w:t>
      </w:r>
      <w:r>
        <w:rPr>
          <w:color w:val="000000" w:themeColor="text1"/>
          <w:lang w:val="de-DE"/>
        </w:rPr>
        <w:t>3</w:t>
      </w:r>
      <w:r w:rsidR="009176FD">
        <w:rPr>
          <w:color w:val="000000" w:themeColor="text1"/>
          <w:lang w:val="de-DE"/>
        </w:rPr>
        <w:t>2</w:t>
      </w:r>
      <w:r>
        <w:rPr>
          <w:color w:val="000000" w:themeColor="text1"/>
          <w:lang w:val="de-DE"/>
        </w:rPr>
        <w:t>]</w:t>
      </w:r>
      <w:r>
        <w:rPr>
          <w:color w:val="000000" w:themeColor="text1"/>
          <w:lang w:val="de-DE"/>
        </w:rPr>
        <w:tab/>
      </w:r>
      <w:r w:rsidR="00B56493" w:rsidRPr="00B56493">
        <w:rPr>
          <w:lang w:val="de-DE"/>
        </w:rPr>
        <w:t xml:space="preserve">Kuen, Jason, </w:t>
      </w:r>
      <w:proofErr w:type="spellStart"/>
      <w:r w:rsidR="00B56493" w:rsidRPr="00B56493">
        <w:rPr>
          <w:lang w:val="de-DE"/>
        </w:rPr>
        <w:t>Zhenhua</w:t>
      </w:r>
      <w:proofErr w:type="spellEnd"/>
      <w:r w:rsidR="00B56493" w:rsidRPr="00B56493">
        <w:rPr>
          <w:lang w:val="de-DE"/>
        </w:rPr>
        <w:t xml:space="preserve"> Wang, Gang Wang</w:t>
      </w:r>
      <w:r>
        <w:rPr>
          <w:lang w:val="de-DE"/>
        </w:rPr>
        <w:t xml:space="preserve">. </w:t>
      </w:r>
      <w:r>
        <w:t>Recurrent attentional networks for saliency detection. In: Proceedings of the IEEE Conference on computer Vision and Pattern Recognition</w:t>
      </w:r>
      <w:r w:rsidR="00F8143A">
        <w:t xml:space="preserve"> (CVPR 2016)</w:t>
      </w:r>
      <w:r w:rsidR="00315D4E">
        <w:t xml:space="preserve">, </w:t>
      </w:r>
      <w:r w:rsidR="00115093" w:rsidRPr="00115093">
        <w:t>Las Vegas, N</w:t>
      </w:r>
      <w:r w:rsidR="00AC48D3">
        <w:t>V, USA</w:t>
      </w:r>
      <w:r w:rsidR="00437A02">
        <w:t xml:space="preserve">, </w:t>
      </w:r>
      <w:r w:rsidR="00A80B7B" w:rsidRPr="00A80B7B">
        <w:t>June 26-July 1</w:t>
      </w:r>
      <w:r>
        <w:t xml:space="preserve">, 2016: 3668–3677 </w:t>
      </w:r>
    </w:p>
    <w:p w14:paraId="73351297" w14:textId="0CA48F35" w:rsidR="006820E8" w:rsidRDefault="006820E8" w:rsidP="006820E8">
      <w:pPr>
        <w:ind w:left="566" w:hangingChars="236" w:hanging="566"/>
        <w:rPr>
          <w:color w:val="000000" w:themeColor="text1"/>
        </w:rPr>
      </w:pPr>
      <w:r>
        <w:rPr>
          <w:rFonts w:hint="eastAsia"/>
          <w:lang w:val="de-DE"/>
        </w:rPr>
        <w:t>[</w:t>
      </w:r>
      <w:r>
        <w:rPr>
          <w:lang w:val="de-DE"/>
        </w:rPr>
        <w:t>3</w:t>
      </w:r>
      <w:r w:rsidR="00DF6B7E">
        <w:rPr>
          <w:lang w:val="de-DE"/>
        </w:rPr>
        <w:t>3</w:t>
      </w:r>
      <w:r>
        <w:rPr>
          <w:lang w:val="de-DE"/>
        </w:rPr>
        <w:t>]</w:t>
      </w:r>
      <w:r>
        <w:rPr>
          <w:lang w:val="de-DE"/>
        </w:rPr>
        <w:tab/>
      </w:r>
      <w:r w:rsidR="009C180D" w:rsidRPr="009C180D">
        <w:rPr>
          <w:color w:val="000000" w:themeColor="text1"/>
          <w:lang w:val="de-DE"/>
        </w:rPr>
        <w:t xml:space="preserve">Huang, </w:t>
      </w:r>
      <w:proofErr w:type="spellStart"/>
      <w:r w:rsidR="009C180D" w:rsidRPr="009C180D">
        <w:rPr>
          <w:color w:val="000000" w:themeColor="text1"/>
          <w:lang w:val="de-DE"/>
        </w:rPr>
        <w:t>Zhongzhan</w:t>
      </w:r>
      <w:proofErr w:type="spellEnd"/>
      <w:r w:rsidR="009C180D" w:rsidRPr="009C180D">
        <w:rPr>
          <w:color w:val="000000" w:themeColor="text1"/>
          <w:lang w:val="de-DE"/>
        </w:rPr>
        <w:t xml:space="preserve">, </w:t>
      </w:r>
      <w:proofErr w:type="spellStart"/>
      <w:r w:rsidR="009C180D" w:rsidRPr="009C180D">
        <w:rPr>
          <w:color w:val="000000" w:themeColor="text1"/>
          <w:lang w:val="de-DE"/>
        </w:rPr>
        <w:t>Senwei</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Mingfu</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Haizhao</w:t>
      </w:r>
      <w:proofErr w:type="spellEnd"/>
      <w:r w:rsidR="009C180D" w:rsidRPr="009C180D">
        <w:rPr>
          <w:color w:val="000000" w:themeColor="text1"/>
          <w:lang w:val="de-DE"/>
        </w:rPr>
        <w:t xml:space="preserve"> Yang</w:t>
      </w:r>
      <w:r>
        <w:rPr>
          <w:color w:val="000000" w:themeColor="text1"/>
          <w:lang w:val="de-DE"/>
        </w:rPr>
        <w:t xml:space="preserve">. </w:t>
      </w:r>
      <w:proofErr w:type="spellStart"/>
      <w:r>
        <w:rPr>
          <w:color w:val="000000" w:themeColor="text1"/>
        </w:rPr>
        <w:t>Dianet</w:t>
      </w:r>
      <w:proofErr w:type="spellEnd"/>
      <w:r>
        <w:rPr>
          <w:color w:val="000000" w:themeColor="text1"/>
        </w:rPr>
        <w:t>: Dense-and-implicit attention network. In: Association for the Advancement of Artificial Intelligence</w:t>
      </w:r>
      <w:r w:rsidR="00D0072C">
        <w:rPr>
          <w:color w:val="000000" w:themeColor="text1"/>
        </w:rPr>
        <w:t xml:space="preserve"> (AAAI 2020)</w:t>
      </w:r>
      <w:r w:rsidR="00667D9C">
        <w:rPr>
          <w:color w:val="000000" w:themeColor="text1"/>
        </w:rPr>
        <w:t xml:space="preserve">, </w:t>
      </w:r>
      <w:r w:rsidR="008F7016" w:rsidRPr="008F7016">
        <w:rPr>
          <w:color w:val="000000" w:themeColor="text1"/>
        </w:rPr>
        <w:t>Hilton New York Midtown, N</w:t>
      </w:r>
      <w:r w:rsidR="00A65087">
        <w:rPr>
          <w:color w:val="000000" w:themeColor="text1"/>
        </w:rPr>
        <w:t>Y</w:t>
      </w:r>
      <w:r w:rsidR="008F7016" w:rsidRPr="008F7016">
        <w:rPr>
          <w:color w:val="000000" w:themeColor="text1"/>
        </w:rPr>
        <w:t>, USA</w:t>
      </w:r>
      <w:r w:rsidR="00EB773C">
        <w:rPr>
          <w:color w:val="000000" w:themeColor="text1"/>
        </w:rPr>
        <w:t xml:space="preserve">, </w:t>
      </w:r>
      <w:r w:rsidR="00FD4857" w:rsidRPr="00FD4857">
        <w:rPr>
          <w:color w:val="000000" w:themeColor="text1"/>
        </w:rPr>
        <w:t>February 7-12</w:t>
      </w:r>
      <w:r>
        <w:rPr>
          <w:color w:val="000000" w:themeColor="text1"/>
        </w:rPr>
        <w:t xml:space="preserve">, 2020, 34(4): 4206-4214 </w:t>
      </w:r>
    </w:p>
    <w:p w14:paraId="5617200B" w14:textId="45A55BD6" w:rsidR="006820E8" w:rsidRDefault="006820E8" w:rsidP="006820E8">
      <w:pPr>
        <w:ind w:left="566" w:hangingChars="236" w:hanging="566"/>
        <w:rPr>
          <w:color w:val="000000" w:themeColor="text1"/>
        </w:rPr>
      </w:pPr>
      <w:r w:rsidRPr="00D91357">
        <w:rPr>
          <w:rFonts w:hint="eastAsia"/>
          <w:color w:val="000000" w:themeColor="text1"/>
          <w:lang w:val="de-DE"/>
        </w:rPr>
        <w:t>[</w:t>
      </w:r>
      <w:r w:rsidRPr="00D91357">
        <w:rPr>
          <w:color w:val="000000" w:themeColor="text1"/>
          <w:lang w:val="de-DE"/>
        </w:rPr>
        <w:t>3</w:t>
      </w:r>
      <w:r w:rsidR="00B42494">
        <w:rPr>
          <w:color w:val="000000" w:themeColor="text1"/>
          <w:lang w:val="de-DE"/>
        </w:rPr>
        <w:t>4</w:t>
      </w:r>
      <w:r w:rsidRPr="00D91357">
        <w:rPr>
          <w:color w:val="000000" w:themeColor="text1"/>
          <w:lang w:val="de-DE"/>
        </w:rPr>
        <w:t>]</w:t>
      </w:r>
      <w:r w:rsidRPr="00D91357">
        <w:rPr>
          <w:color w:val="000000" w:themeColor="text1"/>
          <w:lang w:val="de-DE"/>
        </w:rPr>
        <w:tab/>
      </w:r>
      <w:r w:rsidR="00A535D4" w:rsidRPr="00D91357">
        <w:rPr>
          <w:color w:val="000000" w:themeColor="text1"/>
          <w:lang w:val="de-DE"/>
        </w:rPr>
        <w:t xml:space="preserve">Zhao, </w:t>
      </w:r>
      <w:proofErr w:type="spellStart"/>
      <w:r w:rsidR="00A535D4" w:rsidRPr="00D91357">
        <w:rPr>
          <w:color w:val="000000" w:themeColor="text1"/>
          <w:lang w:val="de-DE"/>
        </w:rPr>
        <w:t>Hengshuang</w:t>
      </w:r>
      <w:proofErr w:type="spellEnd"/>
      <w:r w:rsidR="00A535D4" w:rsidRPr="00D91357">
        <w:rPr>
          <w:color w:val="000000" w:themeColor="text1"/>
          <w:lang w:val="de-DE"/>
        </w:rPr>
        <w:t xml:space="preserve">, </w:t>
      </w:r>
      <w:proofErr w:type="spellStart"/>
      <w:r w:rsidR="00A535D4" w:rsidRPr="00D91357">
        <w:rPr>
          <w:color w:val="000000" w:themeColor="text1"/>
          <w:lang w:val="de-DE"/>
        </w:rPr>
        <w:t>Jiaya</w:t>
      </w:r>
      <w:proofErr w:type="spellEnd"/>
      <w:r w:rsidR="00A535D4" w:rsidRPr="00D91357">
        <w:rPr>
          <w:color w:val="000000" w:themeColor="text1"/>
          <w:lang w:val="de-DE"/>
        </w:rPr>
        <w:t xml:space="preserve"> Jia, Vladlen </w:t>
      </w:r>
      <w:proofErr w:type="spellStart"/>
      <w:r w:rsidR="00A535D4" w:rsidRPr="00D91357">
        <w:rPr>
          <w:color w:val="000000" w:themeColor="text1"/>
          <w:lang w:val="de-DE"/>
        </w:rPr>
        <w:t>Koltun</w:t>
      </w:r>
      <w:proofErr w:type="spellEnd"/>
      <w:r w:rsidRPr="00D91357">
        <w:rPr>
          <w:color w:val="000000" w:themeColor="text1"/>
          <w:lang w:val="de-DE"/>
        </w:rPr>
        <w:t xml:space="preserve">. </w:t>
      </w:r>
      <w:r>
        <w:rPr>
          <w:color w:val="000000" w:themeColor="text1"/>
        </w:rPr>
        <w:t>Exploring self-attention for image recognition. In: Proceedings of the IEEE/CVF Conference on Computer Vision and Pattern Recognition</w:t>
      </w:r>
      <w:r w:rsidR="00835ADE">
        <w:rPr>
          <w:color w:val="000000" w:themeColor="text1"/>
        </w:rPr>
        <w:t xml:space="preserve"> </w:t>
      </w:r>
      <w:r w:rsidR="005B58C8">
        <w:rPr>
          <w:color w:val="000000" w:themeColor="text1"/>
        </w:rPr>
        <w:t>(CVPR 2020)</w:t>
      </w:r>
      <w:r w:rsidR="00D91357">
        <w:rPr>
          <w:color w:val="000000" w:themeColor="text1"/>
        </w:rPr>
        <w:t xml:space="preserve">, </w:t>
      </w:r>
      <w:r w:rsidR="003B23D8" w:rsidRPr="003B23D8">
        <w:rPr>
          <w:color w:val="000000" w:themeColor="text1"/>
        </w:rPr>
        <w:t>Seattle, WA, USA, June 14-19</w:t>
      </w:r>
      <w:r>
        <w:rPr>
          <w:color w:val="000000" w:themeColor="text1"/>
        </w:rPr>
        <w:t xml:space="preserve">, 2020: 10076-10085 </w:t>
      </w:r>
    </w:p>
    <w:p w14:paraId="50352322" w14:textId="29C4C35A" w:rsidR="006820E8" w:rsidRDefault="006820E8" w:rsidP="006820E8">
      <w:pPr>
        <w:ind w:left="566" w:hangingChars="236" w:hanging="566"/>
      </w:pPr>
      <w:r>
        <w:rPr>
          <w:rFonts w:hint="eastAsia"/>
          <w:color w:val="000000" w:themeColor="text1"/>
        </w:rPr>
        <w:t>[</w:t>
      </w:r>
      <w:r>
        <w:rPr>
          <w:color w:val="000000" w:themeColor="text1"/>
        </w:rPr>
        <w:t>3</w:t>
      </w:r>
      <w:r w:rsidR="000C6CFB">
        <w:rPr>
          <w:color w:val="000000" w:themeColor="text1"/>
        </w:rPr>
        <w:t>5</w:t>
      </w:r>
      <w:r>
        <w:rPr>
          <w:color w:val="000000" w:themeColor="text1"/>
        </w:rPr>
        <w:t>]</w:t>
      </w:r>
      <w:r>
        <w:rPr>
          <w:color w:val="000000" w:themeColor="text1"/>
        </w:rPr>
        <w:tab/>
      </w:r>
      <w:r w:rsidR="008D21D0" w:rsidRPr="008D21D0">
        <w:rPr>
          <w:color w:val="000000" w:themeColor="text1"/>
        </w:rPr>
        <w:t xml:space="preserve">He, </w:t>
      </w:r>
      <w:proofErr w:type="spellStart"/>
      <w:r w:rsidR="008D21D0" w:rsidRPr="008D21D0">
        <w:rPr>
          <w:color w:val="000000" w:themeColor="text1"/>
        </w:rPr>
        <w:t>Kaiming</w:t>
      </w:r>
      <w:proofErr w:type="spellEnd"/>
      <w:r w:rsidR="008D21D0" w:rsidRPr="008D21D0">
        <w:rPr>
          <w:color w:val="000000" w:themeColor="text1"/>
        </w:rPr>
        <w:t xml:space="preserve">, </w:t>
      </w:r>
      <w:proofErr w:type="spellStart"/>
      <w:r w:rsidR="008D21D0" w:rsidRPr="008D21D0">
        <w:rPr>
          <w:color w:val="000000" w:themeColor="text1"/>
        </w:rPr>
        <w:t>Xiangyu</w:t>
      </w:r>
      <w:proofErr w:type="spellEnd"/>
      <w:r w:rsidR="008D21D0" w:rsidRPr="008D21D0">
        <w:rPr>
          <w:color w:val="000000" w:themeColor="text1"/>
        </w:rPr>
        <w:t xml:space="preserve"> Zhang, </w:t>
      </w:r>
      <w:proofErr w:type="spellStart"/>
      <w:r w:rsidR="008D21D0" w:rsidRPr="008D21D0">
        <w:rPr>
          <w:color w:val="000000" w:themeColor="text1"/>
        </w:rPr>
        <w:t>Shaoqing</w:t>
      </w:r>
      <w:proofErr w:type="spellEnd"/>
      <w:r w:rsidR="008D21D0" w:rsidRPr="008D21D0">
        <w:rPr>
          <w:color w:val="000000" w:themeColor="text1"/>
        </w:rPr>
        <w:t xml:space="preserve"> Ren, Jian Sun</w:t>
      </w:r>
      <w:r>
        <w:rPr>
          <w:color w:val="000000" w:themeColor="text1"/>
        </w:rPr>
        <w:t>. Deep residual learning for image recognition. In: Proceedings of the IEEE conference on computer vision and pattern recognition</w:t>
      </w:r>
      <w:r w:rsidR="00F722F8">
        <w:rPr>
          <w:color w:val="000000" w:themeColor="text1"/>
        </w:rPr>
        <w:t xml:space="preserve"> (CVPR 2016)</w:t>
      </w:r>
      <w:r w:rsidR="00F1448D">
        <w:rPr>
          <w:color w:val="000000" w:themeColor="text1"/>
        </w:rPr>
        <w:t xml:space="preserve">, </w:t>
      </w:r>
      <w:r w:rsidR="00F1448D" w:rsidRPr="00115093">
        <w:t>Las Vegas, N</w:t>
      </w:r>
      <w:r w:rsidR="00F1448D">
        <w:t xml:space="preserve">V, USA, </w:t>
      </w:r>
      <w:r w:rsidR="00F1448D" w:rsidRPr="00A80B7B">
        <w:t>June 26-July 1</w:t>
      </w:r>
      <w:r>
        <w:rPr>
          <w:color w:val="000000" w:themeColor="text1"/>
        </w:rPr>
        <w:t>, 2016: 770-778</w:t>
      </w:r>
      <w:r>
        <w:t xml:space="preserve"> </w:t>
      </w:r>
    </w:p>
    <w:p w14:paraId="2191A0BA" w14:textId="065FF447" w:rsidR="006820E8" w:rsidRDefault="006820E8" w:rsidP="006820E8">
      <w:pPr>
        <w:ind w:left="566" w:hangingChars="236" w:hanging="566"/>
      </w:pPr>
      <w:r>
        <w:rPr>
          <w:rFonts w:hint="eastAsia"/>
        </w:rPr>
        <w:t>[</w:t>
      </w:r>
      <w:r>
        <w:t>3</w:t>
      </w:r>
      <w:r w:rsidR="00E70838">
        <w:t>6</w:t>
      </w:r>
      <w:r>
        <w:t>]</w:t>
      </w:r>
      <w:r>
        <w:tab/>
      </w:r>
      <w:proofErr w:type="spellStart"/>
      <w:r w:rsidR="00426AEC" w:rsidRPr="00426AEC">
        <w:rPr>
          <w:color w:val="000000" w:themeColor="text1"/>
        </w:rPr>
        <w:t>Zagoruyko</w:t>
      </w:r>
      <w:proofErr w:type="spellEnd"/>
      <w:r w:rsidR="00426AEC" w:rsidRPr="00426AEC">
        <w:rPr>
          <w:color w:val="000000" w:themeColor="text1"/>
        </w:rPr>
        <w:t xml:space="preserve">, Sergey, Nikos </w:t>
      </w:r>
      <w:proofErr w:type="spellStart"/>
      <w:r w:rsidR="00426AEC" w:rsidRPr="00426AEC">
        <w:rPr>
          <w:color w:val="000000" w:themeColor="text1"/>
        </w:rPr>
        <w:t>Komodakis</w:t>
      </w:r>
      <w:proofErr w:type="spellEnd"/>
      <w:r>
        <w:rPr>
          <w:color w:val="000000" w:themeColor="text1"/>
        </w:rPr>
        <w:t xml:space="preserve">. Wide residual networks. </w:t>
      </w:r>
      <w:proofErr w:type="spellStart"/>
      <w:r>
        <w:rPr>
          <w:color w:val="000000" w:themeColor="text1"/>
        </w:rPr>
        <w:t>arXiv</w:t>
      </w:r>
      <w:proofErr w:type="spellEnd"/>
      <w:r>
        <w:rPr>
          <w:color w:val="000000" w:themeColor="text1"/>
        </w:rPr>
        <w:t xml:space="preserve"> preprint arXiv:1605.07146, 2016</w:t>
      </w:r>
      <w:r>
        <w:t xml:space="preserve"> </w:t>
      </w:r>
    </w:p>
    <w:p w14:paraId="6ACFBD16" w14:textId="3E9666F9" w:rsidR="006820E8" w:rsidRDefault="006820E8" w:rsidP="006820E8">
      <w:pPr>
        <w:ind w:left="566" w:hangingChars="236" w:hanging="566"/>
      </w:pPr>
      <w:r>
        <w:rPr>
          <w:rFonts w:hint="eastAsia"/>
          <w:lang w:val="de-DE"/>
        </w:rPr>
        <w:t>[</w:t>
      </w:r>
      <w:r>
        <w:rPr>
          <w:lang w:val="de-DE"/>
        </w:rPr>
        <w:t>3</w:t>
      </w:r>
      <w:r w:rsidR="007F1739">
        <w:rPr>
          <w:lang w:val="de-DE"/>
        </w:rPr>
        <w:t>7</w:t>
      </w:r>
      <w:r>
        <w:rPr>
          <w:lang w:val="de-DE"/>
        </w:rPr>
        <w:t>]</w:t>
      </w:r>
      <w:r>
        <w:rPr>
          <w:lang w:val="de-DE"/>
        </w:rPr>
        <w:tab/>
      </w:r>
      <w:r w:rsidR="00ED3159" w:rsidRPr="00ED3159">
        <w:rPr>
          <w:color w:val="000000" w:themeColor="text1"/>
          <w:kern w:val="0"/>
          <w:lang w:val="de-DE"/>
        </w:rPr>
        <w:t xml:space="preserve">Huang, Gao, </w:t>
      </w:r>
      <w:proofErr w:type="spellStart"/>
      <w:r w:rsidR="00ED3159" w:rsidRPr="00ED3159">
        <w:rPr>
          <w:color w:val="000000" w:themeColor="text1"/>
          <w:kern w:val="0"/>
          <w:lang w:val="de-DE"/>
        </w:rPr>
        <w:t>Zhuang</w:t>
      </w:r>
      <w:proofErr w:type="spellEnd"/>
      <w:r w:rsidR="00ED3159" w:rsidRPr="00ED3159">
        <w:rPr>
          <w:color w:val="000000" w:themeColor="text1"/>
          <w:kern w:val="0"/>
          <w:lang w:val="de-DE"/>
        </w:rPr>
        <w:t xml:space="preserve"> Liu, Laurens Van Der Maaten, Kilian Q. Weinberger</w:t>
      </w:r>
      <w:r>
        <w:rPr>
          <w:color w:val="000000" w:themeColor="text1"/>
          <w:kern w:val="0"/>
          <w:lang w:val="de-DE"/>
        </w:rPr>
        <w:t xml:space="preserve">. </w:t>
      </w:r>
      <w:r w:rsidRPr="005717A3">
        <w:rPr>
          <w:color w:val="000000" w:themeColor="text1"/>
          <w:kern w:val="0"/>
        </w:rPr>
        <w:t xml:space="preserve">Weinberger and L. </w:t>
      </w:r>
      <w:proofErr w:type="spellStart"/>
      <w:r w:rsidRPr="005717A3">
        <w:rPr>
          <w:color w:val="000000" w:themeColor="text1"/>
          <w:kern w:val="0"/>
        </w:rPr>
        <w:t>Maaten</w:t>
      </w:r>
      <w:proofErr w:type="spellEnd"/>
      <w:r w:rsidRPr="005717A3">
        <w:rPr>
          <w:color w:val="000000" w:themeColor="text1"/>
          <w:kern w:val="0"/>
        </w:rPr>
        <w:t xml:space="preserve">. </w:t>
      </w:r>
      <w:r>
        <w:rPr>
          <w:color w:val="000000" w:themeColor="text1"/>
          <w:kern w:val="0"/>
        </w:rPr>
        <w:t>Densely Connected Convolutional Networks. In: Proceedings of the IEEE conference on computer vision and pattern recognition</w:t>
      </w:r>
      <w:r w:rsidR="00026B95">
        <w:rPr>
          <w:color w:val="000000" w:themeColor="text1"/>
          <w:kern w:val="0"/>
        </w:rPr>
        <w:t xml:space="preserve"> (CVPR 2017)</w:t>
      </w:r>
      <w:r w:rsidR="005E158D">
        <w:rPr>
          <w:color w:val="000000" w:themeColor="text1"/>
          <w:kern w:val="0"/>
        </w:rPr>
        <w:t xml:space="preserve">, </w:t>
      </w:r>
      <w:r w:rsidR="001F3F1C" w:rsidRPr="001F3F1C">
        <w:rPr>
          <w:color w:val="000000" w:themeColor="text1"/>
          <w:kern w:val="0"/>
        </w:rPr>
        <w:t>Honolulu, Hawaii, USA, July 21-26</w:t>
      </w:r>
      <w:r>
        <w:rPr>
          <w:color w:val="000000" w:themeColor="text1"/>
          <w:kern w:val="0"/>
        </w:rPr>
        <w:t>, 2017: 4700-4708</w:t>
      </w:r>
      <w:r>
        <w:t xml:space="preserve"> </w:t>
      </w:r>
    </w:p>
    <w:p w14:paraId="3E95D3B4" w14:textId="74EF26B6" w:rsidR="006820E8" w:rsidRDefault="006820E8" w:rsidP="006820E8">
      <w:pPr>
        <w:ind w:left="566" w:hangingChars="236" w:hanging="566"/>
      </w:pPr>
      <w:r>
        <w:rPr>
          <w:rFonts w:hint="eastAsia"/>
        </w:rPr>
        <w:t>[</w:t>
      </w:r>
      <w:r>
        <w:t>3</w:t>
      </w:r>
      <w:r w:rsidR="00440932">
        <w:t>8</w:t>
      </w:r>
      <w:r>
        <w:t>]</w:t>
      </w:r>
      <w:r>
        <w:tab/>
      </w:r>
      <w:proofErr w:type="spellStart"/>
      <w:r w:rsidR="00094530" w:rsidRPr="00094530">
        <w:t>Breiman</w:t>
      </w:r>
      <w:proofErr w:type="spellEnd"/>
      <w:r w:rsidR="00094530" w:rsidRPr="00094530">
        <w:t>, Leo</w:t>
      </w:r>
      <w:r>
        <w:t xml:space="preserve">. Bagging predictors. Machine Learning, 1996, 24(2): 123–140 </w:t>
      </w:r>
    </w:p>
    <w:p w14:paraId="14E76AA6" w14:textId="7B8092C1" w:rsidR="006820E8" w:rsidRDefault="006820E8" w:rsidP="006820E8">
      <w:pPr>
        <w:ind w:left="566" w:hangingChars="236" w:hanging="566"/>
      </w:pPr>
      <w:r>
        <w:rPr>
          <w:rFonts w:hint="eastAsia"/>
        </w:rPr>
        <w:t>[</w:t>
      </w:r>
      <w:r w:rsidR="006B2C12">
        <w:t>39</w:t>
      </w:r>
      <w:r>
        <w:t>]</w:t>
      </w:r>
      <w:r>
        <w:tab/>
        <w:t xml:space="preserve">DeVries, Terrance, G. W. Taylor. Improved regularization of convolutional neural networks with cutout. </w:t>
      </w:r>
      <w:proofErr w:type="spellStart"/>
      <w:r>
        <w:t>arXiv</w:t>
      </w:r>
      <w:proofErr w:type="spellEnd"/>
      <w:r>
        <w:t xml:space="preserve"> preprint arXiv:1708.04552, 2017 </w:t>
      </w:r>
    </w:p>
    <w:p w14:paraId="6BBE6606" w14:textId="2881C241" w:rsidR="008C713B" w:rsidRDefault="008C713B" w:rsidP="006820E8">
      <w:pPr>
        <w:ind w:left="566" w:hangingChars="236" w:hanging="566"/>
      </w:pPr>
      <w:r>
        <w:rPr>
          <w:rFonts w:hint="eastAsia"/>
        </w:rPr>
        <w:t>[</w:t>
      </w:r>
      <w:r>
        <w:t>4</w:t>
      </w:r>
      <w:r w:rsidR="00146EC3">
        <w:t>0</w:t>
      </w:r>
      <w:r>
        <w:t>]</w:t>
      </w:r>
      <w:r>
        <w:tab/>
      </w:r>
      <w:r w:rsidRPr="00BF29C1">
        <w:t xml:space="preserve">Zhang, </w:t>
      </w:r>
      <w:proofErr w:type="spellStart"/>
      <w:r w:rsidRPr="00BF29C1">
        <w:t>Hongyi</w:t>
      </w:r>
      <w:proofErr w:type="spellEnd"/>
      <w:r w:rsidRPr="00BF29C1">
        <w:t xml:space="preserve">, </w:t>
      </w:r>
      <w:proofErr w:type="spellStart"/>
      <w:r w:rsidRPr="00BF29C1">
        <w:t>Moustapha</w:t>
      </w:r>
      <w:proofErr w:type="spellEnd"/>
      <w:r w:rsidRPr="00BF29C1">
        <w:t xml:space="preserve"> </w:t>
      </w:r>
      <w:proofErr w:type="spellStart"/>
      <w:r w:rsidRPr="00BF29C1">
        <w:t>Cisse</w:t>
      </w:r>
      <w:proofErr w:type="spellEnd"/>
      <w:r w:rsidRPr="00BF29C1">
        <w:t xml:space="preserve">, Yann N. Dauphin, and David Lopez-Paz. </w:t>
      </w:r>
      <w:proofErr w:type="spellStart"/>
      <w:r w:rsidRPr="00BF29C1">
        <w:t>mixup</w:t>
      </w:r>
      <w:proofErr w:type="spellEnd"/>
      <w:r w:rsidRPr="00BF29C1">
        <w:t xml:space="preserve">: Beyond empirical risk minimization. </w:t>
      </w:r>
      <w:proofErr w:type="spellStart"/>
      <w:r w:rsidRPr="00BF29C1">
        <w:t>arXiv</w:t>
      </w:r>
      <w:proofErr w:type="spellEnd"/>
      <w:r w:rsidRPr="00BF29C1">
        <w:t xml:space="preserve"> preprint arXiv:1710.09412</w:t>
      </w:r>
      <w:r>
        <w:t xml:space="preserve">, </w:t>
      </w:r>
      <w:r w:rsidRPr="00BF29C1">
        <w:t>2017</w:t>
      </w:r>
      <w:r>
        <w:t xml:space="preserve"> </w:t>
      </w:r>
    </w:p>
    <w:p w14:paraId="0CF31602" w14:textId="39E550DD" w:rsidR="006820E8" w:rsidRDefault="006820E8" w:rsidP="006820E8">
      <w:pPr>
        <w:ind w:left="566" w:hangingChars="236" w:hanging="566"/>
      </w:pPr>
      <w:r>
        <w:rPr>
          <w:rFonts w:hint="eastAsia"/>
        </w:rPr>
        <w:t>[</w:t>
      </w:r>
      <w:r>
        <w:t>4</w:t>
      </w:r>
      <w:r w:rsidR="00333C12">
        <w:t>1</w:t>
      </w:r>
      <w:r>
        <w:t>]</w:t>
      </w:r>
      <w:r>
        <w:tab/>
      </w:r>
      <w:proofErr w:type="spellStart"/>
      <w:r w:rsidR="003628E5" w:rsidRPr="003628E5">
        <w:rPr>
          <w:color w:val="000000" w:themeColor="text1"/>
        </w:rPr>
        <w:t>Krizhevsky</w:t>
      </w:r>
      <w:proofErr w:type="spellEnd"/>
      <w:r w:rsidR="003628E5" w:rsidRPr="003628E5">
        <w:rPr>
          <w:color w:val="000000" w:themeColor="text1"/>
        </w:rPr>
        <w:t>, Alex, Geoffrey Hinton</w:t>
      </w:r>
      <w:r>
        <w:rPr>
          <w:color w:val="000000" w:themeColor="text1"/>
        </w:rPr>
        <w:t xml:space="preserve">. Learning multiple layers of features from tiny </w:t>
      </w:r>
      <w:r>
        <w:rPr>
          <w:color w:val="000000" w:themeColor="text1"/>
        </w:rPr>
        <w:lastRenderedPageBreak/>
        <w:t>images. 2009</w:t>
      </w:r>
      <w:r w:rsidR="00687E4D">
        <w:rPr>
          <w:color w:val="000000" w:themeColor="text1"/>
        </w:rPr>
        <w:t>:</w:t>
      </w:r>
      <w:r w:rsidR="00283C16">
        <w:rPr>
          <w:color w:val="000000" w:themeColor="text1"/>
        </w:rPr>
        <w:t xml:space="preserve"> </w:t>
      </w:r>
      <w:r w:rsidR="00687E4D">
        <w:rPr>
          <w:color w:val="000000" w:themeColor="text1"/>
        </w:rPr>
        <w:t>7</w:t>
      </w:r>
      <w:r>
        <w:t xml:space="preserve"> </w:t>
      </w:r>
    </w:p>
    <w:p w14:paraId="64A00AF0" w14:textId="60C58387" w:rsidR="006820E8" w:rsidRDefault="006820E8" w:rsidP="006820E8">
      <w:pPr>
        <w:ind w:left="566" w:hangingChars="236" w:hanging="566"/>
      </w:pPr>
      <w:r w:rsidRPr="00501888">
        <w:rPr>
          <w:rFonts w:hint="eastAsia"/>
        </w:rPr>
        <w:t>[</w:t>
      </w:r>
      <w:r w:rsidRPr="00501888">
        <w:t>4</w:t>
      </w:r>
      <w:r w:rsidR="00DC2473">
        <w:t>2</w:t>
      </w:r>
      <w:r w:rsidRPr="00501888">
        <w:t>]</w:t>
      </w:r>
      <w:r w:rsidRPr="00501888">
        <w:tab/>
      </w:r>
      <w:r w:rsidR="008F5843" w:rsidRPr="00501888">
        <w:t xml:space="preserve">Wu, </w:t>
      </w:r>
      <w:proofErr w:type="spellStart"/>
      <w:r w:rsidR="008F5843" w:rsidRPr="00501888">
        <w:t>Jiayu</w:t>
      </w:r>
      <w:proofErr w:type="spellEnd"/>
      <w:r w:rsidR="008F5843" w:rsidRPr="00501888">
        <w:t xml:space="preserve">, </w:t>
      </w:r>
      <w:proofErr w:type="spellStart"/>
      <w:r w:rsidR="008F5843" w:rsidRPr="00501888">
        <w:t>Qixiang</w:t>
      </w:r>
      <w:proofErr w:type="spellEnd"/>
      <w:r w:rsidR="008F5843" w:rsidRPr="00501888">
        <w:t xml:space="preserve"> Zhang, </w:t>
      </w:r>
      <w:proofErr w:type="spellStart"/>
      <w:r w:rsidR="008F5843" w:rsidRPr="00501888">
        <w:t>Guoxi</w:t>
      </w:r>
      <w:proofErr w:type="spellEnd"/>
      <w:r w:rsidR="008F5843" w:rsidRPr="00501888">
        <w:t xml:space="preserve"> Xu</w:t>
      </w:r>
      <w:r w:rsidRPr="00501888">
        <w:t xml:space="preserve">. </w:t>
      </w:r>
      <w:r>
        <w:t xml:space="preserve">Tiny </w:t>
      </w:r>
      <w:proofErr w:type="spellStart"/>
      <w:r>
        <w:t>imagenet</w:t>
      </w:r>
      <w:proofErr w:type="spellEnd"/>
      <w:r>
        <w:t xml:space="preserve"> challenge. Technical report, 2017 </w:t>
      </w:r>
    </w:p>
    <w:p w14:paraId="6AD08C93" w14:textId="6CE1B174" w:rsidR="006820E8" w:rsidRDefault="006820E8" w:rsidP="006820E8">
      <w:pPr>
        <w:ind w:left="566" w:hangingChars="236" w:hanging="566"/>
      </w:pPr>
      <w:r>
        <w:rPr>
          <w:rFonts w:hint="eastAsia"/>
        </w:rPr>
        <w:t>[</w:t>
      </w:r>
      <w:r>
        <w:t>4</w:t>
      </w:r>
      <w:r w:rsidR="000B5B9F">
        <w:t>3</w:t>
      </w:r>
      <w:r>
        <w:t>]</w:t>
      </w:r>
      <w:r>
        <w:tab/>
      </w:r>
      <w:r w:rsidR="00501888" w:rsidRPr="00501888">
        <w:rPr>
          <w:color w:val="000000" w:themeColor="text1"/>
        </w:rPr>
        <w:t xml:space="preserve">Wah, Catherine, Steve Branson, Peter </w:t>
      </w:r>
      <w:proofErr w:type="spellStart"/>
      <w:r w:rsidR="00501888" w:rsidRPr="00501888">
        <w:rPr>
          <w:color w:val="000000" w:themeColor="text1"/>
        </w:rPr>
        <w:t>Welinder</w:t>
      </w:r>
      <w:proofErr w:type="spellEnd"/>
      <w:r w:rsidR="00501888" w:rsidRPr="00501888">
        <w:rPr>
          <w:color w:val="000000" w:themeColor="text1"/>
        </w:rPr>
        <w:t xml:space="preserve">, Pietro </w:t>
      </w:r>
      <w:proofErr w:type="spellStart"/>
      <w:r w:rsidR="00501888" w:rsidRPr="00501888">
        <w:rPr>
          <w:color w:val="000000" w:themeColor="text1"/>
        </w:rPr>
        <w:t>Perona</w:t>
      </w:r>
      <w:proofErr w:type="spellEnd"/>
      <w:r w:rsidR="00501888" w:rsidRPr="00501888">
        <w:rPr>
          <w:color w:val="000000" w:themeColor="text1"/>
        </w:rPr>
        <w:t xml:space="preserve">, Serge </w:t>
      </w:r>
      <w:proofErr w:type="spellStart"/>
      <w:r w:rsidR="00501888" w:rsidRPr="00501888">
        <w:rPr>
          <w:color w:val="000000" w:themeColor="text1"/>
        </w:rPr>
        <w:t>Belongie</w:t>
      </w:r>
      <w:proofErr w:type="spellEnd"/>
      <w:r>
        <w:rPr>
          <w:color w:val="000000" w:themeColor="text1"/>
        </w:rPr>
        <w:t>. The Caltech-UCSD Birds-200-2011 Dataset. Technical report, 2011</w:t>
      </w:r>
      <w:r>
        <w:t xml:space="preserve"> </w:t>
      </w:r>
    </w:p>
    <w:p w14:paraId="5DADD91D" w14:textId="73BC3FB6" w:rsidR="006820E8" w:rsidRDefault="006820E8" w:rsidP="006820E8">
      <w:pPr>
        <w:ind w:left="566" w:hangingChars="236" w:hanging="566"/>
      </w:pPr>
      <w:r>
        <w:rPr>
          <w:rFonts w:hint="eastAsia"/>
        </w:rPr>
        <w:t>[</w:t>
      </w:r>
      <w:r>
        <w:t>4</w:t>
      </w:r>
      <w:r w:rsidR="00C70B9B">
        <w:t>4</w:t>
      </w:r>
      <w:r>
        <w:t>]</w:t>
      </w:r>
      <w:r>
        <w:tab/>
      </w:r>
      <w:r w:rsidR="00F1342F" w:rsidRPr="00F1342F">
        <w:rPr>
          <w:color w:val="000000" w:themeColor="text1"/>
        </w:rPr>
        <w:t xml:space="preserve">Yao, </w:t>
      </w:r>
      <w:proofErr w:type="spellStart"/>
      <w:r w:rsidR="00F1342F" w:rsidRPr="00F1342F">
        <w:rPr>
          <w:color w:val="000000" w:themeColor="text1"/>
        </w:rPr>
        <w:t>Bangpeng</w:t>
      </w:r>
      <w:proofErr w:type="spellEnd"/>
      <w:r w:rsidR="00F1342F" w:rsidRPr="00F1342F">
        <w:rPr>
          <w:color w:val="000000" w:themeColor="text1"/>
        </w:rPr>
        <w:t xml:space="preserve">, </w:t>
      </w:r>
      <w:proofErr w:type="spellStart"/>
      <w:r w:rsidR="00F1342F" w:rsidRPr="00F1342F">
        <w:rPr>
          <w:color w:val="000000" w:themeColor="text1"/>
        </w:rPr>
        <w:t>Xiaoye</w:t>
      </w:r>
      <w:proofErr w:type="spellEnd"/>
      <w:r w:rsidR="00F1342F" w:rsidRPr="00F1342F">
        <w:rPr>
          <w:color w:val="000000" w:themeColor="text1"/>
        </w:rPr>
        <w:t xml:space="preserve"> Jiang, Aditya Khosla, Andy Lai Lin, Leonidas </w:t>
      </w:r>
      <w:proofErr w:type="spellStart"/>
      <w:r w:rsidR="00F1342F" w:rsidRPr="00F1342F">
        <w:rPr>
          <w:color w:val="000000" w:themeColor="text1"/>
        </w:rPr>
        <w:t>Guibas</w:t>
      </w:r>
      <w:proofErr w:type="spellEnd"/>
      <w:r w:rsidR="00F1342F" w:rsidRPr="00F1342F">
        <w:rPr>
          <w:color w:val="000000" w:themeColor="text1"/>
        </w:rPr>
        <w:t>, Li Fei-Fei</w:t>
      </w:r>
      <w:r>
        <w:rPr>
          <w:color w:val="000000" w:themeColor="text1"/>
        </w:rPr>
        <w:t>. Human action recognition by learning bases of action attributes and parts. In: International conference on computer vision</w:t>
      </w:r>
      <w:r w:rsidR="005D3253">
        <w:rPr>
          <w:color w:val="000000" w:themeColor="text1"/>
        </w:rPr>
        <w:t xml:space="preserve"> (ICCV 2011)</w:t>
      </w:r>
      <w:r w:rsidR="00BF6E92">
        <w:rPr>
          <w:color w:val="000000" w:themeColor="text1"/>
        </w:rPr>
        <w:t xml:space="preserve">, </w:t>
      </w:r>
      <w:r w:rsidR="0069200D" w:rsidRPr="0069200D">
        <w:rPr>
          <w:color w:val="000000" w:themeColor="text1"/>
        </w:rPr>
        <w:t>Barcelona, Spain</w:t>
      </w:r>
      <w:r w:rsidR="00513FF5">
        <w:rPr>
          <w:color w:val="000000" w:themeColor="text1"/>
        </w:rPr>
        <w:t xml:space="preserve">, </w:t>
      </w:r>
      <w:r w:rsidR="00CF6541" w:rsidRPr="00CF6541">
        <w:rPr>
          <w:color w:val="000000" w:themeColor="text1"/>
        </w:rPr>
        <w:t>Nov 6</w:t>
      </w:r>
      <w:r w:rsidR="00CF6541">
        <w:rPr>
          <w:color w:val="000000" w:themeColor="text1"/>
        </w:rPr>
        <w:t>-</w:t>
      </w:r>
      <w:r w:rsidR="00CF6541" w:rsidRPr="00CF6541">
        <w:rPr>
          <w:color w:val="000000" w:themeColor="text1"/>
        </w:rPr>
        <w:t>13</w:t>
      </w:r>
      <w:r>
        <w:rPr>
          <w:color w:val="000000" w:themeColor="text1"/>
        </w:rPr>
        <w:t>, 2011: 1331–1338</w:t>
      </w:r>
      <w:r>
        <w:t xml:space="preserve"> </w:t>
      </w:r>
    </w:p>
    <w:p w14:paraId="716F1529" w14:textId="2EF380FB" w:rsidR="006820E8" w:rsidRDefault="006820E8" w:rsidP="006820E8">
      <w:pPr>
        <w:ind w:left="566" w:hangingChars="236" w:hanging="566"/>
      </w:pPr>
      <w:r>
        <w:rPr>
          <w:rFonts w:hint="eastAsia"/>
        </w:rPr>
        <w:t>[</w:t>
      </w:r>
      <w:r>
        <w:t>4</w:t>
      </w:r>
      <w:r w:rsidR="00091368">
        <w:t>5</w:t>
      </w:r>
      <w:r>
        <w:t>]</w:t>
      </w:r>
      <w:r>
        <w:tab/>
      </w:r>
      <w:r w:rsidR="00E0637C" w:rsidRPr="00E0637C">
        <w:rPr>
          <w:color w:val="000000" w:themeColor="text1"/>
        </w:rPr>
        <w:t xml:space="preserve">Khosla, Aditya, </w:t>
      </w:r>
      <w:proofErr w:type="spellStart"/>
      <w:r w:rsidR="00E0637C" w:rsidRPr="00E0637C">
        <w:rPr>
          <w:color w:val="000000" w:themeColor="text1"/>
        </w:rPr>
        <w:t>Nityananda</w:t>
      </w:r>
      <w:proofErr w:type="spellEnd"/>
      <w:r w:rsidR="00E0637C" w:rsidRPr="00E0637C">
        <w:rPr>
          <w:color w:val="000000" w:themeColor="text1"/>
        </w:rPr>
        <w:t xml:space="preserve"> </w:t>
      </w:r>
      <w:proofErr w:type="spellStart"/>
      <w:r w:rsidR="00E0637C" w:rsidRPr="00E0637C">
        <w:rPr>
          <w:color w:val="000000" w:themeColor="text1"/>
        </w:rPr>
        <w:t>Jayadevaprakash</w:t>
      </w:r>
      <w:proofErr w:type="spellEnd"/>
      <w:r w:rsidR="00E0637C" w:rsidRPr="00E0637C">
        <w:rPr>
          <w:color w:val="000000" w:themeColor="text1"/>
        </w:rPr>
        <w:t xml:space="preserve">, </w:t>
      </w:r>
      <w:proofErr w:type="spellStart"/>
      <w:r w:rsidR="00E0637C" w:rsidRPr="00E0637C">
        <w:rPr>
          <w:color w:val="000000" w:themeColor="text1"/>
        </w:rPr>
        <w:t>Bangpeng</w:t>
      </w:r>
      <w:proofErr w:type="spellEnd"/>
      <w:r w:rsidR="00E0637C" w:rsidRPr="00E0637C">
        <w:rPr>
          <w:color w:val="000000" w:themeColor="text1"/>
        </w:rPr>
        <w:t xml:space="preserve"> Yao, Fei-Fei Li</w:t>
      </w:r>
      <w:r>
        <w:rPr>
          <w:color w:val="000000" w:themeColor="text1"/>
        </w:rPr>
        <w:t>. Novel dataset for fine-grained image categorization. In: First Workshop on Fine-Grained Visual Categorization, Institute of Electrical and Electronics Engineers Conference on Computer Vision and Pattern Recognition</w:t>
      </w:r>
      <w:r w:rsidR="00A37401">
        <w:rPr>
          <w:color w:val="000000" w:themeColor="text1"/>
        </w:rPr>
        <w:t xml:space="preserve"> (CVPR 2011)</w:t>
      </w:r>
      <w:r w:rsidR="00584950">
        <w:rPr>
          <w:color w:val="000000" w:themeColor="text1"/>
        </w:rPr>
        <w:t xml:space="preserve">, </w:t>
      </w:r>
      <w:r w:rsidR="000E206F" w:rsidRPr="000E206F">
        <w:rPr>
          <w:color w:val="000000" w:themeColor="text1"/>
        </w:rPr>
        <w:t>Colorado Springs, CO, USA</w:t>
      </w:r>
      <w:r w:rsidR="00A02D75">
        <w:rPr>
          <w:color w:val="000000" w:themeColor="text1"/>
        </w:rPr>
        <w:t>,</w:t>
      </w:r>
      <w:r w:rsidR="003840CC">
        <w:rPr>
          <w:color w:val="000000" w:themeColor="text1"/>
        </w:rPr>
        <w:t xml:space="preserve"> June</w:t>
      </w:r>
      <w:r w:rsidR="00A02D75">
        <w:rPr>
          <w:color w:val="000000" w:themeColor="text1"/>
        </w:rPr>
        <w:t xml:space="preserve"> </w:t>
      </w:r>
      <w:r w:rsidR="00B7722F" w:rsidRPr="00B7722F">
        <w:rPr>
          <w:color w:val="000000" w:themeColor="text1"/>
        </w:rPr>
        <w:t>20-25</w:t>
      </w:r>
      <w:r>
        <w:rPr>
          <w:color w:val="000000" w:themeColor="text1"/>
        </w:rPr>
        <w:t>, 2011, 2(1)</w:t>
      </w:r>
      <w:r>
        <w:t xml:space="preserve"> </w:t>
      </w:r>
    </w:p>
    <w:p w14:paraId="4D8BA7C0" w14:textId="44888EB9" w:rsidR="006820E8" w:rsidRDefault="006820E8" w:rsidP="006820E8">
      <w:pPr>
        <w:ind w:left="566" w:hangingChars="236" w:hanging="566"/>
        <w:rPr>
          <w:color w:val="000000" w:themeColor="text1"/>
        </w:rPr>
      </w:pPr>
      <w:r>
        <w:rPr>
          <w:rFonts w:hint="eastAsia"/>
        </w:rPr>
        <w:t>[</w:t>
      </w:r>
      <w:r>
        <w:t>4</w:t>
      </w:r>
      <w:r w:rsidR="005250DF">
        <w:t>6</w:t>
      </w:r>
      <w:r>
        <w:t>]</w:t>
      </w:r>
      <w:r>
        <w:tab/>
      </w:r>
      <w:proofErr w:type="spellStart"/>
      <w:r w:rsidR="00F46D26" w:rsidRPr="00F46D26">
        <w:t>Quattoni</w:t>
      </w:r>
      <w:proofErr w:type="spellEnd"/>
      <w:r w:rsidR="00F46D26" w:rsidRPr="00F46D26">
        <w:t xml:space="preserve">, </w:t>
      </w:r>
      <w:proofErr w:type="spellStart"/>
      <w:r w:rsidR="00F46D26" w:rsidRPr="00F46D26">
        <w:t>Ariadna</w:t>
      </w:r>
      <w:proofErr w:type="spellEnd"/>
      <w:r w:rsidR="00F46D26" w:rsidRPr="00F46D26">
        <w:t>, Antonio Torralba</w:t>
      </w:r>
      <w:r>
        <w:t>. Recognizing Indoor Scenes.</w:t>
      </w:r>
      <w:r w:rsidR="004803ED">
        <w:t xml:space="preserve"> In:</w:t>
      </w:r>
      <w:r>
        <w:t xml:space="preserve"> IEEE Conference on Computer Vision and Pattern Recognition</w:t>
      </w:r>
      <w:r w:rsidR="00A84C82">
        <w:t xml:space="preserve"> (CVPR 2009)</w:t>
      </w:r>
      <w:r w:rsidR="001F75A8">
        <w:t xml:space="preserve">, </w:t>
      </w:r>
      <w:r w:rsidR="008B2FF9" w:rsidRPr="008B2FF9">
        <w:t>Miami Beach, Florida, USA</w:t>
      </w:r>
      <w:r w:rsidR="00FE0F4C">
        <w:t>, June 20-26</w:t>
      </w:r>
      <w:r>
        <w:t>, 2009: 413-420</w:t>
      </w:r>
      <w:r>
        <w:rPr>
          <w:color w:val="000000" w:themeColor="text1"/>
        </w:rPr>
        <w:t xml:space="preserve"> </w:t>
      </w:r>
    </w:p>
    <w:p w14:paraId="01AF5349" w14:textId="3BA1BAFC" w:rsidR="006820E8" w:rsidRDefault="006820E8" w:rsidP="006820E8">
      <w:pPr>
        <w:ind w:left="566" w:hangingChars="236" w:hanging="566"/>
      </w:pPr>
      <w:r w:rsidRPr="00913BA8">
        <w:rPr>
          <w:rFonts w:hint="eastAsia"/>
          <w:lang w:val="de-DE"/>
        </w:rPr>
        <w:t>[</w:t>
      </w:r>
      <w:r w:rsidRPr="00913BA8">
        <w:rPr>
          <w:lang w:val="de-DE"/>
        </w:rPr>
        <w:t>4</w:t>
      </w:r>
      <w:r w:rsidR="00082438">
        <w:rPr>
          <w:lang w:val="de-DE"/>
        </w:rPr>
        <w:t>7</w:t>
      </w:r>
      <w:r w:rsidRPr="00913BA8">
        <w:rPr>
          <w:lang w:val="de-DE"/>
        </w:rPr>
        <w:t>]</w:t>
      </w:r>
      <w:r w:rsidRPr="00913BA8">
        <w:rPr>
          <w:lang w:val="de-DE"/>
        </w:rPr>
        <w:tab/>
      </w:r>
      <w:r w:rsidR="00033501" w:rsidRPr="00913BA8">
        <w:rPr>
          <w:lang w:val="de-DE"/>
        </w:rPr>
        <w:t>Deng, Jia, Wei Dong, Richard Socher, Li-Jia Li, Kai Li, Li Fei-Fei.</w:t>
      </w:r>
      <w:r w:rsidRPr="00913BA8">
        <w:rPr>
          <w:lang w:val="de-DE"/>
        </w:rPr>
        <w:t xml:space="preserve"> </w:t>
      </w:r>
      <w:proofErr w:type="spellStart"/>
      <w:r>
        <w:t>Imagenet</w:t>
      </w:r>
      <w:proofErr w:type="spellEnd"/>
      <w:r>
        <w:t>: A large-scale hierarchical image database. In: IEEE conference on computer vision and pattern recognition</w:t>
      </w:r>
      <w:r w:rsidR="00CF5390">
        <w:t xml:space="preserve"> (CVPR 2009)</w:t>
      </w:r>
      <w:r w:rsidR="00AE4FFE">
        <w:t xml:space="preserve">, </w:t>
      </w:r>
      <w:r w:rsidR="008F2BC6" w:rsidRPr="008F2BC6">
        <w:t>Miami Beach, Florida, USA, June 20-26</w:t>
      </w:r>
      <w:r>
        <w:t>, 2009: 248</w:t>
      </w:r>
      <w:r w:rsidR="00374221">
        <w:t>-</w:t>
      </w:r>
      <w:r>
        <w:t xml:space="preserve">255 </w:t>
      </w:r>
    </w:p>
    <w:p w14:paraId="468F22DF" w14:textId="34F00419" w:rsidR="00F8543B" w:rsidRPr="00F8543B" w:rsidRDefault="00F8543B" w:rsidP="00FF3204">
      <w:pPr>
        <w:ind w:left="566" w:hangingChars="236" w:hanging="566"/>
        <w:rPr>
          <w:color w:val="000000" w:themeColor="text1"/>
        </w:rPr>
      </w:pPr>
      <w:r>
        <w:rPr>
          <w:rFonts w:hint="eastAsia"/>
        </w:rPr>
        <w:t>[</w:t>
      </w:r>
      <w:r w:rsidR="00504F98">
        <w:t>48</w:t>
      </w:r>
      <w:r>
        <w:t>]</w:t>
      </w:r>
      <w:r>
        <w:tab/>
      </w:r>
      <w:r w:rsidRPr="00566384">
        <w:t>Niklaus, Simon, Long Mai, Feng Liu. Video frame interpolation via adaptive separable convolution." In</w:t>
      </w:r>
      <w:r>
        <w:t>:</w:t>
      </w:r>
      <w:r w:rsidRPr="00566384">
        <w:t xml:space="preserve"> Proceedings of the IEEE International Conference on Computer Vision</w:t>
      </w:r>
      <w:r>
        <w:t xml:space="preserve"> (ICCV 2017), Venice, Italy, </w:t>
      </w:r>
      <w:r w:rsidRPr="004D36FB">
        <w:t>Oct</w:t>
      </w:r>
      <w:r>
        <w:t>ober</w:t>
      </w:r>
      <w:r w:rsidRPr="004D36FB">
        <w:t xml:space="preserve"> 22</w:t>
      </w:r>
      <w:r>
        <w:t>-</w:t>
      </w:r>
      <w:r w:rsidRPr="004D36FB">
        <w:t>29</w:t>
      </w:r>
      <w:r w:rsidRPr="00566384">
        <w:t>, 2017</w:t>
      </w:r>
      <w:r>
        <w:t xml:space="preserve">: </w:t>
      </w:r>
      <w:r w:rsidRPr="00566384">
        <w:t>261-270</w:t>
      </w:r>
      <w:r>
        <w:t xml:space="preserve"> </w:t>
      </w:r>
    </w:p>
    <w:p w14:paraId="3E1AC587" w14:textId="7F754073" w:rsidR="006820E8" w:rsidRDefault="006820E8" w:rsidP="006820E8">
      <w:pPr>
        <w:ind w:left="566" w:hangingChars="236" w:hanging="566"/>
        <w:rPr>
          <w:color w:val="000000" w:themeColor="text1"/>
        </w:rPr>
      </w:pPr>
      <w:r>
        <w:rPr>
          <w:rFonts w:hint="eastAsia"/>
          <w:color w:val="000000" w:themeColor="text1"/>
        </w:rPr>
        <w:t>[</w:t>
      </w:r>
      <w:r>
        <w:rPr>
          <w:color w:val="000000" w:themeColor="text1"/>
        </w:rPr>
        <w:t>4</w:t>
      </w:r>
      <w:r w:rsidR="008F665D">
        <w:rPr>
          <w:color w:val="000000" w:themeColor="text1"/>
        </w:rPr>
        <w:t>9</w:t>
      </w:r>
      <w:r>
        <w:rPr>
          <w:color w:val="000000" w:themeColor="text1"/>
        </w:rPr>
        <w:t>]</w:t>
      </w:r>
      <w:r>
        <w:rPr>
          <w:color w:val="000000" w:themeColor="text1"/>
        </w:rPr>
        <w:tab/>
      </w:r>
      <w:proofErr w:type="spellStart"/>
      <w:r w:rsidR="00B40D9B" w:rsidRPr="00B40D9B">
        <w:rPr>
          <w:color w:val="000000" w:themeColor="text1"/>
          <w:kern w:val="0"/>
        </w:rPr>
        <w:t>Xie</w:t>
      </w:r>
      <w:proofErr w:type="spellEnd"/>
      <w:r w:rsidR="00B40D9B" w:rsidRPr="00B40D9B">
        <w:rPr>
          <w:color w:val="000000" w:themeColor="text1"/>
          <w:kern w:val="0"/>
        </w:rPr>
        <w:t xml:space="preserve">, Saining, Ross </w:t>
      </w:r>
      <w:proofErr w:type="spellStart"/>
      <w:r w:rsidR="00B40D9B" w:rsidRPr="00B40D9B">
        <w:rPr>
          <w:color w:val="000000" w:themeColor="text1"/>
          <w:kern w:val="0"/>
        </w:rPr>
        <w:t>Girshick</w:t>
      </w:r>
      <w:proofErr w:type="spellEnd"/>
      <w:r w:rsidR="00B40D9B" w:rsidRPr="00B40D9B">
        <w:rPr>
          <w:color w:val="000000" w:themeColor="text1"/>
          <w:kern w:val="0"/>
        </w:rPr>
        <w:t xml:space="preserve">, Piotr </w:t>
      </w:r>
      <w:proofErr w:type="spellStart"/>
      <w:r w:rsidR="00B40D9B" w:rsidRPr="00B40D9B">
        <w:rPr>
          <w:color w:val="000000" w:themeColor="text1"/>
          <w:kern w:val="0"/>
        </w:rPr>
        <w:t>Dollár</w:t>
      </w:r>
      <w:proofErr w:type="spellEnd"/>
      <w:r w:rsidR="00B40D9B" w:rsidRPr="00B40D9B">
        <w:rPr>
          <w:color w:val="000000" w:themeColor="text1"/>
          <w:kern w:val="0"/>
        </w:rPr>
        <w:t xml:space="preserve">, </w:t>
      </w:r>
      <w:proofErr w:type="spellStart"/>
      <w:r w:rsidR="00B40D9B" w:rsidRPr="00B40D9B">
        <w:rPr>
          <w:color w:val="000000" w:themeColor="text1"/>
          <w:kern w:val="0"/>
        </w:rPr>
        <w:t>Zhuowen</w:t>
      </w:r>
      <w:proofErr w:type="spellEnd"/>
      <w:r w:rsidR="00B40D9B" w:rsidRPr="00B40D9B">
        <w:rPr>
          <w:color w:val="000000" w:themeColor="text1"/>
          <w:kern w:val="0"/>
        </w:rPr>
        <w:t xml:space="preserve"> Tu, </w:t>
      </w:r>
      <w:proofErr w:type="spellStart"/>
      <w:r w:rsidR="00B40D9B" w:rsidRPr="00B40D9B">
        <w:rPr>
          <w:color w:val="000000" w:themeColor="text1"/>
          <w:kern w:val="0"/>
        </w:rPr>
        <w:t>Kaiming</w:t>
      </w:r>
      <w:proofErr w:type="spellEnd"/>
      <w:r w:rsidR="00B40D9B" w:rsidRPr="00B40D9B">
        <w:rPr>
          <w:color w:val="000000" w:themeColor="text1"/>
          <w:kern w:val="0"/>
        </w:rPr>
        <w:t xml:space="preserve"> He</w:t>
      </w:r>
      <w:r>
        <w:rPr>
          <w:color w:val="000000" w:themeColor="text1"/>
          <w:kern w:val="0"/>
        </w:rPr>
        <w:t>. Aggregated Residual Transformations for Deep Neural Networks. In: Proceedings of the IEEE conference on computer vision and pattern recognition</w:t>
      </w:r>
      <w:r w:rsidR="00D40683">
        <w:rPr>
          <w:color w:val="000000" w:themeColor="text1"/>
          <w:kern w:val="0"/>
        </w:rPr>
        <w:t xml:space="preserve"> (CVPR 2017)</w:t>
      </w:r>
      <w:r w:rsidR="006C124B">
        <w:rPr>
          <w:color w:val="000000" w:themeColor="text1"/>
          <w:kern w:val="0"/>
        </w:rPr>
        <w:t xml:space="preserve">, </w:t>
      </w:r>
      <w:r w:rsidR="009234C2" w:rsidRPr="009234C2">
        <w:rPr>
          <w:color w:val="000000" w:themeColor="text1"/>
          <w:kern w:val="0"/>
        </w:rPr>
        <w:t>Honolulu, Hawaii, USA, July 21-26</w:t>
      </w:r>
      <w:r>
        <w:rPr>
          <w:color w:val="000000" w:themeColor="text1"/>
          <w:kern w:val="0"/>
        </w:rPr>
        <w:t>, 2017: 1492-1500</w:t>
      </w:r>
      <w:r>
        <w:rPr>
          <w:color w:val="000000" w:themeColor="text1"/>
        </w:rPr>
        <w:t xml:space="preserve"> </w:t>
      </w:r>
    </w:p>
    <w:p w14:paraId="0B2F78AA" w14:textId="5148821D" w:rsidR="00B96FDD" w:rsidRDefault="006820E8" w:rsidP="00E618CB">
      <w:pPr>
        <w:ind w:left="566" w:hangingChars="236" w:hanging="566"/>
      </w:pPr>
      <w:r>
        <w:rPr>
          <w:rFonts w:hint="eastAsia"/>
          <w:color w:val="000000" w:themeColor="text1"/>
        </w:rPr>
        <w:t>[</w:t>
      </w:r>
      <w:r w:rsidR="00264136">
        <w:rPr>
          <w:color w:val="000000" w:themeColor="text1"/>
        </w:rPr>
        <w:t>50</w:t>
      </w:r>
      <w:r>
        <w:rPr>
          <w:color w:val="000000" w:themeColor="text1"/>
        </w:rPr>
        <w:t>]</w:t>
      </w:r>
      <w:r>
        <w:rPr>
          <w:color w:val="000000" w:themeColor="text1"/>
        </w:rPr>
        <w:tab/>
      </w:r>
      <w:proofErr w:type="spellStart"/>
      <w:r w:rsidR="008E22CC" w:rsidRPr="008E22CC">
        <w:t>Simonyan</w:t>
      </w:r>
      <w:proofErr w:type="spellEnd"/>
      <w:r w:rsidR="008E22CC" w:rsidRPr="008E22CC">
        <w:t>, Karen, Andrew Zisserman</w:t>
      </w:r>
      <w:r>
        <w:t xml:space="preserve">. Very deep convolutional networks for large-scale image recognition. </w:t>
      </w:r>
      <w:proofErr w:type="spellStart"/>
      <w:r>
        <w:t>arXiv</w:t>
      </w:r>
      <w:proofErr w:type="spellEnd"/>
      <w:r>
        <w:t xml:space="preserve"> preprint arXiv:1409.1556</w:t>
      </w:r>
      <w:r w:rsidR="00A817D1">
        <w:t>,</w:t>
      </w:r>
      <w:r>
        <w:t xml:space="preserve"> 2014 </w:t>
      </w:r>
    </w:p>
    <w:p w14:paraId="20D0BE08" w14:textId="77777777" w:rsidR="009F151B" w:rsidRDefault="00A24E16">
      <w:pPr>
        <w:pStyle w:val="1"/>
        <w:numPr>
          <w:ilvl w:val="0"/>
          <w:numId w:val="0"/>
        </w:numPr>
      </w:pPr>
      <w:bookmarkStart w:id="273" w:name="_Toc101262634"/>
      <w:r>
        <w:lastRenderedPageBreak/>
        <w:t>附录</w:t>
      </w:r>
      <w:r>
        <w:t>1</w:t>
      </w:r>
      <w:r>
        <w:rPr>
          <w:rFonts w:hint="eastAsia"/>
        </w:rPr>
        <w:t xml:space="preserve">  </w:t>
      </w:r>
      <w:r>
        <w:t>攻读硕士学位期间取得的</w:t>
      </w:r>
      <w:r>
        <w:rPr>
          <w:rFonts w:hint="eastAsia"/>
        </w:rPr>
        <w:t>研究</w:t>
      </w:r>
      <w:r>
        <w:t>成果</w:t>
      </w:r>
      <w:bookmarkEnd w:id="266"/>
      <w:bookmarkEnd w:id="267"/>
      <w:bookmarkEnd w:id="268"/>
      <w:bookmarkEnd w:id="269"/>
      <w:bookmarkEnd w:id="270"/>
      <w:bookmarkEnd w:id="271"/>
      <w:bookmarkEnd w:id="272"/>
      <w:bookmarkEnd w:id="273"/>
    </w:p>
    <w:p w14:paraId="45ED124A" w14:textId="77777777" w:rsidR="00A02AB1" w:rsidRDefault="00A02AB1" w:rsidP="00A02AB1">
      <w:pPr>
        <w:ind w:left="566" w:hangingChars="235" w:hanging="566"/>
        <w:rPr>
          <w:b/>
          <w:color w:val="000000" w:themeColor="text1"/>
        </w:rPr>
      </w:pPr>
      <w:bookmarkStart w:id="274" w:name="_Toc444250113"/>
      <w:bookmarkStart w:id="275" w:name="_Toc45060469"/>
      <w:r>
        <w:rPr>
          <w:rFonts w:hint="eastAsia"/>
          <w:b/>
          <w:color w:val="000000" w:themeColor="text1"/>
        </w:rPr>
        <w:t>投稿论文</w:t>
      </w:r>
    </w:p>
    <w:p w14:paraId="5D884FED" w14:textId="72FBCDD3" w:rsidR="009F151B" w:rsidRDefault="00A02AB1" w:rsidP="00D569FA">
      <w:pPr>
        <w:ind w:left="564" w:hangingChars="235" w:hanging="564"/>
      </w:pPr>
      <w:bookmarkStart w:id="276" w:name="_Ref56670267"/>
      <w:r>
        <w:rPr>
          <w:rFonts w:hint="eastAsia"/>
          <w:color w:val="000000" w:themeColor="text1"/>
        </w:rPr>
        <w:t>[</w:t>
      </w:r>
      <w:r>
        <w:rPr>
          <w:color w:val="000000" w:themeColor="text1"/>
        </w:rPr>
        <w:t>1]</w:t>
      </w:r>
      <w:r>
        <w:rPr>
          <w:color w:val="000000" w:themeColor="text1"/>
        </w:rPr>
        <w:tab/>
        <w:t>XXX</w:t>
      </w:r>
      <w:r>
        <w:rPr>
          <w:rFonts w:hint="eastAsia"/>
          <w:color w:val="000000" w:themeColor="text1"/>
        </w:rPr>
        <w:t xml:space="preserve">, </w:t>
      </w:r>
      <w:r>
        <w:rPr>
          <w:b/>
          <w:bCs/>
          <w:color w:val="000000" w:themeColor="text1"/>
        </w:rPr>
        <w:t>XXX</w:t>
      </w:r>
      <w:r>
        <w:rPr>
          <w:rFonts w:hint="eastAsia"/>
          <w:color w:val="000000" w:themeColor="text1"/>
        </w:rPr>
        <w:t xml:space="preserve">, </w:t>
      </w:r>
      <w:r>
        <w:rPr>
          <w:color w:val="000000" w:themeColor="text1"/>
        </w:rPr>
        <w:t>XXX</w:t>
      </w:r>
      <w:r>
        <w:rPr>
          <w:rFonts w:hint="eastAsia"/>
          <w:color w:val="000000" w:themeColor="text1"/>
          <w:vertAlign w:val="superscript"/>
        </w:rPr>
        <w:t>*</w:t>
      </w:r>
      <w:r>
        <w:rPr>
          <w:rFonts w:hint="eastAsia"/>
          <w:color w:val="000000" w:themeColor="text1"/>
        </w:rPr>
        <w:t xml:space="preserve">. Self-Knowledge Distillation with Self-Attention. </w:t>
      </w:r>
      <w:r>
        <w:rPr>
          <w:color w:val="000000" w:themeColor="text1"/>
        </w:rPr>
        <w:t>International Joint Conference on Artificial Intelligence, 2022</w:t>
      </w:r>
      <w:r>
        <w:t>, under review.</w:t>
      </w:r>
      <w:r>
        <w:rPr>
          <w:rFonts w:hint="eastAsia"/>
          <w:color w:val="000000" w:themeColor="text1"/>
        </w:rPr>
        <w:t xml:space="preserve"> (CCF A</w:t>
      </w:r>
      <w:r>
        <w:rPr>
          <w:rFonts w:hint="eastAsia"/>
          <w:color w:val="000000" w:themeColor="text1"/>
        </w:rPr>
        <w:t>；华中科技大学</w:t>
      </w:r>
      <w:r w:rsidR="00BC3237">
        <w:rPr>
          <w:rFonts w:hint="eastAsia"/>
          <w:color w:val="000000" w:themeColor="text1"/>
        </w:rPr>
        <w:t>为第一署名单位</w:t>
      </w:r>
      <w:r>
        <w:rPr>
          <w:color w:val="000000" w:themeColor="text1"/>
        </w:rPr>
        <w:t>)</w:t>
      </w:r>
      <w:bookmarkEnd w:id="276"/>
    </w:p>
    <w:p w14:paraId="516F1AC0" w14:textId="77777777" w:rsidR="009F151B" w:rsidRDefault="00A24E16">
      <w:pPr>
        <w:pStyle w:val="1"/>
        <w:numPr>
          <w:ilvl w:val="0"/>
          <w:numId w:val="0"/>
        </w:numPr>
        <w:rPr>
          <w:color w:val="000000" w:themeColor="text1"/>
        </w:rPr>
      </w:pPr>
      <w:bookmarkStart w:id="277" w:name="_Toc58230252"/>
      <w:bookmarkStart w:id="278" w:name="_Toc101262635"/>
      <w:bookmarkStart w:id="279" w:name="_Toc45060470"/>
      <w:bookmarkStart w:id="280" w:name="_Toc57189264"/>
      <w:bookmarkStart w:id="281" w:name="_Toc46962993"/>
      <w:bookmarkEnd w:id="274"/>
      <w:bookmarkEnd w:id="275"/>
      <w:r>
        <w:rPr>
          <w:color w:val="000000" w:themeColor="text1"/>
        </w:rPr>
        <w:lastRenderedPageBreak/>
        <w:t>附录</w:t>
      </w:r>
      <w:r>
        <w:rPr>
          <w:color w:val="000000" w:themeColor="text1"/>
        </w:rPr>
        <w:t xml:space="preserve">2  </w:t>
      </w:r>
      <w:r>
        <w:rPr>
          <w:color w:val="000000" w:themeColor="text1"/>
        </w:rPr>
        <w:t>攻读学位期间参加的科研项目</w:t>
      </w:r>
      <w:bookmarkEnd w:id="277"/>
      <w:bookmarkEnd w:id="278"/>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4A79B884" w:rsidR="009F151B" w:rsidRPr="009D014D" w:rsidRDefault="009D014D" w:rsidP="009D014D">
      <w:pPr>
        <w:rPr>
          <w:color w:val="000000" w:themeColor="text1"/>
        </w:rPr>
      </w:pPr>
      <w:r>
        <w:rPr>
          <w:color w:val="000000" w:themeColor="text1"/>
        </w:rPr>
        <w:t>担任角色</w:t>
      </w:r>
      <w:r>
        <w:rPr>
          <w:rFonts w:hint="eastAsia"/>
          <w:color w:val="000000" w:themeColor="text1"/>
        </w:rPr>
        <w:t>：</w:t>
      </w:r>
      <w:r w:rsidR="009610FB">
        <w:rPr>
          <w:rFonts w:hint="eastAsia"/>
          <w:color w:val="000000" w:themeColor="text1"/>
        </w:rPr>
        <w:t>参与人</w:t>
      </w:r>
    </w:p>
    <w:p w14:paraId="1F4C1E06" w14:textId="77777777" w:rsidR="009F151B" w:rsidRDefault="00A24E16">
      <w:pPr>
        <w:widowControl/>
        <w:jc w:val="left"/>
        <w:rPr>
          <w:color w:val="000000" w:themeColor="text1"/>
        </w:rPr>
      </w:pPr>
      <w:r>
        <w:rPr>
          <w:color w:val="000000" w:themeColor="text1"/>
        </w:rPr>
        <w:br w:type="page"/>
      </w:r>
    </w:p>
    <w:p w14:paraId="462882E1" w14:textId="01D9591C" w:rsidR="009F151B" w:rsidRDefault="00A24E16">
      <w:pPr>
        <w:pStyle w:val="1"/>
        <w:numPr>
          <w:ilvl w:val="0"/>
          <w:numId w:val="0"/>
        </w:numPr>
        <w:rPr>
          <w:color w:val="000000" w:themeColor="text1"/>
        </w:rPr>
      </w:pPr>
      <w:bookmarkStart w:id="282" w:name="_Toc46962992"/>
      <w:bookmarkStart w:id="283" w:name="_Toc56674613"/>
      <w:bookmarkStart w:id="284" w:name="_Toc47372436"/>
      <w:bookmarkStart w:id="285" w:name="_Toc58230253"/>
      <w:bookmarkStart w:id="286" w:name="_Toc101262636"/>
      <w:r>
        <w:rPr>
          <w:color w:val="000000" w:themeColor="text1"/>
        </w:rPr>
        <w:lastRenderedPageBreak/>
        <w:t>附录</w:t>
      </w:r>
      <w:r>
        <w:rPr>
          <w:color w:val="000000" w:themeColor="text1"/>
        </w:rPr>
        <w:t xml:space="preserve">3  </w:t>
      </w:r>
      <w:r>
        <w:rPr>
          <w:color w:val="000000" w:themeColor="text1"/>
        </w:rPr>
        <w:t>中英文缩写对照表</w:t>
      </w:r>
      <w:bookmarkEnd w:id="282"/>
      <w:bookmarkEnd w:id="283"/>
      <w:bookmarkEnd w:id="284"/>
      <w:bookmarkEnd w:id="285"/>
      <w:bookmarkEnd w:id="286"/>
    </w:p>
    <w:p w14:paraId="7E1243DE" w14:textId="1DAA5621"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w:t>
      </w:r>
      <w:r w:rsidR="000339F3">
        <w:rPr>
          <w:color w:val="000000" w:themeColor="text1"/>
        </w:rPr>
        <w:t>Y</w:t>
      </w:r>
      <w:r>
        <w:rPr>
          <w:color w:val="000000" w:themeColor="text1"/>
        </w:rPr>
        <w:t xml:space="preserve">our </w:t>
      </w:r>
      <w:r w:rsidR="002419DD">
        <w:rPr>
          <w:color w:val="000000" w:themeColor="text1"/>
        </w:rPr>
        <w:t>O</w:t>
      </w:r>
      <w:r>
        <w:rPr>
          <w:color w:val="000000" w:themeColor="text1"/>
        </w:rPr>
        <w:t xml:space="preserve">wn </w:t>
      </w:r>
      <w:r w:rsidR="00BB0A54">
        <w:rPr>
          <w:color w:val="000000" w:themeColor="text1"/>
        </w:rPr>
        <w:t>T</w:t>
      </w:r>
      <w:r>
        <w:rPr>
          <w:color w:val="000000" w:themeColor="text1"/>
        </w:rPr>
        <w:t>eacher</w:t>
      </w:r>
      <w:r w:rsidR="004D5405">
        <w:rPr>
          <w:rFonts w:hint="eastAsia"/>
          <w:color w:val="000000" w:themeColor="text1"/>
        </w:rPr>
        <w:t>（</w:t>
      </w:r>
      <w:r w:rsidR="007235FA">
        <w:rPr>
          <w:rFonts w:hint="eastAsia"/>
          <w:color w:val="000000" w:themeColor="text1"/>
        </w:rPr>
        <w:t>基于辅助分类器的</w:t>
      </w:r>
      <w:proofErr w:type="gramStart"/>
      <w:r w:rsidR="007235FA">
        <w:rPr>
          <w:rFonts w:hint="eastAsia"/>
          <w:color w:val="000000" w:themeColor="text1"/>
        </w:rPr>
        <w:t>自知识</w:t>
      </w:r>
      <w:proofErr w:type="gramEnd"/>
      <w:r w:rsidR="007235FA">
        <w:rPr>
          <w:rFonts w:hint="eastAsia"/>
          <w:color w:val="000000" w:themeColor="text1"/>
        </w:rPr>
        <w:t>蒸馏</w:t>
      </w:r>
      <w:r w:rsidR="004D5405">
        <w:rPr>
          <w:rFonts w:hint="eastAsia"/>
          <w:color w:val="000000" w:themeColor="text1"/>
        </w:rPr>
        <w:t>）</w:t>
      </w:r>
    </w:p>
    <w:p w14:paraId="35994E8F" w14:textId="39B94288" w:rsidR="00053E8A"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w:t>
      </w:r>
      <w:r w:rsidR="00372C21">
        <w:rPr>
          <w:color w:val="000000" w:themeColor="text1"/>
        </w:rPr>
        <w:t>S</w:t>
      </w:r>
      <w:r>
        <w:rPr>
          <w:color w:val="000000" w:themeColor="text1"/>
        </w:rPr>
        <w:t>elf-</w:t>
      </w:r>
      <w:r w:rsidR="00955659">
        <w:rPr>
          <w:color w:val="000000" w:themeColor="text1"/>
        </w:rPr>
        <w:t>k</w:t>
      </w:r>
      <w:r>
        <w:rPr>
          <w:color w:val="000000" w:themeColor="text1"/>
        </w:rPr>
        <w:t xml:space="preserve">nowledge </w:t>
      </w:r>
      <w:r w:rsidR="00A4662F">
        <w:rPr>
          <w:color w:val="000000" w:themeColor="text1"/>
        </w:rPr>
        <w:t>D</w:t>
      </w:r>
      <w:r>
        <w:rPr>
          <w:color w:val="000000" w:themeColor="text1"/>
        </w:rPr>
        <w:t>istillation</w:t>
      </w:r>
    </w:p>
    <w:p w14:paraId="1DC28A18" w14:textId="78709DB7" w:rsidR="00107136" w:rsidRDefault="00AF3668" w:rsidP="00053E8A">
      <w:pPr>
        <w:ind w:left="1680" w:firstLine="420"/>
        <w:jc w:val="left"/>
        <w:rPr>
          <w:color w:val="000000" w:themeColor="text1"/>
        </w:rPr>
      </w:pPr>
      <w:r>
        <w:rPr>
          <w:rFonts w:hint="eastAsia"/>
          <w:color w:val="000000" w:themeColor="text1"/>
        </w:rPr>
        <w:t>（</w:t>
      </w:r>
      <w:r>
        <w:rPr>
          <w:rFonts w:hint="eastAsia"/>
        </w:rPr>
        <w:t>类级别的</w:t>
      </w:r>
      <w:proofErr w:type="gramStart"/>
      <w:r>
        <w:rPr>
          <w:rFonts w:hint="eastAsia"/>
        </w:rPr>
        <w:t>自知识</w:t>
      </w:r>
      <w:proofErr w:type="gramEnd"/>
      <w:r>
        <w:rPr>
          <w:rFonts w:hint="eastAsia"/>
        </w:rPr>
        <w:t>蒸馏</w:t>
      </w:r>
      <w:r>
        <w:rPr>
          <w:rFonts w:hint="eastAsia"/>
          <w:color w:val="000000" w:themeColor="text1"/>
        </w:rPr>
        <w:t>）</w:t>
      </w:r>
      <w:r w:rsidR="00107136">
        <w:rPr>
          <w:color w:val="000000" w:themeColor="text1"/>
        </w:rPr>
        <w:t xml:space="preserve"> </w:t>
      </w:r>
    </w:p>
    <w:p w14:paraId="424E480A" w14:textId="05D95D70" w:rsidR="006325A2"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Data</w:t>
      </w:r>
      <w:r w:rsidR="00FE0FC0">
        <w:rPr>
          <w:color w:val="000000" w:themeColor="text1"/>
        </w:rPr>
        <w:t>-</w:t>
      </w:r>
      <w:r w:rsidR="00F32163">
        <w:rPr>
          <w:color w:val="000000" w:themeColor="text1"/>
        </w:rPr>
        <w:t>D</w:t>
      </w:r>
      <w:r>
        <w:rPr>
          <w:color w:val="000000" w:themeColor="text1"/>
        </w:rPr>
        <w:t xml:space="preserve">istortion </w:t>
      </w:r>
      <w:r w:rsidR="001F5E53">
        <w:rPr>
          <w:color w:val="000000" w:themeColor="text1"/>
        </w:rPr>
        <w:t>G</w:t>
      </w:r>
      <w:r>
        <w:rPr>
          <w:color w:val="000000" w:themeColor="text1"/>
        </w:rPr>
        <w:t xml:space="preserve">uided </w:t>
      </w:r>
      <w:r w:rsidR="008E5BA3">
        <w:rPr>
          <w:color w:val="000000" w:themeColor="text1"/>
        </w:rPr>
        <w:t>S</w:t>
      </w:r>
      <w:r>
        <w:rPr>
          <w:color w:val="000000" w:themeColor="text1"/>
        </w:rPr>
        <w:t>elf-</w:t>
      </w:r>
      <w:r w:rsidR="00EC1553">
        <w:rPr>
          <w:color w:val="000000" w:themeColor="text1"/>
        </w:rPr>
        <w:t>D</w:t>
      </w:r>
      <w:r>
        <w:rPr>
          <w:color w:val="000000" w:themeColor="text1"/>
        </w:rPr>
        <w:t>istillation</w:t>
      </w:r>
      <w:r w:rsidR="00A16AD7">
        <w:rPr>
          <w:color w:val="000000" w:themeColor="text1"/>
        </w:rPr>
        <w:t xml:space="preserve"> </w:t>
      </w:r>
    </w:p>
    <w:p w14:paraId="4B388AAB" w14:textId="6D0DB7BA" w:rsidR="00107136" w:rsidRDefault="001277D6" w:rsidP="006325A2">
      <w:pPr>
        <w:ind w:left="1680" w:firstLine="420"/>
        <w:jc w:val="left"/>
        <w:rPr>
          <w:color w:val="000000" w:themeColor="text1"/>
        </w:rPr>
      </w:pPr>
      <w:r>
        <w:rPr>
          <w:rFonts w:hint="eastAsia"/>
          <w:color w:val="000000" w:themeColor="text1"/>
        </w:rPr>
        <w:t>（</w:t>
      </w:r>
      <w:r w:rsidR="0001795E">
        <w:rPr>
          <w:rFonts w:ascii="宋体" w:hAnsi="宋体" w:hint="eastAsia"/>
        </w:rPr>
        <w:t>基于</w:t>
      </w:r>
      <w:r w:rsidR="0001795E">
        <w:rPr>
          <w:rFonts w:ascii="宋体" w:hAnsi="宋体"/>
        </w:rPr>
        <w:t>数据</w:t>
      </w:r>
      <w:r w:rsidR="0001795E">
        <w:rPr>
          <w:rFonts w:ascii="宋体" w:hAnsi="宋体" w:hint="eastAsia"/>
        </w:rPr>
        <w:t>扭曲的</w:t>
      </w:r>
      <w:proofErr w:type="gramStart"/>
      <w:r w:rsidR="0001795E">
        <w:rPr>
          <w:rFonts w:ascii="宋体" w:hAnsi="宋体"/>
        </w:rPr>
        <w:t>自知识</w:t>
      </w:r>
      <w:proofErr w:type="gramEnd"/>
      <w:r w:rsidR="0001795E">
        <w:rPr>
          <w:rFonts w:ascii="宋体" w:hAnsi="宋体"/>
        </w:rPr>
        <w:t>蒸馏</w:t>
      </w:r>
      <w:r>
        <w:rPr>
          <w:rFonts w:ascii="宋体" w:hAnsi="宋体" w:hint="eastAsia"/>
        </w:rPr>
        <w:t>）</w:t>
      </w:r>
      <w:r w:rsidR="00107136">
        <w:rPr>
          <w:color w:val="000000" w:themeColor="text1"/>
        </w:rPr>
        <w:t xml:space="preserve"> </w:t>
      </w:r>
    </w:p>
    <w:p w14:paraId="397E6742" w14:textId="51EE4F33" w:rsidR="009A7C8F" w:rsidRDefault="009A7C8F" w:rsidP="00107136">
      <w:pPr>
        <w:jc w:val="left"/>
        <w:rPr>
          <w:color w:val="000000" w:themeColor="text1"/>
        </w:rPr>
      </w:pPr>
      <w:proofErr w:type="spellStart"/>
      <w:r>
        <w:rPr>
          <w:rFonts w:hint="eastAsia"/>
          <w:color w:val="000000" w:themeColor="text1"/>
        </w:rPr>
        <w:t>D</w:t>
      </w:r>
      <w:r>
        <w:rPr>
          <w:color w:val="000000" w:themeColor="text1"/>
        </w:rPr>
        <w:t>enseNet</w:t>
      </w:r>
      <w:proofErr w:type="spellEnd"/>
      <w:r>
        <w:rPr>
          <w:color w:val="000000" w:themeColor="text1"/>
        </w:rPr>
        <w:tab/>
      </w:r>
      <w:r>
        <w:rPr>
          <w:color w:val="000000" w:themeColor="text1"/>
        </w:rPr>
        <w:tab/>
      </w:r>
      <w:r>
        <w:rPr>
          <w:color w:val="000000" w:themeColor="text1"/>
        </w:rPr>
        <w:tab/>
      </w:r>
      <w:r w:rsidR="00D64BC9" w:rsidRPr="00D64BC9">
        <w:rPr>
          <w:color w:val="000000" w:themeColor="text1"/>
        </w:rPr>
        <w:t xml:space="preserve">Densely </w:t>
      </w:r>
      <w:r w:rsidR="00F565BC">
        <w:rPr>
          <w:color w:val="000000" w:themeColor="text1"/>
        </w:rPr>
        <w:t>C</w:t>
      </w:r>
      <w:r w:rsidR="00D64BC9" w:rsidRPr="00D64BC9">
        <w:rPr>
          <w:color w:val="000000" w:themeColor="text1"/>
        </w:rPr>
        <w:t xml:space="preserve">onnected </w:t>
      </w:r>
      <w:r w:rsidR="00D27A75">
        <w:rPr>
          <w:color w:val="000000" w:themeColor="text1"/>
        </w:rPr>
        <w:t>C</w:t>
      </w:r>
      <w:r w:rsidR="00D64BC9" w:rsidRPr="00D64BC9">
        <w:rPr>
          <w:color w:val="000000" w:themeColor="text1"/>
        </w:rPr>
        <w:t xml:space="preserve">onvolutional </w:t>
      </w:r>
      <w:r w:rsidR="0098293E">
        <w:rPr>
          <w:color w:val="000000" w:themeColor="text1"/>
        </w:rPr>
        <w:t>N</w:t>
      </w:r>
      <w:r w:rsidR="00D64BC9" w:rsidRPr="00D64BC9">
        <w:rPr>
          <w:color w:val="000000" w:themeColor="text1"/>
        </w:rPr>
        <w:t>etworks</w:t>
      </w:r>
      <w:r w:rsidR="00BF09B9">
        <w:rPr>
          <w:rFonts w:hint="eastAsia"/>
          <w:color w:val="000000" w:themeColor="text1"/>
        </w:rPr>
        <w:t>（残差密集网络）</w:t>
      </w:r>
    </w:p>
    <w:p w14:paraId="532C94B1" w14:textId="25A65931"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Dense-and-</w:t>
      </w:r>
      <w:r w:rsidR="00412C72">
        <w:rPr>
          <w:color w:val="000000" w:themeColor="text1"/>
        </w:rPr>
        <w:t>I</w:t>
      </w:r>
      <w:r>
        <w:rPr>
          <w:color w:val="000000" w:themeColor="text1"/>
        </w:rPr>
        <w:t xml:space="preserve">mplicit </w:t>
      </w:r>
      <w:r w:rsidR="00321D2F">
        <w:rPr>
          <w:color w:val="000000" w:themeColor="text1"/>
        </w:rPr>
        <w:t>A</w:t>
      </w:r>
      <w:r>
        <w:rPr>
          <w:color w:val="000000" w:themeColor="text1"/>
        </w:rPr>
        <w:t xml:space="preserve">ttention </w:t>
      </w:r>
      <w:r w:rsidR="00020EBE">
        <w:rPr>
          <w:color w:val="000000" w:themeColor="text1"/>
        </w:rPr>
        <w:t>N</w:t>
      </w:r>
      <w:r>
        <w:rPr>
          <w:color w:val="000000" w:themeColor="text1"/>
        </w:rPr>
        <w:t>etwork</w:t>
      </w:r>
      <w:r w:rsidR="00F17569">
        <w:rPr>
          <w:rFonts w:hint="eastAsia"/>
          <w:color w:val="000000" w:themeColor="text1"/>
        </w:rPr>
        <w:t>（</w:t>
      </w:r>
      <w:r w:rsidR="0098528E">
        <w:rPr>
          <w:rFonts w:hint="eastAsia"/>
        </w:rPr>
        <w:t>密集隐式注意力网络</w:t>
      </w:r>
      <w:r w:rsidR="00F17569">
        <w:rPr>
          <w:rFonts w:hint="eastAsia"/>
          <w:color w:val="000000" w:themeColor="text1"/>
        </w:rPr>
        <w:t>）</w:t>
      </w:r>
      <w:r>
        <w:rPr>
          <w:color w:val="000000" w:themeColor="text1"/>
        </w:rPr>
        <w:t xml:space="preserve"> </w:t>
      </w:r>
    </w:p>
    <w:p w14:paraId="177B73BB" w14:textId="5C90536C" w:rsidR="00A64E15"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w:t>
      </w:r>
      <w:r w:rsidR="0090315A">
        <w:rPr>
          <w:color w:val="000000" w:themeColor="text1"/>
        </w:rPr>
        <w:t>R</w:t>
      </w:r>
      <w:r>
        <w:rPr>
          <w:color w:val="000000" w:themeColor="text1"/>
        </w:rPr>
        <w:t xml:space="preserve">efinement via </w:t>
      </w:r>
      <w:r w:rsidR="001D4005">
        <w:rPr>
          <w:color w:val="000000" w:themeColor="text1"/>
        </w:rPr>
        <w:t>S</w:t>
      </w:r>
      <w:r>
        <w:rPr>
          <w:color w:val="000000" w:themeColor="text1"/>
        </w:rPr>
        <w:t>elf-</w:t>
      </w:r>
      <w:r w:rsidR="00AD76D9">
        <w:rPr>
          <w:color w:val="000000" w:themeColor="text1"/>
        </w:rPr>
        <w:t>K</w:t>
      </w:r>
      <w:r>
        <w:rPr>
          <w:color w:val="000000" w:themeColor="text1"/>
        </w:rPr>
        <w:t xml:space="preserve">nowledge </w:t>
      </w:r>
      <w:r w:rsidR="00144A55">
        <w:rPr>
          <w:color w:val="000000" w:themeColor="text1"/>
        </w:rPr>
        <w:t>D</w:t>
      </w:r>
      <w:r>
        <w:rPr>
          <w:color w:val="000000" w:themeColor="text1"/>
        </w:rPr>
        <w:t>istillation</w:t>
      </w:r>
      <w:r w:rsidR="00A64E15">
        <w:rPr>
          <w:color w:val="000000" w:themeColor="text1"/>
        </w:rPr>
        <w:t xml:space="preserve"> </w:t>
      </w:r>
    </w:p>
    <w:p w14:paraId="74DB7FA0" w14:textId="5066CB56" w:rsidR="00107136" w:rsidRDefault="00A64E15" w:rsidP="00A64E15">
      <w:pPr>
        <w:ind w:left="1680" w:firstLine="420"/>
        <w:jc w:val="left"/>
        <w:rPr>
          <w:color w:val="000000" w:themeColor="text1"/>
        </w:rPr>
      </w:pPr>
      <w:r>
        <w:rPr>
          <w:rFonts w:hint="eastAsia"/>
          <w:color w:val="000000" w:themeColor="text1"/>
        </w:rPr>
        <w:t>（</w:t>
      </w:r>
      <w:r w:rsidR="001C5A38">
        <w:rPr>
          <w:rFonts w:hint="eastAsia"/>
          <w:color w:val="000000" w:themeColor="text1"/>
        </w:rPr>
        <w:t>基于</w:t>
      </w:r>
      <w:proofErr w:type="gramStart"/>
      <w:r w:rsidR="008F0562" w:rsidRPr="005B11CC">
        <w:rPr>
          <w:rFonts w:hint="eastAsia"/>
        </w:rPr>
        <w:t>自知识</w:t>
      </w:r>
      <w:proofErr w:type="gramEnd"/>
      <w:r w:rsidR="008F0562" w:rsidRPr="005B11CC">
        <w:rPr>
          <w:rFonts w:hint="eastAsia"/>
        </w:rPr>
        <w:t>蒸馏</w:t>
      </w:r>
      <w:r w:rsidR="009066CA">
        <w:rPr>
          <w:rFonts w:hint="eastAsia"/>
        </w:rPr>
        <w:t>的</w:t>
      </w:r>
      <w:r w:rsidR="008F0562" w:rsidRPr="005B11CC">
        <w:rPr>
          <w:rFonts w:hint="eastAsia"/>
        </w:rPr>
        <w:t>特征精炼</w:t>
      </w:r>
      <w:r w:rsidR="000702A1">
        <w:rPr>
          <w:rFonts w:hint="eastAsia"/>
        </w:rPr>
        <w:t>）</w:t>
      </w:r>
    </w:p>
    <w:p w14:paraId="05E620B4" w14:textId="2804003C" w:rsidR="00DB499F" w:rsidRDefault="00D723A5" w:rsidP="00107136">
      <w:pPr>
        <w:jc w:val="left"/>
      </w:pPr>
      <w:r w:rsidRPr="00D723A5">
        <w:t>PD-BYOT</w:t>
      </w:r>
      <w:r>
        <w:tab/>
      </w:r>
      <w:r>
        <w:tab/>
      </w:r>
      <w:r>
        <w:tab/>
      </w:r>
      <w:r w:rsidRPr="00D723A5">
        <w:t xml:space="preserve">Per-block </w:t>
      </w:r>
      <w:r w:rsidR="009B4950">
        <w:t>D</w:t>
      </w:r>
      <w:r w:rsidRPr="00D723A5">
        <w:t xml:space="preserve">ecay based </w:t>
      </w:r>
      <w:r w:rsidR="00202347">
        <w:t>B</w:t>
      </w:r>
      <w:r w:rsidR="006B4C33">
        <w:t xml:space="preserve">e </w:t>
      </w:r>
      <w:r w:rsidR="00E860C2">
        <w:t>Y</w:t>
      </w:r>
      <w:r w:rsidR="006B4C33">
        <w:t xml:space="preserve">our </w:t>
      </w:r>
      <w:r w:rsidR="00B47023">
        <w:t>O</w:t>
      </w:r>
      <w:r w:rsidR="006B4C33">
        <w:t xml:space="preserve">wn </w:t>
      </w:r>
      <w:r w:rsidR="00BA6CD6">
        <w:t>T</w:t>
      </w:r>
      <w:r w:rsidR="006B4C33">
        <w:t>eacher</w:t>
      </w:r>
      <w:r w:rsidR="00DB499F">
        <w:t xml:space="preserve"> </w:t>
      </w:r>
    </w:p>
    <w:p w14:paraId="087E4871" w14:textId="7F535FC3" w:rsidR="00770A61" w:rsidRDefault="004C4A2C" w:rsidP="00DB499F">
      <w:pPr>
        <w:ind w:left="1680" w:firstLine="420"/>
        <w:jc w:val="left"/>
      </w:pPr>
      <w:r>
        <w:rPr>
          <w:rFonts w:hint="eastAsia"/>
        </w:rPr>
        <w:t>（</w:t>
      </w:r>
      <w:r w:rsidR="000A0C46">
        <w:rPr>
          <w:rFonts w:hint="eastAsia"/>
        </w:rPr>
        <w:t>基于</w:t>
      </w:r>
      <w:r>
        <w:rPr>
          <w:rFonts w:hint="eastAsia"/>
        </w:rPr>
        <w:t>逐块衰减</w:t>
      </w:r>
      <w:r w:rsidR="00984BAF">
        <w:rPr>
          <w:rFonts w:hint="eastAsia"/>
          <w:color w:val="000000" w:themeColor="text1"/>
        </w:rPr>
        <w:t>辅助分类器的</w:t>
      </w:r>
      <w:proofErr w:type="gramStart"/>
      <w:r w:rsidR="00984BAF">
        <w:rPr>
          <w:rFonts w:hint="eastAsia"/>
          <w:color w:val="000000" w:themeColor="text1"/>
        </w:rPr>
        <w:t>自知识</w:t>
      </w:r>
      <w:proofErr w:type="gramEnd"/>
      <w:r w:rsidR="00984BAF">
        <w:rPr>
          <w:rFonts w:hint="eastAsia"/>
          <w:color w:val="000000" w:themeColor="text1"/>
        </w:rPr>
        <w:t>蒸馏</w:t>
      </w:r>
      <w:r>
        <w:rPr>
          <w:rFonts w:hint="eastAsia"/>
        </w:rPr>
        <w:t>）</w:t>
      </w:r>
      <w:r w:rsidR="00697D9E">
        <w:t xml:space="preserve"> </w:t>
      </w:r>
    </w:p>
    <w:p w14:paraId="66CAC5A7" w14:textId="467E0ED0" w:rsidR="00047434" w:rsidRDefault="00047434" w:rsidP="00107136">
      <w:pPr>
        <w:jc w:val="left"/>
      </w:pPr>
      <w:proofErr w:type="spellStart"/>
      <w:r>
        <w:t>ResNet</w:t>
      </w:r>
      <w:proofErr w:type="spellEnd"/>
      <w:r>
        <w:tab/>
      </w:r>
      <w:r>
        <w:tab/>
      </w:r>
      <w:r>
        <w:tab/>
      </w:r>
      <w:r>
        <w:tab/>
      </w:r>
      <w:r w:rsidR="00E34AA2">
        <w:t xml:space="preserve">Deep </w:t>
      </w:r>
      <w:r w:rsidR="00B45042">
        <w:t>R</w:t>
      </w:r>
      <w:r w:rsidR="00E7541D" w:rsidRPr="00FD65AB">
        <w:rPr>
          <w:color w:val="000000" w:themeColor="text1"/>
        </w:rPr>
        <w:t xml:space="preserve">esidual </w:t>
      </w:r>
      <w:r w:rsidR="005536C6">
        <w:rPr>
          <w:color w:val="000000" w:themeColor="text1"/>
        </w:rPr>
        <w:t>N</w:t>
      </w:r>
      <w:r w:rsidR="00E7541D" w:rsidRPr="00FD65AB">
        <w:rPr>
          <w:color w:val="000000" w:themeColor="text1"/>
        </w:rPr>
        <w:t>etworks</w:t>
      </w:r>
      <w:r w:rsidR="00276D77">
        <w:rPr>
          <w:rFonts w:hint="eastAsia"/>
          <w:color w:val="000000" w:themeColor="text1"/>
        </w:rPr>
        <w:t>（深度残差网络）</w:t>
      </w:r>
      <w:r w:rsidR="008642A4">
        <w:rPr>
          <w:color w:val="000000" w:themeColor="text1"/>
        </w:rPr>
        <w:t xml:space="preserve"> </w:t>
      </w:r>
    </w:p>
    <w:p w14:paraId="6415B8BF" w14:textId="3441821A"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Self-</w:t>
      </w:r>
      <w:r w:rsidR="00736DC9">
        <w:rPr>
          <w:color w:val="000000" w:themeColor="text1"/>
        </w:rPr>
        <w:t>A</w:t>
      </w:r>
      <w:r>
        <w:rPr>
          <w:color w:val="000000" w:themeColor="text1"/>
        </w:rPr>
        <w:t xml:space="preserve">ttention </w:t>
      </w:r>
      <w:r w:rsidR="00B10390">
        <w:rPr>
          <w:color w:val="000000" w:themeColor="text1"/>
        </w:rPr>
        <w:t>N</w:t>
      </w:r>
      <w:r>
        <w:rPr>
          <w:color w:val="000000" w:themeColor="text1"/>
        </w:rPr>
        <w:t>etwork</w:t>
      </w:r>
      <w:r w:rsidR="003400DC">
        <w:rPr>
          <w:rFonts w:hint="eastAsia"/>
          <w:color w:val="000000" w:themeColor="text1"/>
        </w:rPr>
        <w:t>（自注意力网络）</w:t>
      </w:r>
      <w:r>
        <w:rPr>
          <w:color w:val="000000" w:themeColor="text1"/>
        </w:rPr>
        <w:t xml:space="preserve"> </w:t>
      </w:r>
    </w:p>
    <w:p w14:paraId="395D3A25" w14:textId="331E6F4C" w:rsidR="00651D1E" w:rsidRDefault="00107136" w:rsidP="00107136">
      <w:pPr>
        <w:jc w:val="left"/>
        <w:rPr>
          <w:color w:val="000000" w:themeColor="text1"/>
        </w:rPr>
      </w:pPr>
      <w:r>
        <w:rPr>
          <w:color w:val="000000" w:themeColor="text1"/>
        </w:rPr>
        <w:t>SKDSA</w:t>
      </w:r>
      <w:r>
        <w:rPr>
          <w:color w:val="000000" w:themeColor="text1"/>
        </w:rPr>
        <w:tab/>
      </w:r>
      <w:r>
        <w:rPr>
          <w:color w:val="000000" w:themeColor="text1"/>
        </w:rPr>
        <w:tab/>
      </w:r>
      <w:r>
        <w:rPr>
          <w:color w:val="000000" w:themeColor="text1"/>
        </w:rPr>
        <w:tab/>
      </w:r>
      <w:r>
        <w:rPr>
          <w:color w:val="000000" w:themeColor="text1"/>
        </w:rPr>
        <w:tab/>
        <w:t>Self-</w:t>
      </w:r>
      <w:r w:rsidR="00613A32">
        <w:rPr>
          <w:color w:val="000000" w:themeColor="text1"/>
        </w:rPr>
        <w:t>K</w:t>
      </w:r>
      <w:r>
        <w:rPr>
          <w:color w:val="000000" w:themeColor="text1"/>
        </w:rPr>
        <w:t xml:space="preserve">nowledge </w:t>
      </w:r>
      <w:r w:rsidR="00866417">
        <w:rPr>
          <w:color w:val="000000" w:themeColor="text1"/>
        </w:rPr>
        <w:t>D</w:t>
      </w:r>
      <w:r>
        <w:rPr>
          <w:color w:val="000000" w:themeColor="text1"/>
        </w:rPr>
        <w:t xml:space="preserve">istillation </w:t>
      </w:r>
      <w:r w:rsidR="00873407">
        <w:rPr>
          <w:color w:val="000000" w:themeColor="text1"/>
        </w:rPr>
        <w:t>with</w:t>
      </w:r>
      <w:r>
        <w:rPr>
          <w:color w:val="000000" w:themeColor="text1"/>
        </w:rPr>
        <w:t xml:space="preserve"> </w:t>
      </w:r>
      <w:r w:rsidR="0045745E">
        <w:rPr>
          <w:color w:val="000000" w:themeColor="text1"/>
        </w:rPr>
        <w:t>S</w:t>
      </w:r>
      <w:r>
        <w:rPr>
          <w:color w:val="000000" w:themeColor="text1"/>
        </w:rPr>
        <w:t>elf-</w:t>
      </w:r>
      <w:r w:rsidR="0045745E">
        <w:rPr>
          <w:color w:val="000000" w:themeColor="text1"/>
        </w:rPr>
        <w:t>A</w:t>
      </w:r>
      <w:r>
        <w:rPr>
          <w:color w:val="000000" w:themeColor="text1"/>
        </w:rPr>
        <w:t>ttention</w:t>
      </w:r>
      <w:r w:rsidR="000B6F33">
        <w:rPr>
          <w:color w:val="000000" w:themeColor="text1"/>
        </w:rPr>
        <w:t xml:space="preserve"> </w:t>
      </w:r>
    </w:p>
    <w:p w14:paraId="0AE762DF" w14:textId="3440E9FC" w:rsidR="00107136" w:rsidRDefault="00661ACE" w:rsidP="00651D1E">
      <w:pPr>
        <w:ind w:left="1680" w:firstLine="420"/>
        <w:jc w:val="left"/>
        <w:rPr>
          <w:color w:val="000000" w:themeColor="text1"/>
        </w:rPr>
      </w:pPr>
      <w:r>
        <w:rPr>
          <w:rFonts w:hint="eastAsia"/>
          <w:color w:val="000000" w:themeColor="text1"/>
        </w:rPr>
        <w:t>（基于自注意力的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p w14:paraId="15F21D5C" w14:textId="0CC926F6" w:rsidR="006C608A" w:rsidRDefault="006C608A" w:rsidP="00107136">
      <w:pPr>
        <w:jc w:val="left"/>
        <w:rPr>
          <w:color w:val="000000" w:themeColor="text1"/>
        </w:rPr>
      </w:pPr>
      <w:r>
        <w:rPr>
          <w:rFonts w:hint="eastAsia"/>
          <w:color w:val="000000" w:themeColor="text1"/>
        </w:rPr>
        <w:t>SLA</w:t>
      </w:r>
      <w:r>
        <w:rPr>
          <w:color w:val="000000" w:themeColor="text1"/>
        </w:rPr>
        <w:tab/>
      </w:r>
      <w:r>
        <w:rPr>
          <w:color w:val="000000" w:themeColor="text1"/>
        </w:rPr>
        <w:tab/>
      </w:r>
      <w:r>
        <w:rPr>
          <w:color w:val="000000" w:themeColor="text1"/>
        </w:rPr>
        <w:tab/>
      </w:r>
      <w:r>
        <w:rPr>
          <w:color w:val="000000" w:themeColor="text1"/>
        </w:rPr>
        <w:tab/>
      </w:r>
      <w:r w:rsidR="00A04B4C">
        <w:rPr>
          <w:color w:val="000000" w:themeColor="text1"/>
        </w:rPr>
        <w:t xml:space="preserve">Self-supervised </w:t>
      </w:r>
      <w:r w:rsidR="008E4698">
        <w:rPr>
          <w:color w:val="000000" w:themeColor="text1"/>
        </w:rPr>
        <w:t>L</w:t>
      </w:r>
      <w:r w:rsidR="00A04B4C">
        <w:rPr>
          <w:color w:val="000000" w:themeColor="text1"/>
        </w:rPr>
        <w:t xml:space="preserve">abel </w:t>
      </w:r>
      <w:r w:rsidR="005E682B">
        <w:rPr>
          <w:color w:val="000000" w:themeColor="text1"/>
        </w:rPr>
        <w:t>A</w:t>
      </w:r>
      <w:r w:rsidR="00A04B4C">
        <w:rPr>
          <w:color w:val="000000" w:themeColor="text1"/>
        </w:rPr>
        <w:t>ugmentation</w:t>
      </w:r>
      <w:r w:rsidR="00FC6DA2">
        <w:rPr>
          <w:rFonts w:hint="eastAsia"/>
          <w:color w:val="000000" w:themeColor="text1"/>
        </w:rPr>
        <w:t>（</w:t>
      </w:r>
      <w:proofErr w:type="gramStart"/>
      <w:r w:rsidR="00A8316F">
        <w:rPr>
          <w:rFonts w:hint="eastAsia"/>
          <w:color w:val="000000" w:themeColor="text1"/>
        </w:rPr>
        <w:t>自监督</w:t>
      </w:r>
      <w:proofErr w:type="gramEnd"/>
      <w:r w:rsidR="00A8316F">
        <w:rPr>
          <w:rFonts w:hint="eastAsia"/>
          <w:color w:val="000000" w:themeColor="text1"/>
        </w:rPr>
        <w:t>标签增强</w:t>
      </w:r>
      <w:r w:rsidR="00FC6DA2">
        <w:rPr>
          <w:rFonts w:hint="eastAsia"/>
          <w:color w:val="000000" w:themeColor="text1"/>
        </w:rPr>
        <w:t>）</w:t>
      </w:r>
      <w:r w:rsidR="00A04B4C">
        <w:rPr>
          <w:color w:val="000000" w:themeColor="text1"/>
        </w:rPr>
        <w:t xml:space="preserve"> </w:t>
      </w:r>
    </w:p>
    <w:p w14:paraId="5526645D" w14:textId="4319FAE2" w:rsidR="00A074F8"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w:t>
      </w:r>
      <w:r w:rsidR="00CE2EE1">
        <w:rPr>
          <w:color w:val="000000" w:themeColor="text1"/>
        </w:rPr>
        <w:t>L</w:t>
      </w:r>
      <w:r>
        <w:rPr>
          <w:color w:val="000000" w:themeColor="text1"/>
        </w:rPr>
        <w:t xml:space="preserve">abel </w:t>
      </w:r>
      <w:r w:rsidR="002F364A">
        <w:rPr>
          <w:color w:val="000000" w:themeColor="text1"/>
        </w:rPr>
        <w:t>A</w:t>
      </w:r>
      <w:r>
        <w:rPr>
          <w:color w:val="000000" w:themeColor="text1"/>
        </w:rPr>
        <w:t>ugmentation</w:t>
      </w:r>
      <w:r w:rsidR="009136F1">
        <w:rPr>
          <w:color w:val="000000" w:themeColor="text1"/>
        </w:rPr>
        <w:t xml:space="preserve"> based</w:t>
      </w:r>
      <w:r>
        <w:rPr>
          <w:color w:val="000000" w:themeColor="text1"/>
        </w:rPr>
        <w:t xml:space="preserve"> </w:t>
      </w:r>
      <w:r w:rsidR="00000F7F">
        <w:rPr>
          <w:color w:val="000000" w:themeColor="text1"/>
        </w:rPr>
        <w:t>S</w:t>
      </w:r>
      <w:r>
        <w:rPr>
          <w:color w:val="000000" w:themeColor="text1"/>
        </w:rPr>
        <w:t>elf-</w:t>
      </w:r>
      <w:r w:rsidR="00AB4526">
        <w:rPr>
          <w:color w:val="000000" w:themeColor="text1"/>
        </w:rPr>
        <w:t>D</w:t>
      </w:r>
      <w:r>
        <w:rPr>
          <w:color w:val="000000" w:themeColor="text1"/>
        </w:rPr>
        <w:t>istillation</w:t>
      </w:r>
      <w:r w:rsidR="00A074F8">
        <w:rPr>
          <w:color w:val="000000" w:themeColor="text1"/>
        </w:rPr>
        <w:t xml:space="preserve"> </w:t>
      </w:r>
    </w:p>
    <w:p w14:paraId="69C8AD79" w14:textId="28B57A6D" w:rsidR="00107136" w:rsidRDefault="001E5458" w:rsidP="00A074F8">
      <w:pPr>
        <w:widowControl/>
        <w:ind w:left="1680" w:firstLine="420"/>
        <w:jc w:val="left"/>
        <w:rPr>
          <w:color w:val="000000" w:themeColor="text1"/>
        </w:rPr>
      </w:pPr>
      <w:r>
        <w:rPr>
          <w:rFonts w:hint="eastAsia"/>
          <w:color w:val="000000" w:themeColor="text1"/>
        </w:rPr>
        <w:t>（基于自标签增强的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bookmarkEnd w:id="279"/>
    <w:bookmarkEnd w:id="280"/>
    <w:bookmarkEnd w:id="281"/>
    <w:p w14:paraId="337ABCE0" w14:textId="420C3513" w:rsidR="009F151B" w:rsidRPr="00901B4E" w:rsidRDefault="00594DF0" w:rsidP="00901B4E">
      <w:pPr>
        <w:widowControl/>
        <w:jc w:val="left"/>
        <w:rPr>
          <w:color w:val="000000" w:themeColor="text1"/>
        </w:rPr>
      </w:pPr>
      <w:r>
        <w:rPr>
          <w:rFonts w:hint="eastAsia"/>
          <w:color w:val="000000" w:themeColor="text1"/>
        </w:rPr>
        <w:t>W</w:t>
      </w:r>
      <w:r>
        <w:rPr>
          <w:color w:val="000000" w:themeColor="text1"/>
        </w:rPr>
        <w:t>RN</w:t>
      </w:r>
      <w:r>
        <w:rPr>
          <w:color w:val="000000" w:themeColor="text1"/>
        </w:rPr>
        <w:tab/>
      </w:r>
      <w:r>
        <w:rPr>
          <w:color w:val="000000" w:themeColor="text1"/>
        </w:rPr>
        <w:tab/>
      </w:r>
      <w:r>
        <w:rPr>
          <w:color w:val="000000" w:themeColor="text1"/>
        </w:rPr>
        <w:tab/>
      </w:r>
      <w:r>
        <w:rPr>
          <w:color w:val="000000" w:themeColor="text1"/>
        </w:rPr>
        <w:tab/>
      </w:r>
      <w:r w:rsidR="00DE751A">
        <w:rPr>
          <w:color w:val="000000" w:themeColor="text1"/>
        </w:rPr>
        <w:t>W</w:t>
      </w:r>
      <w:r w:rsidR="00FD65AB" w:rsidRPr="00FD65AB">
        <w:rPr>
          <w:color w:val="000000" w:themeColor="text1"/>
        </w:rPr>
        <w:t xml:space="preserve">ide </w:t>
      </w:r>
      <w:r w:rsidR="009E2182">
        <w:rPr>
          <w:color w:val="000000" w:themeColor="text1"/>
        </w:rPr>
        <w:t>R</w:t>
      </w:r>
      <w:r w:rsidR="00FD65AB" w:rsidRPr="00FD65AB">
        <w:rPr>
          <w:color w:val="000000" w:themeColor="text1"/>
        </w:rPr>
        <w:t xml:space="preserve">esidual </w:t>
      </w:r>
      <w:r w:rsidR="00ED04A8">
        <w:rPr>
          <w:color w:val="000000" w:themeColor="text1"/>
        </w:rPr>
        <w:t>N</w:t>
      </w:r>
      <w:r w:rsidR="00FD65AB" w:rsidRPr="00FD65AB">
        <w:rPr>
          <w:color w:val="000000" w:themeColor="text1"/>
        </w:rPr>
        <w:t>etworks</w:t>
      </w:r>
      <w:r w:rsidR="000B0AA8">
        <w:rPr>
          <w:rFonts w:hint="eastAsia"/>
          <w:color w:val="000000" w:themeColor="text1"/>
        </w:rPr>
        <w:t>（</w:t>
      </w:r>
      <w:r w:rsidR="0068029C">
        <w:rPr>
          <w:rFonts w:hint="eastAsia"/>
          <w:color w:val="000000" w:themeColor="text1"/>
        </w:rPr>
        <w:t>宽残差网络</w:t>
      </w:r>
      <w:r w:rsidR="000B0AA8">
        <w:rPr>
          <w:rFonts w:hint="eastAsia"/>
          <w:color w:val="000000" w:themeColor="text1"/>
        </w:rPr>
        <w:t>）</w:t>
      </w:r>
      <w:r w:rsidR="00D65B13">
        <w:rPr>
          <w:color w:val="000000" w:themeColor="text1"/>
        </w:rPr>
        <w:t xml:space="preserve"> </w:t>
      </w:r>
    </w:p>
    <w:sectPr w:rsidR="009F151B" w:rsidRPr="00901B4E">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11713F" w14:textId="77777777" w:rsidR="0019060B" w:rsidRDefault="0019060B">
      <w:pPr>
        <w:spacing w:line="240" w:lineRule="auto"/>
      </w:pPr>
      <w:r>
        <w:separator/>
      </w:r>
    </w:p>
  </w:endnote>
  <w:endnote w:type="continuationSeparator" w:id="0">
    <w:p w14:paraId="77252C2B" w14:textId="77777777" w:rsidR="0019060B" w:rsidRDefault="001906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2136F7" w14:textId="77777777" w:rsidR="0019060B" w:rsidRDefault="0019060B">
      <w:r>
        <w:separator/>
      </w:r>
    </w:p>
  </w:footnote>
  <w:footnote w:type="continuationSeparator" w:id="0">
    <w:p w14:paraId="1EAD3609" w14:textId="77777777" w:rsidR="0019060B" w:rsidRDefault="001906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7AFA0" w14:textId="77777777" w:rsidR="009F151B" w:rsidRDefault="00A24E16">
    <w:pPr>
      <w:pStyle w:val="af5"/>
      <w:pBdr>
        <w:bottom w:val="none" w:sz="0" w:space="0" w:color="auto"/>
      </w:pBdr>
      <w:ind w:firstLine="361"/>
      <w:rPr>
        <w:b/>
      </w:rPr>
    </w:pPr>
    <w:bookmarkStart w:id="67" w:name="_Hlk356490862"/>
    <w:bookmarkStart w:id="68" w:name="OLE_LINK4"/>
    <w:bookmarkStart w:id="69" w:name="OLE_LINK3"/>
    <w:r>
      <w:rPr>
        <w:b/>
        <w:noProof/>
      </w:rPr>
      <mc:AlternateContent>
        <mc:Choice Requires="wpg">
          <w:drawing>
            <wp:anchor distT="0" distB="0" distL="114300" distR="114300" simplePos="0" relativeHeight="251661312" behindDoc="0" locked="0" layoutInCell="1" allowOverlap="1" wp14:anchorId="12EB3302" wp14:editId="64109B35">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12EB3302"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67"/>
    <w:bookmarkEnd w:id="68"/>
    <w:bookmarkEnd w:id="69"/>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15:restartNumberingAfterBreak="0">
    <w:nsid w:val="780D5970"/>
    <w:multiLevelType w:val="hybridMultilevel"/>
    <w:tmpl w:val="783C1344"/>
    <w:lvl w:ilvl="0" w:tplc="210299C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514"/>
    <w:rsid w:val="00000A25"/>
    <w:rsid w:val="00000D40"/>
    <w:rsid w:val="00000E69"/>
    <w:rsid w:val="00000F7F"/>
    <w:rsid w:val="00001481"/>
    <w:rsid w:val="000018BD"/>
    <w:rsid w:val="00001B02"/>
    <w:rsid w:val="00001B9D"/>
    <w:rsid w:val="00001BFC"/>
    <w:rsid w:val="00001C83"/>
    <w:rsid w:val="00001F68"/>
    <w:rsid w:val="00002F95"/>
    <w:rsid w:val="0000303D"/>
    <w:rsid w:val="0000314F"/>
    <w:rsid w:val="00003269"/>
    <w:rsid w:val="0000326C"/>
    <w:rsid w:val="000032CC"/>
    <w:rsid w:val="00003585"/>
    <w:rsid w:val="00003858"/>
    <w:rsid w:val="00003911"/>
    <w:rsid w:val="00003A87"/>
    <w:rsid w:val="00003B4C"/>
    <w:rsid w:val="00003C5D"/>
    <w:rsid w:val="00003EC3"/>
    <w:rsid w:val="0000407C"/>
    <w:rsid w:val="00004119"/>
    <w:rsid w:val="00004206"/>
    <w:rsid w:val="00004213"/>
    <w:rsid w:val="0000424C"/>
    <w:rsid w:val="00004AB1"/>
    <w:rsid w:val="00004BC9"/>
    <w:rsid w:val="00004EBB"/>
    <w:rsid w:val="00005059"/>
    <w:rsid w:val="00005181"/>
    <w:rsid w:val="00005242"/>
    <w:rsid w:val="000052C2"/>
    <w:rsid w:val="00005559"/>
    <w:rsid w:val="00005995"/>
    <w:rsid w:val="00005F4A"/>
    <w:rsid w:val="000069F7"/>
    <w:rsid w:val="00006A25"/>
    <w:rsid w:val="00006DAC"/>
    <w:rsid w:val="00006F43"/>
    <w:rsid w:val="0000708B"/>
    <w:rsid w:val="0000729F"/>
    <w:rsid w:val="000075AE"/>
    <w:rsid w:val="00007712"/>
    <w:rsid w:val="0000774B"/>
    <w:rsid w:val="000077A8"/>
    <w:rsid w:val="0000790D"/>
    <w:rsid w:val="0001005E"/>
    <w:rsid w:val="000105CE"/>
    <w:rsid w:val="0001078E"/>
    <w:rsid w:val="000109B6"/>
    <w:rsid w:val="000109F2"/>
    <w:rsid w:val="00010A7C"/>
    <w:rsid w:val="00011673"/>
    <w:rsid w:val="00011801"/>
    <w:rsid w:val="00011CD2"/>
    <w:rsid w:val="00011D8D"/>
    <w:rsid w:val="0001260B"/>
    <w:rsid w:val="00012932"/>
    <w:rsid w:val="00012F46"/>
    <w:rsid w:val="00013489"/>
    <w:rsid w:val="0001372F"/>
    <w:rsid w:val="00013886"/>
    <w:rsid w:val="00013BC8"/>
    <w:rsid w:val="00013F39"/>
    <w:rsid w:val="0001418B"/>
    <w:rsid w:val="000141C0"/>
    <w:rsid w:val="00014439"/>
    <w:rsid w:val="000144D3"/>
    <w:rsid w:val="00014DAB"/>
    <w:rsid w:val="00014DAE"/>
    <w:rsid w:val="00014E61"/>
    <w:rsid w:val="00014F40"/>
    <w:rsid w:val="000151D5"/>
    <w:rsid w:val="0001523E"/>
    <w:rsid w:val="000153FB"/>
    <w:rsid w:val="000154A0"/>
    <w:rsid w:val="0001564F"/>
    <w:rsid w:val="000156B4"/>
    <w:rsid w:val="000156F9"/>
    <w:rsid w:val="0001581D"/>
    <w:rsid w:val="000159DE"/>
    <w:rsid w:val="00016320"/>
    <w:rsid w:val="000163BA"/>
    <w:rsid w:val="0001641D"/>
    <w:rsid w:val="00016562"/>
    <w:rsid w:val="00016617"/>
    <w:rsid w:val="000166CC"/>
    <w:rsid w:val="0001677D"/>
    <w:rsid w:val="000167C4"/>
    <w:rsid w:val="00016A05"/>
    <w:rsid w:val="00016F98"/>
    <w:rsid w:val="00017767"/>
    <w:rsid w:val="0001795E"/>
    <w:rsid w:val="00017B56"/>
    <w:rsid w:val="00017B69"/>
    <w:rsid w:val="00017C8B"/>
    <w:rsid w:val="00017D64"/>
    <w:rsid w:val="00017F4D"/>
    <w:rsid w:val="00017F6C"/>
    <w:rsid w:val="0002049B"/>
    <w:rsid w:val="000204D2"/>
    <w:rsid w:val="0002075E"/>
    <w:rsid w:val="00020DF1"/>
    <w:rsid w:val="00020EBE"/>
    <w:rsid w:val="00021310"/>
    <w:rsid w:val="000215CE"/>
    <w:rsid w:val="000217B3"/>
    <w:rsid w:val="000218C9"/>
    <w:rsid w:val="000219F8"/>
    <w:rsid w:val="00021C41"/>
    <w:rsid w:val="00022301"/>
    <w:rsid w:val="00022AAA"/>
    <w:rsid w:val="00022AD7"/>
    <w:rsid w:val="00022B6B"/>
    <w:rsid w:val="000230BE"/>
    <w:rsid w:val="00023312"/>
    <w:rsid w:val="00023475"/>
    <w:rsid w:val="000235F7"/>
    <w:rsid w:val="00023A6E"/>
    <w:rsid w:val="00023ADE"/>
    <w:rsid w:val="00023DEE"/>
    <w:rsid w:val="00023EBE"/>
    <w:rsid w:val="0002423F"/>
    <w:rsid w:val="0002450C"/>
    <w:rsid w:val="0002453A"/>
    <w:rsid w:val="0002483C"/>
    <w:rsid w:val="00024C10"/>
    <w:rsid w:val="00024C3D"/>
    <w:rsid w:val="00025135"/>
    <w:rsid w:val="000251AA"/>
    <w:rsid w:val="000252F1"/>
    <w:rsid w:val="0002535B"/>
    <w:rsid w:val="00025508"/>
    <w:rsid w:val="00025694"/>
    <w:rsid w:val="00025783"/>
    <w:rsid w:val="00025933"/>
    <w:rsid w:val="00025ACA"/>
    <w:rsid w:val="00025B4F"/>
    <w:rsid w:val="00025C12"/>
    <w:rsid w:val="00025E3F"/>
    <w:rsid w:val="00025FE2"/>
    <w:rsid w:val="000260D6"/>
    <w:rsid w:val="00026471"/>
    <w:rsid w:val="00026911"/>
    <w:rsid w:val="00026B95"/>
    <w:rsid w:val="00026E01"/>
    <w:rsid w:val="00027245"/>
    <w:rsid w:val="00027647"/>
    <w:rsid w:val="00027779"/>
    <w:rsid w:val="0002779A"/>
    <w:rsid w:val="000278BD"/>
    <w:rsid w:val="0003007B"/>
    <w:rsid w:val="00030277"/>
    <w:rsid w:val="0003051F"/>
    <w:rsid w:val="0003098F"/>
    <w:rsid w:val="00030CBD"/>
    <w:rsid w:val="00030CDE"/>
    <w:rsid w:val="00030CF2"/>
    <w:rsid w:val="00030D36"/>
    <w:rsid w:val="000314AF"/>
    <w:rsid w:val="00031502"/>
    <w:rsid w:val="00031700"/>
    <w:rsid w:val="00031723"/>
    <w:rsid w:val="00031849"/>
    <w:rsid w:val="00032341"/>
    <w:rsid w:val="000324CD"/>
    <w:rsid w:val="00032A1C"/>
    <w:rsid w:val="00032C04"/>
    <w:rsid w:val="00032F19"/>
    <w:rsid w:val="00033069"/>
    <w:rsid w:val="00033102"/>
    <w:rsid w:val="00033239"/>
    <w:rsid w:val="00033254"/>
    <w:rsid w:val="000334A7"/>
    <w:rsid w:val="00033501"/>
    <w:rsid w:val="0003394B"/>
    <w:rsid w:val="000339F3"/>
    <w:rsid w:val="00033D42"/>
    <w:rsid w:val="000340A3"/>
    <w:rsid w:val="0003412E"/>
    <w:rsid w:val="000343FE"/>
    <w:rsid w:val="000345F4"/>
    <w:rsid w:val="00034611"/>
    <w:rsid w:val="00034BD0"/>
    <w:rsid w:val="00034D34"/>
    <w:rsid w:val="00034EFF"/>
    <w:rsid w:val="00035234"/>
    <w:rsid w:val="00035590"/>
    <w:rsid w:val="00035771"/>
    <w:rsid w:val="00035944"/>
    <w:rsid w:val="00035D72"/>
    <w:rsid w:val="00035E59"/>
    <w:rsid w:val="00035EE4"/>
    <w:rsid w:val="000363CC"/>
    <w:rsid w:val="00036841"/>
    <w:rsid w:val="00036A70"/>
    <w:rsid w:val="00036B32"/>
    <w:rsid w:val="00036C71"/>
    <w:rsid w:val="00036E1B"/>
    <w:rsid w:val="00036E31"/>
    <w:rsid w:val="000371A3"/>
    <w:rsid w:val="000372BF"/>
    <w:rsid w:val="00037571"/>
    <w:rsid w:val="00037672"/>
    <w:rsid w:val="00037709"/>
    <w:rsid w:val="000378E1"/>
    <w:rsid w:val="00037BD0"/>
    <w:rsid w:val="00037C42"/>
    <w:rsid w:val="00037CBC"/>
    <w:rsid w:val="00037D50"/>
    <w:rsid w:val="00037E90"/>
    <w:rsid w:val="0004002C"/>
    <w:rsid w:val="0004018A"/>
    <w:rsid w:val="00040377"/>
    <w:rsid w:val="00040378"/>
    <w:rsid w:val="00040481"/>
    <w:rsid w:val="000408D0"/>
    <w:rsid w:val="00040957"/>
    <w:rsid w:val="00040B5F"/>
    <w:rsid w:val="00040C7F"/>
    <w:rsid w:val="00040FCD"/>
    <w:rsid w:val="00041318"/>
    <w:rsid w:val="000415FD"/>
    <w:rsid w:val="00041804"/>
    <w:rsid w:val="00041A99"/>
    <w:rsid w:val="000422F5"/>
    <w:rsid w:val="00042428"/>
    <w:rsid w:val="0004244C"/>
    <w:rsid w:val="000424D7"/>
    <w:rsid w:val="000426DB"/>
    <w:rsid w:val="00043716"/>
    <w:rsid w:val="0004410E"/>
    <w:rsid w:val="000441AD"/>
    <w:rsid w:val="000443F6"/>
    <w:rsid w:val="0004452A"/>
    <w:rsid w:val="000446BE"/>
    <w:rsid w:val="000449B9"/>
    <w:rsid w:val="000449E5"/>
    <w:rsid w:val="00044C68"/>
    <w:rsid w:val="00044CF6"/>
    <w:rsid w:val="000455A1"/>
    <w:rsid w:val="00045A2D"/>
    <w:rsid w:val="00045BD8"/>
    <w:rsid w:val="000461F7"/>
    <w:rsid w:val="0004630C"/>
    <w:rsid w:val="00046409"/>
    <w:rsid w:val="00046480"/>
    <w:rsid w:val="00046648"/>
    <w:rsid w:val="000470DA"/>
    <w:rsid w:val="00047108"/>
    <w:rsid w:val="00047242"/>
    <w:rsid w:val="00047434"/>
    <w:rsid w:val="00047B1D"/>
    <w:rsid w:val="00047E19"/>
    <w:rsid w:val="000500E0"/>
    <w:rsid w:val="000501BF"/>
    <w:rsid w:val="00050282"/>
    <w:rsid w:val="00050638"/>
    <w:rsid w:val="00050FE3"/>
    <w:rsid w:val="00051159"/>
    <w:rsid w:val="00051A1C"/>
    <w:rsid w:val="00051A9D"/>
    <w:rsid w:val="00051C60"/>
    <w:rsid w:val="00051DD6"/>
    <w:rsid w:val="00051E6C"/>
    <w:rsid w:val="00052571"/>
    <w:rsid w:val="00052572"/>
    <w:rsid w:val="00052A98"/>
    <w:rsid w:val="00052B5E"/>
    <w:rsid w:val="00053058"/>
    <w:rsid w:val="00053214"/>
    <w:rsid w:val="0005323B"/>
    <w:rsid w:val="00053818"/>
    <w:rsid w:val="00053E8A"/>
    <w:rsid w:val="00053EAA"/>
    <w:rsid w:val="00053F2C"/>
    <w:rsid w:val="0005409A"/>
    <w:rsid w:val="000540D0"/>
    <w:rsid w:val="00054605"/>
    <w:rsid w:val="00054EF5"/>
    <w:rsid w:val="00055257"/>
    <w:rsid w:val="00055F09"/>
    <w:rsid w:val="00056139"/>
    <w:rsid w:val="000562CE"/>
    <w:rsid w:val="000566EB"/>
    <w:rsid w:val="000567F7"/>
    <w:rsid w:val="00057061"/>
    <w:rsid w:val="00057063"/>
    <w:rsid w:val="000570D9"/>
    <w:rsid w:val="00057522"/>
    <w:rsid w:val="00057586"/>
    <w:rsid w:val="00057717"/>
    <w:rsid w:val="0005785C"/>
    <w:rsid w:val="00057ADB"/>
    <w:rsid w:val="00057D8C"/>
    <w:rsid w:val="00060007"/>
    <w:rsid w:val="00060561"/>
    <w:rsid w:val="000605B6"/>
    <w:rsid w:val="000609CC"/>
    <w:rsid w:val="00060C9E"/>
    <w:rsid w:val="00060CE2"/>
    <w:rsid w:val="00061075"/>
    <w:rsid w:val="00061211"/>
    <w:rsid w:val="000612F0"/>
    <w:rsid w:val="000614BD"/>
    <w:rsid w:val="000615A0"/>
    <w:rsid w:val="0006194D"/>
    <w:rsid w:val="000619C2"/>
    <w:rsid w:val="00061BB2"/>
    <w:rsid w:val="00061C1A"/>
    <w:rsid w:val="00062262"/>
    <w:rsid w:val="000628CC"/>
    <w:rsid w:val="00062953"/>
    <w:rsid w:val="00062A9E"/>
    <w:rsid w:val="00062DC5"/>
    <w:rsid w:val="00063210"/>
    <w:rsid w:val="000632F1"/>
    <w:rsid w:val="000638F4"/>
    <w:rsid w:val="00063AF1"/>
    <w:rsid w:val="00064203"/>
    <w:rsid w:val="000643D5"/>
    <w:rsid w:val="0006456E"/>
    <w:rsid w:val="00064876"/>
    <w:rsid w:val="00064955"/>
    <w:rsid w:val="00064B61"/>
    <w:rsid w:val="00064BD7"/>
    <w:rsid w:val="00064EDD"/>
    <w:rsid w:val="00064F11"/>
    <w:rsid w:val="00064F4E"/>
    <w:rsid w:val="00066118"/>
    <w:rsid w:val="00066B5C"/>
    <w:rsid w:val="00066CF8"/>
    <w:rsid w:val="0006700C"/>
    <w:rsid w:val="00067113"/>
    <w:rsid w:val="00067165"/>
    <w:rsid w:val="00067390"/>
    <w:rsid w:val="00067733"/>
    <w:rsid w:val="00067CC9"/>
    <w:rsid w:val="00067D0E"/>
    <w:rsid w:val="00070182"/>
    <w:rsid w:val="000702A1"/>
    <w:rsid w:val="00070698"/>
    <w:rsid w:val="00070D75"/>
    <w:rsid w:val="00071658"/>
    <w:rsid w:val="00071846"/>
    <w:rsid w:val="0007184C"/>
    <w:rsid w:val="000718EA"/>
    <w:rsid w:val="00071950"/>
    <w:rsid w:val="0007197F"/>
    <w:rsid w:val="0007198D"/>
    <w:rsid w:val="00071B9F"/>
    <w:rsid w:val="00071E17"/>
    <w:rsid w:val="00071E98"/>
    <w:rsid w:val="00071F10"/>
    <w:rsid w:val="00071F48"/>
    <w:rsid w:val="000721B2"/>
    <w:rsid w:val="000722BF"/>
    <w:rsid w:val="00072424"/>
    <w:rsid w:val="00072563"/>
    <w:rsid w:val="0007264E"/>
    <w:rsid w:val="00072993"/>
    <w:rsid w:val="00072997"/>
    <w:rsid w:val="00072EC6"/>
    <w:rsid w:val="000730A3"/>
    <w:rsid w:val="00073252"/>
    <w:rsid w:val="00073621"/>
    <w:rsid w:val="000737D8"/>
    <w:rsid w:val="00073814"/>
    <w:rsid w:val="00073823"/>
    <w:rsid w:val="00073AF4"/>
    <w:rsid w:val="00073E61"/>
    <w:rsid w:val="00073F3C"/>
    <w:rsid w:val="00073FE8"/>
    <w:rsid w:val="0007442D"/>
    <w:rsid w:val="00074473"/>
    <w:rsid w:val="00074FC3"/>
    <w:rsid w:val="0007528D"/>
    <w:rsid w:val="0007528E"/>
    <w:rsid w:val="000753C3"/>
    <w:rsid w:val="00075522"/>
    <w:rsid w:val="0007561C"/>
    <w:rsid w:val="000757A5"/>
    <w:rsid w:val="00075820"/>
    <w:rsid w:val="000758F2"/>
    <w:rsid w:val="00075969"/>
    <w:rsid w:val="00075CEE"/>
    <w:rsid w:val="00075D64"/>
    <w:rsid w:val="00075DC9"/>
    <w:rsid w:val="00075F71"/>
    <w:rsid w:val="00076E25"/>
    <w:rsid w:val="00076F52"/>
    <w:rsid w:val="0007712D"/>
    <w:rsid w:val="00077952"/>
    <w:rsid w:val="00077F95"/>
    <w:rsid w:val="00080518"/>
    <w:rsid w:val="000808A9"/>
    <w:rsid w:val="00080CD4"/>
    <w:rsid w:val="00080E59"/>
    <w:rsid w:val="00080F86"/>
    <w:rsid w:val="00081039"/>
    <w:rsid w:val="0008111B"/>
    <w:rsid w:val="0008118E"/>
    <w:rsid w:val="000812D6"/>
    <w:rsid w:val="00081A19"/>
    <w:rsid w:val="00081F37"/>
    <w:rsid w:val="00081FC7"/>
    <w:rsid w:val="0008214B"/>
    <w:rsid w:val="00082217"/>
    <w:rsid w:val="00082438"/>
    <w:rsid w:val="00082486"/>
    <w:rsid w:val="000825DD"/>
    <w:rsid w:val="00082685"/>
    <w:rsid w:val="00082CEB"/>
    <w:rsid w:val="00083052"/>
    <w:rsid w:val="000832F5"/>
    <w:rsid w:val="00083617"/>
    <w:rsid w:val="00083A20"/>
    <w:rsid w:val="00083EB0"/>
    <w:rsid w:val="00083EC8"/>
    <w:rsid w:val="00084304"/>
    <w:rsid w:val="00084566"/>
    <w:rsid w:val="0008458F"/>
    <w:rsid w:val="000845A6"/>
    <w:rsid w:val="000845D5"/>
    <w:rsid w:val="00084773"/>
    <w:rsid w:val="00084A11"/>
    <w:rsid w:val="000852F3"/>
    <w:rsid w:val="00085499"/>
    <w:rsid w:val="000855B4"/>
    <w:rsid w:val="000855E0"/>
    <w:rsid w:val="0008580C"/>
    <w:rsid w:val="00085DC6"/>
    <w:rsid w:val="00085F74"/>
    <w:rsid w:val="00086225"/>
    <w:rsid w:val="000871D1"/>
    <w:rsid w:val="000872DA"/>
    <w:rsid w:val="00087434"/>
    <w:rsid w:val="000878E2"/>
    <w:rsid w:val="00087F45"/>
    <w:rsid w:val="00087F59"/>
    <w:rsid w:val="000901D6"/>
    <w:rsid w:val="000905CA"/>
    <w:rsid w:val="00090802"/>
    <w:rsid w:val="000909BA"/>
    <w:rsid w:val="00091120"/>
    <w:rsid w:val="00091368"/>
    <w:rsid w:val="00091846"/>
    <w:rsid w:val="00091AB3"/>
    <w:rsid w:val="00091D04"/>
    <w:rsid w:val="00091D09"/>
    <w:rsid w:val="00092A49"/>
    <w:rsid w:val="00092C2D"/>
    <w:rsid w:val="0009305A"/>
    <w:rsid w:val="000930D5"/>
    <w:rsid w:val="00093403"/>
    <w:rsid w:val="00093438"/>
    <w:rsid w:val="000934BD"/>
    <w:rsid w:val="000939BF"/>
    <w:rsid w:val="00093C04"/>
    <w:rsid w:val="0009428F"/>
    <w:rsid w:val="000944A9"/>
    <w:rsid w:val="00094530"/>
    <w:rsid w:val="000945CF"/>
    <w:rsid w:val="00094755"/>
    <w:rsid w:val="00094A02"/>
    <w:rsid w:val="00094F3D"/>
    <w:rsid w:val="000951E3"/>
    <w:rsid w:val="00095216"/>
    <w:rsid w:val="000952A5"/>
    <w:rsid w:val="00095699"/>
    <w:rsid w:val="00095F14"/>
    <w:rsid w:val="00096225"/>
    <w:rsid w:val="00096347"/>
    <w:rsid w:val="00096555"/>
    <w:rsid w:val="00096ECE"/>
    <w:rsid w:val="00096F7F"/>
    <w:rsid w:val="000975E4"/>
    <w:rsid w:val="0009773E"/>
    <w:rsid w:val="00097B41"/>
    <w:rsid w:val="00097CBC"/>
    <w:rsid w:val="00097D54"/>
    <w:rsid w:val="00097DAD"/>
    <w:rsid w:val="00097DC9"/>
    <w:rsid w:val="000A0C46"/>
    <w:rsid w:val="000A0DEF"/>
    <w:rsid w:val="000A12BD"/>
    <w:rsid w:val="000A1A7F"/>
    <w:rsid w:val="000A22E5"/>
    <w:rsid w:val="000A24A4"/>
    <w:rsid w:val="000A285E"/>
    <w:rsid w:val="000A296C"/>
    <w:rsid w:val="000A2A01"/>
    <w:rsid w:val="000A2A51"/>
    <w:rsid w:val="000A2DCE"/>
    <w:rsid w:val="000A2FDF"/>
    <w:rsid w:val="000A30D1"/>
    <w:rsid w:val="000A33F0"/>
    <w:rsid w:val="000A3435"/>
    <w:rsid w:val="000A369C"/>
    <w:rsid w:val="000A37F9"/>
    <w:rsid w:val="000A3951"/>
    <w:rsid w:val="000A3A8B"/>
    <w:rsid w:val="000A40C9"/>
    <w:rsid w:val="000A4578"/>
    <w:rsid w:val="000A4A1C"/>
    <w:rsid w:val="000A4B3A"/>
    <w:rsid w:val="000A4E90"/>
    <w:rsid w:val="000A4FA7"/>
    <w:rsid w:val="000A55A3"/>
    <w:rsid w:val="000A5718"/>
    <w:rsid w:val="000A5A5C"/>
    <w:rsid w:val="000A5B0D"/>
    <w:rsid w:val="000A5CAE"/>
    <w:rsid w:val="000A5E47"/>
    <w:rsid w:val="000A5FCB"/>
    <w:rsid w:val="000A7148"/>
    <w:rsid w:val="000A7599"/>
    <w:rsid w:val="000A7874"/>
    <w:rsid w:val="000B01F9"/>
    <w:rsid w:val="000B0949"/>
    <w:rsid w:val="000B0AA8"/>
    <w:rsid w:val="000B0E70"/>
    <w:rsid w:val="000B0F19"/>
    <w:rsid w:val="000B0F54"/>
    <w:rsid w:val="000B14FE"/>
    <w:rsid w:val="000B1767"/>
    <w:rsid w:val="000B190C"/>
    <w:rsid w:val="000B1CEF"/>
    <w:rsid w:val="000B1D21"/>
    <w:rsid w:val="000B1F06"/>
    <w:rsid w:val="000B205D"/>
    <w:rsid w:val="000B205E"/>
    <w:rsid w:val="000B2330"/>
    <w:rsid w:val="000B2461"/>
    <w:rsid w:val="000B262F"/>
    <w:rsid w:val="000B28B5"/>
    <w:rsid w:val="000B29EC"/>
    <w:rsid w:val="000B2B76"/>
    <w:rsid w:val="000B2D51"/>
    <w:rsid w:val="000B2EDA"/>
    <w:rsid w:val="000B2F5F"/>
    <w:rsid w:val="000B3580"/>
    <w:rsid w:val="000B36AC"/>
    <w:rsid w:val="000B3A57"/>
    <w:rsid w:val="000B3BC2"/>
    <w:rsid w:val="000B3BEC"/>
    <w:rsid w:val="000B3C05"/>
    <w:rsid w:val="000B3C6C"/>
    <w:rsid w:val="000B3E23"/>
    <w:rsid w:val="000B3F6D"/>
    <w:rsid w:val="000B3FA1"/>
    <w:rsid w:val="000B4295"/>
    <w:rsid w:val="000B431C"/>
    <w:rsid w:val="000B43FD"/>
    <w:rsid w:val="000B45CB"/>
    <w:rsid w:val="000B4AD8"/>
    <w:rsid w:val="000B4BC1"/>
    <w:rsid w:val="000B4ECC"/>
    <w:rsid w:val="000B51C9"/>
    <w:rsid w:val="000B52A7"/>
    <w:rsid w:val="000B53F4"/>
    <w:rsid w:val="000B5636"/>
    <w:rsid w:val="000B577D"/>
    <w:rsid w:val="000B57DD"/>
    <w:rsid w:val="000B5B9F"/>
    <w:rsid w:val="000B5EB9"/>
    <w:rsid w:val="000B5EEE"/>
    <w:rsid w:val="000B60F3"/>
    <w:rsid w:val="000B6212"/>
    <w:rsid w:val="000B6268"/>
    <w:rsid w:val="000B62B6"/>
    <w:rsid w:val="000B634F"/>
    <w:rsid w:val="000B640C"/>
    <w:rsid w:val="000B65AA"/>
    <w:rsid w:val="000B67A2"/>
    <w:rsid w:val="000B6C8F"/>
    <w:rsid w:val="000B6F33"/>
    <w:rsid w:val="000B71B3"/>
    <w:rsid w:val="000B7541"/>
    <w:rsid w:val="000B7829"/>
    <w:rsid w:val="000B7A8F"/>
    <w:rsid w:val="000C00C0"/>
    <w:rsid w:val="000C02E9"/>
    <w:rsid w:val="000C04BF"/>
    <w:rsid w:val="000C05B3"/>
    <w:rsid w:val="000C06F0"/>
    <w:rsid w:val="000C0755"/>
    <w:rsid w:val="000C0782"/>
    <w:rsid w:val="000C0BE6"/>
    <w:rsid w:val="000C0EB3"/>
    <w:rsid w:val="000C11B5"/>
    <w:rsid w:val="000C1452"/>
    <w:rsid w:val="000C171A"/>
    <w:rsid w:val="000C1A68"/>
    <w:rsid w:val="000C1C06"/>
    <w:rsid w:val="000C2088"/>
    <w:rsid w:val="000C225C"/>
    <w:rsid w:val="000C2914"/>
    <w:rsid w:val="000C2BDB"/>
    <w:rsid w:val="000C2CB1"/>
    <w:rsid w:val="000C2D63"/>
    <w:rsid w:val="000C311F"/>
    <w:rsid w:val="000C34C5"/>
    <w:rsid w:val="000C354E"/>
    <w:rsid w:val="000C3609"/>
    <w:rsid w:val="000C37C2"/>
    <w:rsid w:val="000C384C"/>
    <w:rsid w:val="000C38A2"/>
    <w:rsid w:val="000C3BA9"/>
    <w:rsid w:val="000C3EE6"/>
    <w:rsid w:val="000C41DE"/>
    <w:rsid w:val="000C4592"/>
    <w:rsid w:val="000C473C"/>
    <w:rsid w:val="000C47FE"/>
    <w:rsid w:val="000C4954"/>
    <w:rsid w:val="000C49FD"/>
    <w:rsid w:val="000C4D2A"/>
    <w:rsid w:val="000C4D7F"/>
    <w:rsid w:val="000C500D"/>
    <w:rsid w:val="000C529D"/>
    <w:rsid w:val="000C54F9"/>
    <w:rsid w:val="000C568C"/>
    <w:rsid w:val="000C58DE"/>
    <w:rsid w:val="000C5975"/>
    <w:rsid w:val="000C5ACF"/>
    <w:rsid w:val="000C5B58"/>
    <w:rsid w:val="000C5C1B"/>
    <w:rsid w:val="000C6030"/>
    <w:rsid w:val="000C6C50"/>
    <w:rsid w:val="000C6CFB"/>
    <w:rsid w:val="000C7273"/>
    <w:rsid w:val="000C730F"/>
    <w:rsid w:val="000C739D"/>
    <w:rsid w:val="000C750D"/>
    <w:rsid w:val="000C78F7"/>
    <w:rsid w:val="000C7DB7"/>
    <w:rsid w:val="000C7F68"/>
    <w:rsid w:val="000D0A1E"/>
    <w:rsid w:val="000D0A74"/>
    <w:rsid w:val="000D0CF4"/>
    <w:rsid w:val="000D112B"/>
    <w:rsid w:val="000D11BE"/>
    <w:rsid w:val="000D123D"/>
    <w:rsid w:val="000D13DB"/>
    <w:rsid w:val="000D1638"/>
    <w:rsid w:val="000D1B17"/>
    <w:rsid w:val="000D1D2B"/>
    <w:rsid w:val="000D1E1B"/>
    <w:rsid w:val="000D208D"/>
    <w:rsid w:val="000D20D0"/>
    <w:rsid w:val="000D27CB"/>
    <w:rsid w:val="000D27FE"/>
    <w:rsid w:val="000D2F65"/>
    <w:rsid w:val="000D3235"/>
    <w:rsid w:val="000D33A2"/>
    <w:rsid w:val="000D3536"/>
    <w:rsid w:val="000D3558"/>
    <w:rsid w:val="000D363A"/>
    <w:rsid w:val="000D3AF2"/>
    <w:rsid w:val="000D3D9E"/>
    <w:rsid w:val="000D41F7"/>
    <w:rsid w:val="000D4289"/>
    <w:rsid w:val="000D428B"/>
    <w:rsid w:val="000D4418"/>
    <w:rsid w:val="000D45EF"/>
    <w:rsid w:val="000D4613"/>
    <w:rsid w:val="000D46F2"/>
    <w:rsid w:val="000D4D67"/>
    <w:rsid w:val="000D4EEE"/>
    <w:rsid w:val="000D4FE8"/>
    <w:rsid w:val="000D51F9"/>
    <w:rsid w:val="000D533E"/>
    <w:rsid w:val="000D573C"/>
    <w:rsid w:val="000D58B1"/>
    <w:rsid w:val="000D5C19"/>
    <w:rsid w:val="000D5C20"/>
    <w:rsid w:val="000D6026"/>
    <w:rsid w:val="000D637F"/>
    <w:rsid w:val="000D6496"/>
    <w:rsid w:val="000D6830"/>
    <w:rsid w:val="000D686B"/>
    <w:rsid w:val="000D6D0E"/>
    <w:rsid w:val="000D6FA4"/>
    <w:rsid w:val="000D7040"/>
    <w:rsid w:val="000D71BD"/>
    <w:rsid w:val="000D7218"/>
    <w:rsid w:val="000D721B"/>
    <w:rsid w:val="000D78E9"/>
    <w:rsid w:val="000E0568"/>
    <w:rsid w:val="000E0615"/>
    <w:rsid w:val="000E0779"/>
    <w:rsid w:val="000E0902"/>
    <w:rsid w:val="000E0C81"/>
    <w:rsid w:val="000E128B"/>
    <w:rsid w:val="000E1683"/>
    <w:rsid w:val="000E1782"/>
    <w:rsid w:val="000E196F"/>
    <w:rsid w:val="000E1AA9"/>
    <w:rsid w:val="000E201D"/>
    <w:rsid w:val="000E2056"/>
    <w:rsid w:val="000E206F"/>
    <w:rsid w:val="000E2805"/>
    <w:rsid w:val="000E2D65"/>
    <w:rsid w:val="000E2F76"/>
    <w:rsid w:val="000E3202"/>
    <w:rsid w:val="000E3723"/>
    <w:rsid w:val="000E3AE7"/>
    <w:rsid w:val="000E3DA6"/>
    <w:rsid w:val="000E4113"/>
    <w:rsid w:val="000E4A09"/>
    <w:rsid w:val="000E4BB7"/>
    <w:rsid w:val="000E4EDD"/>
    <w:rsid w:val="000E5147"/>
    <w:rsid w:val="000E5426"/>
    <w:rsid w:val="000E5915"/>
    <w:rsid w:val="000E5DA9"/>
    <w:rsid w:val="000E5E4A"/>
    <w:rsid w:val="000E6084"/>
    <w:rsid w:val="000E652C"/>
    <w:rsid w:val="000E655C"/>
    <w:rsid w:val="000E70CF"/>
    <w:rsid w:val="000E72D1"/>
    <w:rsid w:val="000E72ED"/>
    <w:rsid w:val="000E73F1"/>
    <w:rsid w:val="000E73FF"/>
    <w:rsid w:val="000E749C"/>
    <w:rsid w:val="000E78D3"/>
    <w:rsid w:val="000E7B5D"/>
    <w:rsid w:val="000E7DF9"/>
    <w:rsid w:val="000F028A"/>
    <w:rsid w:val="000F0A4E"/>
    <w:rsid w:val="000F0D76"/>
    <w:rsid w:val="000F0E77"/>
    <w:rsid w:val="000F1148"/>
    <w:rsid w:val="000F142E"/>
    <w:rsid w:val="000F1758"/>
    <w:rsid w:val="000F17EF"/>
    <w:rsid w:val="000F1861"/>
    <w:rsid w:val="000F1D54"/>
    <w:rsid w:val="000F1F91"/>
    <w:rsid w:val="000F216E"/>
    <w:rsid w:val="000F21A8"/>
    <w:rsid w:val="000F2243"/>
    <w:rsid w:val="000F2271"/>
    <w:rsid w:val="000F2373"/>
    <w:rsid w:val="000F265F"/>
    <w:rsid w:val="000F29A7"/>
    <w:rsid w:val="000F2F99"/>
    <w:rsid w:val="000F306E"/>
    <w:rsid w:val="000F3242"/>
    <w:rsid w:val="000F33F8"/>
    <w:rsid w:val="000F4097"/>
    <w:rsid w:val="000F4148"/>
    <w:rsid w:val="000F44B3"/>
    <w:rsid w:val="000F450D"/>
    <w:rsid w:val="000F48E7"/>
    <w:rsid w:val="000F4C83"/>
    <w:rsid w:val="000F55A1"/>
    <w:rsid w:val="000F58EE"/>
    <w:rsid w:val="000F5BC5"/>
    <w:rsid w:val="000F5D27"/>
    <w:rsid w:val="000F5E55"/>
    <w:rsid w:val="000F6273"/>
    <w:rsid w:val="000F6A79"/>
    <w:rsid w:val="000F6AC7"/>
    <w:rsid w:val="000F7054"/>
    <w:rsid w:val="000F71C7"/>
    <w:rsid w:val="000F73EB"/>
    <w:rsid w:val="000F7A7A"/>
    <w:rsid w:val="000F7E0F"/>
    <w:rsid w:val="000F7E20"/>
    <w:rsid w:val="000F7F85"/>
    <w:rsid w:val="0010016D"/>
    <w:rsid w:val="0010046C"/>
    <w:rsid w:val="00100873"/>
    <w:rsid w:val="0010088F"/>
    <w:rsid w:val="00100A77"/>
    <w:rsid w:val="00100BD4"/>
    <w:rsid w:val="00100BE8"/>
    <w:rsid w:val="00100FFA"/>
    <w:rsid w:val="001010D9"/>
    <w:rsid w:val="00101298"/>
    <w:rsid w:val="00101438"/>
    <w:rsid w:val="001014EB"/>
    <w:rsid w:val="0010162B"/>
    <w:rsid w:val="001018E0"/>
    <w:rsid w:val="0010190C"/>
    <w:rsid w:val="0010197D"/>
    <w:rsid w:val="00101DE5"/>
    <w:rsid w:val="00101E1D"/>
    <w:rsid w:val="00101FE8"/>
    <w:rsid w:val="00102482"/>
    <w:rsid w:val="00102550"/>
    <w:rsid w:val="00102A36"/>
    <w:rsid w:val="00102A47"/>
    <w:rsid w:val="001031F2"/>
    <w:rsid w:val="00103361"/>
    <w:rsid w:val="00103656"/>
    <w:rsid w:val="00103941"/>
    <w:rsid w:val="00103982"/>
    <w:rsid w:val="00103C69"/>
    <w:rsid w:val="00104138"/>
    <w:rsid w:val="001041C6"/>
    <w:rsid w:val="00104601"/>
    <w:rsid w:val="001046B5"/>
    <w:rsid w:val="00104787"/>
    <w:rsid w:val="001047E7"/>
    <w:rsid w:val="00104832"/>
    <w:rsid w:val="00104C84"/>
    <w:rsid w:val="00104E0F"/>
    <w:rsid w:val="00105AD1"/>
    <w:rsid w:val="00105C67"/>
    <w:rsid w:val="00105CED"/>
    <w:rsid w:val="00105D2E"/>
    <w:rsid w:val="0010600F"/>
    <w:rsid w:val="0010634A"/>
    <w:rsid w:val="00106520"/>
    <w:rsid w:val="00107136"/>
    <w:rsid w:val="00107172"/>
    <w:rsid w:val="001075A8"/>
    <w:rsid w:val="001075E9"/>
    <w:rsid w:val="001075FC"/>
    <w:rsid w:val="0010773B"/>
    <w:rsid w:val="001077EB"/>
    <w:rsid w:val="00107FCE"/>
    <w:rsid w:val="0011003B"/>
    <w:rsid w:val="00110498"/>
    <w:rsid w:val="001105AA"/>
    <w:rsid w:val="001107AA"/>
    <w:rsid w:val="00110857"/>
    <w:rsid w:val="001111F9"/>
    <w:rsid w:val="0011128E"/>
    <w:rsid w:val="001117C1"/>
    <w:rsid w:val="001118DE"/>
    <w:rsid w:val="001118E8"/>
    <w:rsid w:val="00111CCE"/>
    <w:rsid w:val="00111D9B"/>
    <w:rsid w:val="00111EE3"/>
    <w:rsid w:val="0011224B"/>
    <w:rsid w:val="00112756"/>
    <w:rsid w:val="00112951"/>
    <w:rsid w:val="001129AA"/>
    <w:rsid w:val="00112B5A"/>
    <w:rsid w:val="00112FFF"/>
    <w:rsid w:val="0011302D"/>
    <w:rsid w:val="00113124"/>
    <w:rsid w:val="001131A7"/>
    <w:rsid w:val="0011329F"/>
    <w:rsid w:val="00113639"/>
    <w:rsid w:val="00113879"/>
    <w:rsid w:val="00113A39"/>
    <w:rsid w:val="00113B4B"/>
    <w:rsid w:val="00113D81"/>
    <w:rsid w:val="001141E4"/>
    <w:rsid w:val="00114301"/>
    <w:rsid w:val="001148A4"/>
    <w:rsid w:val="001148D9"/>
    <w:rsid w:val="00114D72"/>
    <w:rsid w:val="00114FF6"/>
    <w:rsid w:val="00115093"/>
    <w:rsid w:val="0011529A"/>
    <w:rsid w:val="001153D4"/>
    <w:rsid w:val="0011544C"/>
    <w:rsid w:val="001157AC"/>
    <w:rsid w:val="00115834"/>
    <w:rsid w:val="00116013"/>
    <w:rsid w:val="001160E4"/>
    <w:rsid w:val="00116371"/>
    <w:rsid w:val="0011644E"/>
    <w:rsid w:val="00116502"/>
    <w:rsid w:val="00116555"/>
    <w:rsid w:val="001167A7"/>
    <w:rsid w:val="00116C16"/>
    <w:rsid w:val="0011718A"/>
    <w:rsid w:val="0011749B"/>
    <w:rsid w:val="0011761A"/>
    <w:rsid w:val="0011791A"/>
    <w:rsid w:val="00117D32"/>
    <w:rsid w:val="00117D3F"/>
    <w:rsid w:val="00117EBF"/>
    <w:rsid w:val="00120B0B"/>
    <w:rsid w:val="00120B61"/>
    <w:rsid w:val="00121310"/>
    <w:rsid w:val="00121A28"/>
    <w:rsid w:val="00121C35"/>
    <w:rsid w:val="001223C9"/>
    <w:rsid w:val="0012252D"/>
    <w:rsid w:val="00122769"/>
    <w:rsid w:val="0012285B"/>
    <w:rsid w:val="001235F2"/>
    <w:rsid w:val="001239BD"/>
    <w:rsid w:val="00123B18"/>
    <w:rsid w:val="00123DC9"/>
    <w:rsid w:val="00124036"/>
    <w:rsid w:val="0012411B"/>
    <w:rsid w:val="001245C0"/>
    <w:rsid w:val="001249FE"/>
    <w:rsid w:val="00124E05"/>
    <w:rsid w:val="00124F15"/>
    <w:rsid w:val="00125129"/>
    <w:rsid w:val="001251E5"/>
    <w:rsid w:val="0012536C"/>
    <w:rsid w:val="001255A0"/>
    <w:rsid w:val="00125A12"/>
    <w:rsid w:val="00125E5D"/>
    <w:rsid w:val="00126005"/>
    <w:rsid w:val="00126064"/>
    <w:rsid w:val="00126151"/>
    <w:rsid w:val="001262F1"/>
    <w:rsid w:val="00126485"/>
    <w:rsid w:val="001265CB"/>
    <w:rsid w:val="00126632"/>
    <w:rsid w:val="00126868"/>
    <w:rsid w:val="00126B6C"/>
    <w:rsid w:val="00126BE4"/>
    <w:rsid w:val="00127362"/>
    <w:rsid w:val="001274DC"/>
    <w:rsid w:val="001277D6"/>
    <w:rsid w:val="00127BC3"/>
    <w:rsid w:val="00127DA3"/>
    <w:rsid w:val="00127F7A"/>
    <w:rsid w:val="001300F6"/>
    <w:rsid w:val="00130444"/>
    <w:rsid w:val="00130481"/>
    <w:rsid w:val="00130C4F"/>
    <w:rsid w:val="00130C98"/>
    <w:rsid w:val="00130F0B"/>
    <w:rsid w:val="00131110"/>
    <w:rsid w:val="00131243"/>
    <w:rsid w:val="001315DB"/>
    <w:rsid w:val="001317CA"/>
    <w:rsid w:val="001318CA"/>
    <w:rsid w:val="00131C42"/>
    <w:rsid w:val="00131C75"/>
    <w:rsid w:val="00131CB7"/>
    <w:rsid w:val="00131F46"/>
    <w:rsid w:val="00132054"/>
    <w:rsid w:val="001323E8"/>
    <w:rsid w:val="00132CB2"/>
    <w:rsid w:val="00133083"/>
    <w:rsid w:val="00133495"/>
    <w:rsid w:val="00133572"/>
    <w:rsid w:val="0013364A"/>
    <w:rsid w:val="001336BD"/>
    <w:rsid w:val="00133BC0"/>
    <w:rsid w:val="00133FD6"/>
    <w:rsid w:val="001349D0"/>
    <w:rsid w:val="00134AE3"/>
    <w:rsid w:val="001351D6"/>
    <w:rsid w:val="001352EF"/>
    <w:rsid w:val="0013533E"/>
    <w:rsid w:val="00135398"/>
    <w:rsid w:val="0013541C"/>
    <w:rsid w:val="001354D4"/>
    <w:rsid w:val="0013572A"/>
    <w:rsid w:val="001357DC"/>
    <w:rsid w:val="001359E3"/>
    <w:rsid w:val="0013614E"/>
    <w:rsid w:val="001362E1"/>
    <w:rsid w:val="00136327"/>
    <w:rsid w:val="00136558"/>
    <w:rsid w:val="001366FF"/>
    <w:rsid w:val="00136995"/>
    <w:rsid w:val="00136A23"/>
    <w:rsid w:val="00136B30"/>
    <w:rsid w:val="00136C00"/>
    <w:rsid w:val="00136D8C"/>
    <w:rsid w:val="00136FBF"/>
    <w:rsid w:val="00137105"/>
    <w:rsid w:val="001371E5"/>
    <w:rsid w:val="0013721C"/>
    <w:rsid w:val="001373C1"/>
    <w:rsid w:val="00137455"/>
    <w:rsid w:val="001374A6"/>
    <w:rsid w:val="00137503"/>
    <w:rsid w:val="0013761B"/>
    <w:rsid w:val="001377A6"/>
    <w:rsid w:val="00137AA1"/>
    <w:rsid w:val="00137C04"/>
    <w:rsid w:val="00137CEC"/>
    <w:rsid w:val="00137E19"/>
    <w:rsid w:val="001400C2"/>
    <w:rsid w:val="001401AF"/>
    <w:rsid w:val="001407EA"/>
    <w:rsid w:val="001408C1"/>
    <w:rsid w:val="00140C2F"/>
    <w:rsid w:val="001410A4"/>
    <w:rsid w:val="001410A7"/>
    <w:rsid w:val="00141491"/>
    <w:rsid w:val="001416F4"/>
    <w:rsid w:val="001417F8"/>
    <w:rsid w:val="00141CD4"/>
    <w:rsid w:val="00141EE1"/>
    <w:rsid w:val="00142625"/>
    <w:rsid w:val="00142760"/>
    <w:rsid w:val="00143217"/>
    <w:rsid w:val="00143469"/>
    <w:rsid w:val="00143786"/>
    <w:rsid w:val="001439FF"/>
    <w:rsid w:val="00143B76"/>
    <w:rsid w:val="00143E2F"/>
    <w:rsid w:val="00143E6F"/>
    <w:rsid w:val="001442D3"/>
    <w:rsid w:val="0014431B"/>
    <w:rsid w:val="00144369"/>
    <w:rsid w:val="001444AE"/>
    <w:rsid w:val="00144604"/>
    <w:rsid w:val="00144A55"/>
    <w:rsid w:val="00144AB6"/>
    <w:rsid w:val="00144F27"/>
    <w:rsid w:val="001454B2"/>
    <w:rsid w:val="0014554E"/>
    <w:rsid w:val="001456FD"/>
    <w:rsid w:val="001457E9"/>
    <w:rsid w:val="001458D9"/>
    <w:rsid w:val="00145AC2"/>
    <w:rsid w:val="00145C66"/>
    <w:rsid w:val="00145CB0"/>
    <w:rsid w:val="00145CC8"/>
    <w:rsid w:val="0014670E"/>
    <w:rsid w:val="00146BAA"/>
    <w:rsid w:val="00146EC3"/>
    <w:rsid w:val="001472B7"/>
    <w:rsid w:val="001472CD"/>
    <w:rsid w:val="001472DB"/>
    <w:rsid w:val="001475AC"/>
    <w:rsid w:val="001505FF"/>
    <w:rsid w:val="001506AB"/>
    <w:rsid w:val="00150728"/>
    <w:rsid w:val="0015074C"/>
    <w:rsid w:val="00150A9A"/>
    <w:rsid w:val="00150CE2"/>
    <w:rsid w:val="00150EB3"/>
    <w:rsid w:val="00151438"/>
    <w:rsid w:val="001514E0"/>
    <w:rsid w:val="001516C3"/>
    <w:rsid w:val="0015174D"/>
    <w:rsid w:val="00151D4E"/>
    <w:rsid w:val="00151F14"/>
    <w:rsid w:val="00151FEE"/>
    <w:rsid w:val="00152104"/>
    <w:rsid w:val="0015233B"/>
    <w:rsid w:val="00152B86"/>
    <w:rsid w:val="00152DB7"/>
    <w:rsid w:val="00152E2B"/>
    <w:rsid w:val="0015342F"/>
    <w:rsid w:val="00153A63"/>
    <w:rsid w:val="00153CB4"/>
    <w:rsid w:val="001541B5"/>
    <w:rsid w:val="00154252"/>
    <w:rsid w:val="001542F2"/>
    <w:rsid w:val="00154876"/>
    <w:rsid w:val="00154936"/>
    <w:rsid w:val="00154E6A"/>
    <w:rsid w:val="00155062"/>
    <w:rsid w:val="001551A3"/>
    <w:rsid w:val="00155446"/>
    <w:rsid w:val="00155647"/>
    <w:rsid w:val="0015565A"/>
    <w:rsid w:val="001558D0"/>
    <w:rsid w:val="0015595B"/>
    <w:rsid w:val="00155AF2"/>
    <w:rsid w:val="00155BAE"/>
    <w:rsid w:val="00155D19"/>
    <w:rsid w:val="00156183"/>
    <w:rsid w:val="0015639A"/>
    <w:rsid w:val="00156439"/>
    <w:rsid w:val="00156454"/>
    <w:rsid w:val="0015666F"/>
    <w:rsid w:val="00156B4D"/>
    <w:rsid w:val="00156F6D"/>
    <w:rsid w:val="0015718B"/>
    <w:rsid w:val="00157360"/>
    <w:rsid w:val="00157C61"/>
    <w:rsid w:val="00157DB1"/>
    <w:rsid w:val="001601F1"/>
    <w:rsid w:val="001602B2"/>
    <w:rsid w:val="0016041C"/>
    <w:rsid w:val="00160672"/>
    <w:rsid w:val="0016084E"/>
    <w:rsid w:val="001608A4"/>
    <w:rsid w:val="00160966"/>
    <w:rsid w:val="00160979"/>
    <w:rsid w:val="00160E78"/>
    <w:rsid w:val="00161455"/>
    <w:rsid w:val="001614C3"/>
    <w:rsid w:val="001618E3"/>
    <w:rsid w:val="00161B4B"/>
    <w:rsid w:val="00161BDD"/>
    <w:rsid w:val="00161C99"/>
    <w:rsid w:val="00161F2F"/>
    <w:rsid w:val="001621EA"/>
    <w:rsid w:val="0016295A"/>
    <w:rsid w:val="00162D35"/>
    <w:rsid w:val="00162D4F"/>
    <w:rsid w:val="00162DC8"/>
    <w:rsid w:val="00162EF6"/>
    <w:rsid w:val="00162F03"/>
    <w:rsid w:val="00163510"/>
    <w:rsid w:val="001635C1"/>
    <w:rsid w:val="00163649"/>
    <w:rsid w:val="0016379D"/>
    <w:rsid w:val="00163A36"/>
    <w:rsid w:val="00163DB3"/>
    <w:rsid w:val="00163E40"/>
    <w:rsid w:val="00163F6C"/>
    <w:rsid w:val="00164079"/>
    <w:rsid w:val="001640C8"/>
    <w:rsid w:val="0016439E"/>
    <w:rsid w:val="0016449C"/>
    <w:rsid w:val="001645C7"/>
    <w:rsid w:val="001647CC"/>
    <w:rsid w:val="00164AE7"/>
    <w:rsid w:val="00164CA7"/>
    <w:rsid w:val="00164E56"/>
    <w:rsid w:val="00164EC3"/>
    <w:rsid w:val="001657EB"/>
    <w:rsid w:val="001658D0"/>
    <w:rsid w:val="00165980"/>
    <w:rsid w:val="00165D3A"/>
    <w:rsid w:val="00166241"/>
    <w:rsid w:val="00166386"/>
    <w:rsid w:val="0016643A"/>
    <w:rsid w:val="001664A9"/>
    <w:rsid w:val="00166570"/>
    <w:rsid w:val="0016687A"/>
    <w:rsid w:val="00166DD5"/>
    <w:rsid w:val="00167417"/>
    <w:rsid w:val="0017004D"/>
    <w:rsid w:val="001700AC"/>
    <w:rsid w:val="001701A7"/>
    <w:rsid w:val="0017035F"/>
    <w:rsid w:val="00170644"/>
    <w:rsid w:val="00170915"/>
    <w:rsid w:val="0017115A"/>
    <w:rsid w:val="00171208"/>
    <w:rsid w:val="00171260"/>
    <w:rsid w:val="0017141A"/>
    <w:rsid w:val="0017169D"/>
    <w:rsid w:val="00171937"/>
    <w:rsid w:val="001722D2"/>
    <w:rsid w:val="001726D6"/>
    <w:rsid w:val="0017288E"/>
    <w:rsid w:val="00172B29"/>
    <w:rsid w:val="00172C0A"/>
    <w:rsid w:val="00172CCC"/>
    <w:rsid w:val="00173084"/>
    <w:rsid w:val="0017321B"/>
    <w:rsid w:val="00173794"/>
    <w:rsid w:val="0017382F"/>
    <w:rsid w:val="00173C9F"/>
    <w:rsid w:val="0017433B"/>
    <w:rsid w:val="001747CC"/>
    <w:rsid w:val="00174830"/>
    <w:rsid w:val="00174891"/>
    <w:rsid w:val="00174C94"/>
    <w:rsid w:val="00174D2A"/>
    <w:rsid w:val="0017525C"/>
    <w:rsid w:val="00175337"/>
    <w:rsid w:val="00175FBC"/>
    <w:rsid w:val="001763A2"/>
    <w:rsid w:val="0017655E"/>
    <w:rsid w:val="0017705D"/>
    <w:rsid w:val="001778C2"/>
    <w:rsid w:val="00177C94"/>
    <w:rsid w:val="00177D9A"/>
    <w:rsid w:val="00180024"/>
    <w:rsid w:val="001805C6"/>
    <w:rsid w:val="00180838"/>
    <w:rsid w:val="00180E5C"/>
    <w:rsid w:val="00180F9E"/>
    <w:rsid w:val="00181342"/>
    <w:rsid w:val="0018162D"/>
    <w:rsid w:val="0018175B"/>
    <w:rsid w:val="00181767"/>
    <w:rsid w:val="00181D4F"/>
    <w:rsid w:val="0018214A"/>
    <w:rsid w:val="0018223D"/>
    <w:rsid w:val="00182506"/>
    <w:rsid w:val="00182560"/>
    <w:rsid w:val="0018270D"/>
    <w:rsid w:val="00183002"/>
    <w:rsid w:val="00183062"/>
    <w:rsid w:val="001832E4"/>
    <w:rsid w:val="0018340E"/>
    <w:rsid w:val="0018350E"/>
    <w:rsid w:val="00184067"/>
    <w:rsid w:val="0018416C"/>
    <w:rsid w:val="001841CD"/>
    <w:rsid w:val="00184480"/>
    <w:rsid w:val="0018476C"/>
    <w:rsid w:val="00184862"/>
    <w:rsid w:val="00184886"/>
    <w:rsid w:val="001848EF"/>
    <w:rsid w:val="00184940"/>
    <w:rsid w:val="001849F8"/>
    <w:rsid w:val="00184D34"/>
    <w:rsid w:val="00184F10"/>
    <w:rsid w:val="00185253"/>
    <w:rsid w:val="00185945"/>
    <w:rsid w:val="0018595E"/>
    <w:rsid w:val="001859BE"/>
    <w:rsid w:val="001859E9"/>
    <w:rsid w:val="00185F6E"/>
    <w:rsid w:val="00186092"/>
    <w:rsid w:val="001866CB"/>
    <w:rsid w:val="00186843"/>
    <w:rsid w:val="0018689C"/>
    <w:rsid w:val="00186995"/>
    <w:rsid w:val="00186A1C"/>
    <w:rsid w:val="00186C25"/>
    <w:rsid w:val="00186DF2"/>
    <w:rsid w:val="00187396"/>
    <w:rsid w:val="001874CC"/>
    <w:rsid w:val="001874E2"/>
    <w:rsid w:val="00187548"/>
    <w:rsid w:val="001878A4"/>
    <w:rsid w:val="00187B81"/>
    <w:rsid w:val="00187D5A"/>
    <w:rsid w:val="0019038D"/>
    <w:rsid w:val="00190496"/>
    <w:rsid w:val="0019060B"/>
    <w:rsid w:val="00190AB7"/>
    <w:rsid w:val="00190F6A"/>
    <w:rsid w:val="00190FEF"/>
    <w:rsid w:val="00191241"/>
    <w:rsid w:val="0019128D"/>
    <w:rsid w:val="001914AB"/>
    <w:rsid w:val="00191648"/>
    <w:rsid w:val="001918D2"/>
    <w:rsid w:val="00191A2D"/>
    <w:rsid w:val="00191EA7"/>
    <w:rsid w:val="001924D8"/>
    <w:rsid w:val="0019270A"/>
    <w:rsid w:val="0019301D"/>
    <w:rsid w:val="001933A9"/>
    <w:rsid w:val="001933AF"/>
    <w:rsid w:val="00193431"/>
    <w:rsid w:val="001935E0"/>
    <w:rsid w:val="00193809"/>
    <w:rsid w:val="00193A62"/>
    <w:rsid w:val="00193B74"/>
    <w:rsid w:val="00193E71"/>
    <w:rsid w:val="00193F53"/>
    <w:rsid w:val="00193F77"/>
    <w:rsid w:val="0019408A"/>
    <w:rsid w:val="00194470"/>
    <w:rsid w:val="00194BB1"/>
    <w:rsid w:val="00194D9E"/>
    <w:rsid w:val="00195070"/>
    <w:rsid w:val="001951A1"/>
    <w:rsid w:val="001959D0"/>
    <w:rsid w:val="00195BBC"/>
    <w:rsid w:val="00195F07"/>
    <w:rsid w:val="0019605B"/>
    <w:rsid w:val="001960B0"/>
    <w:rsid w:val="001964C1"/>
    <w:rsid w:val="00196606"/>
    <w:rsid w:val="001973D0"/>
    <w:rsid w:val="001974AB"/>
    <w:rsid w:val="0019773B"/>
    <w:rsid w:val="001978E4"/>
    <w:rsid w:val="00197A96"/>
    <w:rsid w:val="00197AC3"/>
    <w:rsid w:val="001A0054"/>
    <w:rsid w:val="001A00AF"/>
    <w:rsid w:val="001A0675"/>
    <w:rsid w:val="001A0793"/>
    <w:rsid w:val="001A0876"/>
    <w:rsid w:val="001A0930"/>
    <w:rsid w:val="001A0986"/>
    <w:rsid w:val="001A0EA0"/>
    <w:rsid w:val="001A1143"/>
    <w:rsid w:val="001A1181"/>
    <w:rsid w:val="001A12F7"/>
    <w:rsid w:val="001A164E"/>
    <w:rsid w:val="001A1A29"/>
    <w:rsid w:val="001A1D2B"/>
    <w:rsid w:val="001A2F3F"/>
    <w:rsid w:val="001A34E5"/>
    <w:rsid w:val="001A350D"/>
    <w:rsid w:val="001A3714"/>
    <w:rsid w:val="001A3D6E"/>
    <w:rsid w:val="001A3E2A"/>
    <w:rsid w:val="001A4169"/>
    <w:rsid w:val="001A43E1"/>
    <w:rsid w:val="001A45F2"/>
    <w:rsid w:val="001A4703"/>
    <w:rsid w:val="001A49E2"/>
    <w:rsid w:val="001A4A53"/>
    <w:rsid w:val="001A4DC2"/>
    <w:rsid w:val="001A4E38"/>
    <w:rsid w:val="001A5102"/>
    <w:rsid w:val="001A51EE"/>
    <w:rsid w:val="001A53A3"/>
    <w:rsid w:val="001A54AD"/>
    <w:rsid w:val="001A562C"/>
    <w:rsid w:val="001A571F"/>
    <w:rsid w:val="001A58EE"/>
    <w:rsid w:val="001A62B1"/>
    <w:rsid w:val="001A6521"/>
    <w:rsid w:val="001A65B3"/>
    <w:rsid w:val="001A68CE"/>
    <w:rsid w:val="001A6CDA"/>
    <w:rsid w:val="001A6EDB"/>
    <w:rsid w:val="001A704B"/>
    <w:rsid w:val="001A715A"/>
    <w:rsid w:val="001A724A"/>
    <w:rsid w:val="001A794A"/>
    <w:rsid w:val="001A7CEC"/>
    <w:rsid w:val="001A7EF5"/>
    <w:rsid w:val="001B0081"/>
    <w:rsid w:val="001B013D"/>
    <w:rsid w:val="001B033A"/>
    <w:rsid w:val="001B03A0"/>
    <w:rsid w:val="001B0478"/>
    <w:rsid w:val="001B0A11"/>
    <w:rsid w:val="001B0BD3"/>
    <w:rsid w:val="001B0FFF"/>
    <w:rsid w:val="001B1014"/>
    <w:rsid w:val="001B1283"/>
    <w:rsid w:val="001B1386"/>
    <w:rsid w:val="001B1457"/>
    <w:rsid w:val="001B1705"/>
    <w:rsid w:val="001B1781"/>
    <w:rsid w:val="001B1E9E"/>
    <w:rsid w:val="001B295A"/>
    <w:rsid w:val="001B2D66"/>
    <w:rsid w:val="001B3023"/>
    <w:rsid w:val="001B3059"/>
    <w:rsid w:val="001B32E0"/>
    <w:rsid w:val="001B32FC"/>
    <w:rsid w:val="001B340E"/>
    <w:rsid w:val="001B3418"/>
    <w:rsid w:val="001B3475"/>
    <w:rsid w:val="001B3496"/>
    <w:rsid w:val="001B35D8"/>
    <w:rsid w:val="001B37BC"/>
    <w:rsid w:val="001B3852"/>
    <w:rsid w:val="001B3A49"/>
    <w:rsid w:val="001B450B"/>
    <w:rsid w:val="001B450D"/>
    <w:rsid w:val="001B46EE"/>
    <w:rsid w:val="001B4B96"/>
    <w:rsid w:val="001B4DF3"/>
    <w:rsid w:val="001B5054"/>
    <w:rsid w:val="001B533C"/>
    <w:rsid w:val="001B5424"/>
    <w:rsid w:val="001B54B9"/>
    <w:rsid w:val="001B54C7"/>
    <w:rsid w:val="001B54F4"/>
    <w:rsid w:val="001B5536"/>
    <w:rsid w:val="001B5575"/>
    <w:rsid w:val="001B56CA"/>
    <w:rsid w:val="001B5D18"/>
    <w:rsid w:val="001B5F41"/>
    <w:rsid w:val="001B5FF1"/>
    <w:rsid w:val="001B61A4"/>
    <w:rsid w:val="001B63D7"/>
    <w:rsid w:val="001B6412"/>
    <w:rsid w:val="001B6494"/>
    <w:rsid w:val="001B6602"/>
    <w:rsid w:val="001B6B1C"/>
    <w:rsid w:val="001B6B36"/>
    <w:rsid w:val="001B6BA0"/>
    <w:rsid w:val="001B6C5A"/>
    <w:rsid w:val="001B7068"/>
    <w:rsid w:val="001B71AC"/>
    <w:rsid w:val="001B71BF"/>
    <w:rsid w:val="001B75AC"/>
    <w:rsid w:val="001B7756"/>
    <w:rsid w:val="001B7AAA"/>
    <w:rsid w:val="001B7AE9"/>
    <w:rsid w:val="001B7C2E"/>
    <w:rsid w:val="001B7C68"/>
    <w:rsid w:val="001B7FF1"/>
    <w:rsid w:val="001C020D"/>
    <w:rsid w:val="001C04AF"/>
    <w:rsid w:val="001C0A19"/>
    <w:rsid w:val="001C0C61"/>
    <w:rsid w:val="001C0D77"/>
    <w:rsid w:val="001C0EC7"/>
    <w:rsid w:val="001C1074"/>
    <w:rsid w:val="001C128C"/>
    <w:rsid w:val="001C1347"/>
    <w:rsid w:val="001C13AE"/>
    <w:rsid w:val="001C1699"/>
    <w:rsid w:val="001C1805"/>
    <w:rsid w:val="001C1BE7"/>
    <w:rsid w:val="001C1CB2"/>
    <w:rsid w:val="001C2193"/>
    <w:rsid w:val="001C2267"/>
    <w:rsid w:val="001C2421"/>
    <w:rsid w:val="001C2494"/>
    <w:rsid w:val="001C25D8"/>
    <w:rsid w:val="001C270B"/>
    <w:rsid w:val="001C2AFD"/>
    <w:rsid w:val="001C2EC0"/>
    <w:rsid w:val="001C3369"/>
    <w:rsid w:val="001C380A"/>
    <w:rsid w:val="001C395C"/>
    <w:rsid w:val="001C3EE5"/>
    <w:rsid w:val="001C431B"/>
    <w:rsid w:val="001C4793"/>
    <w:rsid w:val="001C47D7"/>
    <w:rsid w:val="001C4B3F"/>
    <w:rsid w:val="001C4D10"/>
    <w:rsid w:val="001C4E2E"/>
    <w:rsid w:val="001C546A"/>
    <w:rsid w:val="001C5527"/>
    <w:rsid w:val="001C5A38"/>
    <w:rsid w:val="001C5D63"/>
    <w:rsid w:val="001C5D93"/>
    <w:rsid w:val="001C634C"/>
    <w:rsid w:val="001C6362"/>
    <w:rsid w:val="001C6446"/>
    <w:rsid w:val="001C672D"/>
    <w:rsid w:val="001C67B7"/>
    <w:rsid w:val="001C6B06"/>
    <w:rsid w:val="001C6D9F"/>
    <w:rsid w:val="001C6EF4"/>
    <w:rsid w:val="001C6FF3"/>
    <w:rsid w:val="001C723B"/>
    <w:rsid w:val="001C74B8"/>
    <w:rsid w:val="001C76E6"/>
    <w:rsid w:val="001C7918"/>
    <w:rsid w:val="001C7A86"/>
    <w:rsid w:val="001C7B40"/>
    <w:rsid w:val="001C7BC3"/>
    <w:rsid w:val="001C7E6E"/>
    <w:rsid w:val="001D0071"/>
    <w:rsid w:val="001D0BEA"/>
    <w:rsid w:val="001D1052"/>
    <w:rsid w:val="001D1213"/>
    <w:rsid w:val="001D1253"/>
    <w:rsid w:val="001D1436"/>
    <w:rsid w:val="001D1971"/>
    <w:rsid w:val="001D1A2E"/>
    <w:rsid w:val="001D1AC7"/>
    <w:rsid w:val="001D1F9B"/>
    <w:rsid w:val="001D2426"/>
    <w:rsid w:val="001D2547"/>
    <w:rsid w:val="001D2553"/>
    <w:rsid w:val="001D27AD"/>
    <w:rsid w:val="001D286B"/>
    <w:rsid w:val="001D3228"/>
    <w:rsid w:val="001D355C"/>
    <w:rsid w:val="001D392F"/>
    <w:rsid w:val="001D4005"/>
    <w:rsid w:val="001D4376"/>
    <w:rsid w:val="001D4420"/>
    <w:rsid w:val="001D519E"/>
    <w:rsid w:val="001D5737"/>
    <w:rsid w:val="001D5905"/>
    <w:rsid w:val="001D5B6A"/>
    <w:rsid w:val="001D64A6"/>
    <w:rsid w:val="001D65ED"/>
    <w:rsid w:val="001D6936"/>
    <w:rsid w:val="001D6AF6"/>
    <w:rsid w:val="001D6F7F"/>
    <w:rsid w:val="001D735E"/>
    <w:rsid w:val="001D7584"/>
    <w:rsid w:val="001D7A94"/>
    <w:rsid w:val="001D7AB6"/>
    <w:rsid w:val="001D7D9E"/>
    <w:rsid w:val="001E0042"/>
    <w:rsid w:val="001E0296"/>
    <w:rsid w:val="001E050E"/>
    <w:rsid w:val="001E0674"/>
    <w:rsid w:val="001E0700"/>
    <w:rsid w:val="001E07E0"/>
    <w:rsid w:val="001E0992"/>
    <w:rsid w:val="001E1499"/>
    <w:rsid w:val="001E22C7"/>
    <w:rsid w:val="001E24CA"/>
    <w:rsid w:val="001E2644"/>
    <w:rsid w:val="001E28B5"/>
    <w:rsid w:val="001E28E3"/>
    <w:rsid w:val="001E2A02"/>
    <w:rsid w:val="001E2AE6"/>
    <w:rsid w:val="001E314D"/>
    <w:rsid w:val="001E388A"/>
    <w:rsid w:val="001E39BB"/>
    <w:rsid w:val="001E3A52"/>
    <w:rsid w:val="001E3E53"/>
    <w:rsid w:val="001E409C"/>
    <w:rsid w:val="001E413D"/>
    <w:rsid w:val="001E41CF"/>
    <w:rsid w:val="001E41F6"/>
    <w:rsid w:val="001E421D"/>
    <w:rsid w:val="001E4319"/>
    <w:rsid w:val="001E4491"/>
    <w:rsid w:val="001E4602"/>
    <w:rsid w:val="001E49EE"/>
    <w:rsid w:val="001E4E77"/>
    <w:rsid w:val="001E5458"/>
    <w:rsid w:val="001E574E"/>
    <w:rsid w:val="001E5854"/>
    <w:rsid w:val="001E5920"/>
    <w:rsid w:val="001E5B8C"/>
    <w:rsid w:val="001E5BB5"/>
    <w:rsid w:val="001E5FBD"/>
    <w:rsid w:val="001E655F"/>
    <w:rsid w:val="001E6778"/>
    <w:rsid w:val="001E6C33"/>
    <w:rsid w:val="001E6E7A"/>
    <w:rsid w:val="001E71CF"/>
    <w:rsid w:val="001E779C"/>
    <w:rsid w:val="001F0135"/>
    <w:rsid w:val="001F018A"/>
    <w:rsid w:val="001F0258"/>
    <w:rsid w:val="001F0293"/>
    <w:rsid w:val="001F0F61"/>
    <w:rsid w:val="001F0F91"/>
    <w:rsid w:val="001F1162"/>
    <w:rsid w:val="001F1316"/>
    <w:rsid w:val="001F14C6"/>
    <w:rsid w:val="001F2163"/>
    <w:rsid w:val="001F2200"/>
    <w:rsid w:val="001F273E"/>
    <w:rsid w:val="001F28EA"/>
    <w:rsid w:val="001F2A90"/>
    <w:rsid w:val="001F2DE6"/>
    <w:rsid w:val="001F2F57"/>
    <w:rsid w:val="001F2FD4"/>
    <w:rsid w:val="001F306E"/>
    <w:rsid w:val="001F31B8"/>
    <w:rsid w:val="001F329D"/>
    <w:rsid w:val="001F3452"/>
    <w:rsid w:val="001F3788"/>
    <w:rsid w:val="001F39DB"/>
    <w:rsid w:val="001F3A87"/>
    <w:rsid w:val="001F3C01"/>
    <w:rsid w:val="001F3F1C"/>
    <w:rsid w:val="001F418C"/>
    <w:rsid w:val="001F4222"/>
    <w:rsid w:val="001F44B1"/>
    <w:rsid w:val="001F45A5"/>
    <w:rsid w:val="001F493E"/>
    <w:rsid w:val="001F4AF5"/>
    <w:rsid w:val="001F4BBF"/>
    <w:rsid w:val="001F4D54"/>
    <w:rsid w:val="001F5031"/>
    <w:rsid w:val="001F524F"/>
    <w:rsid w:val="001F5363"/>
    <w:rsid w:val="001F57DD"/>
    <w:rsid w:val="001F59A3"/>
    <w:rsid w:val="001F5A1F"/>
    <w:rsid w:val="001F5A90"/>
    <w:rsid w:val="001F5B3E"/>
    <w:rsid w:val="001F5B7E"/>
    <w:rsid w:val="001F5E0A"/>
    <w:rsid w:val="001F5E53"/>
    <w:rsid w:val="001F6223"/>
    <w:rsid w:val="001F629A"/>
    <w:rsid w:val="001F66B7"/>
    <w:rsid w:val="001F6738"/>
    <w:rsid w:val="001F6837"/>
    <w:rsid w:val="001F6A03"/>
    <w:rsid w:val="001F738E"/>
    <w:rsid w:val="001F75A8"/>
    <w:rsid w:val="001F7741"/>
    <w:rsid w:val="001F781B"/>
    <w:rsid w:val="001F79BF"/>
    <w:rsid w:val="001F7AAB"/>
    <w:rsid w:val="001F7FD0"/>
    <w:rsid w:val="002001DC"/>
    <w:rsid w:val="0020054E"/>
    <w:rsid w:val="00200694"/>
    <w:rsid w:val="0020097A"/>
    <w:rsid w:val="00201394"/>
    <w:rsid w:val="002016CA"/>
    <w:rsid w:val="00201818"/>
    <w:rsid w:val="002018F4"/>
    <w:rsid w:val="00201A4C"/>
    <w:rsid w:val="00202202"/>
    <w:rsid w:val="00202347"/>
    <w:rsid w:val="00202585"/>
    <w:rsid w:val="00202836"/>
    <w:rsid w:val="002028B5"/>
    <w:rsid w:val="00202DE1"/>
    <w:rsid w:val="00202FBF"/>
    <w:rsid w:val="00203174"/>
    <w:rsid w:val="00203206"/>
    <w:rsid w:val="0020356F"/>
    <w:rsid w:val="002040EF"/>
    <w:rsid w:val="00204232"/>
    <w:rsid w:val="002042AF"/>
    <w:rsid w:val="002043B6"/>
    <w:rsid w:val="00204555"/>
    <w:rsid w:val="002046E2"/>
    <w:rsid w:val="00204793"/>
    <w:rsid w:val="00204A4B"/>
    <w:rsid w:val="00204C27"/>
    <w:rsid w:val="0020504B"/>
    <w:rsid w:val="00205136"/>
    <w:rsid w:val="0020518F"/>
    <w:rsid w:val="0020541A"/>
    <w:rsid w:val="00205453"/>
    <w:rsid w:val="002054E7"/>
    <w:rsid w:val="002056AF"/>
    <w:rsid w:val="00205765"/>
    <w:rsid w:val="00205982"/>
    <w:rsid w:val="00205C07"/>
    <w:rsid w:val="00205D40"/>
    <w:rsid w:val="002060E2"/>
    <w:rsid w:val="0020617B"/>
    <w:rsid w:val="00206415"/>
    <w:rsid w:val="002068A4"/>
    <w:rsid w:val="00206934"/>
    <w:rsid w:val="00206A30"/>
    <w:rsid w:val="00207119"/>
    <w:rsid w:val="0020742F"/>
    <w:rsid w:val="002075A3"/>
    <w:rsid w:val="00207834"/>
    <w:rsid w:val="002078F5"/>
    <w:rsid w:val="0020790D"/>
    <w:rsid w:val="002079E9"/>
    <w:rsid w:val="00207A93"/>
    <w:rsid w:val="00207B44"/>
    <w:rsid w:val="00207C40"/>
    <w:rsid w:val="00207C45"/>
    <w:rsid w:val="00210053"/>
    <w:rsid w:val="002101C2"/>
    <w:rsid w:val="002101C4"/>
    <w:rsid w:val="00210529"/>
    <w:rsid w:val="002106DD"/>
    <w:rsid w:val="00210722"/>
    <w:rsid w:val="00210724"/>
    <w:rsid w:val="00210AE1"/>
    <w:rsid w:val="00210BA4"/>
    <w:rsid w:val="00210DFB"/>
    <w:rsid w:val="00210E49"/>
    <w:rsid w:val="00210E85"/>
    <w:rsid w:val="00210EA7"/>
    <w:rsid w:val="0021101E"/>
    <w:rsid w:val="00211370"/>
    <w:rsid w:val="00211477"/>
    <w:rsid w:val="00211509"/>
    <w:rsid w:val="00211687"/>
    <w:rsid w:val="00211803"/>
    <w:rsid w:val="002119E2"/>
    <w:rsid w:val="00211B4D"/>
    <w:rsid w:val="00211D62"/>
    <w:rsid w:val="00211E9A"/>
    <w:rsid w:val="00211ED7"/>
    <w:rsid w:val="002122F0"/>
    <w:rsid w:val="00212696"/>
    <w:rsid w:val="0021282A"/>
    <w:rsid w:val="00212835"/>
    <w:rsid w:val="002128FB"/>
    <w:rsid w:val="002131CC"/>
    <w:rsid w:val="002133FC"/>
    <w:rsid w:val="002135E3"/>
    <w:rsid w:val="00213B98"/>
    <w:rsid w:val="00213C96"/>
    <w:rsid w:val="00213DF9"/>
    <w:rsid w:val="00213F1D"/>
    <w:rsid w:val="0021411C"/>
    <w:rsid w:val="0021439F"/>
    <w:rsid w:val="00214719"/>
    <w:rsid w:val="00214982"/>
    <w:rsid w:val="0021510C"/>
    <w:rsid w:val="0021526A"/>
    <w:rsid w:val="0021528F"/>
    <w:rsid w:val="002158E2"/>
    <w:rsid w:val="00216408"/>
    <w:rsid w:val="00216927"/>
    <w:rsid w:val="00216987"/>
    <w:rsid w:val="00216E06"/>
    <w:rsid w:val="0021737D"/>
    <w:rsid w:val="00217764"/>
    <w:rsid w:val="00217AD8"/>
    <w:rsid w:val="00217B33"/>
    <w:rsid w:val="00217BCD"/>
    <w:rsid w:val="00217D16"/>
    <w:rsid w:val="00217E06"/>
    <w:rsid w:val="00217F6C"/>
    <w:rsid w:val="002200A0"/>
    <w:rsid w:val="00220138"/>
    <w:rsid w:val="0022069C"/>
    <w:rsid w:val="00220861"/>
    <w:rsid w:val="00220941"/>
    <w:rsid w:val="002209A5"/>
    <w:rsid w:val="00220B7E"/>
    <w:rsid w:val="00220BDB"/>
    <w:rsid w:val="00220C15"/>
    <w:rsid w:val="002214B0"/>
    <w:rsid w:val="00221B0A"/>
    <w:rsid w:val="0022209F"/>
    <w:rsid w:val="002223B3"/>
    <w:rsid w:val="00222C97"/>
    <w:rsid w:val="00222CB1"/>
    <w:rsid w:val="00222CFA"/>
    <w:rsid w:val="00223005"/>
    <w:rsid w:val="00223191"/>
    <w:rsid w:val="002234C1"/>
    <w:rsid w:val="002237BF"/>
    <w:rsid w:val="00223AC0"/>
    <w:rsid w:val="0022422C"/>
    <w:rsid w:val="00224269"/>
    <w:rsid w:val="00224C90"/>
    <w:rsid w:val="00225138"/>
    <w:rsid w:val="002256E9"/>
    <w:rsid w:val="00225951"/>
    <w:rsid w:val="00225DF2"/>
    <w:rsid w:val="00225E31"/>
    <w:rsid w:val="00225E6E"/>
    <w:rsid w:val="00225F5F"/>
    <w:rsid w:val="00226003"/>
    <w:rsid w:val="002262CB"/>
    <w:rsid w:val="00226339"/>
    <w:rsid w:val="00226E02"/>
    <w:rsid w:val="00226E2E"/>
    <w:rsid w:val="00227241"/>
    <w:rsid w:val="00227689"/>
    <w:rsid w:val="00227751"/>
    <w:rsid w:val="00227B7F"/>
    <w:rsid w:val="00227DD7"/>
    <w:rsid w:val="00227FEF"/>
    <w:rsid w:val="00230059"/>
    <w:rsid w:val="00230C17"/>
    <w:rsid w:val="00230D45"/>
    <w:rsid w:val="00230DB3"/>
    <w:rsid w:val="00230F56"/>
    <w:rsid w:val="0023100A"/>
    <w:rsid w:val="002313A3"/>
    <w:rsid w:val="002315BF"/>
    <w:rsid w:val="002315FC"/>
    <w:rsid w:val="002316DC"/>
    <w:rsid w:val="00231AF5"/>
    <w:rsid w:val="00231C99"/>
    <w:rsid w:val="00231E0C"/>
    <w:rsid w:val="00231F1A"/>
    <w:rsid w:val="0023203F"/>
    <w:rsid w:val="002322B3"/>
    <w:rsid w:val="0023230F"/>
    <w:rsid w:val="00232569"/>
    <w:rsid w:val="0023260A"/>
    <w:rsid w:val="00232F83"/>
    <w:rsid w:val="002330D0"/>
    <w:rsid w:val="002331F5"/>
    <w:rsid w:val="002336A5"/>
    <w:rsid w:val="00233A5B"/>
    <w:rsid w:val="00233A8E"/>
    <w:rsid w:val="00233D48"/>
    <w:rsid w:val="00234199"/>
    <w:rsid w:val="00234A58"/>
    <w:rsid w:val="00234F7C"/>
    <w:rsid w:val="00235620"/>
    <w:rsid w:val="00236294"/>
    <w:rsid w:val="002362AF"/>
    <w:rsid w:val="002369AF"/>
    <w:rsid w:val="00236C78"/>
    <w:rsid w:val="0023704A"/>
    <w:rsid w:val="00237143"/>
    <w:rsid w:val="002376D0"/>
    <w:rsid w:val="00237CD9"/>
    <w:rsid w:val="00237DF0"/>
    <w:rsid w:val="002400A7"/>
    <w:rsid w:val="0024152C"/>
    <w:rsid w:val="0024184D"/>
    <w:rsid w:val="0024189F"/>
    <w:rsid w:val="00241935"/>
    <w:rsid w:val="002419DD"/>
    <w:rsid w:val="00241AA1"/>
    <w:rsid w:val="00241C0F"/>
    <w:rsid w:val="00241D1E"/>
    <w:rsid w:val="0024217D"/>
    <w:rsid w:val="002422AF"/>
    <w:rsid w:val="00242428"/>
    <w:rsid w:val="0024281A"/>
    <w:rsid w:val="00243019"/>
    <w:rsid w:val="0024309A"/>
    <w:rsid w:val="002430C7"/>
    <w:rsid w:val="002434AC"/>
    <w:rsid w:val="002434F5"/>
    <w:rsid w:val="00243513"/>
    <w:rsid w:val="00243886"/>
    <w:rsid w:val="00243A47"/>
    <w:rsid w:val="00243C2D"/>
    <w:rsid w:val="002444AC"/>
    <w:rsid w:val="002444CE"/>
    <w:rsid w:val="002446B7"/>
    <w:rsid w:val="00244DA1"/>
    <w:rsid w:val="0024502F"/>
    <w:rsid w:val="002450D9"/>
    <w:rsid w:val="0024592E"/>
    <w:rsid w:val="00245B46"/>
    <w:rsid w:val="00245C8F"/>
    <w:rsid w:val="00245F97"/>
    <w:rsid w:val="002464B0"/>
    <w:rsid w:val="002469C9"/>
    <w:rsid w:val="00246BB0"/>
    <w:rsid w:val="00247323"/>
    <w:rsid w:val="00247560"/>
    <w:rsid w:val="0024779E"/>
    <w:rsid w:val="00247B1D"/>
    <w:rsid w:val="00247BE7"/>
    <w:rsid w:val="00247F3B"/>
    <w:rsid w:val="00250097"/>
    <w:rsid w:val="002503B6"/>
    <w:rsid w:val="00251003"/>
    <w:rsid w:val="0025141B"/>
    <w:rsid w:val="00251834"/>
    <w:rsid w:val="00251B4E"/>
    <w:rsid w:val="00251B9E"/>
    <w:rsid w:val="00251DBC"/>
    <w:rsid w:val="0025230A"/>
    <w:rsid w:val="002523A7"/>
    <w:rsid w:val="0025289E"/>
    <w:rsid w:val="00252B10"/>
    <w:rsid w:val="00252C7E"/>
    <w:rsid w:val="00252E34"/>
    <w:rsid w:val="00253552"/>
    <w:rsid w:val="00253718"/>
    <w:rsid w:val="00253769"/>
    <w:rsid w:val="00253B15"/>
    <w:rsid w:val="00253F28"/>
    <w:rsid w:val="0025418C"/>
    <w:rsid w:val="002544C1"/>
    <w:rsid w:val="00254B8B"/>
    <w:rsid w:val="00254D35"/>
    <w:rsid w:val="002553A3"/>
    <w:rsid w:val="00255609"/>
    <w:rsid w:val="00255D43"/>
    <w:rsid w:val="00255EC0"/>
    <w:rsid w:val="00256083"/>
    <w:rsid w:val="002560A4"/>
    <w:rsid w:val="00256889"/>
    <w:rsid w:val="0025690E"/>
    <w:rsid w:val="00256A5D"/>
    <w:rsid w:val="00256C6B"/>
    <w:rsid w:val="00256F6B"/>
    <w:rsid w:val="002572D3"/>
    <w:rsid w:val="002572E0"/>
    <w:rsid w:val="002573FD"/>
    <w:rsid w:val="0025791A"/>
    <w:rsid w:val="00257C9D"/>
    <w:rsid w:val="00257CD9"/>
    <w:rsid w:val="002608BB"/>
    <w:rsid w:val="00260902"/>
    <w:rsid w:val="00260A45"/>
    <w:rsid w:val="00260F60"/>
    <w:rsid w:val="002615EC"/>
    <w:rsid w:val="002619BD"/>
    <w:rsid w:val="00261AC2"/>
    <w:rsid w:val="00261E61"/>
    <w:rsid w:val="00261F6B"/>
    <w:rsid w:val="0026210F"/>
    <w:rsid w:val="00262402"/>
    <w:rsid w:val="002628CF"/>
    <w:rsid w:val="00262914"/>
    <w:rsid w:val="00262ACF"/>
    <w:rsid w:val="00262DC1"/>
    <w:rsid w:val="0026344F"/>
    <w:rsid w:val="00263503"/>
    <w:rsid w:val="002637D2"/>
    <w:rsid w:val="00263F9D"/>
    <w:rsid w:val="00264136"/>
    <w:rsid w:val="00264402"/>
    <w:rsid w:val="00264729"/>
    <w:rsid w:val="00264778"/>
    <w:rsid w:val="00264B4D"/>
    <w:rsid w:val="00264D54"/>
    <w:rsid w:val="00264E18"/>
    <w:rsid w:val="00264FED"/>
    <w:rsid w:val="0026503E"/>
    <w:rsid w:val="00265120"/>
    <w:rsid w:val="002652D0"/>
    <w:rsid w:val="0026561A"/>
    <w:rsid w:val="00265BE9"/>
    <w:rsid w:val="00265D19"/>
    <w:rsid w:val="002661BB"/>
    <w:rsid w:val="002661EF"/>
    <w:rsid w:val="0026621B"/>
    <w:rsid w:val="002663D9"/>
    <w:rsid w:val="002667DF"/>
    <w:rsid w:val="00266878"/>
    <w:rsid w:val="002669DC"/>
    <w:rsid w:val="0026718C"/>
    <w:rsid w:val="002671A9"/>
    <w:rsid w:val="00267216"/>
    <w:rsid w:val="002672AD"/>
    <w:rsid w:val="002672F3"/>
    <w:rsid w:val="00267555"/>
    <w:rsid w:val="00267A79"/>
    <w:rsid w:val="00267B04"/>
    <w:rsid w:val="00267E24"/>
    <w:rsid w:val="002702B6"/>
    <w:rsid w:val="00270555"/>
    <w:rsid w:val="00270634"/>
    <w:rsid w:val="002709CE"/>
    <w:rsid w:val="00270A92"/>
    <w:rsid w:val="00270C2C"/>
    <w:rsid w:val="00270D72"/>
    <w:rsid w:val="00271272"/>
    <w:rsid w:val="00271280"/>
    <w:rsid w:val="002712D7"/>
    <w:rsid w:val="00271520"/>
    <w:rsid w:val="00271975"/>
    <w:rsid w:val="00271AC5"/>
    <w:rsid w:val="00271C63"/>
    <w:rsid w:val="00271CDD"/>
    <w:rsid w:val="00271F73"/>
    <w:rsid w:val="002720E8"/>
    <w:rsid w:val="00272411"/>
    <w:rsid w:val="002725F7"/>
    <w:rsid w:val="0027275E"/>
    <w:rsid w:val="00272C7F"/>
    <w:rsid w:val="00272CEC"/>
    <w:rsid w:val="00272F6D"/>
    <w:rsid w:val="00273275"/>
    <w:rsid w:val="002735D8"/>
    <w:rsid w:val="002737BF"/>
    <w:rsid w:val="00274082"/>
    <w:rsid w:val="00274418"/>
    <w:rsid w:val="002744F4"/>
    <w:rsid w:val="00274B68"/>
    <w:rsid w:val="00274FC8"/>
    <w:rsid w:val="00275103"/>
    <w:rsid w:val="0027522F"/>
    <w:rsid w:val="00275319"/>
    <w:rsid w:val="0027546D"/>
    <w:rsid w:val="0027566D"/>
    <w:rsid w:val="00275A84"/>
    <w:rsid w:val="00275C0B"/>
    <w:rsid w:val="00275EE7"/>
    <w:rsid w:val="00275FE2"/>
    <w:rsid w:val="00276260"/>
    <w:rsid w:val="002765A4"/>
    <w:rsid w:val="00276736"/>
    <w:rsid w:val="002768C0"/>
    <w:rsid w:val="00276969"/>
    <w:rsid w:val="00276A7B"/>
    <w:rsid w:val="00276B88"/>
    <w:rsid w:val="00276C3A"/>
    <w:rsid w:val="00276D77"/>
    <w:rsid w:val="00276DB0"/>
    <w:rsid w:val="0027733F"/>
    <w:rsid w:val="002779D9"/>
    <w:rsid w:val="00277D94"/>
    <w:rsid w:val="00277EED"/>
    <w:rsid w:val="00277F63"/>
    <w:rsid w:val="0028014A"/>
    <w:rsid w:val="0028041A"/>
    <w:rsid w:val="00280491"/>
    <w:rsid w:val="00280FEE"/>
    <w:rsid w:val="002812CB"/>
    <w:rsid w:val="00281677"/>
    <w:rsid w:val="00281884"/>
    <w:rsid w:val="00281DA0"/>
    <w:rsid w:val="002820AC"/>
    <w:rsid w:val="002821AC"/>
    <w:rsid w:val="0028243E"/>
    <w:rsid w:val="0028244D"/>
    <w:rsid w:val="00282E97"/>
    <w:rsid w:val="00282ECC"/>
    <w:rsid w:val="00282F72"/>
    <w:rsid w:val="002830F6"/>
    <w:rsid w:val="00283C16"/>
    <w:rsid w:val="00284310"/>
    <w:rsid w:val="002844F5"/>
    <w:rsid w:val="00284942"/>
    <w:rsid w:val="0028498F"/>
    <w:rsid w:val="00284D87"/>
    <w:rsid w:val="0028514E"/>
    <w:rsid w:val="002851EB"/>
    <w:rsid w:val="00285425"/>
    <w:rsid w:val="00285501"/>
    <w:rsid w:val="00285632"/>
    <w:rsid w:val="002858D1"/>
    <w:rsid w:val="002858D2"/>
    <w:rsid w:val="00285999"/>
    <w:rsid w:val="00285A0D"/>
    <w:rsid w:val="00285C62"/>
    <w:rsid w:val="00285C6B"/>
    <w:rsid w:val="00285DA4"/>
    <w:rsid w:val="0028644D"/>
    <w:rsid w:val="002865D0"/>
    <w:rsid w:val="0028689D"/>
    <w:rsid w:val="00286B60"/>
    <w:rsid w:val="00286C55"/>
    <w:rsid w:val="00286E04"/>
    <w:rsid w:val="002870BB"/>
    <w:rsid w:val="002870DF"/>
    <w:rsid w:val="002872BA"/>
    <w:rsid w:val="00287E56"/>
    <w:rsid w:val="002901C2"/>
    <w:rsid w:val="0029089C"/>
    <w:rsid w:val="00290E96"/>
    <w:rsid w:val="00290FB7"/>
    <w:rsid w:val="002911D6"/>
    <w:rsid w:val="00291270"/>
    <w:rsid w:val="0029138D"/>
    <w:rsid w:val="0029181E"/>
    <w:rsid w:val="00291DB9"/>
    <w:rsid w:val="002922A0"/>
    <w:rsid w:val="0029244D"/>
    <w:rsid w:val="002925D2"/>
    <w:rsid w:val="002926BA"/>
    <w:rsid w:val="002926F6"/>
    <w:rsid w:val="0029282C"/>
    <w:rsid w:val="00292AC4"/>
    <w:rsid w:val="00292BBF"/>
    <w:rsid w:val="00293318"/>
    <w:rsid w:val="002933CF"/>
    <w:rsid w:val="0029352A"/>
    <w:rsid w:val="002938AA"/>
    <w:rsid w:val="002938BD"/>
    <w:rsid w:val="002938F7"/>
    <w:rsid w:val="00293B81"/>
    <w:rsid w:val="00293DAC"/>
    <w:rsid w:val="00293FD7"/>
    <w:rsid w:val="002941FE"/>
    <w:rsid w:val="002942B7"/>
    <w:rsid w:val="002942F2"/>
    <w:rsid w:val="0029495E"/>
    <w:rsid w:val="00294B92"/>
    <w:rsid w:val="00294E79"/>
    <w:rsid w:val="00294F45"/>
    <w:rsid w:val="00295077"/>
    <w:rsid w:val="002958E7"/>
    <w:rsid w:val="00295A65"/>
    <w:rsid w:val="00295F2A"/>
    <w:rsid w:val="00296288"/>
    <w:rsid w:val="00296654"/>
    <w:rsid w:val="002967D6"/>
    <w:rsid w:val="00296841"/>
    <w:rsid w:val="00296BDD"/>
    <w:rsid w:val="0029709C"/>
    <w:rsid w:val="002972C3"/>
    <w:rsid w:val="00297783"/>
    <w:rsid w:val="0029780F"/>
    <w:rsid w:val="00297C66"/>
    <w:rsid w:val="00297D56"/>
    <w:rsid w:val="002A01CE"/>
    <w:rsid w:val="002A05DC"/>
    <w:rsid w:val="002A06FA"/>
    <w:rsid w:val="002A07C1"/>
    <w:rsid w:val="002A0B21"/>
    <w:rsid w:val="002A0BD8"/>
    <w:rsid w:val="002A0DC5"/>
    <w:rsid w:val="002A0EDF"/>
    <w:rsid w:val="002A0FD3"/>
    <w:rsid w:val="002A0FE2"/>
    <w:rsid w:val="002A1037"/>
    <w:rsid w:val="002A1150"/>
    <w:rsid w:val="002A12A1"/>
    <w:rsid w:val="002A169F"/>
    <w:rsid w:val="002A1976"/>
    <w:rsid w:val="002A1D78"/>
    <w:rsid w:val="002A1DAA"/>
    <w:rsid w:val="002A1F2E"/>
    <w:rsid w:val="002A1F4B"/>
    <w:rsid w:val="002A1FA3"/>
    <w:rsid w:val="002A20FE"/>
    <w:rsid w:val="002A215B"/>
    <w:rsid w:val="002A2287"/>
    <w:rsid w:val="002A22EC"/>
    <w:rsid w:val="002A237E"/>
    <w:rsid w:val="002A270D"/>
    <w:rsid w:val="002A2869"/>
    <w:rsid w:val="002A2A56"/>
    <w:rsid w:val="002A2B86"/>
    <w:rsid w:val="002A2D65"/>
    <w:rsid w:val="002A2F69"/>
    <w:rsid w:val="002A30AB"/>
    <w:rsid w:val="002A311C"/>
    <w:rsid w:val="002A3297"/>
    <w:rsid w:val="002A371E"/>
    <w:rsid w:val="002A37F7"/>
    <w:rsid w:val="002A3B9B"/>
    <w:rsid w:val="002A3D36"/>
    <w:rsid w:val="002A3DA0"/>
    <w:rsid w:val="002A3DCE"/>
    <w:rsid w:val="002A3E30"/>
    <w:rsid w:val="002A3FCB"/>
    <w:rsid w:val="002A4393"/>
    <w:rsid w:val="002A499A"/>
    <w:rsid w:val="002A49FA"/>
    <w:rsid w:val="002A5898"/>
    <w:rsid w:val="002A58E3"/>
    <w:rsid w:val="002A5B6A"/>
    <w:rsid w:val="002A5E54"/>
    <w:rsid w:val="002A5F02"/>
    <w:rsid w:val="002A63BE"/>
    <w:rsid w:val="002A666F"/>
    <w:rsid w:val="002A6943"/>
    <w:rsid w:val="002A6CBF"/>
    <w:rsid w:val="002A6ED2"/>
    <w:rsid w:val="002A6F54"/>
    <w:rsid w:val="002A70B4"/>
    <w:rsid w:val="002A71C9"/>
    <w:rsid w:val="002A7365"/>
    <w:rsid w:val="002A7476"/>
    <w:rsid w:val="002A747E"/>
    <w:rsid w:val="002A7AD4"/>
    <w:rsid w:val="002A7C13"/>
    <w:rsid w:val="002B035B"/>
    <w:rsid w:val="002B03CD"/>
    <w:rsid w:val="002B0865"/>
    <w:rsid w:val="002B0998"/>
    <w:rsid w:val="002B0B16"/>
    <w:rsid w:val="002B0B29"/>
    <w:rsid w:val="002B0C39"/>
    <w:rsid w:val="002B0CAD"/>
    <w:rsid w:val="002B1198"/>
    <w:rsid w:val="002B12F1"/>
    <w:rsid w:val="002B1349"/>
    <w:rsid w:val="002B16AF"/>
    <w:rsid w:val="002B16FD"/>
    <w:rsid w:val="002B1937"/>
    <w:rsid w:val="002B1A75"/>
    <w:rsid w:val="002B2404"/>
    <w:rsid w:val="002B2601"/>
    <w:rsid w:val="002B2B38"/>
    <w:rsid w:val="002B2ED5"/>
    <w:rsid w:val="002B2EF8"/>
    <w:rsid w:val="002B2FCE"/>
    <w:rsid w:val="002B3141"/>
    <w:rsid w:val="002B31C8"/>
    <w:rsid w:val="002B36A2"/>
    <w:rsid w:val="002B3942"/>
    <w:rsid w:val="002B396A"/>
    <w:rsid w:val="002B3ED9"/>
    <w:rsid w:val="002B406D"/>
    <w:rsid w:val="002B4424"/>
    <w:rsid w:val="002B4A78"/>
    <w:rsid w:val="002B5411"/>
    <w:rsid w:val="002B5478"/>
    <w:rsid w:val="002B5662"/>
    <w:rsid w:val="002B56A8"/>
    <w:rsid w:val="002B5751"/>
    <w:rsid w:val="002B5B0A"/>
    <w:rsid w:val="002B603B"/>
    <w:rsid w:val="002B64DB"/>
    <w:rsid w:val="002B667E"/>
    <w:rsid w:val="002B68FB"/>
    <w:rsid w:val="002B6E2F"/>
    <w:rsid w:val="002B7009"/>
    <w:rsid w:val="002B72D4"/>
    <w:rsid w:val="002B76CE"/>
    <w:rsid w:val="002B77FB"/>
    <w:rsid w:val="002B78CC"/>
    <w:rsid w:val="002B78CE"/>
    <w:rsid w:val="002B7AFE"/>
    <w:rsid w:val="002B7BB5"/>
    <w:rsid w:val="002B7C7D"/>
    <w:rsid w:val="002C011A"/>
    <w:rsid w:val="002C0716"/>
    <w:rsid w:val="002C0AE9"/>
    <w:rsid w:val="002C0D3C"/>
    <w:rsid w:val="002C13A3"/>
    <w:rsid w:val="002C13A4"/>
    <w:rsid w:val="002C1682"/>
    <w:rsid w:val="002C1C4A"/>
    <w:rsid w:val="002C1D29"/>
    <w:rsid w:val="002C1D41"/>
    <w:rsid w:val="002C1EB6"/>
    <w:rsid w:val="002C21B6"/>
    <w:rsid w:val="002C2502"/>
    <w:rsid w:val="002C2551"/>
    <w:rsid w:val="002C2909"/>
    <w:rsid w:val="002C291A"/>
    <w:rsid w:val="002C2C4E"/>
    <w:rsid w:val="002C2F64"/>
    <w:rsid w:val="002C329E"/>
    <w:rsid w:val="002C3652"/>
    <w:rsid w:val="002C379B"/>
    <w:rsid w:val="002C3905"/>
    <w:rsid w:val="002C3BC4"/>
    <w:rsid w:val="002C3C37"/>
    <w:rsid w:val="002C3C43"/>
    <w:rsid w:val="002C3CD1"/>
    <w:rsid w:val="002C3E32"/>
    <w:rsid w:val="002C415E"/>
    <w:rsid w:val="002C424A"/>
    <w:rsid w:val="002C44A2"/>
    <w:rsid w:val="002C478E"/>
    <w:rsid w:val="002C4DFB"/>
    <w:rsid w:val="002C4E32"/>
    <w:rsid w:val="002C554E"/>
    <w:rsid w:val="002C5B72"/>
    <w:rsid w:val="002C5CE3"/>
    <w:rsid w:val="002C600F"/>
    <w:rsid w:val="002C60D2"/>
    <w:rsid w:val="002C63D7"/>
    <w:rsid w:val="002C659B"/>
    <w:rsid w:val="002C6A9C"/>
    <w:rsid w:val="002C706C"/>
    <w:rsid w:val="002C7313"/>
    <w:rsid w:val="002C7638"/>
    <w:rsid w:val="002C773F"/>
    <w:rsid w:val="002C7884"/>
    <w:rsid w:val="002C797E"/>
    <w:rsid w:val="002C79BC"/>
    <w:rsid w:val="002D02A5"/>
    <w:rsid w:val="002D0417"/>
    <w:rsid w:val="002D06F2"/>
    <w:rsid w:val="002D06FA"/>
    <w:rsid w:val="002D0A67"/>
    <w:rsid w:val="002D0CAF"/>
    <w:rsid w:val="002D11B8"/>
    <w:rsid w:val="002D1726"/>
    <w:rsid w:val="002D17E8"/>
    <w:rsid w:val="002D18CD"/>
    <w:rsid w:val="002D18DE"/>
    <w:rsid w:val="002D19E6"/>
    <w:rsid w:val="002D2237"/>
    <w:rsid w:val="002D23A4"/>
    <w:rsid w:val="002D285F"/>
    <w:rsid w:val="002D2A9D"/>
    <w:rsid w:val="002D2BAB"/>
    <w:rsid w:val="002D2E24"/>
    <w:rsid w:val="002D3136"/>
    <w:rsid w:val="002D35EE"/>
    <w:rsid w:val="002D363E"/>
    <w:rsid w:val="002D366D"/>
    <w:rsid w:val="002D36C0"/>
    <w:rsid w:val="002D394F"/>
    <w:rsid w:val="002D3B39"/>
    <w:rsid w:val="002D3D84"/>
    <w:rsid w:val="002D4907"/>
    <w:rsid w:val="002D4AF7"/>
    <w:rsid w:val="002D4C4F"/>
    <w:rsid w:val="002D4C63"/>
    <w:rsid w:val="002D4D22"/>
    <w:rsid w:val="002D506D"/>
    <w:rsid w:val="002D52AA"/>
    <w:rsid w:val="002D54BD"/>
    <w:rsid w:val="002D57D4"/>
    <w:rsid w:val="002D5AEF"/>
    <w:rsid w:val="002D5D50"/>
    <w:rsid w:val="002D5E28"/>
    <w:rsid w:val="002D5F61"/>
    <w:rsid w:val="002D631D"/>
    <w:rsid w:val="002D666D"/>
    <w:rsid w:val="002D66A3"/>
    <w:rsid w:val="002D66FF"/>
    <w:rsid w:val="002D6B72"/>
    <w:rsid w:val="002D6B8F"/>
    <w:rsid w:val="002D6BE1"/>
    <w:rsid w:val="002D6E3B"/>
    <w:rsid w:val="002D708A"/>
    <w:rsid w:val="002D7152"/>
    <w:rsid w:val="002D720E"/>
    <w:rsid w:val="002D7585"/>
    <w:rsid w:val="002D7759"/>
    <w:rsid w:val="002D7AFB"/>
    <w:rsid w:val="002E0224"/>
    <w:rsid w:val="002E0578"/>
    <w:rsid w:val="002E09B3"/>
    <w:rsid w:val="002E0C64"/>
    <w:rsid w:val="002E0E47"/>
    <w:rsid w:val="002E0F52"/>
    <w:rsid w:val="002E0F98"/>
    <w:rsid w:val="002E1042"/>
    <w:rsid w:val="002E10E0"/>
    <w:rsid w:val="002E147D"/>
    <w:rsid w:val="002E17DF"/>
    <w:rsid w:val="002E1810"/>
    <w:rsid w:val="002E182A"/>
    <w:rsid w:val="002E1ACD"/>
    <w:rsid w:val="002E1FD1"/>
    <w:rsid w:val="002E2226"/>
    <w:rsid w:val="002E23CB"/>
    <w:rsid w:val="002E266D"/>
    <w:rsid w:val="002E2901"/>
    <w:rsid w:val="002E2928"/>
    <w:rsid w:val="002E3038"/>
    <w:rsid w:val="002E3193"/>
    <w:rsid w:val="002E33F3"/>
    <w:rsid w:val="002E35F5"/>
    <w:rsid w:val="002E367D"/>
    <w:rsid w:val="002E3F30"/>
    <w:rsid w:val="002E425F"/>
    <w:rsid w:val="002E4291"/>
    <w:rsid w:val="002E4444"/>
    <w:rsid w:val="002E49C2"/>
    <w:rsid w:val="002E4C9C"/>
    <w:rsid w:val="002E4F65"/>
    <w:rsid w:val="002E4F89"/>
    <w:rsid w:val="002E5091"/>
    <w:rsid w:val="002E53F5"/>
    <w:rsid w:val="002E546D"/>
    <w:rsid w:val="002E5535"/>
    <w:rsid w:val="002E5676"/>
    <w:rsid w:val="002E5804"/>
    <w:rsid w:val="002E5BDD"/>
    <w:rsid w:val="002E6E08"/>
    <w:rsid w:val="002E71BA"/>
    <w:rsid w:val="002E7226"/>
    <w:rsid w:val="002E7257"/>
    <w:rsid w:val="002E7EED"/>
    <w:rsid w:val="002F0435"/>
    <w:rsid w:val="002F0AAA"/>
    <w:rsid w:val="002F0AE6"/>
    <w:rsid w:val="002F0E05"/>
    <w:rsid w:val="002F0FD1"/>
    <w:rsid w:val="002F1250"/>
    <w:rsid w:val="002F128E"/>
    <w:rsid w:val="002F1798"/>
    <w:rsid w:val="002F1B59"/>
    <w:rsid w:val="002F1BC6"/>
    <w:rsid w:val="002F1CA3"/>
    <w:rsid w:val="002F1DE0"/>
    <w:rsid w:val="002F217B"/>
    <w:rsid w:val="002F21EA"/>
    <w:rsid w:val="002F2486"/>
    <w:rsid w:val="002F24BE"/>
    <w:rsid w:val="002F269E"/>
    <w:rsid w:val="002F283E"/>
    <w:rsid w:val="002F2968"/>
    <w:rsid w:val="002F2BFC"/>
    <w:rsid w:val="002F2C2A"/>
    <w:rsid w:val="002F2D0E"/>
    <w:rsid w:val="002F328B"/>
    <w:rsid w:val="002F32B7"/>
    <w:rsid w:val="002F32EE"/>
    <w:rsid w:val="002F364A"/>
    <w:rsid w:val="002F38E7"/>
    <w:rsid w:val="002F3B00"/>
    <w:rsid w:val="002F3CE5"/>
    <w:rsid w:val="002F4062"/>
    <w:rsid w:val="002F457C"/>
    <w:rsid w:val="002F4690"/>
    <w:rsid w:val="002F4ACD"/>
    <w:rsid w:val="002F56F8"/>
    <w:rsid w:val="002F5C92"/>
    <w:rsid w:val="002F5F70"/>
    <w:rsid w:val="002F6334"/>
    <w:rsid w:val="002F65F4"/>
    <w:rsid w:val="002F65F8"/>
    <w:rsid w:val="002F6853"/>
    <w:rsid w:val="002F6AEB"/>
    <w:rsid w:val="002F703B"/>
    <w:rsid w:val="002F7330"/>
    <w:rsid w:val="002F739B"/>
    <w:rsid w:val="002F7499"/>
    <w:rsid w:val="002F7B61"/>
    <w:rsid w:val="002F7B86"/>
    <w:rsid w:val="002F7EA1"/>
    <w:rsid w:val="00300088"/>
    <w:rsid w:val="00300705"/>
    <w:rsid w:val="00300787"/>
    <w:rsid w:val="003010F7"/>
    <w:rsid w:val="0030174B"/>
    <w:rsid w:val="003018FA"/>
    <w:rsid w:val="00301A60"/>
    <w:rsid w:val="00301B8C"/>
    <w:rsid w:val="00301D3B"/>
    <w:rsid w:val="0030276D"/>
    <w:rsid w:val="003027B5"/>
    <w:rsid w:val="00302AFE"/>
    <w:rsid w:val="00302CF7"/>
    <w:rsid w:val="00302FED"/>
    <w:rsid w:val="0030350C"/>
    <w:rsid w:val="003037D2"/>
    <w:rsid w:val="00303930"/>
    <w:rsid w:val="00303AFC"/>
    <w:rsid w:val="00303D69"/>
    <w:rsid w:val="00304A19"/>
    <w:rsid w:val="00304BE2"/>
    <w:rsid w:val="00304D35"/>
    <w:rsid w:val="00304F77"/>
    <w:rsid w:val="003050DF"/>
    <w:rsid w:val="00305264"/>
    <w:rsid w:val="0030527B"/>
    <w:rsid w:val="0030528C"/>
    <w:rsid w:val="00305609"/>
    <w:rsid w:val="003056E3"/>
    <w:rsid w:val="00305ADE"/>
    <w:rsid w:val="00305C3E"/>
    <w:rsid w:val="00305D2E"/>
    <w:rsid w:val="00305DB7"/>
    <w:rsid w:val="00306783"/>
    <w:rsid w:val="003067BB"/>
    <w:rsid w:val="00306D4A"/>
    <w:rsid w:val="00306DBC"/>
    <w:rsid w:val="00307864"/>
    <w:rsid w:val="00307E6E"/>
    <w:rsid w:val="003102EE"/>
    <w:rsid w:val="00310414"/>
    <w:rsid w:val="00310AED"/>
    <w:rsid w:val="00310B24"/>
    <w:rsid w:val="00310B70"/>
    <w:rsid w:val="00310E93"/>
    <w:rsid w:val="00311047"/>
    <w:rsid w:val="00311212"/>
    <w:rsid w:val="003112C8"/>
    <w:rsid w:val="0031177B"/>
    <w:rsid w:val="003118D8"/>
    <w:rsid w:val="00311AE4"/>
    <w:rsid w:val="00311CE3"/>
    <w:rsid w:val="00311DAB"/>
    <w:rsid w:val="003121FA"/>
    <w:rsid w:val="00312716"/>
    <w:rsid w:val="00312B17"/>
    <w:rsid w:val="00312B9F"/>
    <w:rsid w:val="00312D70"/>
    <w:rsid w:val="0031319E"/>
    <w:rsid w:val="00313336"/>
    <w:rsid w:val="0031339C"/>
    <w:rsid w:val="0031348B"/>
    <w:rsid w:val="003136FC"/>
    <w:rsid w:val="00313A46"/>
    <w:rsid w:val="00313CA4"/>
    <w:rsid w:val="00313CD5"/>
    <w:rsid w:val="00314368"/>
    <w:rsid w:val="0031462A"/>
    <w:rsid w:val="00314A7C"/>
    <w:rsid w:val="00314CA9"/>
    <w:rsid w:val="003150FF"/>
    <w:rsid w:val="0031588C"/>
    <w:rsid w:val="00315C7B"/>
    <w:rsid w:val="00315D4E"/>
    <w:rsid w:val="00315EB2"/>
    <w:rsid w:val="00315FB1"/>
    <w:rsid w:val="003165A7"/>
    <w:rsid w:val="003165A9"/>
    <w:rsid w:val="003166AE"/>
    <w:rsid w:val="00316ADA"/>
    <w:rsid w:val="0031707F"/>
    <w:rsid w:val="003170CC"/>
    <w:rsid w:val="00317127"/>
    <w:rsid w:val="0031725C"/>
    <w:rsid w:val="0031734C"/>
    <w:rsid w:val="003173BF"/>
    <w:rsid w:val="003176B9"/>
    <w:rsid w:val="00317955"/>
    <w:rsid w:val="00317F09"/>
    <w:rsid w:val="0032027C"/>
    <w:rsid w:val="003209BB"/>
    <w:rsid w:val="00320BE1"/>
    <w:rsid w:val="00320C4F"/>
    <w:rsid w:val="00320E1A"/>
    <w:rsid w:val="00320EB2"/>
    <w:rsid w:val="00321250"/>
    <w:rsid w:val="003214EE"/>
    <w:rsid w:val="00321592"/>
    <w:rsid w:val="00321753"/>
    <w:rsid w:val="0032188F"/>
    <w:rsid w:val="00321C48"/>
    <w:rsid w:val="00321D18"/>
    <w:rsid w:val="00321D2F"/>
    <w:rsid w:val="00321EDB"/>
    <w:rsid w:val="003220C3"/>
    <w:rsid w:val="003220D6"/>
    <w:rsid w:val="003223AA"/>
    <w:rsid w:val="003224BB"/>
    <w:rsid w:val="003224BD"/>
    <w:rsid w:val="003225C4"/>
    <w:rsid w:val="00322693"/>
    <w:rsid w:val="00322ED4"/>
    <w:rsid w:val="003230C7"/>
    <w:rsid w:val="00323381"/>
    <w:rsid w:val="00323F0A"/>
    <w:rsid w:val="003240D2"/>
    <w:rsid w:val="00324409"/>
    <w:rsid w:val="003246A5"/>
    <w:rsid w:val="00324715"/>
    <w:rsid w:val="00324B20"/>
    <w:rsid w:val="00324E0E"/>
    <w:rsid w:val="00324E61"/>
    <w:rsid w:val="0032506A"/>
    <w:rsid w:val="003250AD"/>
    <w:rsid w:val="0032522F"/>
    <w:rsid w:val="0032608D"/>
    <w:rsid w:val="003267E5"/>
    <w:rsid w:val="0032680F"/>
    <w:rsid w:val="0032690C"/>
    <w:rsid w:val="00327176"/>
    <w:rsid w:val="00327185"/>
    <w:rsid w:val="00327B2F"/>
    <w:rsid w:val="00327B9D"/>
    <w:rsid w:val="00327F3A"/>
    <w:rsid w:val="00327FEB"/>
    <w:rsid w:val="00330139"/>
    <w:rsid w:val="00330570"/>
    <w:rsid w:val="00330585"/>
    <w:rsid w:val="003305E8"/>
    <w:rsid w:val="0033083D"/>
    <w:rsid w:val="003308D0"/>
    <w:rsid w:val="00330922"/>
    <w:rsid w:val="0033097F"/>
    <w:rsid w:val="00330F58"/>
    <w:rsid w:val="00331512"/>
    <w:rsid w:val="003315E3"/>
    <w:rsid w:val="00331696"/>
    <w:rsid w:val="00331900"/>
    <w:rsid w:val="00331F41"/>
    <w:rsid w:val="0033245B"/>
    <w:rsid w:val="003324E8"/>
    <w:rsid w:val="003326B7"/>
    <w:rsid w:val="003326FC"/>
    <w:rsid w:val="0033299C"/>
    <w:rsid w:val="00332C6E"/>
    <w:rsid w:val="00332D48"/>
    <w:rsid w:val="00333396"/>
    <w:rsid w:val="00333C12"/>
    <w:rsid w:val="00333FC4"/>
    <w:rsid w:val="003341B9"/>
    <w:rsid w:val="00334B5B"/>
    <w:rsid w:val="00334BC1"/>
    <w:rsid w:val="00334DE3"/>
    <w:rsid w:val="00334EAA"/>
    <w:rsid w:val="00335080"/>
    <w:rsid w:val="00335C07"/>
    <w:rsid w:val="003360CC"/>
    <w:rsid w:val="003363EF"/>
    <w:rsid w:val="00336425"/>
    <w:rsid w:val="0033659B"/>
    <w:rsid w:val="00336C72"/>
    <w:rsid w:val="00336E35"/>
    <w:rsid w:val="00337020"/>
    <w:rsid w:val="00337490"/>
    <w:rsid w:val="0033762F"/>
    <w:rsid w:val="00337A1C"/>
    <w:rsid w:val="00337D24"/>
    <w:rsid w:val="00337D2A"/>
    <w:rsid w:val="00337DC3"/>
    <w:rsid w:val="00337F67"/>
    <w:rsid w:val="003400DC"/>
    <w:rsid w:val="00340203"/>
    <w:rsid w:val="003404EB"/>
    <w:rsid w:val="00340726"/>
    <w:rsid w:val="00340987"/>
    <w:rsid w:val="003409CF"/>
    <w:rsid w:val="00340A48"/>
    <w:rsid w:val="00340ECF"/>
    <w:rsid w:val="00340F07"/>
    <w:rsid w:val="0034168D"/>
    <w:rsid w:val="003418E6"/>
    <w:rsid w:val="003419B9"/>
    <w:rsid w:val="00341F0E"/>
    <w:rsid w:val="00342025"/>
    <w:rsid w:val="003421D9"/>
    <w:rsid w:val="00342238"/>
    <w:rsid w:val="003423E0"/>
    <w:rsid w:val="00342B79"/>
    <w:rsid w:val="00342D73"/>
    <w:rsid w:val="00343250"/>
    <w:rsid w:val="003432DE"/>
    <w:rsid w:val="003435A1"/>
    <w:rsid w:val="00343744"/>
    <w:rsid w:val="00343877"/>
    <w:rsid w:val="00343E2B"/>
    <w:rsid w:val="00343E40"/>
    <w:rsid w:val="00343E4B"/>
    <w:rsid w:val="00343F14"/>
    <w:rsid w:val="00344005"/>
    <w:rsid w:val="003448F8"/>
    <w:rsid w:val="00344B80"/>
    <w:rsid w:val="00344CF3"/>
    <w:rsid w:val="00344E53"/>
    <w:rsid w:val="00344EB5"/>
    <w:rsid w:val="003453E1"/>
    <w:rsid w:val="00345D3C"/>
    <w:rsid w:val="00346015"/>
    <w:rsid w:val="00346179"/>
    <w:rsid w:val="003465A5"/>
    <w:rsid w:val="00346B05"/>
    <w:rsid w:val="00346B13"/>
    <w:rsid w:val="00346F53"/>
    <w:rsid w:val="003472E5"/>
    <w:rsid w:val="00347734"/>
    <w:rsid w:val="0034773A"/>
    <w:rsid w:val="00347BA3"/>
    <w:rsid w:val="0035012F"/>
    <w:rsid w:val="00350355"/>
    <w:rsid w:val="003504A8"/>
    <w:rsid w:val="00350D5C"/>
    <w:rsid w:val="003511EA"/>
    <w:rsid w:val="003513E7"/>
    <w:rsid w:val="003515BF"/>
    <w:rsid w:val="003516BF"/>
    <w:rsid w:val="003517CA"/>
    <w:rsid w:val="00351B3D"/>
    <w:rsid w:val="0035270C"/>
    <w:rsid w:val="00352992"/>
    <w:rsid w:val="00352E08"/>
    <w:rsid w:val="003531EF"/>
    <w:rsid w:val="00353306"/>
    <w:rsid w:val="003533DB"/>
    <w:rsid w:val="003536E8"/>
    <w:rsid w:val="003539AB"/>
    <w:rsid w:val="00353B31"/>
    <w:rsid w:val="00353B46"/>
    <w:rsid w:val="00353FE9"/>
    <w:rsid w:val="00354043"/>
    <w:rsid w:val="003540B8"/>
    <w:rsid w:val="003541DE"/>
    <w:rsid w:val="0035449B"/>
    <w:rsid w:val="0035462D"/>
    <w:rsid w:val="0035473A"/>
    <w:rsid w:val="00354DDE"/>
    <w:rsid w:val="00354F8C"/>
    <w:rsid w:val="0035508A"/>
    <w:rsid w:val="00355139"/>
    <w:rsid w:val="00355203"/>
    <w:rsid w:val="00355529"/>
    <w:rsid w:val="003556EE"/>
    <w:rsid w:val="00355E3A"/>
    <w:rsid w:val="00355F0D"/>
    <w:rsid w:val="0035615E"/>
    <w:rsid w:val="003561D6"/>
    <w:rsid w:val="00356387"/>
    <w:rsid w:val="00356584"/>
    <w:rsid w:val="003565C9"/>
    <w:rsid w:val="003565DA"/>
    <w:rsid w:val="00356B18"/>
    <w:rsid w:val="00356B5B"/>
    <w:rsid w:val="00356E79"/>
    <w:rsid w:val="003574A1"/>
    <w:rsid w:val="00360151"/>
    <w:rsid w:val="003601E9"/>
    <w:rsid w:val="00360C35"/>
    <w:rsid w:val="00361570"/>
    <w:rsid w:val="00361741"/>
    <w:rsid w:val="00361939"/>
    <w:rsid w:val="00361A9B"/>
    <w:rsid w:val="00361AF7"/>
    <w:rsid w:val="00361C94"/>
    <w:rsid w:val="00361CF5"/>
    <w:rsid w:val="00361EA7"/>
    <w:rsid w:val="00361EE9"/>
    <w:rsid w:val="0036211A"/>
    <w:rsid w:val="00362222"/>
    <w:rsid w:val="003628E5"/>
    <w:rsid w:val="00362E49"/>
    <w:rsid w:val="00362FD4"/>
    <w:rsid w:val="00363376"/>
    <w:rsid w:val="0036346B"/>
    <w:rsid w:val="003635D3"/>
    <w:rsid w:val="00363986"/>
    <w:rsid w:val="00363A67"/>
    <w:rsid w:val="00363C27"/>
    <w:rsid w:val="00363F18"/>
    <w:rsid w:val="003643F5"/>
    <w:rsid w:val="0036449B"/>
    <w:rsid w:val="003648B7"/>
    <w:rsid w:val="00364EA4"/>
    <w:rsid w:val="003654B6"/>
    <w:rsid w:val="003654F9"/>
    <w:rsid w:val="00365645"/>
    <w:rsid w:val="00365958"/>
    <w:rsid w:val="00365BDC"/>
    <w:rsid w:val="00365C8A"/>
    <w:rsid w:val="00365E46"/>
    <w:rsid w:val="00365E60"/>
    <w:rsid w:val="00366351"/>
    <w:rsid w:val="003663F0"/>
    <w:rsid w:val="00366505"/>
    <w:rsid w:val="00366572"/>
    <w:rsid w:val="003667D8"/>
    <w:rsid w:val="003667F8"/>
    <w:rsid w:val="003669F9"/>
    <w:rsid w:val="003669FA"/>
    <w:rsid w:val="0036715B"/>
    <w:rsid w:val="00367471"/>
    <w:rsid w:val="0036798A"/>
    <w:rsid w:val="00367AC6"/>
    <w:rsid w:val="00367D8E"/>
    <w:rsid w:val="00367D97"/>
    <w:rsid w:val="00367FD6"/>
    <w:rsid w:val="00367FEA"/>
    <w:rsid w:val="0037001C"/>
    <w:rsid w:val="003706B9"/>
    <w:rsid w:val="00370AA0"/>
    <w:rsid w:val="003711FD"/>
    <w:rsid w:val="00371543"/>
    <w:rsid w:val="003716AD"/>
    <w:rsid w:val="00371D8A"/>
    <w:rsid w:val="00371DEE"/>
    <w:rsid w:val="00371FCF"/>
    <w:rsid w:val="00371FF8"/>
    <w:rsid w:val="00372232"/>
    <w:rsid w:val="003724A7"/>
    <w:rsid w:val="00372518"/>
    <w:rsid w:val="003729F9"/>
    <w:rsid w:val="00372C21"/>
    <w:rsid w:val="00372CBE"/>
    <w:rsid w:val="00372F3C"/>
    <w:rsid w:val="0037309E"/>
    <w:rsid w:val="003731DF"/>
    <w:rsid w:val="00373B27"/>
    <w:rsid w:val="00373D5C"/>
    <w:rsid w:val="00374094"/>
    <w:rsid w:val="003740D9"/>
    <w:rsid w:val="0037416A"/>
    <w:rsid w:val="0037417C"/>
    <w:rsid w:val="00374221"/>
    <w:rsid w:val="003744B7"/>
    <w:rsid w:val="0037466F"/>
    <w:rsid w:val="0037496E"/>
    <w:rsid w:val="00374A6B"/>
    <w:rsid w:val="00374C73"/>
    <w:rsid w:val="00374EB0"/>
    <w:rsid w:val="003752F7"/>
    <w:rsid w:val="003752FD"/>
    <w:rsid w:val="003758CB"/>
    <w:rsid w:val="00375C32"/>
    <w:rsid w:val="00375E73"/>
    <w:rsid w:val="003769B4"/>
    <w:rsid w:val="00376AE6"/>
    <w:rsid w:val="00376D0F"/>
    <w:rsid w:val="00376F29"/>
    <w:rsid w:val="0037717D"/>
    <w:rsid w:val="00377376"/>
    <w:rsid w:val="003774C5"/>
    <w:rsid w:val="0037792C"/>
    <w:rsid w:val="003803BF"/>
    <w:rsid w:val="0038057C"/>
    <w:rsid w:val="003806FD"/>
    <w:rsid w:val="003809E8"/>
    <w:rsid w:val="00380BCA"/>
    <w:rsid w:val="0038120E"/>
    <w:rsid w:val="003814D4"/>
    <w:rsid w:val="0038158C"/>
    <w:rsid w:val="0038170C"/>
    <w:rsid w:val="00381C08"/>
    <w:rsid w:val="00381CA5"/>
    <w:rsid w:val="00381DB7"/>
    <w:rsid w:val="00381E1D"/>
    <w:rsid w:val="00381F89"/>
    <w:rsid w:val="00382169"/>
    <w:rsid w:val="0038227D"/>
    <w:rsid w:val="00382291"/>
    <w:rsid w:val="003826BC"/>
    <w:rsid w:val="0038279C"/>
    <w:rsid w:val="003827BB"/>
    <w:rsid w:val="00382962"/>
    <w:rsid w:val="003829B2"/>
    <w:rsid w:val="003829C3"/>
    <w:rsid w:val="003829EF"/>
    <w:rsid w:val="00382BD8"/>
    <w:rsid w:val="00382C68"/>
    <w:rsid w:val="00383553"/>
    <w:rsid w:val="003837E5"/>
    <w:rsid w:val="00383AFE"/>
    <w:rsid w:val="00383BF9"/>
    <w:rsid w:val="00383D5C"/>
    <w:rsid w:val="00383FE1"/>
    <w:rsid w:val="003840CC"/>
    <w:rsid w:val="0038428F"/>
    <w:rsid w:val="00384876"/>
    <w:rsid w:val="00384AE4"/>
    <w:rsid w:val="00384E59"/>
    <w:rsid w:val="00384E5A"/>
    <w:rsid w:val="00385480"/>
    <w:rsid w:val="00385517"/>
    <w:rsid w:val="0038556B"/>
    <w:rsid w:val="00385B9C"/>
    <w:rsid w:val="00385C26"/>
    <w:rsid w:val="00385ECB"/>
    <w:rsid w:val="00386714"/>
    <w:rsid w:val="0038699D"/>
    <w:rsid w:val="00386CEF"/>
    <w:rsid w:val="0038773D"/>
    <w:rsid w:val="00387C2C"/>
    <w:rsid w:val="00387CE5"/>
    <w:rsid w:val="003901BB"/>
    <w:rsid w:val="003903A2"/>
    <w:rsid w:val="003904BF"/>
    <w:rsid w:val="00390524"/>
    <w:rsid w:val="00390543"/>
    <w:rsid w:val="003909E8"/>
    <w:rsid w:val="00390BE1"/>
    <w:rsid w:val="00390D9C"/>
    <w:rsid w:val="00390F71"/>
    <w:rsid w:val="003912D0"/>
    <w:rsid w:val="003914FD"/>
    <w:rsid w:val="003915B5"/>
    <w:rsid w:val="00391CE4"/>
    <w:rsid w:val="00391D4B"/>
    <w:rsid w:val="00391EEF"/>
    <w:rsid w:val="00392284"/>
    <w:rsid w:val="003923D0"/>
    <w:rsid w:val="003923EB"/>
    <w:rsid w:val="00392558"/>
    <w:rsid w:val="00392978"/>
    <w:rsid w:val="00392A14"/>
    <w:rsid w:val="00392DE2"/>
    <w:rsid w:val="003930A4"/>
    <w:rsid w:val="00393223"/>
    <w:rsid w:val="00393D7E"/>
    <w:rsid w:val="00393E3C"/>
    <w:rsid w:val="003940E1"/>
    <w:rsid w:val="0039454C"/>
    <w:rsid w:val="003945ED"/>
    <w:rsid w:val="00394629"/>
    <w:rsid w:val="003954F4"/>
    <w:rsid w:val="0039575B"/>
    <w:rsid w:val="00395959"/>
    <w:rsid w:val="00395C4B"/>
    <w:rsid w:val="00396035"/>
    <w:rsid w:val="0039608E"/>
    <w:rsid w:val="0039688F"/>
    <w:rsid w:val="00396EC2"/>
    <w:rsid w:val="003970A9"/>
    <w:rsid w:val="00397529"/>
    <w:rsid w:val="003975CC"/>
    <w:rsid w:val="00397725"/>
    <w:rsid w:val="00397A3C"/>
    <w:rsid w:val="00397F71"/>
    <w:rsid w:val="00397FBC"/>
    <w:rsid w:val="003A072A"/>
    <w:rsid w:val="003A0B80"/>
    <w:rsid w:val="003A0C7B"/>
    <w:rsid w:val="003A100C"/>
    <w:rsid w:val="003A1187"/>
    <w:rsid w:val="003A1C30"/>
    <w:rsid w:val="003A1CA2"/>
    <w:rsid w:val="003A1CA9"/>
    <w:rsid w:val="003A20DA"/>
    <w:rsid w:val="003A2125"/>
    <w:rsid w:val="003A217E"/>
    <w:rsid w:val="003A24F1"/>
    <w:rsid w:val="003A2558"/>
    <w:rsid w:val="003A2AC7"/>
    <w:rsid w:val="003A2EC6"/>
    <w:rsid w:val="003A2FBB"/>
    <w:rsid w:val="003A2FD0"/>
    <w:rsid w:val="003A2FD5"/>
    <w:rsid w:val="003A3245"/>
    <w:rsid w:val="003A36A9"/>
    <w:rsid w:val="003A3C66"/>
    <w:rsid w:val="003A3D7A"/>
    <w:rsid w:val="003A3DE1"/>
    <w:rsid w:val="003A3FFD"/>
    <w:rsid w:val="003A44C3"/>
    <w:rsid w:val="003A461B"/>
    <w:rsid w:val="003A46C7"/>
    <w:rsid w:val="003A4712"/>
    <w:rsid w:val="003A482C"/>
    <w:rsid w:val="003A4943"/>
    <w:rsid w:val="003A4A40"/>
    <w:rsid w:val="003A4D03"/>
    <w:rsid w:val="003A4F3A"/>
    <w:rsid w:val="003A5006"/>
    <w:rsid w:val="003A5417"/>
    <w:rsid w:val="003A549E"/>
    <w:rsid w:val="003A560C"/>
    <w:rsid w:val="003A576B"/>
    <w:rsid w:val="003A5BE5"/>
    <w:rsid w:val="003A5F68"/>
    <w:rsid w:val="003A6168"/>
    <w:rsid w:val="003A6623"/>
    <w:rsid w:val="003A68D1"/>
    <w:rsid w:val="003A6BCF"/>
    <w:rsid w:val="003A6FCA"/>
    <w:rsid w:val="003A7483"/>
    <w:rsid w:val="003A77DE"/>
    <w:rsid w:val="003A7993"/>
    <w:rsid w:val="003A7A38"/>
    <w:rsid w:val="003A7C55"/>
    <w:rsid w:val="003A7CED"/>
    <w:rsid w:val="003B04EC"/>
    <w:rsid w:val="003B0581"/>
    <w:rsid w:val="003B06F5"/>
    <w:rsid w:val="003B0899"/>
    <w:rsid w:val="003B0B5E"/>
    <w:rsid w:val="003B0BC7"/>
    <w:rsid w:val="003B0E30"/>
    <w:rsid w:val="003B1766"/>
    <w:rsid w:val="003B1859"/>
    <w:rsid w:val="003B18A9"/>
    <w:rsid w:val="003B1B89"/>
    <w:rsid w:val="003B22FE"/>
    <w:rsid w:val="003B23D8"/>
    <w:rsid w:val="003B2B1E"/>
    <w:rsid w:val="003B2C97"/>
    <w:rsid w:val="003B36F6"/>
    <w:rsid w:val="003B3AB8"/>
    <w:rsid w:val="003B3CD1"/>
    <w:rsid w:val="003B3F34"/>
    <w:rsid w:val="003B41ED"/>
    <w:rsid w:val="003B4512"/>
    <w:rsid w:val="003B4999"/>
    <w:rsid w:val="003B4E78"/>
    <w:rsid w:val="003B514B"/>
    <w:rsid w:val="003B535C"/>
    <w:rsid w:val="003B53D7"/>
    <w:rsid w:val="003B57CB"/>
    <w:rsid w:val="003B5805"/>
    <w:rsid w:val="003B5829"/>
    <w:rsid w:val="003B59EA"/>
    <w:rsid w:val="003B5E60"/>
    <w:rsid w:val="003B6069"/>
    <w:rsid w:val="003B623A"/>
    <w:rsid w:val="003B62AC"/>
    <w:rsid w:val="003B6705"/>
    <w:rsid w:val="003B6A0A"/>
    <w:rsid w:val="003B6C6C"/>
    <w:rsid w:val="003B709C"/>
    <w:rsid w:val="003B78DC"/>
    <w:rsid w:val="003B7B14"/>
    <w:rsid w:val="003C0187"/>
    <w:rsid w:val="003C02A6"/>
    <w:rsid w:val="003C067A"/>
    <w:rsid w:val="003C0960"/>
    <w:rsid w:val="003C0DE2"/>
    <w:rsid w:val="003C1786"/>
    <w:rsid w:val="003C1DF9"/>
    <w:rsid w:val="003C1E51"/>
    <w:rsid w:val="003C26E8"/>
    <w:rsid w:val="003C2980"/>
    <w:rsid w:val="003C2D13"/>
    <w:rsid w:val="003C2E20"/>
    <w:rsid w:val="003C32BA"/>
    <w:rsid w:val="003C33B6"/>
    <w:rsid w:val="003C34B9"/>
    <w:rsid w:val="003C37A3"/>
    <w:rsid w:val="003C384B"/>
    <w:rsid w:val="003C3C13"/>
    <w:rsid w:val="003C3CC5"/>
    <w:rsid w:val="003C3E5F"/>
    <w:rsid w:val="003C4383"/>
    <w:rsid w:val="003C4516"/>
    <w:rsid w:val="003C4606"/>
    <w:rsid w:val="003C4AC5"/>
    <w:rsid w:val="003C4B5F"/>
    <w:rsid w:val="003C4B87"/>
    <w:rsid w:val="003C5022"/>
    <w:rsid w:val="003C502B"/>
    <w:rsid w:val="003C513D"/>
    <w:rsid w:val="003C54FB"/>
    <w:rsid w:val="003C570D"/>
    <w:rsid w:val="003C589D"/>
    <w:rsid w:val="003C59D8"/>
    <w:rsid w:val="003C5A47"/>
    <w:rsid w:val="003C5B41"/>
    <w:rsid w:val="003C5C9D"/>
    <w:rsid w:val="003C601F"/>
    <w:rsid w:val="003C6034"/>
    <w:rsid w:val="003C60D7"/>
    <w:rsid w:val="003C62CD"/>
    <w:rsid w:val="003C62FE"/>
    <w:rsid w:val="003C64CF"/>
    <w:rsid w:val="003C6898"/>
    <w:rsid w:val="003C6944"/>
    <w:rsid w:val="003C6BA9"/>
    <w:rsid w:val="003C6D58"/>
    <w:rsid w:val="003C7322"/>
    <w:rsid w:val="003C73E6"/>
    <w:rsid w:val="003C7C6D"/>
    <w:rsid w:val="003C7FDC"/>
    <w:rsid w:val="003D019C"/>
    <w:rsid w:val="003D0292"/>
    <w:rsid w:val="003D057F"/>
    <w:rsid w:val="003D07E7"/>
    <w:rsid w:val="003D0B0F"/>
    <w:rsid w:val="003D0B4C"/>
    <w:rsid w:val="003D0F8B"/>
    <w:rsid w:val="003D102B"/>
    <w:rsid w:val="003D1215"/>
    <w:rsid w:val="003D13E1"/>
    <w:rsid w:val="003D14B4"/>
    <w:rsid w:val="003D151E"/>
    <w:rsid w:val="003D1A0A"/>
    <w:rsid w:val="003D1A70"/>
    <w:rsid w:val="003D23D5"/>
    <w:rsid w:val="003D30B2"/>
    <w:rsid w:val="003D32B7"/>
    <w:rsid w:val="003D4193"/>
    <w:rsid w:val="003D46AA"/>
    <w:rsid w:val="003D4903"/>
    <w:rsid w:val="003D4F61"/>
    <w:rsid w:val="003D4FD4"/>
    <w:rsid w:val="003D52A3"/>
    <w:rsid w:val="003D541D"/>
    <w:rsid w:val="003D54AC"/>
    <w:rsid w:val="003D558D"/>
    <w:rsid w:val="003D57BC"/>
    <w:rsid w:val="003D5A34"/>
    <w:rsid w:val="003D5BBA"/>
    <w:rsid w:val="003D5E2C"/>
    <w:rsid w:val="003D5E68"/>
    <w:rsid w:val="003D6A2B"/>
    <w:rsid w:val="003D6C19"/>
    <w:rsid w:val="003D7023"/>
    <w:rsid w:val="003D70B2"/>
    <w:rsid w:val="003D720F"/>
    <w:rsid w:val="003D7487"/>
    <w:rsid w:val="003D75BD"/>
    <w:rsid w:val="003D77E5"/>
    <w:rsid w:val="003D7824"/>
    <w:rsid w:val="003D788B"/>
    <w:rsid w:val="003D7CF8"/>
    <w:rsid w:val="003D7F0B"/>
    <w:rsid w:val="003E04CB"/>
    <w:rsid w:val="003E07A8"/>
    <w:rsid w:val="003E0A23"/>
    <w:rsid w:val="003E0B3D"/>
    <w:rsid w:val="003E1BA2"/>
    <w:rsid w:val="003E2076"/>
    <w:rsid w:val="003E271D"/>
    <w:rsid w:val="003E27A2"/>
    <w:rsid w:val="003E2935"/>
    <w:rsid w:val="003E32F5"/>
    <w:rsid w:val="003E33E9"/>
    <w:rsid w:val="003E35E8"/>
    <w:rsid w:val="003E361B"/>
    <w:rsid w:val="003E382A"/>
    <w:rsid w:val="003E386C"/>
    <w:rsid w:val="003E3BEC"/>
    <w:rsid w:val="003E3D5B"/>
    <w:rsid w:val="003E3EB3"/>
    <w:rsid w:val="003E3F9C"/>
    <w:rsid w:val="003E405F"/>
    <w:rsid w:val="003E406C"/>
    <w:rsid w:val="003E4308"/>
    <w:rsid w:val="003E458C"/>
    <w:rsid w:val="003E45C6"/>
    <w:rsid w:val="003E4620"/>
    <w:rsid w:val="003E4854"/>
    <w:rsid w:val="003E4B1F"/>
    <w:rsid w:val="003E4C13"/>
    <w:rsid w:val="003E50CF"/>
    <w:rsid w:val="003E526F"/>
    <w:rsid w:val="003E5352"/>
    <w:rsid w:val="003E580D"/>
    <w:rsid w:val="003E5AB3"/>
    <w:rsid w:val="003E5D44"/>
    <w:rsid w:val="003E64A2"/>
    <w:rsid w:val="003E6652"/>
    <w:rsid w:val="003E719C"/>
    <w:rsid w:val="003E7299"/>
    <w:rsid w:val="003E7846"/>
    <w:rsid w:val="003E7B08"/>
    <w:rsid w:val="003E7B75"/>
    <w:rsid w:val="003E7C01"/>
    <w:rsid w:val="003E7D8E"/>
    <w:rsid w:val="003F0D1F"/>
    <w:rsid w:val="003F0EF6"/>
    <w:rsid w:val="003F1111"/>
    <w:rsid w:val="003F125D"/>
    <w:rsid w:val="003F1405"/>
    <w:rsid w:val="003F1AD5"/>
    <w:rsid w:val="003F2A11"/>
    <w:rsid w:val="003F2AC8"/>
    <w:rsid w:val="003F2B37"/>
    <w:rsid w:val="003F2B53"/>
    <w:rsid w:val="003F2D3C"/>
    <w:rsid w:val="003F2E27"/>
    <w:rsid w:val="003F31AE"/>
    <w:rsid w:val="003F32F7"/>
    <w:rsid w:val="003F338E"/>
    <w:rsid w:val="003F371A"/>
    <w:rsid w:val="003F3D12"/>
    <w:rsid w:val="003F40FE"/>
    <w:rsid w:val="003F4364"/>
    <w:rsid w:val="003F4519"/>
    <w:rsid w:val="003F4902"/>
    <w:rsid w:val="003F5123"/>
    <w:rsid w:val="003F5468"/>
    <w:rsid w:val="003F56E8"/>
    <w:rsid w:val="003F59CF"/>
    <w:rsid w:val="003F5B2D"/>
    <w:rsid w:val="003F5B65"/>
    <w:rsid w:val="003F5C68"/>
    <w:rsid w:val="003F5F99"/>
    <w:rsid w:val="003F5FF9"/>
    <w:rsid w:val="003F612F"/>
    <w:rsid w:val="003F64E0"/>
    <w:rsid w:val="003F651F"/>
    <w:rsid w:val="003F6523"/>
    <w:rsid w:val="003F6793"/>
    <w:rsid w:val="003F6BCC"/>
    <w:rsid w:val="003F6E21"/>
    <w:rsid w:val="003F6EB8"/>
    <w:rsid w:val="003F779E"/>
    <w:rsid w:val="003F7830"/>
    <w:rsid w:val="003F7AF0"/>
    <w:rsid w:val="003F7CC1"/>
    <w:rsid w:val="0040047D"/>
    <w:rsid w:val="00400B2F"/>
    <w:rsid w:val="00400CFD"/>
    <w:rsid w:val="0040123C"/>
    <w:rsid w:val="004013B9"/>
    <w:rsid w:val="00401F00"/>
    <w:rsid w:val="00401F14"/>
    <w:rsid w:val="004020FE"/>
    <w:rsid w:val="00402226"/>
    <w:rsid w:val="00402577"/>
    <w:rsid w:val="00402CD2"/>
    <w:rsid w:val="00403194"/>
    <w:rsid w:val="00403C64"/>
    <w:rsid w:val="00403CD2"/>
    <w:rsid w:val="00403D2A"/>
    <w:rsid w:val="00403EF3"/>
    <w:rsid w:val="004044B2"/>
    <w:rsid w:val="004044CD"/>
    <w:rsid w:val="00404904"/>
    <w:rsid w:val="00404EB4"/>
    <w:rsid w:val="00405225"/>
    <w:rsid w:val="004055FA"/>
    <w:rsid w:val="0040576F"/>
    <w:rsid w:val="0040588A"/>
    <w:rsid w:val="00405ABC"/>
    <w:rsid w:val="00405C9E"/>
    <w:rsid w:val="00405D31"/>
    <w:rsid w:val="00405DD7"/>
    <w:rsid w:val="00405E00"/>
    <w:rsid w:val="00405EAF"/>
    <w:rsid w:val="00405ECC"/>
    <w:rsid w:val="0040609C"/>
    <w:rsid w:val="00406140"/>
    <w:rsid w:val="00406173"/>
    <w:rsid w:val="004063FE"/>
    <w:rsid w:val="00406450"/>
    <w:rsid w:val="00406672"/>
    <w:rsid w:val="0040673F"/>
    <w:rsid w:val="004068E5"/>
    <w:rsid w:val="0040692F"/>
    <w:rsid w:val="00406A26"/>
    <w:rsid w:val="00406A9B"/>
    <w:rsid w:val="00406D3E"/>
    <w:rsid w:val="00406F07"/>
    <w:rsid w:val="00407042"/>
    <w:rsid w:val="00407101"/>
    <w:rsid w:val="00407162"/>
    <w:rsid w:val="00407A0E"/>
    <w:rsid w:val="00407A5F"/>
    <w:rsid w:val="00407E7B"/>
    <w:rsid w:val="00407FC3"/>
    <w:rsid w:val="00410001"/>
    <w:rsid w:val="00410880"/>
    <w:rsid w:val="00410D42"/>
    <w:rsid w:val="004112E8"/>
    <w:rsid w:val="00411443"/>
    <w:rsid w:val="0041152A"/>
    <w:rsid w:val="00411759"/>
    <w:rsid w:val="004118D2"/>
    <w:rsid w:val="00411FAB"/>
    <w:rsid w:val="0041214B"/>
    <w:rsid w:val="00412413"/>
    <w:rsid w:val="004125AD"/>
    <w:rsid w:val="004129B6"/>
    <w:rsid w:val="00412C72"/>
    <w:rsid w:val="00412CC2"/>
    <w:rsid w:val="00413172"/>
    <w:rsid w:val="0041325C"/>
    <w:rsid w:val="00413591"/>
    <w:rsid w:val="00413659"/>
    <w:rsid w:val="0041366D"/>
    <w:rsid w:val="004137F5"/>
    <w:rsid w:val="004138EF"/>
    <w:rsid w:val="00413911"/>
    <w:rsid w:val="00413AC7"/>
    <w:rsid w:val="00413E89"/>
    <w:rsid w:val="0041413C"/>
    <w:rsid w:val="00414338"/>
    <w:rsid w:val="00414448"/>
    <w:rsid w:val="004146FC"/>
    <w:rsid w:val="00414AD0"/>
    <w:rsid w:val="00414F99"/>
    <w:rsid w:val="00415496"/>
    <w:rsid w:val="004154D6"/>
    <w:rsid w:val="0041550F"/>
    <w:rsid w:val="00415E0D"/>
    <w:rsid w:val="00415FE6"/>
    <w:rsid w:val="0041606B"/>
    <w:rsid w:val="00416253"/>
    <w:rsid w:val="00416256"/>
    <w:rsid w:val="004162CA"/>
    <w:rsid w:val="004163C6"/>
    <w:rsid w:val="00416426"/>
    <w:rsid w:val="0041651A"/>
    <w:rsid w:val="00416549"/>
    <w:rsid w:val="004165B3"/>
    <w:rsid w:val="004169C0"/>
    <w:rsid w:val="004169D7"/>
    <w:rsid w:val="00416DC2"/>
    <w:rsid w:val="00417003"/>
    <w:rsid w:val="00417127"/>
    <w:rsid w:val="004171B1"/>
    <w:rsid w:val="0041724F"/>
    <w:rsid w:val="00417692"/>
    <w:rsid w:val="004179CE"/>
    <w:rsid w:val="00417FBF"/>
    <w:rsid w:val="00420119"/>
    <w:rsid w:val="004203DD"/>
    <w:rsid w:val="0042059A"/>
    <w:rsid w:val="0042085C"/>
    <w:rsid w:val="00420BDE"/>
    <w:rsid w:val="00420DBC"/>
    <w:rsid w:val="00421434"/>
    <w:rsid w:val="00421AEF"/>
    <w:rsid w:val="00421BDA"/>
    <w:rsid w:val="00421F98"/>
    <w:rsid w:val="00422177"/>
    <w:rsid w:val="004222E3"/>
    <w:rsid w:val="00422372"/>
    <w:rsid w:val="0042248F"/>
    <w:rsid w:val="004226F1"/>
    <w:rsid w:val="00422751"/>
    <w:rsid w:val="004227B8"/>
    <w:rsid w:val="004229C9"/>
    <w:rsid w:val="00422D31"/>
    <w:rsid w:val="00423A5E"/>
    <w:rsid w:val="00423EF2"/>
    <w:rsid w:val="00424A71"/>
    <w:rsid w:val="00424C64"/>
    <w:rsid w:val="00424FED"/>
    <w:rsid w:val="0042522C"/>
    <w:rsid w:val="0042527B"/>
    <w:rsid w:val="00425348"/>
    <w:rsid w:val="004258AC"/>
    <w:rsid w:val="00425BFB"/>
    <w:rsid w:val="00425C3A"/>
    <w:rsid w:val="00425F8B"/>
    <w:rsid w:val="004264A0"/>
    <w:rsid w:val="004268F7"/>
    <w:rsid w:val="00426AEC"/>
    <w:rsid w:val="00426DE9"/>
    <w:rsid w:val="00426E13"/>
    <w:rsid w:val="00427308"/>
    <w:rsid w:val="0042786C"/>
    <w:rsid w:val="00427ABF"/>
    <w:rsid w:val="00427B82"/>
    <w:rsid w:val="00427BE5"/>
    <w:rsid w:val="00427E84"/>
    <w:rsid w:val="0043036C"/>
    <w:rsid w:val="00430608"/>
    <w:rsid w:val="00430872"/>
    <w:rsid w:val="00430DE2"/>
    <w:rsid w:val="00430E7F"/>
    <w:rsid w:val="0043110A"/>
    <w:rsid w:val="00431353"/>
    <w:rsid w:val="00431573"/>
    <w:rsid w:val="004318A3"/>
    <w:rsid w:val="0043194C"/>
    <w:rsid w:val="00431EF7"/>
    <w:rsid w:val="004323DF"/>
    <w:rsid w:val="0043283A"/>
    <w:rsid w:val="00432904"/>
    <w:rsid w:val="00432A45"/>
    <w:rsid w:val="00432B18"/>
    <w:rsid w:val="00433395"/>
    <w:rsid w:val="004338B9"/>
    <w:rsid w:val="004339D4"/>
    <w:rsid w:val="00433D32"/>
    <w:rsid w:val="00433E32"/>
    <w:rsid w:val="00433E5C"/>
    <w:rsid w:val="00434DA0"/>
    <w:rsid w:val="00434F05"/>
    <w:rsid w:val="0043533C"/>
    <w:rsid w:val="0043549A"/>
    <w:rsid w:val="004354CC"/>
    <w:rsid w:val="00435C7A"/>
    <w:rsid w:val="00435EC8"/>
    <w:rsid w:val="0043623B"/>
    <w:rsid w:val="0043631A"/>
    <w:rsid w:val="0043642A"/>
    <w:rsid w:val="00436541"/>
    <w:rsid w:val="004367BC"/>
    <w:rsid w:val="00436A70"/>
    <w:rsid w:val="00437614"/>
    <w:rsid w:val="0043764E"/>
    <w:rsid w:val="0043777D"/>
    <w:rsid w:val="0043779F"/>
    <w:rsid w:val="00437884"/>
    <w:rsid w:val="00437929"/>
    <w:rsid w:val="00437A02"/>
    <w:rsid w:val="00437BB9"/>
    <w:rsid w:val="00437E0C"/>
    <w:rsid w:val="00437E9C"/>
    <w:rsid w:val="00437F52"/>
    <w:rsid w:val="004401EE"/>
    <w:rsid w:val="0044027E"/>
    <w:rsid w:val="0044045D"/>
    <w:rsid w:val="00440767"/>
    <w:rsid w:val="00440899"/>
    <w:rsid w:val="00440932"/>
    <w:rsid w:val="00440988"/>
    <w:rsid w:val="004409F4"/>
    <w:rsid w:val="00440BD6"/>
    <w:rsid w:val="00440EBA"/>
    <w:rsid w:val="00440ED8"/>
    <w:rsid w:val="00441015"/>
    <w:rsid w:val="00441055"/>
    <w:rsid w:val="0044118B"/>
    <w:rsid w:val="004412CE"/>
    <w:rsid w:val="004413DC"/>
    <w:rsid w:val="004416FC"/>
    <w:rsid w:val="0044188E"/>
    <w:rsid w:val="00441A21"/>
    <w:rsid w:val="00441C51"/>
    <w:rsid w:val="00441D3C"/>
    <w:rsid w:val="00441E9C"/>
    <w:rsid w:val="00441F6B"/>
    <w:rsid w:val="0044202E"/>
    <w:rsid w:val="0044249F"/>
    <w:rsid w:val="0044260C"/>
    <w:rsid w:val="00442998"/>
    <w:rsid w:val="00442AEC"/>
    <w:rsid w:val="00442E79"/>
    <w:rsid w:val="00442F92"/>
    <w:rsid w:val="004433B7"/>
    <w:rsid w:val="004435A5"/>
    <w:rsid w:val="00443628"/>
    <w:rsid w:val="004437AF"/>
    <w:rsid w:val="00443A66"/>
    <w:rsid w:val="00443D6F"/>
    <w:rsid w:val="00444A2A"/>
    <w:rsid w:val="00444C60"/>
    <w:rsid w:val="00444C6A"/>
    <w:rsid w:val="00445463"/>
    <w:rsid w:val="00445706"/>
    <w:rsid w:val="00445759"/>
    <w:rsid w:val="00445AA5"/>
    <w:rsid w:val="00445B0A"/>
    <w:rsid w:val="00445E3F"/>
    <w:rsid w:val="0044610D"/>
    <w:rsid w:val="004462FD"/>
    <w:rsid w:val="004464EB"/>
    <w:rsid w:val="00446607"/>
    <w:rsid w:val="004466BE"/>
    <w:rsid w:val="00446A09"/>
    <w:rsid w:val="00446E9A"/>
    <w:rsid w:val="00447042"/>
    <w:rsid w:val="004470D6"/>
    <w:rsid w:val="00447252"/>
    <w:rsid w:val="0044740A"/>
    <w:rsid w:val="0044746A"/>
    <w:rsid w:val="004474A6"/>
    <w:rsid w:val="004476B3"/>
    <w:rsid w:val="00447BE6"/>
    <w:rsid w:val="00447C40"/>
    <w:rsid w:val="00447D11"/>
    <w:rsid w:val="00447D62"/>
    <w:rsid w:val="0045016C"/>
    <w:rsid w:val="0045054F"/>
    <w:rsid w:val="00450945"/>
    <w:rsid w:val="00451086"/>
    <w:rsid w:val="004517E4"/>
    <w:rsid w:val="00451A70"/>
    <w:rsid w:val="00451B1C"/>
    <w:rsid w:val="00451D84"/>
    <w:rsid w:val="00451E0C"/>
    <w:rsid w:val="00452458"/>
    <w:rsid w:val="0045307B"/>
    <w:rsid w:val="004533C6"/>
    <w:rsid w:val="00453418"/>
    <w:rsid w:val="00453452"/>
    <w:rsid w:val="004534BC"/>
    <w:rsid w:val="004538B7"/>
    <w:rsid w:val="0045395C"/>
    <w:rsid w:val="00453A16"/>
    <w:rsid w:val="00453EEB"/>
    <w:rsid w:val="004540E7"/>
    <w:rsid w:val="004543BE"/>
    <w:rsid w:val="004543DD"/>
    <w:rsid w:val="0045459D"/>
    <w:rsid w:val="00454687"/>
    <w:rsid w:val="00454821"/>
    <w:rsid w:val="00454F14"/>
    <w:rsid w:val="0045520B"/>
    <w:rsid w:val="00455341"/>
    <w:rsid w:val="00455551"/>
    <w:rsid w:val="00455B83"/>
    <w:rsid w:val="00455E9D"/>
    <w:rsid w:val="00456398"/>
    <w:rsid w:val="00456842"/>
    <w:rsid w:val="004568E8"/>
    <w:rsid w:val="00456923"/>
    <w:rsid w:val="00456BF7"/>
    <w:rsid w:val="00457037"/>
    <w:rsid w:val="0045745E"/>
    <w:rsid w:val="004574F8"/>
    <w:rsid w:val="00457992"/>
    <w:rsid w:val="00457EE8"/>
    <w:rsid w:val="0046023E"/>
    <w:rsid w:val="004604DC"/>
    <w:rsid w:val="00460B19"/>
    <w:rsid w:val="00460DA4"/>
    <w:rsid w:val="00460EB4"/>
    <w:rsid w:val="00460FEB"/>
    <w:rsid w:val="004610DE"/>
    <w:rsid w:val="00461658"/>
    <w:rsid w:val="004622A2"/>
    <w:rsid w:val="004628B7"/>
    <w:rsid w:val="00462DC9"/>
    <w:rsid w:val="004633BB"/>
    <w:rsid w:val="00463B38"/>
    <w:rsid w:val="00463C40"/>
    <w:rsid w:val="00463D26"/>
    <w:rsid w:val="00463E64"/>
    <w:rsid w:val="004640DE"/>
    <w:rsid w:val="0046429B"/>
    <w:rsid w:val="00464338"/>
    <w:rsid w:val="004658A8"/>
    <w:rsid w:val="004658BC"/>
    <w:rsid w:val="00465A37"/>
    <w:rsid w:val="004664DA"/>
    <w:rsid w:val="00466613"/>
    <w:rsid w:val="00466652"/>
    <w:rsid w:val="00466852"/>
    <w:rsid w:val="0046690D"/>
    <w:rsid w:val="0046698A"/>
    <w:rsid w:val="00466A56"/>
    <w:rsid w:val="0046730F"/>
    <w:rsid w:val="0046734C"/>
    <w:rsid w:val="0046768C"/>
    <w:rsid w:val="004676A3"/>
    <w:rsid w:val="004678E0"/>
    <w:rsid w:val="00467B42"/>
    <w:rsid w:val="0047012E"/>
    <w:rsid w:val="00470155"/>
    <w:rsid w:val="004701D4"/>
    <w:rsid w:val="0047033C"/>
    <w:rsid w:val="00470583"/>
    <w:rsid w:val="0047062B"/>
    <w:rsid w:val="004709CD"/>
    <w:rsid w:val="00470A32"/>
    <w:rsid w:val="00470A3C"/>
    <w:rsid w:val="00470DDF"/>
    <w:rsid w:val="00471131"/>
    <w:rsid w:val="004712C1"/>
    <w:rsid w:val="0047138C"/>
    <w:rsid w:val="00471535"/>
    <w:rsid w:val="0047163E"/>
    <w:rsid w:val="00471AFB"/>
    <w:rsid w:val="00471B5B"/>
    <w:rsid w:val="00471CF6"/>
    <w:rsid w:val="00471D1A"/>
    <w:rsid w:val="00471DCA"/>
    <w:rsid w:val="00471E7E"/>
    <w:rsid w:val="0047232F"/>
    <w:rsid w:val="00472BD6"/>
    <w:rsid w:val="00472C96"/>
    <w:rsid w:val="00472F0C"/>
    <w:rsid w:val="00473073"/>
    <w:rsid w:val="004730C3"/>
    <w:rsid w:val="0047315F"/>
    <w:rsid w:val="00473183"/>
    <w:rsid w:val="00473227"/>
    <w:rsid w:val="00473305"/>
    <w:rsid w:val="004734D5"/>
    <w:rsid w:val="00473C3F"/>
    <w:rsid w:val="00473EFA"/>
    <w:rsid w:val="004747DA"/>
    <w:rsid w:val="00474AF4"/>
    <w:rsid w:val="00475038"/>
    <w:rsid w:val="004750A8"/>
    <w:rsid w:val="00475C77"/>
    <w:rsid w:val="00475D67"/>
    <w:rsid w:val="00475DBA"/>
    <w:rsid w:val="00475E4C"/>
    <w:rsid w:val="00475FB0"/>
    <w:rsid w:val="00476050"/>
    <w:rsid w:val="004763A6"/>
    <w:rsid w:val="004772C7"/>
    <w:rsid w:val="004773C4"/>
    <w:rsid w:val="004773DB"/>
    <w:rsid w:val="00477564"/>
    <w:rsid w:val="00477722"/>
    <w:rsid w:val="004777B5"/>
    <w:rsid w:val="00477C32"/>
    <w:rsid w:val="00477DF9"/>
    <w:rsid w:val="0048016B"/>
    <w:rsid w:val="0048036C"/>
    <w:rsid w:val="004803ED"/>
    <w:rsid w:val="00480B15"/>
    <w:rsid w:val="00480CC1"/>
    <w:rsid w:val="00480DB8"/>
    <w:rsid w:val="0048122B"/>
    <w:rsid w:val="00481791"/>
    <w:rsid w:val="004818FE"/>
    <w:rsid w:val="00481932"/>
    <w:rsid w:val="0048195D"/>
    <w:rsid w:val="00481B4F"/>
    <w:rsid w:val="00481CAE"/>
    <w:rsid w:val="00481F22"/>
    <w:rsid w:val="0048223E"/>
    <w:rsid w:val="004822D7"/>
    <w:rsid w:val="00482311"/>
    <w:rsid w:val="00482397"/>
    <w:rsid w:val="0048271C"/>
    <w:rsid w:val="00482853"/>
    <w:rsid w:val="00482942"/>
    <w:rsid w:val="00482BF1"/>
    <w:rsid w:val="00482C16"/>
    <w:rsid w:val="00482EF7"/>
    <w:rsid w:val="004834B0"/>
    <w:rsid w:val="004834C2"/>
    <w:rsid w:val="0048398A"/>
    <w:rsid w:val="0048406F"/>
    <w:rsid w:val="0048425E"/>
    <w:rsid w:val="00484480"/>
    <w:rsid w:val="00484529"/>
    <w:rsid w:val="00484530"/>
    <w:rsid w:val="00484A82"/>
    <w:rsid w:val="00484C75"/>
    <w:rsid w:val="00485BEF"/>
    <w:rsid w:val="00485E25"/>
    <w:rsid w:val="00485FD4"/>
    <w:rsid w:val="00486041"/>
    <w:rsid w:val="00486307"/>
    <w:rsid w:val="004864FC"/>
    <w:rsid w:val="004865E0"/>
    <w:rsid w:val="0048661B"/>
    <w:rsid w:val="004866A2"/>
    <w:rsid w:val="00486B88"/>
    <w:rsid w:val="00486C92"/>
    <w:rsid w:val="00486CC4"/>
    <w:rsid w:val="004872C3"/>
    <w:rsid w:val="004875E8"/>
    <w:rsid w:val="00487A9A"/>
    <w:rsid w:val="00487AC1"/>
    <w:rsid w:val="00487C65"/>
    <w:rsid w:val="00487F2E"/>
    <w:rsid w:val="00487FEB"/>
    <w:rsid w:val="0049041A"/>
    <w:rsid w:val="004904F7"/>
    <w:rsid w:val="00490651"/>
    <w:rsid w:val="00490EC2"/>
    <w:rsid w:val="00491107"/>
    <w:rsid w:val="0049128D"/>
    <w:rsid w:val="004912D8"/>
    <w:rsid w:val="00491368"/>
    <w:rsid w:val="0049158E"/>
    <w:rsid w:val="0049180B"/>
    <w:rsid w:val="00491A3A"/>
    <w:rsid w:val="00491DC7"/>
    <w:rsid w:val="00491E6D"/>
    <w:rsid w:val="00492057"/>
    <w:rsid w:val="004923AA"/>
    <w:rsid w:val="00492789"/>
    <w:rsid w:val="00492D4C"/>
    <w:rsid w:val="00492E29"/>
    <w:rsid w:val="004932E8"/>
    <w:rsid w:val="0049344A"/>
    <w:rsid w:val="00493A17"/>
    <w:rsid w:val="00493AB6"/>
    <w:rsid w:val="00493BCB"/>
    <w:rsid w:val="00493D13"/>
    <w:rsid w:val="00494048"/>
    <w:rsid w:val="00494101"/>
    <w:rsid w:val="00494130"/>
    <w:rsid w:val="0049487D"/>
    <w:rsid w:val="00494B8D"/>
    <w:rsid w:val="00494EBB"/>
    <w:rsid w:val="00494FBF"/>
    <w:rsid w:val="00495132"/>
    <w:rsid w:val="00495240"/>
    <w:rsid w:val="004954F7"/>
    <w:rsid w:val="004957F8"/>
    <w:rsid w:val="00495946"/>
    <w:rsid w:val="00495A0C"/>
    <w:rsid w:val="00495B98"/>
    <w:rsid w:val="00495CE4"/>
    <w:rsid w:val="00495F7F"/>
    <w:rsid w:val="00496164"/>
    <w:rsid w:val="00496B1E"/>
    <w:rsid w:val="00496BFA"/>
    <w:rsid w:val="00496D54"/>
    <w:rsid w:val="00496E3B"/>
    <w:rsid w:val="00496E92"/>
    <w:rsid w:val="0049700E"/>
    <w:rsid w:val="004970C2"/>
    <w:rsid w:val="004978B3"/>
    <w:rsid w:val="00497BA3"/>
    <w:rsid w:val="00497D06"/>
    <w:rsid w:val="00497DA9"/>
    <w:rsid w:val="00497F07"/>
    <w:rsid w:val="004A029A"/>
    <w:rsid w:val="004A034B"/>
    <w:rsid w:val="004A123E"/>
    <w:rsid w:val="004A1904"/>
    <w:rsid w:val="004A1A6A"/>
    <w:rsid w:val="004A1B94"/>
    <w:rsid w:val="004A1BB9"/>
    <w:rsid w:val="004A1BD2"/>
    <w:rsid w:val="004A207A"/>
    <w:rsid w:val="004A2248"/>
    <w:rsid w:val="004A27EC"/>
    <w:rsid w:val="004A28E3"/>
    <w:rsid w:val="004A2A4B"/>
    <w:rsid w:val="004A2C3C"/>
    <w:rsid w:val="004A2C5D"/>
    <w:rsid w:val="004A2D28"/>
    <w:rsid w:val="004A358B"/>
    <w:rsid w:val="004A367B"/>
    <w:rsid w:val="004A3CA0"/>
    <w:rsid w:val="004A3CBF"/>
    <w:rsid w:val="004A3E04"/>
    <w:rsid w:val="004A3EA0"/>
    <w:rsid w:val="004A3F46"/>
    <w:rsid w:val="004A4009"/>
    <w:rsid w:val="004A4074"/>
    <w:rsid w:val="004A440D"/>
    <w:rsid w:val="004A460D"/>
    <w:rsid w:val="004A4715"/>
    <w:rsid w:val="004A4A3D"/>
    <w:rsid w:val="004A4A4E"/>
    <w:rsid w:val="004A4C8D"/>
    <w:rsid w:val="004A5162"/>
    <w:rsid w:val="004A516B"/>
    <w:rsid w:val="004A5446"/>
    <w:rsid w:val="004A5502"/>
    <w:rsid w:val="004A5A3E"/>
    <w:rsid w:val="004A5C04"/>
    <w:rsid w:val="004A5CA3"/>
    <w:rsid w:val="004A5D81"/>
    <w:rsid w:val="004A5F5B"/>
    <w:rsid w:val="004A5F67"/>
    <w:rsid w:val="004A606A"/>
    <w:rsid w:val="004A61B1"/>
    <w:rsid w:val="004A67FF"/>
    <w:rsid w:val="004A6D46"/>
    <w:rsid w:val="004A6D4B"/>
    <w:rsid w:val="004A6DB4"/>
    <w:rsid w:val="004A6DCF"/>
    <w:rsid w:val="004A6EFC"/>
    <w:rsid w:val="004A7026"/>
    <w:rsid w:val="004A7081"/>
    <w:rsid w:val="004A730A"/>
    <w:rsid w:val="004A73C7"/>
    <w:rsid w:val="004A77B4"/>
    <w:rsid w:val="004A7ACC"/>
    <w:rsid w:val="004B044D"/>
    <w:rsid w:val="004B0513"/>
    <w:rsid w:val="004B0611"/>
    <w:rsid w:val="004B0A13"/>
    <w:rsid w:val="004B0CA3"/>
    <w:rsid w:val="004B10C9"/>
    <w:rsid w:val="004B1169"/>
    <w:rsid w:val="004B1312"/>
    <w:rsid w:val="004B16EA"/>
    <w:rsid w:val="004B19D8"/>
    <w:rsid w:val="004B1EA2"/>
    <w:rsid w:val="004B22B8"/>
    <w:rsid w:val="004B25E5"/>
    <w:rsid w:val="004B26D3"/>
    <w:rsid w:val="004B293D"/>
    <w:rsid w:val="004B2C8F"/>
    <w:rsid w:val="004B2CD3"/>
    <w:rsid w:val="004B2CEF"/>
    <w:rsid w:val="004B2E23"/>
    <w:rsid w:val="004B34C4"/>
    <w:rsid w:val="004B36F0"/>
    <w:rsid w:val="004B3A6F"/>
    <w:rsid w:val="004B3D2B"/>
    <w:rsid w:val="004B3E36"/>
    <w:rsid w:val="004B4196"/>
    <w:rsid w:val="004B42E5"/>
    <w:rsid w:val="004B4341"/>
    <w:rsid w:val="004B468B"/>
    <w:rsid w:val="004B4760"/>
    <w:rsid w:val="004B476F"/>
    <w:rsid w:val="004B4833"/>
    <w:rsid w:val="004B4AD2"/>
    <w:rsid w:val="004B4BCA"/>
    <w:rsid w:val="004B4E8F"/>
    <w:rsid w:val="004B504E"/>
    <w:rsid w:val="004B542D"/>
    <w:rsid w:val="004B5ADF"/>
    <w:rsid w:val="004B5D00"/>
    <w:rsid w:val="004B5DF0"/>
    <w:rsid w:val="004B6063"/>
    <w:rsid w:val="004B60E1"/>
    <w:rsid w:val="004B675B"/>
    <w:rsid w:val="004B6926"/>
    <w:rsid w:val="004B6943"/>
    <w:rsid w:val="004B6A88"/>
    <w:rsid w:val="004B6CAC"/>
    <w:rsid w:val="004B6DDB"/>
    <w:rsid w:val="004B6E23"/>
    <w:rsid w:val="004B70E5"/>
    <w:rsid w:val="004B713C"/>
    <w:rsid w:val="004B7147"/>
    <w:rsid w:val="004B7148"/>
    <w:rsid w:val="004B7972"/>
    <w:rsid w:val="004B7A07"/>
    <w:rsid w:val="004B7B1F"/>
    <w:rsid w:val="004B7B89"/>
    <w:rsid w:val="004B7B94"/>
    <w:rsid w:val="004B7C5D"/>
    <w:rsid w:val="004C0096"/>
    <w:rsid w:val="004C048D"/>
    <w:rsid w:val="004C0611"/>
    <w:rsid w:val="004C07C9"/>
    <w:rsid w:val="004C08A7"/>
    <w:rsid w:val="004C0CAB"/>
    <w:rsid w:val="004C0E53"/>
    <w:rsid w:val="004C0E7F"/>
    <w:rsid w:val="004C0F08"/>
    <w:rsid w:val="004C0FD6"/>
    <w:rsid w:val="004C19D2"/>
    <w:rsid w:val="004C1A21"/>
    <w:rsid w:val="004C1A25"/>
    <w:rsid w:val="004C1DD7"/>
    <w:rsid w:val="004C2171"/>
    <w:rsid w:val="004C21BE"/>
    <w:rsid w:val="004C24A4"/>
    <w:rsid w:val="004C254D"/>
    <w:rsid w:val="004C2583"/>
    <w:rsid w:val="004C26D2"/>
    <w:rsid w:val="004C283F"/>
    <w:rsid w:val="004C2C41"/>
    <w:rsid w:val="004C2E3D"/>
    <w:rsid w:val="004C30A1"/>
    <w:rsid w:val="004C324C"/>
    <w:rsid w:val="004C336F"/>
    <w:rsid w:val="004C37F7"/>
    <w:rsid w:val="004C415B"/>
    <w:rsid w:val="004C41E4"/>
    <w:rsid w:val="004C456B"/>
    <w:rsid w:val="004C47F2"/>
    <w:rsid w:val="004C4A2C"/>
    <w:rsid w:val="004C4DF6"/>
    <w:rsid w:val="004C521E"/>
    <w:rsid w:val="004C534A"/>
    <w:rsid w:val="004C551A"/>
    <w:rsid w:val="004C56BD"/>
    <w:rsid w:val="004C5F9A"/>
    <w:rsid w:val="004C60CB"/>
    <w:rsid w:val="004C6120"/>
    <w:rsid w:val="004C6437"/>
    <w:rsid w:val="004C6492"/>
    <w:rsid w:val="004C650C"/>
    <w:rsid w:val="004C674F"/>
    <w:rsid w:val="004C6965"/>
    <w:rsid w:val="004C6C3E"/>
    <w:rsid w:val="004C7053"/>
    <w:rsid w:val="004C72F7"/>
    <w:rsid w:val="004C73EC"/>
    <w:rsid w:val="004C764C"/>
    <w:rsid w:val="004C787B"/>
    <w:rsid w:val="004C798E"/>
    <w:rsid w:val="004C7B03"/>
    <w:rsid w:val="004C7C24"/>
    <w:rsid w:val="004D00FD"/>
    <w:rsid w:val="004D02C1"/>
    <w:rsid w:val="004D0752"/>
    <w:rsid w:val="004D0A9C"/>
    <w:rsid w:val="004D0C93"/>
    <w:rsid w:val="004D0EDD"/>
    <w:rsid w:val="004D12B6"/>
    <w:rsid w:val="004D12EA"/>
    <w:rsid w:val="004D1786"/>
    <w:rsid w:val="004D1E9D"/>
    <w:rsid w:val="004D2674"/>
    <w:rsid w:val="004D2B8E"/>
    <w:rsid w:val="004D2E59"/>
    <w:rsid w:val="004D36FB"/>
    <w:rsid w:val="004D38C7"/>
    <w:rsid w:val="004D3B7D"/>
    <w:rsid w:val="004D3F42"/>
    <w:rsid w:val="004D3F48"/>
    <w:rsid w:val="004D3FCB"/>
    <w:rsid w:val="004D4083"/>
    <w:rsid w:val="004D4840"/>
    <w:rsid w:val="004D488B"/>
    <w:rsid w:val="004D4A27"/>
    <w:rsid w:val="004D4F7B"/>
    <w:rsid w:val="004D503D"/>
    <w:rsid w:val="004D5239"/>
    <w:rsid w:val="004D5405"/>
    <w:rsid w:val="004D55BE"/>
    <w:rsid w:val="004D5673"/>
    <w:rsid w:val="004D5769"/>
    <w:rsid w:val="004D5B0A"/>
    <w:rsid w:val="004D5C22"/>
    <w:rsid w:val="004D5D5B"/>
    <w:rsid w:val="004D5FD4"/>
    <w:rsid w:val="004D6104"/>
    <w:rsid w:val="004D65E9"/>
    <w:rsid w:val="004D664B"/>
    <w:rsid w:val="004D6683"/>
    <w:rsid w:val="004D699D"/>
    <w:rsid w:val="004D6BD5"/>
    <w:rsid w:val="004D6F5B"/>
    <w:rsid w:val="004D70D7"/>
    <w:rsid w:val="004D70FB"/>
    <w:rsid w:val="004D7195"/>
    <w:rsid w:val="004D7331"/>
    <w:rsid w:val="004D73D2"/>
    <w:rsid w:val="004D74CF"/>
    <w:rsid w:val="004D754F"/>
    <w:rsid w:val="004D76EE"/>
    <w:rsid w:val="004D7A34"/>
    <w:rsid w:val="004D7B33"/>
    <w:rsid w:val="004D7B39"/>
    <w:rsid w:val="004D7BD6"/>
    <w:rsid w:val="004E02E2"/>
    <w:rsid w:val="004E0378"/>
    <w:rsid w:val="004E0452"/>
    <w:rsid w:val="004E1492"/>
    <w:rsid w:val="004E14E0"/>
    <w:rsid w:val="004E1553"/>
    <w:rsid w:val="004E15B3"/>
    <w:rsid w:val="004E1699"/>
    <w:rsid w:val="004E17A8"/>
    <w:rsid w:val="004E1A8A"/>
    <w:rsid w:val="004E1E4F"/>
    <w:rsid w:val="004E2120"/>
    <w:rsid w:val="004E2377"/>
    <w:rsid w:val="004E23C3"/>
    <w:rsid w:val="004E283D"/>
    <w:rsid w:val="004E2A38"/>
    <w:rsid w:val="004E3039"/>
    <w:rsid w:val="004E35E2"/>
    <w:rsid w:val="004E3766"/>
    <w:rsid w:val="004E3BF7"/>
    <w:rsid w:val="004E3FB8"/>
    <w:rsid w:val="004E3FED"/>
    <w:rsid w:val="004E41DD"/>
    <w:rsid w:val="004E42FA"/>
    <w:rsid w:val="004E4FA4"/>
    <w:rsid w:val="004E4FB5"/>
    <w:rsid w:val="004E52ED"/>
    <w:rsid w:val="004E5450"/>
    <w:rsid w:val="004E575F"/>
    <w:rsid w:val="004E5975"/>
    <w:rsid w:val="004E6079"/>
    <w:rsid w:val="004E6616"/>
    <w:rsid w:val="004E6AA8"/>
    <w:rsid w:val="004E6AAE"/>
    <w:rsid w:val="004E6B64"/>
    <w:rsid w:val="004E7200"/>
    <w:rsid w:val="004E751F"/>
    <w:rsid w:val="004E797D"/>
    <w:rsid w:val="004E79F0"/>
    <w:rsid w:val="004E7AB1"/>
    <w:rsid w:val="004E7DBB"/>
    <w:rsid w:val="004F0306"/>
    <w:rsid w:val="004F062A"/>
    <w:rsid w:val="004F07A0"/>
    <w:rsid w:val="004F07DC"/>
    <w:rsid w:val="004F0996"/>
    <w:rsid w:val="004F09F4"/>
    <w:rsid w:val="004F0A11"/>
    <w:rsid w:val="004F0D19"/>
    <w:rsid w:val="004F10C6"/>
    <w:rsid w:val="004F12AB"/>
    <w:rsid w:val="004F132F"/>
    <w:rsid w:val="004F157D"/>
    <w:rsid w:val="004F15FF"/>
    <w:rsid w:val="004F1A5C"/>
    <w:rsid w:val="004F1EF5"/>
    <w:rsid w:val="004F1F66"/>
    <w:rsid w:val="004F1FB9"/>
    <w:rsid w:val="004F2027"/>
    <w:rsid w:val="004F2339"/>
    <w:rsid w:val="004F25CC"/>
    <w:rsid w:val="004F33F8"/>
    <w:rsid w:val="004F3769"/>
    <w:rsid w:val="004F3D8F"/>
    <w:rsid w:val="004F3DEF"/>
    <w:rsid w:val="004F3E8F"/>
    <w:rsid w:val="004F41F1"/>
    <w:rsid w:val="004F42C5"/>
    <w:rsid w:val="004F4522"/>
    <w:rsid w:val="004F4617"/>
    <w:rsid w:val="004F46B4"/>
    <w:rsid w:val="004F48C5"/>
    <w:rsid w:val="004F4AB0"/>
    <w:rsid w:val="004F4AF2"/>
    <w:rsid w:val="004F4DF6"/>
    <w:rsid w:val="004F5686"/>
    <w:rsid w:val="004F59B7"/>
    <w:rsid w:val="004F5FA1"/>
    <w:rsid w:val="004F6461"/>
    <w:rsid w:val="004F6700"/>
    <w:rsid w:val="004F6A8F"/>
    <w:rsid w:val="004F6CF5"/>
    <w:rsid w:val="004F6DDC"/>
    <w:rsid w:val="004F6E5F"/>
    <w:rsid w:val="004F72DF"/>
    <w:rsid w:val="004F7304"/>
    <w:rsid w:val="004F7355"/>
    <w:rsid w:val="004F74FA"/>
    <w:rsid w:val="004F75DF"/>
    <w:rsid w:val="004F75F7"/>
    <w:rsid w:val="004F778D"/>
    <w:rsid w:val="004F7CC2"/>
    <w:rsid w:val="00500260"/>
    <w:rsid w:val="0050028C"/>
    <w:rsid w:val="00500445"/>
    <w:rsid w:val="00500A32"/>
    <w:rsid w:val="00500C4A"/>
    <w:rsid w:val="00500DD9"/>
    <w:rsid w:val="005013EF"/>
    <w:rsid w:val="0050149A"/>
    <w:rsid w:val="00501888"/>
    <w:rsid w:val="005019EE"/>
    <w:rsid w:val="00501CF8"/>
    <w:rsid w:val="005022A6"/>
    <w:rsid w:val="0050243F"/>
    <w:rsid w:val="0050264B"/>
    <w:rsid w:val="00502964"/>
    <w:rsid w:val="00503651"/>
    <w:rsid w:val="005038D3"/>
    <w:rsid w:val="005039C0"/>
    <w:rsid w:val="00503DA4"/>
    <w:rsid w:val="00504590"/>
    <w:rsid w:val="005048F0"/>
    <w:rsid w:val="00504B4C"/>
    <w:rsid w:val="00504E11"/>
    <w:rsid w:val="00504F98"/>
    <w:rsid w:val="00504FF7"/>
    <w:rsid w:val="005055FB"/>
    <w:rsid w:val="005056CC"/>
    <w:rsid w:val="005059E6"/>
    <w:rsid w:val="00505A62"/>
    <w:rsid w:val="00505B19"/>
    <w:rsid w:val="00505BC7"/>
    <w:rsid w:val="00505C58"/>
    <w:rsid w:val="005060FC"/>
    <w:rsid w:val="005069B7"/>
    <w:rsid w:val="00506E36"/>
    <w:rsid w:val="0050705F"/>
    <w:rsid w:val="005076B1"/>
    <w:rsid w:val="005077B4"/>
    <w:rsid w:val="00507D4C"/>
    <w:rsid w:val="00507EBC"/>
    <w:rsid w:val="005102A8"/>
    <w:rsid w:val="005104BF"/>
    <w:rsid w:val="005105B3"/>
    <w:rsid w:val="005106D3"/>
    <w:rsid w:val="00510876"/>
    <w:rsid w:val="00510BC8"/>
    <w:rsid w:val="00510CFB"/>
    <w:rsid w:val="00510F7D"/>
    <w:rsid w:val="005112C9"/>
    <w:rsid w:val="00511344"/>
    <w:rsid w:val="005113CB"/>
    <w:rsid w:val="00511895"/>
    <w:rsid w:val="00511D80"/>
    <w:rsid w:val="00512199"/>
    <w:rsid w:val="00512468"/>
    <w:rsid w:val="00512544"/>
    <w:rsid w:val="0051276C"/>
    <w:rsid w:val="00512838"/>
    <w:rsid w:val="0051354F"/>
    <w:rsid w:val="005135CF"/>
    <w:rsid w:val="0051360E"/>
    <w:rsid w:val="00513672"/>
    <w:rsid w:val="00513A50"/>
    <w:rsid w:val="00513FF5"/>
    <w:rsid w:val="0051450F"/>
    <w:rsid w:val="00514592"/>
    <w:rsid w:val="00514730"/>
    <w:rsid w:val="00514C43"/>
    <w:rsid w:val="00514DB2"/>
    <w:rsid w:val="00514DF0"/>
    <w:rsid w:val="00514F6E"/>
    <w:rsid w:val="0051508F"/>
    <w:rsid w:val="0051553B"/>
    <w:rsid w:val="005155D7"/>
    <w:rsid w:val="005156D9"/>
    <w:rsid w:val="00515AE5"/>
    <w:rsid w:val="00515F04"/>
    <w:rsid w:val="00516459"/>
    <w:rsid w:val="0051671D"/>
    <w:rsid w:val="005167AF"/>
    <w:rsid w:val="00516C76"/>
    <w:rsid w:val="00516D69"/>
    <w:rsid w:val="00517059"/>
    <w:rsid w:val="005171EC"/>
    <w:rsid w:val="005173B4"/>
    <w:rsid w:val="005173E8"/>
    <w:rsid w:val="00517794"/>
    <w:rsid w:val="005179E3"/>
    <w:rsid w:val="005179F5"/>
    <w:rsid w:val="00517BD0"/>
    <w:rsid w:val="0052009E"/>
    <w:rsid w:val="005202CC"/>
    <w:rsid w:val="00520414"/>
    <w:rsid w:val="00520588"/>
    <w:rsid w:val="00520D8D"/>
    <w:rsid w:val="00520DB4"/>
    <w:rsid w:val="00520E15"/>
    <w:rsid w:val="00520E17"/>
    <w:rsid w:val="005211D5"/>
    <w:rsid w:val="0052129B"/>
    <w:rsid w:val="005213C3"/>
    <w:rsid w:val="005216EC"/>
    <w:rsid w:val="0052197E"/>
    <w:rsid w:val="00521DC4"/>
    <w:rsid w:val="00521EAC"/>
    <w:rsid w:val="0052252D"/>
    <w:rsid w:val="00522677"/>
    <w:rsid w:val="00522853"/>
    <w:rsid w:val="00522A30"/>
    <w:rsid w:val="00522A7E"/>
    <w:rsid w:val="00522C6C"/>
    <w:rsid w:val="00522DE4"/>
    <w:rsid w:val="00522F9E"/>
    <w:rsid w:val="00523297"/>
    <w:rsid w:val="005239CC"/>
    <w:rsid w:val="00523E5D"/>
    <w:rsid w:val="005241A7"/>
    <w:rsid w:val="0052432E"/>
    <w:rsid w:val="005247C1"/>
    <w:rsid w:val="005248E3"/>
    <w:rsid w:val="00524949"/>
    <w:rsid w:val="00524B03"/>
    <w:rsid w:val="00524B8D"/>
    <w:rsid w:val="0052507B"/>
    <w:rsid w:val="005250AC"/>
    <w:rsid w:val="005250DF"/>
    <w:rsid w:val="0052513C"/>
    <w:rsid w:val="005255AD"/>
    <w:rsid w:val="00525788"/>
    <w:rsid w:val="0052580B"/>
    <w:rsid w:val="005259B3"/>
    <w:rsid w:val="00525BCF"/>
    <w:rsid w:val="00525BF1"/>
    <w:rsid w:val="0052656E"/>
    <w:rsid w:val="00526583"/>
    <w:rsid w:val="005265A3"/>
    <w:rsid w:val="00526648"/>
    <w:rsid w:val="0052688B"/>
    <w:rsid w:val="0052688C"/>
    <w:rsid w:val="005268CA"/>
    <w:rsid w:val="00526E8D"/>
    <w:rsid w:val="005272C5"/>
    <w:rsid w:val="005273BC"/>
    <w:rsid w:val="00527473"/>
    <w:rsid w:val="005274B9"/>
    <w:rsid w:val="00527624"/>
    <w:rsid w:val="00527792"/>
    <w:rsid w:val="00527887"/>
    <w:rsid w:val="00527ADC"/>
    <w:rsid w:val="00527CBA"/>
    <w:rsid w:val="00527F06"/>
    <w:rsid w:val="0053081F"/>
    <w:rsid w:val="005319B1"/>
    <w:rsid w:val="00532003"/>
    <w:rsid w:val="005320DD"/>
    <w:rsid w:val="00532340"/>
    <w:rsid w:val="005324E7"/>
    <w:rsid w:val="005326FB"/>
    <w:rsid w:val="00532734"/>
    <w:rsid w:val="00532A46"/>
    <w:rsid w:val="00532B22"/>
    <w:rsid w:val="00532BB5"/>
    <w:rsid w:val="00532F61"/>
    <w:rsid w:val="00533295"/>
    <w:rsid w:val="00533366"/>
    <w:rsid w:val="0053363A"/>
    <w:rsid w:val="00533745"/>
    <w:rsid w:val="00534E17"/>
    <w:rsid w:val="00534F58"/>
    <w:rsid w:val="005355D8"/>
    <w:rsid w:val="00535849"/>
    <w:rsid w:val="005358ED"/>
    <w:rsid w:val="0053622B"/>
    <w:rsid w:val="0053639D"/>
    <w:rsid w:val="005365C3"/>
    <w:rsid w:val="00536742"/>
    <w:rsid w:val="00536AB2"/>
    <w:rsid w:val="00536CD8"/>
    <w:rsid w:val="00536DB5"/>
    <w:rsid w:val="00536E3D"/>
    <w:rsid w:val="00537385"/>
    <w:rsid w:val="0053752B"/>
    <w:rsid w:val="005403EE"/>
    <w:rsid w:val="00540459"/>
    <w:rsid w:val="00540CC4"/>
    <w:rsid w:val="00540D42"/>
    <w:rsid w:val="00540E35"/>
    <w:rsid w:val="00541044"/>
    <w:rsid w:val="0054105A"/>
    <w:rsid w:val="00541452"/>
    <w:rsid w:val="005417ED"/>
    <w:rsid w:val="00541BF0"/>
    <w:rsid w:val="0054222F"/>
    <w:rsid w:val="00542395"/>
    <w:rsid w:val="0054267B"/>
    <w:rsid w:val="00542692"/>
    <w:rsid w:val="00542EF6"/>
    <w:rsid w:val="00543308"/>
    <w:rsid w:val="0054345D"/>
    <w:rsid w:val="00543EE7"/>
    <w:rsid w:val="0054410C"/>
    <w:rsid w:val="00544546"/>
    <w:rsid w:val="005448B5"/>
    <w:rsid w:val="00544A8B"/>
    <w:rsid w:val="00544D80"/>
    <w:rsid w:val="005450E9"/>
    <w:rsid w:val="0054541A"/>
    <w:rsid w:val="00545665"/>
    <w:rsid w:val="00545B27"/>
    <w:rsid w:val="005464FC"/>
    <w:rsid w:val="0054666A"/>
    <w:rsid w:val="00546697"/>
    <w:rsid w:val="005469C8"/>
    <w:rsid w:val="00546A1F"/>
    <w:rsid w:val="00546D3C"/>
    <w:rsid w:val="00547185"/>
    <w:rsid w:val="00547469"/>
    <w:rsid w:val="0054792D"/>
    <w:rsid w:val="00547ACA"/>
    <w:rsid w:val="00547BDD"/>
    <w:rsid w:val="00550009"/>
    <w:rsid w:val="005503B8"/>
    <w:rsid w:val="0055047E"/>
    <w:rsid w:val="005506CF"/>
    <w:rsid w:val="005507D4"/>
    <w:rsid w:val="00550D07"/>
    <w:rsid w:val="005515AF"/>
    <w:rsid w:val="005516CF"/>
    <w:rsid w:val="00551734"/>
    <w:rsid w:val="00551A99"/>
    <w:rsid w:val="00551B0E"/>
    <w:rsid w:val="00551D91"/>
    <w:rsid w:val="00552009"/>
    <w:rsid w:val="005520E5"/>
    <w:rsid w:val="00552168"/>
    <w:rsid w:val="0055236D"/>
    <w:rsid w:val="00552667"/>
    <w:rsid w:val="0055283A"/>
    <w:rsid w:val="00552E2F"/>
    <w:rsid w:val="00553236"/>
    <w:rsid w:val="005535EB"/>
    <w:rsid w:val="0055361C"/>
    <w:rsid w:val="005536C6"/>
    <w:rsid w:val="00553ACB"/>
    <w:rsid w:val="00553C7E"/>
    <w:rsid w:val="005542B2"/>
    <w:rsid w:val="00554747"/>
    <w:rsid w:val="0055490B"/>
    <w:rsid w:val="00554DC0"/>
    <w:rsid w:val="00554E01"/>
    <w:rsid w:val="00554E39"/>
    <w:rsid w:val="005551C2"/>
    <w:rsid w:val="00555EC1"/>
    <w:rsid w:val="0055606E"/>
    <w:rsid w:val="00556538"/>
    <w:rsid w:val="0055672B"/>
    <w:rsid w:val="00556731"/>
    <w:rsid w:val="00556A38"/>
    <w:rsid w:val="00556D9E"/>
    <w:rsid w:val="00557314"/>
    <w:rsid w:val="005573C2"/>
    <w:rsid w:val="00557623"/>
    <w:rsid w:val="00557B92"/>
    <w:rsid w:val="00557BE8"/>
    <w:rsid w:val="00557C6D"/>
    <w:rsid w:val="00557F9A"/>
    <w:rsid w:val="00560395"/>
    <w:rsid w:val="00560A8D"/>
    <w:rsid w:val="00560EF3"/>
    <w:rsid w:val="00561114"/>
    <w:rsid w:val="005615EF"/>
    <w:rsid w:val="005616EF"/>
    <w:rsid w:val="00561988"/>
    <w:rsid w:val="005619FB"/>
    <w:rsid w:val="00562302"/>
    <w:rsid w:val="005623B6"/>
    <w:rsid w:val="0056267C"/>
    <w:rsid w:val="005630A4"/>
    <w:rsid w:val="005638A2"/>
    <w:rsid w:val="00563C4A"/>
    <w:rsid w:val="00563E08"/>
    <w:rsid w:val="00563E0A"/>
    <w:rsid w:val="0056443D"/>
    <w:rsid w:val="005644F8"/>
    <w:rsid w:val="0056457C"/>
    <w:rsid w:val="005649A9"/>
    <w:rsid w:val="00564E27"/>
    <w:rsid w:val="00565352"/>
    <w:rsid w:val="00565433"/>
    <w:rsid w:val="005657DC"/>
    <w:rsid w:val="00565C9D"/>
    <w:rsid w:val="00565D23"/>
    <w:rsid w:val="00566056"/>
    <w:rsid w:val="00566384"/>
    <w:rsid w:val="005668BD"/>
    <w:rsid w:val="005669C0"/>
    <w:rsid w:val="00566EBC"/>
    <w:rsid w:val="00567057"/>
    <w:rsid w:val="0056707A"/>
    <w:rsid w:val="0056755A"/>
    <w:rsid w:val="005676F2"/>
    <w:rsid w:val="00567798"/>
    <w:rsid w:val="00567830"/>
    <w:rsid w:val="00567843"/>
    <w:rsid w:val="00567908"/>
    <w:rsid w:val="00567DFF"/>
    <w:rsid w:val="0057013D"/>
    <w:rsid w:val="005702FB"/>
    <w:rsid w:val="005704BA"/>
    <w:rsid w:val="0057077A"/>
    <w:rsid w:val="005707D0"/>
    <w:rsid w:val="0057093A"/>
    <w:rsid w:val="00570A00"/>
    <w:rsid w:val="00570EAA"/>
    <w:rsid w:val="00570EF6"/>
    <w:rsid w:val="00570FC8"/>
    <w:rsid w:val="00571175"/>
    <w:rsid w:val="005716EA"/>
    <w:rsid w:val="005717A3"/>
    <w:rsid w:val="00571811"/>
    <w:rsid w:val="005718F5"/>
    <w:rsid w:val="0057196B"/>
    <w:rsid w:val="00571F81"/>
    <w:rsid w:val="005723B6"/>
    <w:rsid w:val="0057256E"/>
    <w:rsid w:val="00572B24"/>
    <w:rsid w:val="00572C0B"/>
    <w:rsid w:val="00572C83"/>
    <w:rsid w:val="00572D8A"/>
    <w:rsid w:val="00573063"/>
    <w:rsid w:val="00573117"/>
    <w:rsid w:val="0057326C"/>
    <w:rsid w:val="0057335C"/>
    <w:rsid w:val="0057336C"/>
    <w:rsid w:val="00573516"/>
    <w:rsid w:val="0057360E"/>
    <w:rsid w:val="00573B07"/>
    <w:rsid w:val="00573C48"/>
    <w:rsid w:val="00573CF5"/>
    <w:rsid w:val="00573D38"/>
    <w:rsid w:val="00573D4D"/>
    <w:rsid w:val="00573ECA"/>
    <w:rsid w:val="0057401A"/>
    <w:rsid w:val="0057410D"/>
    <w:rsid w:val="00574555"/>
    <w:rsid w:val="0057457B"/>
    <w:rsid w:val="005749BA"/>
    <w:rsid w:val="00574ABC"/>
    <w:rsid w:val="00574C04"/>
    <w:rsid w:val="00574D12"/>
    <w:rsid w:val="005751EF"/>
    <w:rsid w:val="0057556F"/>
    <w:rsid w:val="0057567E"/>
    <w:rsid w:val="00575767"/>
    <w:rsid w:val="005757A7"/>
    <w:rsid w:val="005758A2"/>
    <w:rsid w:val="005759D7"/>
    <w:rsid w:val="00575BAF"/>
    <w:rsid w:val="00575BE9"/>
    <w:rsid w:val="00575EF9"/>
    <w:rsid w:val="005760CC"/>
    <w:rsid w:val="00576465"/>
    <w:rsid w:val="00576584"/>
    <w:rsid w:val="0057683A"/>
    <w:rsid w:val="0057714F"/>
    <w:rsid w:val="00577449"/>
    <w:rsid w:val="005774B1"/>
    <w:rsid w:val="0057752F"/>
    <w:rsid w:val="00577697"/>
    <w:rsid w:val="00577752"/>
    <w:rsid w:val="005777D4"/>
    <w:rsid w:val="00577F00"/>
    <w:rsid w:val="00580320"/>
    <w:rsid w:val="0058096F"/>
    <w:rsid w:val="00580B6B"/>
    <w:rsid w:val="00580FAA"/>
    <w:rsid w:val="00581324"/>
    <w:rsid w:val="00581442"/>
    <w:rsid w:val="00581745"/>
    <w:rsid w:val="00581747"/>
    <w:rsid w:val="00581751"/>
    <w:rsid w:val="00581951"/>
    <w:rsid w:val="0058200D"/>
    <w:rsid w:val="005822C4"/>
    <w:rsid w:val="005823DC"/>
    <w:rsid w:val="00582490"/>
    <w:rsid w:val="00582550"/>
    <w:rsid w:val="00582597"/>
    <w:rsid w:val="0058298C"/>
    <w:rsid w:val="00583198"/>
    <w:rsid w:val="005831E6"/>
    <w:rsid w:val="005834DD"/>
    <w:rsid w:val="00583656"/>
    <w:rsid w:val="00583665"/>
    <w:rsid w:val="005836FE"/>
    <w:rsid w:val="005839F9"/>
    <w:rsid w:val="00583D36"/>
    <w:rsid w:val="00583ED7"/>
    <w:rsid w:val="00584658"/>
    <w:rsid w:val="00584950"/>
    <w:rsid w:val="005849F7"/>
    <w:rsid w:val="00584B8A"/>
    <w:rsid w:val="00584BB7"/>
    <w:rsid w:val="00584CC0"/>
    <w:rsid w:val="005850C2"/>
    <w:rsid w:val="005850ED"/>
    <w:rsid w:val="005855A0"/>
    <w:rsid w:val="005856B4"/>
    <w:rsid w:val="00585CC9"/>
    <w:rsid w:val="0058603A"/>
    <w:rsid w:val="005863BE"/>
    <w:rsid w:val="005866F4"/>
    <w:rsid w:val="0058689C"/>
    <w:rsid w:val="00586C6C"/>
    <w:rsid w:val="00586D26"/>
    <w:rsid w:val="00586DF2"/>
    <w:rsid w:val="0058733B"/>
    <w:rsid w:val="005873C4"/>
    <w:rsid w:val="00587401"/>
    <w:rsid w:val="00587BD6"/>
    <w:rsid w:val="00587C07"/>
    <w:rsid w:val="00587CE0"/>
    <w:rsid w:val="00587D7A"/>
    <w:rsid w:val="00587DEF"/>
    <w:rsid w:val="00587E10"/>
    <w:rsid w:val="005903EE"/>
    <w:rsid w:val="0059068C"/>
    <w:rsid w:val="00590731"/>
    <w:rsid w:val="00590C37"/>
    <w:rsid w:val="00590EB7"/>
    <w:rsid w:val="00591385"/>
    <w:rsid w:val="00591570"/>
    <w:rsid w:val="00591574"/>
    <w:rsid w:val="00591A6D"/>
    <w:rsid w:val="00591BB1"/>
    <w:rsid w:val="00592A9D"/>
    <w:rsid w:val="00593223"/>
    <w:rsid w:val="00593683"/>
    <w:rsid w:val="005936E9"/>
    <w:rsid w:val="0059381E"/>
    <w:rsid w:val="00593ACB"/>
    <w:rsid w:val="00593C11"/>
    <w:rsid w:val="00593CCE"/>
    <w:rsid w:val="00593D95"/>
    <w:rsid w:val="00593DF7"/>
    <w:rsid w:val="00593F5D"/>
    <w:rsid w:val="00594107"/>
    <w:rsid w:val="00594128"/>
    <w:rsid w:val="005947C7"/>
    <w:rsid w:val="00594C25"/>
    <w:rsid w:val="00594DF0"/>
    <w:rsid w:val="00594FB2"/>
    <w:rsid w:val="00594FDD"/>
    <w:rsid w:val="005950D4"/>
    <w:rsid w:val="005953C0"/>
    <w:rsid w:val="005958BA"/>
    <w:rsid w:val="00595976"/>
    <w:rsid w:val="00595AB2"/>
    <w:rsid w:val="0059612E"/>
    <w:rsid w:val="0059615B"/>
    <w:rsid w:val="00596421"/>
    <w:rsid w:val="0059671C"/>
    <w:rsid w:val="00596904"/>
    <w:rsid w:val="00596955"/>
    <w:rsid w:val="00596960"/>
    <w:rsid w:val="00596E0D"/>
    <w:rsid w:val="00596E7F"/>
    <w:rsid w:val="00596F4D"/>
    <w:rsid w:val="005972EC"/>
    <w:rsid w:val="0059790F"/>
    <w:rsid w:val="00597F72"/>
    <w:rsid w:val="00597FA8"/>
    <w:rsid w:val="005A019D"/>
    <w:rsid w:val="005A06B6"/>
    <w:rsid w:val="005A0707"/>
    <w:rsid w:val="005A089C"/>
    <w:rsid w:val="005A0E03"/>
    <w:rsid w:val="005A16E9"/>
    <w:rsid w:val="005A1825"/>
    <w:rsid w:val="005A1945"/>
    <w:rsid w:val="005A1B44"/>
    <w:rsid w:val="005A1DBA"/>
    <w:rsid w:val="005A1F6F"/>
    <w:rsid w:val="005A1F76"/>
    <w:rsid w:val="005A1F8F"/>
    <w:rsid w:val="005A1F92"/>
    <w:rsid w:val="005A1FAA"/>
    <w:rsid w:val="005A22FD"/>
    <w:rsid w:val="005A2399"/>
    <w:rsid w:val="005A2714"/>
    <w:rsid w:val="005A28BA"/>
    <w:rsid w:val="005A2B16"/>
    <w:rsid w:val="005A3003"/>
    <w:rsid w:val="005A3051"/>
    <w:rsid w:val="005A3282"/>
    <w:rsid w:val="005A32F1"/>
    <w:rsid w:val="005A38DC"/>
    <w:rsid w:val="005A39E1"/>
    <w:rsid w:val="005A3B4A"/>
    <w:rsid w:val="005A4124"/>
    <w:rsid w:val="005A421E"/>
    <w:rsid w:val="005A42D0"/>
    <w:rsid w:val="005A42E2"/>
    <w:rsid w:val="005A430B"/>
    <w:rsid w:val="005A47F4"/>
    <w:rsid w:val="005A482C"/>
    <w:rsid w:val="005A493B"/>
    <w:rsid w:val="005A4C53"/>
    <w:rsid w:val="005A4EDB"/>
    <w:rsid w:val="005A51AD"/>
    <w:rsid w:val="005A534D"/>
    <w:rsid w:val="005A571E"/>
    <w:rsid w:val="005A57FF"/>
    <w:rsid w:val="005A5994"/>
    <w:rsid w:val="005A5AF4"/>
    <w:rsid w:val="005A5E04"/>
    <w:rsid w:val="005A5FCA"/>
    <w:rsid w:val="005A6169"/>
    <w:rsid w:val="005A634A"/>
    <w:rsid w:val="005A6477"/>
    <w:rsid w:val="005A656D"/>
    <w:rsid w:val="005A6616"/>
    <w:rsid w:val="005A68A7"/>
    <w:rsid w:val="005A6B39"/>
    <w:rsid w:val="005A6B56"/>
    <w:rsid w:val="005A7097"/>
    <w:rsid w:val="005A73D2"/>
    <w:rsid w:val="005A76D7"/>
    <w:rsid w:val="005A7874"/>
    <w:rsid w:val="005A797F"/>
    <w:rsid w:val="005A7A6E"/>
    <w:rsid w:val="005A7CA0"/>
    <w:rsid w:val="005A7D69"/>
    <w:rsid w:val="005A7F94"/>
    <w:rsid w:val="005B0217"/>
    <w:rsid w:val="005B0221"/>
    <w:rsid w:val="005B029F"/>
    <w:rsid w:val="005B0579"/>
    <w:rsid w:val="005B0734"/>
    <w:rsid w:val="005B0B2B"/>
    <w:rsid w:val="005B0C6A"/>
    <w:rsid w:val="005B0E60"/>
    <w:rsid w:val="005B1099"/>
    <w:rsid w:val="005B11CC"/>
    <w:rsid w:val="005B1587"/>
    <w:rsid w:val="005B189C"/>
    <w:rsid w:val="005B1C5C"/>
    <w:rsid w:val="005B1C90"/>
    <w:rsid w:val="005B1DE8"/>
    <w:rsid w:val="005B1F88"/>
    <w:rsid w:val="005B22FE"/>
    <w:rsid w:val="005B24C4"/>
    <w:rsid w:val="005B24EA"/>
    <w:rsid w:val="005B251F"/>
    <w:rsid w:val="005B2A73"/>
    <w:rsid w:val="005B2B48"/>
    <w:rsid w:val="005B2B69"/>
    <w:rsid w:val="005B2BE9"/>
    <w:rsid w:val="005B31BE"/>
    <w:rsid w:val="005B3304"/>
    <w:rsid w:val="005B3717"/>
    <w:rsid w:val="005B3981"/>
    <w:rsid w:val="005B3D35"/>
    <w:rsid w:val="005B3F41"/>
    <w:rsid w:val="005B426B"/>
    <w:rsid w:val="005B45D3"/>
    <w:rsid w:val="005B4741"/>
    <w:rsid w:val="005B491B"/>
    <w:rsid w:val="005B513A"/>
    <w:rsid w:val="005B5182"/>
    <w:rsid w:val="005B52DB"/>
    <w:rsid w:val="005B5699"/>
    <w:rsid w:val="005B56E0"/>
    <w:rsid w:val="005B57AE"/>
    <w:rsid w:val="005B58C8"/>
    <w:rsid w:val="005B58FD"/>
    <w:rsid w:val="005B5926"/>
    <w:rsid w:val="005B5EA7"/>
    <w:rsid w:val="005B6144"/>
    <w:rsid w:val="005B63E5"/>
    <w:rsid w:val="005B69E0"/>
    <w:rsid w:val="005B7942"/>
    <w:rsid w:val="005B7A17"/>
    <w:rsid w:val="005B7A73"/>
    <w:rsid w:val="005B7CBF"/>
    <w:rsid w:val="005B7E93"/>
    <w:rsid w:val="005C0413"/>
    <w:rsid w:val="005C0464"/>
    <w:rsid w:val="005C0668"/>
    <w:rsid w:val="005C08B4"/>
    <w:rsid w:val="005C0B6D"/>
    <w:rsid w:val="005C0BD4"/>
    <w:rsid w:val="005C0C37"/>
    <w:rsid w:val="005C0D14"/>
    <w:rsid w:val="005C0EAF"/>
    <w:rsid w:val="005C1046"/>
    <w:rsid w:val="005C1131"/>
    <w:rsid w:val="005C1268"/>
    <w:rsid w:val="005C12A9"/>
    <w:rsid w:val="005C1A56"/>
    <w:rsid w:val="005C2177"/>
    <w:rsid w:val="005C2335"/>
    <w:rsid w:val="005C2930"/>
    <w:rsid w:val="005C2B54"/>
    <w:rsid w:val="005C3038"/>
    <w:rsid w:val="005C3161"/>
    <w:rsid w:val="005C330A"/>
    <w:rsid w:val="005C33AB"/>
    <w:rsid w:val="005C3C54"/>
    <w:rsid w:val="005C4137"/>
    <w:rsid w:val="005C4388"/>
    <w:rsid w:val="005C45F1"/>
    <w:rsid w:val="005C468B"/>
    <w:rsid w:val="005C4D10"/>
    <w:rsid w:val="005C4D15"/>
    <w:rsid w:val="005C4DAB"/>
    <w:rsid w:val="005C4E1F"/>
    <w:rsid w:val="005C51A5"/>
    <w:rsid w:val="005C596A"/>
    <w:rsid w:val="005C5C4D"/>
    <w:rsid w:val="005C62C2"/>
    <w:rsid w:val="005C6551"/>
    <w:rsid w:val="005C68AC"/>
    <w:rsid w:val="005C6C3D"/>
    <w:rsid w:val="005C6DA1"/>
    <w:rsid w:val="005C7056"/>
    <w:rsid w:val="005C7155"/>
    <w:rsid w:val="005C7491"/>
    <w:rsid w:val="005C7886"/>
    <w:rsid w:val="005C7935"/>
    <w:rsid w:val="005C7AC7"/>
    <w:rsid w:val="005C7B93"/>
    <w:rsid w:val="005C7FA7"/>
    <w:rsid w:val="005D03F4"/>
    <w:rsid w:val="005D0604"/>
    <w:rsid w:val="005D0770"/>
    <w:rsid w:val="005D08AA"/>
    <w:rsid w:val="005D08AD"/>
    <w:rsid w:val="005D17C1"/>
    <w:rsid w:val="005D19B4"/>
    <w:rsid w:val="005D1AC7"/>
    <w:rsid w:val="005D1C9E"/>
    <w:rsid w:val="005D1CCB"/>
    <w:rsid w:val="005D2007"/>
    <w:rsid w:val="005D2374"/>
    <w:rsid w:val="005D23E5"/>
    <w:rsid w:val="005D2462"/>
    <w:rsid w:val="005D2569"/>
    <w:rsid w:val="005D27EE"/>
    <w:rsid w:val="005D293C"/>
    <w:rsid w:val="005D2DF0"/>
    <w:rsid w:val="005D2F8C"/>
    <w:rsid w:val="005D2FCF"/>
    <w:rsid w:val="005D323F"/>
    <w:rsid w:val="005D3253"/>
    <w:rsid w:val="005D3565"/>
    <w:rsid w:val="005D36E4"/>
    <w:rsid w:val="005D39B8"/>
    <w:rsid w:val="005D3A25"/>
    <w:rsid w:val="005D3B60"/>
    <w:rsid w:val="005D412A"/>
    <w:rsid w:val="005D424D"/>
    <w:rsid w:val="005D4561"/>
    <w:rsid w:val="005D4E9E"/>
    <w:rsid w:val="005D4FCF"/>
    <w:rsid w:val="005D5603"/>
    <w:rsid w:val="005D5C72"/>
    <w:rsid w:val="005D5C89"/>
    <w:rsid w:val="005D5E70"/>
    <w:rsid w:val="005D68B0"/>
    <w:rsid w:val="005D718E"/>
    <w:rsid w:val="005D72CC"/>
    <w:rsid w:val="005D72E0"/>
    <w:rsid w:val="005D741C"/>
    <w:rsid w:val="005D7460"/>
    <w:rsid w:val="005D757B"/>
    <w:rsid w:val="005D7831"/>
    <w:rsid w:val="005D7B0F"/>
    <w:rsid w:val="005E0228"/>
    <w:rsid w:val="005E03AB"/>
    <w:rsid w:val="005E041D"/>
    <w:rsid w:val="005E04C7"/>
    <w:rsid w:val="005E052E"/>
    <w:rsid w:val="005E0B4F"/>
    <w:rsid w:val="005E0BFA"/>
    <w:rsid w:val="005E0CBB"/>
    <w:rsid w:val="005E0E8D"/>
    <w:rsid w:val="005E10F5"/>
    <w:rsid w:val="005E158D"/>
    <w:rsid w:val="005E15A0"/>
    <w:rsid w:val="005E1AF0"/>
    <w:rsid w:val="005E1C28"/>
    <w:rsid w:val="005E2203"/>
    <w:rsid w:val="005E224F"/>
    <w:rsid w:val="005E24AA"/>
    <w:rsid w:val="005E260E"/>
    <w:rsid w:val="005E292C"/>
    <w:rsid w:val="005E2BA0"/>
    <w:rsid w:val="005E3267"/>
    <w:rsid w:val="005E32A7"/>
    <w:rsid w:val="005E3364"/>
    <w:rsid w:val="005E33F6"/>
    <w:rsid w:val="005E3741"/>
    <w:rsid w:val="005E38CE"/>
    <w:rsid w:val="005E396B"/>
    <w:rsid w:val="005E3F7E"/>
    <w:rsid w:val="005E4260"/>
    <w:rsid w:val="005E4424"/>
    <w:rsid w:val="005E481F"/>
    <w:rsid w:val="005E485B"/>
    <w:rsid w:val="005E495F"/>
    <w:rsid w:val="005E50AE"/>
    <w:rsid w:val="005E5334"/>
    <w:rsid w:val="005E5435"/>
    <w:rsid w:val="005E5DE8"/>
    <w:rsid w:val="005E5E76"/>
    <w:rsid w:val="005E5FA1"/>
    <w:rsid w:val="005E6195"/>
    <w:rsid w:val="005E61E5"/>
    <w:rsid w:val="005E64F9"/>
    <w:rsid w:val="005E675D"/>
    <w:rsid w:val="005E682B"/>
    <w:rsid w:val="005E6B3A"/>
    <w:rsid w:val="005E6C3E"/>
    <w:rsid w:val="005E6E3F"/>
    <w:rsid w:val="005E76BD"/>
    <w:rsid w:val="005E79E2"/>
    <w:rsid w:val="005E7CE7"/>
    <w:rsid w:val="005E7F1A"/>
    <w:rsid w:val="005F0850"/>
    <w:rsid w:val="005F0C82"/>
    <w:rsid w:val="005F0E9C"/>
    <w:rsid w:val="005F1071"/>
    <w:rsid w:val="005F160F"/>
    <w:rsid w:val="005F1AEE"/>
    <w:rsid w:val="005F1D36"/>
    <w:rsid w:val="005F1DD0"/>
    <w:rsid w:val="005F20E8"/>
    <w:rsid w:val="005F222C"/>
    <w:rsid w:val="005F23E5"/>
    <w:rsid w:val="005F259D"/>
    <w:rsid w:val="005F295A"/>
    <w:rsid w:val="005F2DEA"/>
    <w:rsid w:val="005F2E42"/>
    <w:rsid w:val="005F2F05"/>
    <w:rsid w:val="005F2F25"/>
    <w:rsid w:val="005F31E1"/>
    <w:rsid w:val="005F32DB"/>
    <w:rsid w:val="005F37C9"/>
    <w:rsid w:val="005F3AE2"/>
    <w:rsid w:val="005F3DE2"/>
    <w:rsid w:val="005F4336"/>
    <w:rsid w:val="005F4350"/>
    <w:rsid w:val="005F43B2"/>
    <w:rsid w:val="005F4910"/>
    <w:rsid w:val="005F49DA"/>
    <w:rsid w:val="005F4B5C"/>
    <w:rsid w:val="005F57CB"/>
    <w:rsid w:val="005F5B08"/>
    <w:rsid w:val="005F5BCD"/>
    <w:rsid w:val="005F60B9"/>
    <w:rsid w:val="005F6725"/>
    <w:rsid w:val="005F6E05"/>
    <w:rsid w:val="005F6EED"/>
    <w:rsid w:val="005F6FB1"/>
    <w:rsid w:val="005F7056"/>
    <w:rsid w:val="005F77A1"/>
    <w:rsid w:val="005F7B34"/>
    <w:rsid w:val="005F7FAB"/>
    <w:rsid w:val="005F7FF8"/>
    <w:rsid w:val="0060029F"/>
    <w:rsid w:val="006005E0"/>
    <w:rsid w:val="00600B64"/>
    <w:rsid w:val="00600CE5"/>
    <w:rsid w:val="006014B7"/>
    <w:rsid w:val="006015DD"/>
    <w:rsid w:val="00601A45"/>
    <w:rsid w:val="00601A60"/>
    <w:rsid w:val="00601E2F"/>
    <w:rsid w:val="00601E4C"/>
    <w:rsid w:val="00601EFE"/>
    <w:rsid w:val="0060215B"/>
    <w:rsid w:val="0060223C"/>
    <w:rsid w:val="00602577"/>
    <w:rsid w:val="00602796"/>
    <w:rsid w:val="006027E0"/>
    <w:rsid w:val="00602CD9"/>
    <w:rsid w:val="00602E85"/>
    <w:rsid w:val="006031C5"/>
    <w:rsid w:val="00603C31"/>
    <w:rsid w:val="006044B3"/>
    <w:rsid w:val="00604792"/>
    <w:rsid w:val="00604A56"/>
    <w:rsid w:val="00604CBA"/>
    <w:rsid w:val="00604E82"/>
    <w:rsid w:val="006050FE"/>
    <w:rsid w:val="00605430"/>
    <w:rsid w:val="006055C4"/>
    <w:rsid w:val="0060563E"/>
    <w:rsid w:val="006056F2"/>
    <w:rsid w:val="006057BC"/>
    <w:rsid w:val="00605D03"/>
    <w:rsid w:val="00605FC8"/>
    <w:rsid w:val="00606325"/>
    <w:rsid w:val="00606DE6"/>
    <w:rsid w:val="006070E4"/>
    <w:rsid w:val="00607185"/>
    <w:rsid w:val="00607232"/>
    <w:rsid w:val="00607233"/>
    <w:rsid w:val="006072EC"/>
    <w:rsid w:val="00607C00"/>
    <w:rsid w:val="00607CDD"/>
    <w:rsid w:val="00607E4C"/>
    <w:rsid w:val="0061026A"/>
    <w:rsid w:val="00610390"/>
    <w:rsid w:val="00611607"/>
    <w:rsid w:val="00611E56"/>
    <w:rsid w:val="00611E68"/>
    <w:rsid w:val="00612146"/>
    <w:rsid w:val="0061240F"/>
    <w:rsid w:val="006124BA"/>
    <w:rsid w:val="0061273C"/>
    <w:rsid w:val="00612A9D"/>
    <w:rsid w:val="00612B60"/>
    <w:rsid w:val="00612B82"/>
    <w:rsid w:val="00612F2A"/>
    <w:rsid w:val="0061321B"/>
    <w:rsid w:val="00613406"/>
    <w:rsid w:val="00613759"/>
    <w:rsid w:val="00613A32"/>
    <w:rsid w:val="00613EFE"/>
    <w:rsid w:val="006140B4"/>
    <w:rsid w:val="006140CF"/>
    <w:rsid w:val="0061418E"/>
    <w:rsid w:val="006145E1"/>
    <w:rsid w:val="006146A2"/>
    <w:rsid w:val="00614AFB"/>
    <w:rsid w:val="006150E1"/>
    <w:rsid w:val="00615234"/>
    <w:rsid w:val="00615390"/>
    <w:rsid w:val="00615508"/>
    <w:rsid w:val="00615BB3"/>
    <w:rsid w:val="00615DD7"/>
    <w:rsid w:val="00616119"/>
    <w:rsid w:val="00616687"/>
    <w:rsid w:val="00616C06"/>
    <w:rsid w:val="00616F9E"/>
    <w:rsid w:val="00617654"/>
    <w:rsid w:val="00617734"/>
    <w:rsid w:val="006177CC"/>
    <w:rsid w:val="00617931"/>
    <w:rsid w:val="00617964"/>
    <w:rsid w:val="00617B94"/>
    <w:rsid w:val="00617C97"/>
    <w:rsid w:val="00620134"/>
    <w:rsid w:val="006203DC"/>
    <w:rsid w:val="0062047C"/>
    <w:rsid w:val="006205AB"/>
    <w:rsid w:val="00620605"/>
    <w:rsid w:val="00620D07"/>
    <w:rsid w:val="00620D50"/>
    <w:rsid w:val="006212F7"/>
    <w:rsid w:val="0062162C"/>
    <w:rsid w:val="006218BC"/>
    <w:rsid w:val="00621CB9"/>
    <w:rsid w:val="00621E29"/>
    <w:rsid w:val="00621ECF"/>
    <w:rsid w:val="006221D4"/>
    <w:rsid w:val="00622945"/>
    <w:rsid w:val="00622BDF"/>
    <w:rsid w:val="006232D4"/>
    <w:rsid w:val="006232DB"/>
    <w:rsid w:val="00623788"/>
    <w:rsid w:val="0062378E"/>
    <w:rsid w:val="00623833"/>
    <w:rsid w:val="0062412A"/>
    <w:rsid w:val="0062439D"/>
    <w:rsid w:val="00624687"/>
    <w:rsid w:val="00624D3E"/>
    <w:rsid w:val="00625149"/>
    <w:rsid w:val="00625156"/>
    <w:rsid w:val="006252E5"/>
    <w:rsid w:val="00625402"/>
    <w:rsid w:val="0062564E"/>
    <w:rsid w:val="0062589F"/>
    <w:rsid w:val="0062590E"/>
    <w:rsid w:val="00625ACC"/>
    <w:rsid w:val="00625B8F"/>
    <w:rsid w:val="00625E31"/>
    <w:rsid w:val="00625F01"/>
    <w:rsid w:val="00626001"/>
    <w:rsid w:val="0062609F"/>
    <w:rsid w:val="006265B8"/>
    <w:rsid w:val="00627F38"/>
    <w:rsid w:val="00630092"/>
    <w:rsid w:val="00630319"/>
    <w:rsid w:val="006306BB"/>
    <w:rsid w:val="006306C9"/>
    <w:rsid w:val="006308A7"/>
    <w:rsid w:val="00630C66"/>
    <w:rsid w:val="00630DFE"/>
    <w:rsid w:val="00630E6C"/>
    <w:rsid w:val="006310D6"/>
    <w:rsid w:val="00631250"/>
    <w:rsid w:val="0063129A"/>
    <w:rsid w:val="0063137E"/>
    <w:rsid w:val="006314DC"/>
    <w:rsid w:val="006314E8"/>
    <w:rsid w:val="00631619"/>
    <w:rsid w:val="006318A5"/>
    <w:rsid w:val="00631A25"/>
    <w:rsid w:val="00631DAA"/>
    <w:rsid w:val="00631E14"/>
    <w:rsid w:val="00631E99"/>
    <w:rsid w:val="00631F16"/>
    <w:rsid w:val="006320C5"/>
    <w:rsid w:val="0063234F"/>
    <w:rsid w:val="006323FB"/>
    <w:rsid w:val="006325A2"/>
    <w:rsid w:val="006328F0"/>
    <w:rsid w:val="006329E0"/>
    <w:rsid w:val="00632B82"/>
    <w:rsid w:val="00632C30"/>
    <w:rsid w:val="00633418"/>
    <w:rsid w:val="00633996"/>
    <w:rsid w:val="00633B92"/>
    <w:rsid w:val="00633C0D"/>
    <w:rsid w:val="00633ECF"/>
    <w:rsid w:val="00633FD9"/>
    <w:rsid w:val="00634245"/>
    <w:rsid w:val="006346F7"/>
    <w:rsid w:val="00634857"/>
    <w:rsid w:val="0063492F"/>
    <w:rsid w:val="00635100"/>
    <w:rsid w:val="0063530B"/>
    <w:rsid w:val="00635585"/>
    <w:rsid w:val="006357B8"/>
    <w:rsid w:val="00635D3E"/>
    <w:rsid w:val="00635F0C"/>
    <w:rsid w:val="00636081"/>
    <w:rsid w:val="0063646B"/>
    <w:rsid w:val="00636E55"/>
    <w:rsid w:val="00636F4F"/>
    <w:rsid w:val="006370DF"/>
    <w:rsid w:val="006372CF"/>
    <w:rsid w:val="00637320"/>
    <w:rsid w:val="0063738D"/>
    <w:rsid w:val="006378D4"/>
    <w:rsid w:val="00637927"/>
    <w:rsid w:val="00637B3B"/>
    <w:rsid w:val="00637B67"/>
    <w:rsid w:val="00637C27"/>
    <w:rsid w:val="00637DFD"/>
    <w:rsid w:val="006401A5"/>
    <w:rsid w:val="006402BC"/>
    <w:rsid w:val="006404B9"/>
    <w:rsid w:val="006407A2"/>
    <w:rsid w:val="00640C10"/>
    <w:rsid w:val="006411A6"/>
    <w:rsid w:val="0064133F"/>
    <w:rsid w:val="00641634"/>
    <w:rsid w:val="00641F99"/>
    <w:rsid w:val="0064242A"/>
    <w:rsid w:val="00642536"/>
    <w:rsid w:val="006425DD"/>
    <w:rsid w:val="00642659"/>
    <w:rsid w:val="00642996"/>
    <w:rsid w:val="00642A9C"/>
    <w:rsid w:val="00642DE9"/>
    <w:rsid w:val="00642E37"/>
    <w:rsid w:val="00642EE2"/>
    <w:rsid w:val="00642F9D"/>
    <w:rsid w:val="00643078"/>
    <w:rsid w:val="00643266"/>
    <w:rsid w:val="00643494"/>
    <w:rsid w:val="006434C6"/>
    <w:rsid w:val="00643606"/>
    <w:rsid w:val="0064380A"/>
    <w:rsid w:val="006438E5"/>
    <w:rsid w:val="00643E99"/>
    <w:rsid w:val="006442BD"/>
    <w:rsid w:val="006447FA"/>
    <w:rsid w:val="00644860"/>
    <w:rsid w:val="006449C2"/>
    <w:rsid w:val="00644B1C"/>
    <w:rsid w:val="006451FC"/>
    <w:rsid w:val="0064529B"/>
    <w:rsid w:val="00645617"/>
    <w:rsid w:val="006456A1"/>
    <w:rsid w:val="00645850"/>
    <w:rsid w:val="00645A7A"/>
    <w:rsid w:val="00645B1E"/>
    <w:rsid w:val="006462AC"/>
    <w:rsid w:val="006464D4"/>
    <w:rsid w:val="0064652F"/>
    <w:rsid w:val="006466BF"/>
    <w:rsid w:val="006466E3"/>
    <w:rsid w:val="00646850"/>
    <w:rsid w:val="00646A3F"/>
    <w:rsid w:val="00646A85"/>
    <w:rsid w:val="00646F64"/>
    <w:rsid w:val="006470FE"/>
    <w:rsid w:val="00647344"/>
    <w:rsid w:val="00647405"/>
    <w:rsid w:val="00647712"/>
    <w:rsid w:val="00647BF7"/>
    <w:rsid w:val="00647F38"/>
    <w:rsid w:val="00650071"/>
    <w:rsid w:val="006500A8"/>
    <w:rsid w:val="006501E8"/>
    <w:rsid w:val="00650361"/>
    <w:rsid w:val="00650457"/>
    <w:rsid w:val="00650687"/>
    <w:rsid w:val="006508EF"/>
    <w:rsid w:val="00650966"/>
    <w:rsid w:val="006510C8"/>
    <w:rsid w:val="00651795"/>
    <w:rsid w:val="00651AD4"/>
    <w:rsid w:val="00651CB1"/>
    <w:rsid w:val="00651D1E"/>
    <w:rsid w:val="00651F43"/>
    <w:rsid w:val="00652063"/>
    <w:rsid w:val="0065213C"/>
    <w:rsid w:val="00652286"/>
    <w:rsid w:val="006523B6"/>
    <w:rsid w:val="00652697"/>
    <w:rsid w:val="00652757"/>
    <w:rsid w:val="00652866"/>
    <w:rsid w:val="00652C3A"/>
    <w:rsid w:val="00652CDC"/>
    <w:rsid w:val="00652DCB"/>
    <w:rsid w:val="00653035"/>
    <w:rsid w:val="00653264"/>
    <w:rsid w:val="00653280"/>
    <w:rsid w:val="0065350D"/>
    <w:rsid w:val="00653646"/>
    <w:rsid w:val="00653932"/>
    <w:rsid w:val="00653DB7"/>
    <w:rsid w:val="00654151"/>
    <w:rsid w:val="006541AF"/>
    <w:rsid w:val="006544AC"/>
    <w:rsid w:val="00654539"/>
    <w:rsid w:val="00654B10"/>
    <w:rsid w:val="006550B9"/>
    <w:rsid w:val="0065524D"/>
    <w:rsid w:val="00655359"/>
    <w:rsid w:val="00655382"/>
    <w:rsid w:val="00655397"/>
    <w:rsid w:val="0065547E"/>
    <w:rsid w:val="00656041"/>
    <w:rsid w:val="006567A8"/>
    <w:rsid w:val="0065684A"/>
    <w:rsid w:val="006569AC"/>
    <w:rsid w:val="00656E56"/>
    <w:rsid w:val="00656F92"/>
    <w:rsid w:val="00656F99"/>
    <w:rsid w:val="00657082"/>
    <w:rsid w:val="006573C2"/>
    <w:rsid w:val="006574EF"/>
    <w:rsid w:val="0065762B"/>
    <w:rsid w:val="00657AA4"/>
    <w:rsid w:val="00657CB5"/>
    <w:rsid w:val="00657EB2"/>
    <w:rsid w:val="006600BA"/>
    <w:rsid w:val="00660303"/>
    <w:rsid w:val="00660403"/>
    <w:rsid w:val="00660474"/>
    <w:rsid w:val="00660912"/>
    <w:rsid w:val="00660947"/>
    <w:rsid w:val="00660BCE"/>
    <w:rsid w:val="006612C7"/>
    <w:rsid w:val="006614B2"/>
    <w:rsid w:val="00661616"/>
    <w:rsid w:val="0066162B"/>
    <w:rsid w:val="0066173B"/>
    <w:rsid w:val="0066193C"/>
    <w:rsid w:val="00661ACE"/>
    <w:rsid w:val="00661F26"/>
    <w:rsid w:val="0066208A"/>
    <w:rsid w:val="006620E4"/>
    <w:rsid w:val="006620EA"/>
    <w:rsid w:val="00662350"/>
    <w:rsid w:val="0066247C"/>
    <w:rsid w:val="006625A0"/>
    <w:rsid w:val="00662639"/>
    <w:rsid w:val="0066281B"/>
    <w:rsid w:val="00662830"/>
    <w:rsid w:val="00662D57"/>
    <w:rsid w:val="00663190"/>
    <w:rsid w:val="00663486"/>
    <w:rsid w:val="00663874"/>
    <w:rsid w:val="00663C63"/>
    <w:rsid w:val="00663E01"/>
    <w:rsid w:val="0066402B"/>
    <w:rsid w:val="00664164"/>
    <w:rsid w:val="00664269"/>
    <w:rsid w:val="006645B5"/>
    <w:rsid w:val="00664AD4"/>
    <w:rsid w:val="00664BD9"/>
    <w:rsid w:val="00664F2E"/>
    <w:rsid w:val="00664F62"/>
    <w:rsid w:val="006651F8"/>
    <w:rsid w:val="00665240"/>
    <w:rsid w:val="00665306"/>
    <w:rsid w:val="0066577C"/>
    <w:rsid w:val="00665B33"/>
    <w:rsid w:val="00665CAB"/>
    <w:rsid w:val="006664C6"/>
    <w:rsid w:val="006668C8"/>
    <w:rsid w:val="0066691D"/>
    <w:rsid w:val="00666FB1"/>
    <w:rsid w:val="006677CF"/>
    <w:rsid w:val="00667BC5"/>
    <w:rsid w:val="00667D9C"/>
    <w:rsid w:val="00667F7E"/>
    <w:rsid w:val="00670221"/>
    <w:rsid w:val="006704F9"/>
    <w:rsid w:val="0067055E"/>
    <w:rsid w:val="0067058C"/>
    <w:rsid w:val="00670A32"/>
    <w:rsid w:val="00670B9D"/>
    <w:rsid w:val="00670D76"/>
    <w:rsid w:val="00671561"/>
    <w:rsid w:val="006718EF"/>
    <w:rsid w:val="00671F8C"/>
    <w:rsid w:val="00671FF4"/>
    <w:rsid w:val="0067209D"/>
    <w:rsid w:val="0067226F"/>
    <w:rsid w:val="00672575"/>
    <w:rsid w:val="0067265B"/>
    <w:rsid w:val="006727D7"/>
    <w:rsid w:val="00672EC2"/>
    <w:rsid w:val="00672F60"/>
    <w:rsid w:val="006730E0"/>
    <w:rsid w:val="006731B9"/>
    <w:rsid w:val="006733A9"/>
    <w:rsid w:val="006735B4"/>
    <w:rsid w:val="006736D2"/>
    <w:rsid w:val="0067371C"/>
    <w:rsid w:val="00673A63"/>
    <w:rsid w:val="00674080"/>
    <w:rsid w:val="00674264"/>
    <w:rsid w:val="00674489"/>
    <w:rsid w:val="0067454E"/>
    <w:rsid w:val="006747E0"/>
    <w:rsid w:val="00674C7C"/>
    <w:rsid w:val="00674E47"/>
    <w:rsid w:val="00674F3E"/>
    <w:rsid w:val="00675157"/>
    <w:rsid w:val="006756D9"/>
    <w:rsid w:val="006758C6"/>
    <w:rsid w:val="00675A2D"/>
    <w:rsid w:val="00675AAE"/>
    <w:rsid w:val="00675D6E"/>
    <w:rsid w:val="006767CF"/>
    <w:rsid w:val="00676893"/>
    <w:rsid w:val="00676970"/>
    <w:rsid w:val="00676B70"/>
    <w:rsid w:val="00676EF7"/>
    <w:rsid w:val="00677682"/>
    <w:rsid w:val="00677CFF"/>
    <w:rsid w:val="00677EAF"/>
    <w:rsid w:val="0068021C"/>
    <w:rsid w:val="0068029C"/>
    <w:rsid w:val="00680EE3"/>
    <w:rsid w:val="00681030"/>
    <w:rsid w:val="00681359"/>
    <w:rsid w:val="0068153A"/>
    <w:rsid w:val="00682035"/>
    <w:rsid w:val="006820E8"/>
    <w:rsid w:val="00682127"/>
    <w:rsid w:val="006823E3"/>
    <w:rsid w:val="006826D1"/>
    <w:rsid w:val="0068311B"/>
    <w:rsid w:val="0068325D"/>
    <w:rsid w:val="006832E0"/>
    <w:rsid w:val="0068358D"/>
    <w:rsid w:val="00683B03"/>
    <w:rsid w:val="00683BF6"/>
    <w:rsid w:val="00683FDA"/>
    <w:rsid w:val="006840C4"/>
    <w:rsid w:val="00684767"/>
    <w:rsid w:val="006848C9"/>
    <w:rsid w:val="00684B24"/>
    <w:rsid w:val="00684BC9"/>
    <w:rsid w:val="00685098"/>
    <w:rsid w:val="00685580"/>
    <w:rsid w:val="0068559C"/>
    <w:rsid w:val="006855BD"/>
    <w:rsid w:val="00685BB5"/>
    <w:rsid w:val="00685BE7"/>
    <w:rsid w:val="00685CCC"/>
    <w:rsid w:val="006861BC"/>
    <w:rsid w:val="0068638F"/>
    <w:rsid w:val="00686579"/>
    <w:rsid w:val="00686689"/>
    <w:rsid w:val="00686871"/>
    <w:rsid w:val="00686BAC"/>
    <w:rsid w:val="00686DAC"/>
    <w:rsid w:val="00686E1D"/>
    <w:rsid w:val="00686E64"/>
    <w:rsid w:val="00686FD3"/>
    <w:rsid w:val="00686FE0"/>
    <w:rsid w:val="0068705E"/>
    <w:rsid w:val="0068749A"/>
    <w:rsid w:val="00687593"/>
    <w:rsid w:val="006876BC"/>
    <w:rsid w:val="00687A00"/>
    <w:rsid w:val="00687C3A"/>
    <w:rsid w:val="00687E4D"/>
    <w:rsid w:val="00687E7B"/>
    <w:rsid w:val="00687ED1"/>
    <w:rsid w:val="006900ED"/>
    <w:rsid w:val="00690481"/>
    <w:rsid w:val="006909C5"/>
    <w:rsid w:val="00690D39"/>
    <w:rsid w:val="00690FDF"/>
    <w:rsid w:val="00691736"/>
    <w:rsid w:val="0069174B"/>
    <w:rsid w:val="0069174D"/>
    <w:rsid w:val="0069199D"/>
    <w:rsid w:val="00691A83"/>
    <w:rsid w:val="00691D78"/>
    <w:rsid w:val="00691F05"/>
    <w:rsid w:val="0069200D"/>
    <w:rsid w:val="006922A4"/>
    <w:rsid w:val="006927BE"/>
    <w:rsid w:val="00692AFA"/>
    <w:rsid w:val="00692E98"/>
    <w:rsid w:val="00692F14"/>
    <w:rsid w:val="006932CA"/>
    <w:rsid w:val="006932E4"/>
    <w:rsid w:val="00693670"/>
    <w:rsid w:val="00693730"/>
    <w:rsid w:val="006938B1"/>
    <w:rsid w:val="00693E8B"/>
    <w:rsid w:val="00693ED9"/>
    <w:rsid w:val="00694308"/>
    <w:rsid w:val="00694624"/>
    <w:rsid w:val="006946C9"/>
    <w:rsid w:val="006948D6"/>
    <w:rsid w:val="00694BB1"/>
    <w:rsid w:val="00694C54"/>
    <w:rsid w:val="00694DD8"/>
    <w:rsid w:val="0069540F"/>
    <w:rsid w:val="006954E6"/>
    <w:rsid w:val="0069565C"/>
    <w:rsid w:val="00695B55"/>
    <w:rsid w:val="00695C28"/>
    <w:rsid w:val="00695DA8"/>
    <w:rsid w:val="00696078"/>
    <w:rsid w:val="0069694F"/>
    <w:rsid w:val="00696C8B"/>
    <w:rsid w:val="00696F01"/>
    <w:rsid w:val="006970C2"/>
    <w:rsid w:val="006972B8"/>
    <w:rsid w:val="00697734"/>
    <w:rsid w:val="00697B56"/>
    <w:rsid w:val="00697B89"/>
    <w:rsid w:val="00697D9E"/>
    <w:rsid w:val="00697FF9"/>
    <w:rsid w:val="006A0530"/>
    <w:rsid w:val="006A0658"/>
    <w:rsid w:val="006A0A69"/>
    <w:rsid w:val="006A0B4C"/>
    <w:rsid w:val="006A0C95"/>
    <w:rsid w:val="006A0DFA"/>
    <w:rsid w:val="006A10A3"/>
    <w:rsid w:val="006A1164"/>
    <w:rsid w:val="006A1559"/>
    <w:rsid w:val="006A17D3"/>
    <w:rsid w:val="006A19F3"/>
    <w:rsid w:val="006A1B77"/>
    <w:rsid w:val="006A1BD2"/>
    <w:rsid w:val="006A1C42"/>
    <w:rsid w:val="006A1C45"/>
    <w:rsid w:val="006A1CA9"/>
    <w:rsid w:val="006A21D6"/>
    <w:rsid w:val="006A2296"/>
    <w:rsid w:val="006A2441"/>
    <w:rsid w:val="006A24D9"/>
    <w:rsid w:val="006A2529"/>
    <w:rsid w:val="006A26B5"/>
    <w:rsid w:val="006A2C8E"/>
    <w:rsid w:val="006A2E2E"/>
    <w:rsid w:val="006A317A"/>
    <w:rsid w:val="006A35D6"/>
    <w:rsid w:val="006A39AE"/>
    <w:rsid w:val="006A3B14"/>
    <w:rsid w:val="006A3BD6"/>
    <w:rsid w:val="006A3F14"/>
    <w:rsid w:val="006A3FF9"/>
    <w:rsid w:val="006A402B"/>
    <w:rsid w:val="006A46B9"/>
    <w:rsid w:val="006A4856"/>
    <w:rsid w:val="006A488A"/>
    <w:rsid w:val="006A49E1"/>
    <w:rsid w:val="006A49E8"/>
    <w:rsid w:val="006A4C9C"/>
    <w:rsid w:val="006A4F90"/>
    <w:rsid w:val="006A5206"/>
    <w:rsid w:val="006A5378"/>
    <w:rsid w:val="006A54EF"/>
    <w:rsid w:val="006A570C"/>
    <w:rsid w:val="006A6859"/>
    <w:rsid w:val="006A695A"/>
    <w:rsid w:val="006A69C2"/>
    <w:rsid w:val="006A6CA4"/>
    <w:rsid w:val="006A6DA6"/>
    <w:rsid w:val="006A7483"/>
    <w:rsid w:val="006A7A8E"/>
    <w:rsid w:val="006A7AED"/>
    <w:rsid w:val="006A7EFA"/>
    <w:rsid w:val="006A7FA1"/>
    <w:rsid w:val="006A7FD6"/>
    <w:rsid w:val="006B026E"/>
    <w:rsid w:val="006B03A7"/>
    <w:rsid w:val="006B05F5"/>
    <w:rsid w:val="006B068E"/>
    <w:rsid w:val="006B06B1"/>
    <w:rsid w:val="006B09CA"/>
    <w:rsid w:val="006B0B44"/>
    <w:rsid w:val="006B0FC3"/>
    <w:rsid w:val="006B1319"/>
    <w:rsid w:val="006B1688"/>
    <w:rsid w:val="006B1B22"/>
    <w:rsid w:val="006B1D81"/>
    <w:rsid w:val="006B1D89"/>
    <w:rsid w:val="006B20D5"/>
    <w:rsid w:val="006B232C"/>
    <w:rsid w:val="006B25E2"/>
    <w:rsid w:val="006B27F0"/>
    <w:rsid w:val="006B2C12"/>
    <w:rsid w:val="006B2D7F"/>
    <w:rsid w:val="006B3710"/>
    <w:rsid w:val="006B3C5B"/>
    <w:rsid w:val="006B4318"/>
    <w:rsid w:val="006B43A7"/>
    <w:rsid w:val="006B463C"/>
    <w:rsid w:val="006B4A49"/>
    <w:rsid w:val="006B4C33"/>
    <w:rsid w:val="006B4DF4"/>
    <w:rsid w:val="006B4FE0"/>
    <w:rsid w:val="006B5425"/>
    <w:rsid w:val="006B5828"/>
    <w:rsid w:val="006B5DC6"/>
    <w:rsid w:val="006B5ED6"/>
    <w:rsid w:val="006B5F69"/>
    <w:rsid w:val="006B61A8"/>
    <w:rsid w:val="006B6349"/>
    <w:rsid w:val="006B6C4C"/>
    <w:rsid w:val="006B6FF3"/>
    <w:rsid w:val="006B7071"/>
    <w:rsid w:val="006B716F"/>
    <w:rsid w:val="006B7310"/>
    <w:rsid w:val="006B741B"/>
    <w:rsid w:val="006B774B"/>
    <w:rsid w:val="006B7993"/>
    <w:rsid w:val="006B7B77"/>
    <w:rsid w:val="006B7CBB"/>
    <w:rsid w:val="006C05B7"/>
    <w:rsid w:val="006C0772"/>
    <w:rsid w:val="006C0D69"/>
    <w:rsid w:val="006C0E6B"/>
    <w:rsid w:val="006C0F11"/>
    <w:rsid w:val="006C10B7"/>
    <w:rsid w:val="006C124B"/>
    <w:rsid w:val="006C1569"/>
    <w:rsid w:val="006C1B68"/>
    <w:rsid w:val="006C1ED6"/>
    <w:rsid w:val="006C1FDE"/>
    <w:rsid w:val="006C2226"/>
    <w:rsid w:val="006C2539"/>
    <w:rsid w:val="006C2839"/>
    <w:rsid w:val="006C2DD4"/>
    <w:rsid w:val="006C33D2"/>
    <w:rsid w:val="006C35B9"/>
    <w:rsid w:val="006C35C4"/>
    <w:rsid w:val="006C35C5"/>
    <w:rsid w:val="006C365C"/>
    <w:rsid w:val="006C3849"/>
    <w:rsid w:val="006C38E6"/>
    <w:rsid w:val="006C3962"/>
    <w:rsid w:val="006C40A8"/>
    <w:rsid w:val="006C4553"/>
    <w:rsid w:val="006C4568"/>
    <w:rsid w:val="006C476B"/>
    <w:rsid w:val="006C4A38"/>
    <w:rsid w:val="006C4C5F"/>
    <w:rsid w:val="006C4C83"/>
    <w:rsid w:val="006C4E21"/>
    <w:rsid w:val="006C50B4"/>
    <w:rsid w:val="006C51B6"/>
    <w:rsid w:val="006C5592"/>
    <w:rsid w:val="006C5749"/>
    <w:rsid w:val="006C57D6"/>
    <w:rsid w:val="006C583F"/>
    <w:rsid w:val="006C605E"/>
    <w:rsid w:val="006C608A"/>
    <w:rsid w:val="006C6299"/>
    <w:rsid w:val="006C63F1"/>
    <w:rsid w:val="006C65A3"/>
    <w:rsid w:val="006C6737"/>
    <w:rsid w:val="006C674F"/>
    <w:rsid w:val="006C6AD5"/>
    <w:rsid w:val="006C6CE1"/>
    <w:rsid w:val="006C6F51"/>
    <w:rsid w:val="006C76DC"/>
    <w:rsid w:val="006C76FE"/>
    <w:rsid w:val="006C78B4"/>
    <w:rsid w:val="006C7E37"/>
    <w:rsid w:val="006D03E0"/>
    <w:rsid w:val="006D08BB"/>
    <w:rsid w:val="006D0927"/>
    <w:rsid w:val="006D0CC7"/>
    <w:rsid w:val="006D0F00"/>
    <w:rsid w:val="006D10F4"/>
    <w:rsid w:val="006D1171"/>
    <w:rsid w:val="006D1420"/>
    <w:rsid w:val="006D1865"/>
    <w:rsid w:val="006D1ECD"/>
    <w:rsid w:val="006D1ED2"/>
    <w:rsid w:val="006D2083"/>
    <w:rsid w:val="006D2380"/>
    <w:rsid w:val="006D23A7"/>
    <w:rsid w:val="006D256C"/>
    <w:rsid w:val="006D2903"/>
    <w:rsid w:val="006D2A44"/>
    <w:rsid w:val="006D2DD4"/>
    <w:rsid w:val="006D32E0"/>
    <w:rsid w:val="006D3BA5"/>
    <w:rsid w:val="006D468D"/>
    <w:rsid w:val="006D49F5"/>
    <w:rsid w:val="006D4B99"/>
    <w:rsid w:val="006D4DD4"/>
    <w:rsid w:val="006D5577"/>
    <w:rsid w:val="006D58D7"/>
    <w:rsid w:val="006D5B10"/>
    <w:rsid w:val="006D6042"/>
    <w:rsid w:val="006D62C8"/>
    <w:rsid w:val="006D65F1"/>
    <w:rsid w:val="006D6669"/>
    <w:rsid w:val="006D679D"/>
    <w:rsid w:val="006D6815"/>
    <w:rsid w:val="006D6A93"/>
    <w:rsid w:val="006D6B23"/>
    <w:rsid w:val="006D6CF5"/>
    <w:rsid w:val="006D70C0"/>
    <w:rsid w:val="006D7684"/>
    <w:rsid w:val="006D7C50"/>
    <w:rsid w:val="006E0035"/>
    <w:rsid w:val="006E064D"/>
    <w:rsid w:val="006E067A"/>
    <w:rsid w:val="006E0C69"/>
    <w:rsid w:val="006E0CA6"/>
    <w:rsid w:val="006E1160"/>
    <w:rsid w:val="006E19D0"/>
    <w:rsid w:val="006E1BE2"/>
    <w:rsid w:val="006E20C2"/>
    <w:rsid w:val="006E225E"/>
    <w:rsid w:val="006E2479"/>
    <w:rsid w:val="006E2545"/>
    <w:rsid w:val="006E2565"/>
    <w:rsid w:val="006E2B40"/>
    <w:rsid w:val="006E2B7C"/>
    <w:rsid w:val="006E2DE9"/>
    <w:rsid w:val="006E317F"/>
    <w:rsid w:val="006E337E"/>
    <w:rsid w:val="006E351F"/>
    <w:rsid w:val="006E379E"/>
    <w:rsid w:val="006E3996"/>
    <w:rsid w:val="006E3A76"/>
    <w:rsid w:val="006E3F6D"/>
    <w:rsid w:val="006E41D9"/>
    <w:rsid w:val="006E4450"/>
    <w:rsid w:val="006E48EF"/>
    <w:rsid w:val="006E4F29"/>
    <w:rsid w:val="006E506F"/>
    <w:rsid w:val="006E50E5"/>
    <w:rsid w:val="006E5ED8"/>
    <w:rsid w:val="006E60A4"/>
    <w:rsid w:val="006E638A"/>
    <w:rsid w:val="006E63C0"/>
    <w:rsid w:val="006E6504"/>
    <w:rsid w:val="006E6561"/>
    <w:rsid w:val="006E6834"/>
    <w:rsid w:val="006E68A9"/>
    <w:rsid w:val="006E6AD7"/>
    <w:rsid w:val="006E7443"/>
    <w:rsid w:val="006E7A9B"/>
    <w:rsid w:val="006E7C46"/>
    <w:rsid w:val="006E7F58"/>
    <w:rsid w:val="006F0105"/>
    <w:rsid w:val="006F0117"/>
    <w:rsid w:val="006F0A9F"/>
    <w:rsid w:val="006F0ACD"/>
    <w:rsid w:val="006F0D89"/>
    <w:rsid w:val="006F0E84"/>
    <w:rsid w:val="006F1017"/>
    <w:rsid w:val="006F12E7"/>
    <w:rsid w:val="006F1915"/>
    <w:rsid w:val="006F1CF7"/>
    <w:rsid w:val="006F1F96"/>
    <w:rsid w:val="006F21D1"/>
    <w:rsid w:val="006F21FB"/>
    <w:rsid w:val="006F2285"/>
    <w:rsid w:val="006F2A1C"/>
    <w:rsid w:val="006F2EFE"/>
    <w:rsid w:val="006F2F48"/>
    <w:rsid w:val="006F2F5D"/>
    <w:rsid w:val="006F3104"/>
    <w:rsid w:val="006F31AE"/>
    <w:rsid w:val="006F31E8"/>
    <w:rsid w:val="006F3214"/>
    <w:rsid w:val="006F367E"/>
    <w:rsid w:val="006F3A0C"/>
    <w:rsid w:val="006F3F05"/>
    <w:rsid w:val="006F407B"/>
    <w:rsid w:val="006F434A"/>
    <w:rsid w:val="006F4664"/>
    <w:rsid w:val="006F514C"/>
    <w:rsid w:val="006F52ED"/>
    <w:rsid w:val="006F547E"/>
    <w:rsid w:val="006F6098"/>
    <w:rsid w:val="006F65A1"/>
    <w:rsid w:val="006F6929"/>
    <w:rsid w:val="006F6A4C"/>
    <w:rsid w:val="006F6B65"/>
    <w:rsid w:val="006F6D05"/>
    <w:rsid w:val="006F7138"/>
    <w:rsid w:val="006F72AB"/>
    <w:rsid w:val="006F7393"/>
    <w:rsid w:val="006F74E9"/>
    <w:rsid w:val="006F7970"/>
    <w:rsid w:val="006F7D59"/>
    <w:rsid w:val="00700068"/>
    <w:rsid w:val="00700345"/>
    <w:rsid w:val="00700630"/>
    <w:rsid w:val="007007B0"/>
    <w:rsid w:val="00700903"/>
    <w:rsid w:val="00700D05"/>
    <w:rsid w:val="00700F6C"/>
    <w:rsid w:val="007011C4"/>
    <w:rsid w:val="0070121C"/>
    <w:rsid w:val="00701451"/>
    <w:rsid w:val="00701617"/>
    <w:rsid w:val="00701635"/>
    <w:rsid w:val="00701A9F"/>
    <w:rsid w:val="00701ABC"/>
    <w:rsid w:val="00701BDE"/>
    <w:rsid w:val="00701C0E"/>
    <w:rsid w:val="00701D96"/>
    <w:rsid w:val="00701E63"/>
    <w:rsid w:val="00702184"/>
    <w:rsid w:val="00702897"/>
    <w:rsid w:val="0070292B"/>
    <w:rsid w:val="00702BF1"/>
    <w:rsid w:val="00702D22"/>
    <w:rsid w:val="00702F0E"/>
    <w:rsid w:val="007030A2"/>
    <w:rsid w:val="0070312F"/>
    <w:rsid w:val="00703600"/>
    <w:rsid w:val="00703ABE"/>
    <w:rsid w:val="00704666"/>
    <w:rsid w:val="007046ED"/>
    <w:rsid w:val="00704801"/>
    <w:rsid w:val="00704A66"/>
    <w:rsid w:val="00704B56"/>
    <w:rsid w:val="00704ECC"/>
    <w:rsid w:val="007051C8"/>
    <w:rsid w:val="00705202"/>
    <w:rsid w:val="00705830"/>
    <w:rsid w:val="00705925"/>
    <w:rsid w:val="007059B2"/>
    <w:rsid w:val="00705C80"/>
    <w:rsid w:val="00705EB1"/>
    <w:rsid w:val="00705F5D"/>
    <w:rsid w:val="00705FE5"/>
    <w:rsid w:val="00706145"/>
    <w:rsid w:val="0070625F"/>
    <w:rsid w:val="00706303"/>
    <w:rsid w:val="007066CD"/>
    <w:rsid w:val="00707379"/>
    <w:rsid w:val="0070757F"/>
    <w:rsid w:val="007075E5"/>
    <w:rsid w:val="00707800"/>
    <w:rsid w:val="00707BCF"/>
    <w:rsid w:val="007102F1"/>
    <w:rsid w:val="0071054A"/>
    <w:rsid w:val="007107D7"/>
    <w:rsid w:val="00710862"/>
    <w:rsid w:val="00710A26"/>
    <w:rsid w:val="00710F75"/>
    <w:rsid w:val="007112AE"/>
    <w:rsid w:val="007116ED"/>
    <w:rsid w:val="007117DC"/>
    <w:rsid w:val="007118FE"/>
    <w:rsid w:val="007119A4"/>
    <w:rsid w:val="007121D7"/>
    <w:rsid w:val="0071241C"/>
    <w:rsid w:val="007132C4"/>
    <w:rsid w:val="0071348C"/>
    <w:rsid w:val="00713849"/>
    <w:rsid w:val="00713A83"/>
    <w:rsid w:val="00713BDE"/>
    <w:rsid w:val="00713C50"/>
    <w:rsid w:val="00714054"/>
    <w:rsid w:val="007141E1"/>
    <w:rsid w:val="00714382"/>
    <w:rsid w:val="007143D0"/>
    <w:rsid w:val="00714DE2"/>
    <w:rsid w:val="00715085"/>
    <w:rsid w:val="00715675"/>
    <w:rsid w:val="00715A36"/>
    <w:rsid w:val="00715DD9"/>
    <w:rsid w:val="00715E94"/>
    <w:rsid w:val="007160F5"/>
    <w:rsid w:val="007166CF"/>
    <w:rsid w:val="007169E9"/>
    <w:rsid w:val="00716AD6"/>
    <w:rsid w:val="00716C24"/>
    <w:rsid w:val="00716FC5"/>
    <w:rsid w:val="007171E1"/>
    <w:rsid w:val="00717419"/>
    <w:rsid w:val="00717BCE"/>
    <w:rsid w:val="00717C45"/>
    <w:rsid w:val="00717F7D"/>
    <w:rsid w:val="00720503"/>
    <w:rsid w:val="007205A4"/>
    <w:rsid w:val="00720989"/>
    <w:rsid w:val="00720AFF"/>
    <w:rsid w:val="00720B9B"/>
    <w:rsid w:val="00720BDE"/>
    <w:rsid w:val="00720E1D"/>
    <w:rsid w:val="0072129D"/>
    <w:rsid w:val="007214F2"/>
    <w:rsid w:val="00721696"/>
    <w:rsid w:val="00721A0A"/>
    <w:rsid w:val="00721F8A"/>
    <w:rsid w:val="007225FB"/>
    <w:rsid w:val="00722894"/>
    <w:rsid w:val="00722A0E"/>
    <w:rsid w:val="00722CD6"/>
    <w:rsid w:val="00722E09"/>
    <w:rsid w:val="00723486"/>
    <w:rsid w:val="007235FA"/>
    <w:rsid w:val="0072368A"/>
    <w:rsid w:val="00723AFF"/>
    <w:rsid w:val="00723CDE"/>
    <w:rsid w:val="00723DD1"/>
    <w:rsid w:val="00723FEB"/>
    <w:rsid w:val="00724696"/>
    <w:rsid w:val="0072473F"/>
    <w:rsid w:val="0072479C"/>
    <w:rsid w:val="00724D46"/>
    <w:rsid w:val="00724E9C"/>
    <w:rsid w:val="0072518C"/>
    <w:rsid w:val="007252B8"/>
    <w:rsid w:val="00725371"/>
    <w:rsid w:val="0072579A"/>
    <w:rsid w:val="00725B15"/>
    <w:rsid w:val="00725D0F"/>
    <w:rsid w:val="00725D14"/>
    <w:rsid w:val="0072629B"/>
    <w:rsid w:val="00726C4D"/>
    <w:rsid w:val="00726E8C"/>
    <w:rsid w:val="00727188"/>
    <w:rsid w:val="0072753A"/>
    <w:rsid w:val="00727609"/>
    <w:rsid w:val="0072776A"/>
    <w:rsid w:val="007277E5"/>
    <w:rsid w:val="007279C6"/>
    <w:rsid w:val="00727B1C"/>
    <w:rsid w:val="00730471"/>
    <w:rsid w:val="00730481"/>
    <w:rsid w:val="00730569"/>
    <w:rsid w:val="007305B3"/>
    <w:rsid w:val="0073076C"/>
    <w:rsid w:val="007308CE"/>
    <w:rsid w:val="007308FB"/>
    <w:rsid w:val="007309E2"/>
    <w:rsid w:val="00730DBC"/>
    <w:rsid w:val="00730F1C"/>
    <w:rsid w:val="007311AA"/>
    <w:rsid w:val="00731329"/>
    <w:rsid w:val="00731991"/>
    <w:rsid w:val="00731A13"/>
    <w:rsid w:val="00731B44"/>
    <w:rsid w:val="00731C2E"/>
    <w:rsid w:val="00731C71"/>
    <w:rsid w:val="00732141"/>
    <w:rsid w:val="00732209"/>
    <w:rsid w:val="00732381"/>
    <w:rsid w:val="00732389"/>
    <w:rsid w:val="0073270A"/>
    <w:rsid w:val="007327B7"/>
    <w:rsid w:val="00732838"/>
    <w:rsid w:val="0073359E"/>
    <w:rsid w:val="007339A3"/>
    <w:rsid w:val="00733BB3"/>
    <w:rsid w:val="00733D60"/>
    <w:rsid w:val="00733E9C"/>
    <w:rsid w:val="00733EE5"/>
    <w:rsid w:val="007342ED"/>
    <w:rsid w:val="00734775"/>
    <w:rsid w:val="00734AB4"/>
    <w:rsid w:val="00734D55"/>
    <w:rsid w:val="00734DC5"/>
    <w:rsid w:val="00734F2C"/>
    <w:rsid w:val="007352B2"/>
    <w:rsid w:val="007353D2"/>
    <w:rsid w:val="0073540D"/>
    <w:rsid w:val="007354A0"/>
    <w:rsid w:val="00735501"/>
    <w:rsid w:val="00735509"/>
    <w:rsid w:val="00735744"/>
    <w:rsid w:val="007357A7"/>
    <w:rsid w:val="00735A60"/>
    <w:rsid w:val="00735EE0"/>
    <w:rsid w:val="00736614"/>
    <w:rsid w:val="00736669"/>
    <w:rsid w:val="007367E5"/>
    <w:rsid w:val="00736DC9"/>
    <w:rsid w:val="00737225"/>
    <w:rsid w:val="0073732A"/>
    <w:rsid w:val="0073743F"/>
    <w:rsid w:val="0073789E"/>
    <w:rsid w:val="007378D7"/>
    <w:rsid w:val="0073790B"/>
    <w:rsid w:val="00737A48"/>
    <w:rsid w:val="00737CCD"/>
    <w:rsid w:val="00737D50"/>
    <w:rsid w:val="00737E10"/>
    <w:rsid w:val="007409FA"/>
    <w:rsid w:val="00740F32"/>
    <w:rsid w:val="007410E8"/>
    <w:rsid w:val="007413BD"/>
    <w:rsid w:val="00741765"/>
    <w:rsid w:val="007418CF"/>
    <w:rsid w:val="007419BF"/>
    <w:rsid w:val="00741A68"/>
    <w:rsid w:val="00741D86"/>
    <w:rsid w:val="00741E5C"/>
    <w:rsid w:val="00741F7E"/>
    <w:rsid w:val="00741FEE"/>
    <w:rsid w:val="00742CF9"/>
    <w:rsid w:val="0074357A"/>
    <w:rsid w:val="007435C6"/>
    <w:rsid w:val="007435EA"/>
    <w:rsid w:val="00743B31"/>
    <w:rsid w:val="00743E4D"/>
    <w:rsid w:val="0074406C"/>
    <w:rsid w:val="00744161"/>
    <w:rsid w:val="0074423B"/>
    <w:rsid w:val="007444A9"/>
    <w:rsid w:val="00744BE9"/>
    <w:rsid w:val="00744BF0"/>
    <w:rsid w:val="00744FAC"/>
    <w:rsid w:val="007450C9"/>
    <w:rsid w:val="0074532D"/>
    <w:rsid w:val="007453F1"/>
    <w:rsid w:val="007455AC"/>
    <w:rsid w:val="007459F4"/>
    <w:rsid w:val="00745A54"/>
    <w:rsid w:val="00745C64"/>
    <w:rsid w:val="00745D43"/>
    <w:rsid w:val="007469D7"/>
    <w:rsid w:val="00746C1D"/>
    <w:rsid w:val="00747254"/>
    <w:rsid w:val="00747AE3"/>
    <w:rsid w:val="00747D3F"/>
    <w:rsid w:val="00747D42"/>
    <w:rsid w:val="00750256"/>
    <w:rsid w:val="007502A3"/>
    <w:rsid w:val="00750763"/>
    <w:rsid w:val="00750E3D"/>
    <w:rsid w:val="00750EFA"/>
    <w:rsid w:val="00751739"/>
    <w:rsid w:val="00751E5E"/>
    <w:rsid w:val="00752163"/>
    <w:rsid w:val="00752273"/>
    <w:rsid w:val="0075235B"/>
    <w:rsid w:val="0075264D"/>
    <w:rsid w:val="0075268E"/>
    <w:rsid w:val="007526E1"/>
    <w:rsid w:val="0075277B"/>
    <w:rsid w:val="007527B0"/>
    <w:rsid w:val="00752A3D"/>
    <w:rsid w:val="00752B94"/>
    <w:rsid w:val="00752DE0"/>
    <w:rsid w:val="00753213"/>
    <w:rsid w:val="0075326F"/>
    <w:rsid w:val="00753A25"/>
    <w:rsid w:val="00753B5D"/>
    <w:rsid w:val="00753BF8"/>
    <w:rsid w:val="00753C2E"/>
    <w:rsid w:val="00753DCC"/>
    <w:rsid w:val="00753EA4"/>
    <w:rsid w:val="0075406C"/>
    <w:rsid w:val="00754175"/>
    <w:rsid w:val="007543E9"/>
    <w:rsid w:val="00754550"/>
    <w:rsid w:val="007545E8"/>
    <w:rsid w:val="007546A9"/>
    <w:rsid w:val="0075473D"/>
    <w:rsid w:val="00754787"/>
    <w:rsid w:val="00754A72"/>
    <w:rsid w:val="00754BC0"/>
    <w:rsid w:val="00754C01"/>
    <w:rsid w:val="00754DC1"/>
    <w:rsid w:val="00755148"/>
    <w:rsid w:val="0075587D"/>
    <w:rsid w:val="007559BC"/>
    <w:rsid w:val="00755A39"/>
    <w:rsid w:val="00755BE7"/>
    <w:rsid w:val="00755E81"/>
    <w:rsid w:val="00755FE7"/>
    <w:rsid w:val="00756371"/>
    <w:rsid w:val="007567FF"/>
    <w:rsid w:val="00756850"/>
    <w:rsid w:val="007569E3"/>
    <w:rsid w:val="00756AEC"/>
    <w:rsid w:val="00756C90"/>
    <w:rsid w:val="0075714F"/>
    <w:rsid w:val="007573B2"/>
    <w:rsid w:val="007576B5"/>
    <w:rsid w:val="00757757"/>
    <w:rsid w:val="007577C2"/>
    <w:rsid w:val="00757A7F"/>
    <w:rsid w:val="00757CBB"/>
    <w:rsid w:val="00757E6E"/>
    <w:rsid w:val="00757F4D"/>
    <w:rsid w:val="00760C4A"/>
    <w:rsid w:val="007618F1"/>
    <w:rsid w:val="0076197F"/>
    <w:rsid w:val="00761A0E"/>
    <w:rsid w:val="00761A5B"/>
    <w:rsid w:val="00761E4C"/>
    <w:rsid w:val="00761F37"/>
    <w:rsid w:val="00761FCE"/>
    <w:rsid w:val="007620FC"/>
    <w:rsid w:val="0076239B"/>
    <w:rsid w:val="007626D5"/>
    <w:rsid w:val="007627D8"/>
    <w:rsid w:val="00762852"/>
    <w:rsid w:val="007628F3"/>
    <w:rsid w:val="00762943"/>
    <w:rsid w:val="00762C8F"/>
    <w:rsid w:val="007632E7"/>
    <w:rsid w:val="007632FC"/>
    <w:rsid w:val="007635BE"/>
    <w:rsid w:val="00763E3C"/>
    <w:rsid w:val="00763E4C"/>
    <w:rsid w:val="0076405D"/>
    <w:rsid w:val="007643A7"/>
    <w:rsid w:val="007643F8"/>
    <w:rsid w:val="00764505"/>
    <w:rsid w:val="0076482E"/>
    <w:rsid w:val="007648B4"/>
    <w:rsid w:val="00764BCB"/>
    <w:rsid w:val="00764F76"/>
    <w:rsid w:val="00765362"/>
    <w:rsid w:val="007656A8"/>
    <w:rsid w:val="00765DE1"/>
    <w:rsid w:val="007666A7"/>
    <w:rsid w:val="00766732"/>
    <w:rsid w:val="00766747"/>
    <w:rsid w:val="00766C8E"/>
    <w:rsid w:val="0076704C"/>
    <w:rsid w:val="00767092"/>
    <w:rsid w:val="007672A4"/>
    <w:rsid w:val="007672AF"/>
    <w:rsid w:val="00767574"/>
    <w:rsid w:val="007676E3"/>
    <w:rsid w:val="007678F9"/>
    <w:rsid w:val="00767A95"/>
    <w:rsid w:val="00767B92"/>
    <w:rsid w:val="00767D0F"/>
    <w:rsid w:val="0077032C"/>
    <w:rsid w:val="0077079C"/>
    <w:rsid w:val="00770885"/>
    <w:rsid w:val="00770A10"/>
    <w:rsid w:val="00770A61"/>
    <w:rsid w:val="00770D44"/>
    <w:rsid w:val="00770EFA"/>
    <w:rsid w:val="00771054"/>
    <w:rsid w:val="0077112D"/>
    <w:rsid w:val="007711B8"/>
    <w:rsid w:val="007711D0"/>
    <w:rsid w:val="00771499"/>
    <w:rsid w:val="00771B11"/>
    <w:rsid w:val="00771BE5"/>
    <w:rsid w:val="00771D26"/>
    <w:rsid w:val="00771F12"/>
    <w:rsid w:val="00771F89"/>
    <w:rsid w:val="00772024"/>
    <w:rsid w:val="00772058"/>
    <w:rsid w:val="007721C4"/>
    <w:rsid w:val="00772243"/>
    <w:rsid w:val="00772339"/>
    <w:rsid w:val="007724DE"/>
    <w:rsid w:val="0077255E"/>
    <w:rsid w:val="00772655"/>
    <w:rsid w:val="00772933"/>
    <w:rsid w:val="00772CB1"/>
    <w:rsid w:val="00773028"/>
    <w:rsid w:val="00773258"/>
    <w:rsid w:val="00773298"/>
    <w:rsid w:val="007732E5"/>
    <w:rsid w:val="00773479"/>
    <w:rsid w:val="0077348B"/>
    <w:rsid w:val="00773490"/>
    <w:rsid w:val="007738BF"/>
    <w:rsid w:val="00773B14"/>
    <w:rsid w:val="00773EB7"/>
    <w:rsid w:val="0077423C"/>
    <w:rsid w:val="007744EA"/>
    <w:rsid w:val="007745E9"/>
    <w:rsid w:val="0077488A"/>
    <w:rsid w:val="0077493A"/>
    <w:rsid w:val="00774B04"/>
    <w:rsid w:val="00774C54"/>
    <w:rsid w:val="0077546B"/>
    <w:rsid w:val="00775598"/>
    <w:rsid w:val="00775C40"/>
    <w:rsid w:val="00775EEE"/>
    <w:rsid w:val="007760FA"/>
    <w:rsid w:val="0077679D"/>
    <w:rsid w:val="007767BE"/>
    <w:rsid w:val="007768C3"/>
    <w:rsid w:val="00776D49"/>
    <w:rsid w:val="00776DA1"/>
    <w:rsid w:val="00776E81"/>
    <w:rsid w:val="00776F0C"/>
    <w:rsid w:val="007770BF"/>
    <w:rsid w:val="00777196"/>
    <w:rsid w:val="0077749C"/>
    <w:rsid w:val="0077755B"/>
    <w:rsid w:val="007776B7"/>
    <w:rsid w:val="0078003A"/>
    <w:rsid w:val="007803BD"/>
    <w:rsid w:val="007806A0"/>
    <w:rsid w:val="007806CD"/>
    <w:rsid w:val="00780B7E"/>
    <w:rsid w:val="00781164"/>
    <w:rsid w:val="00781801"/>
    <w:rsid w:val="00781AFC"/>
    <w:rsid w:val="00781D0B"/>
    <w:rsid w:val="00781E88"/>
    <w:rsid w:val="00781EE1"/>
    <w:rsid w:val="00781EEF"/>
    <w:rsid w:val="00782215"/>
    <w:rsid w:val="00782354"/>
    <w:rsid w:val="00782678"/>
    <w:rsid w:val="00782856"/>
    <w:rsid w:val="00782B06"/>
    <w:rsid w:val="00782C12"/>
    <w:rsid w:val="007830EB"/>
    <w:rsid w:val="00783439"/>
    <w:rsid w:val="0078347D"/>
    <w:rsid w:val="007834A5"/>
    <w:rsid w:val="007839B0"/>
    <w:rsid w:val="0078444D"/>
    <w:rsid w:val="007849AE"/>
    <w:rsid w:val="00785137"/>
    <w:rsid w:val="00785251"/>
    <w:rsid w:val="007853E7"/>
    <w:rsid w:val="007856FB"/>
    <w:rsid w:val="0078579A"/>
    <w:rsid w:val="00785C59"/>
    <w:rsid w:val="00785F39"/>
    <w:rsid w:val="00786174"/>
    <w:rsid w:val="0078640E"/>
    <w:rsid w:val="007866B1"/>
    <w:rsid w:val="00786701"/>
    <w:rsid w:val="00786B25"/>
    <w:rsid w:val="00786BC9"/>
    <w:rsid w:val="00786F46"/>
    <w:rsid w:val="007873B5"/>
    <w:rsid w:val="0078741B"/>
    <w:rsid w:val="00790002"/>
    <w:rsid w:val="00791168"/>
    <w:rsid w:val="00791855"/>
    <w:rsid w:val="00791A6C"/>
    <w:rsid w:val="00791BAE"/>
    <w:rsid w:val="00791F17"/>
    <w:rsid w:val="007923E5"/>
    <w:rsid w:val="007927FF"/>
    <w:rsid w:val="00792A8F"/>
    <w:rsid w:val="00792E87"/>
    <w:rsid w:val="00792ECC"/>
    <w:rsid w:val="0079317E"/>
    <w:rsid w:val="00793317"/>
    <w:rsid w:val="00793483"/>
    <w:rsid w:val="007937A3"/>
    <w:rsid w:val="007938AE"/>
    <w:rsid w:val="0079408A"/>
    <w:rsid w:val="007941C3"/>
    <w:rsid w:val="00794517"/>
    <w:rsid w:val="0079465E"/>
    <w:rsid w:val="007948C9"/>
    <w:rsid w:val="00794AE8"/>
    <w:rsid w:val="00794E18"/>
    <w:rsid w:val="00794F01"/>
    <w:rsid w:val="00794F9B"/>
    <w:rsid w:val="007955FF"/>
    <w:rsid w:val="00795639"/>
    <w:rsid w:val="00795781"/>
    <w:rsid w:val="00795BB5"/>
    <w:rsid w:val="00795DC0"/>
    <w:rsid w:val="00795E49"/>
    <w:rsid w:val="00795F31"/>
    <w:rsid w:val="007960D6"/>
    <w:rsid w:val="0079658F"/>
    <w:rsid w:val="00796800"/>
    <w:rsid w:val="00796804"/>
    <w:rsid w:val="00796CF2"/>
    <w:rsid w:val="007972CC"/>
    <w:rsid w:val="00797692"/>
    <w:rsid w:val="007977B8"/>
    <w:rsid w:val="007977D6"/>
    <w:rsid w:val="00797D35"/>
    <w:rsid w:val="00797E96"/>
    <w:rsid w:val="00797FA5"/>
    <w:rsid w:val="007A032D"/>
    <w:rsid w:val="007A040C"/>
    <w:rsid w:val="007A0643"/>
    <w:rsid w:val="007A078D"/>
    <w:rsid w:val="007A0E9D"/>
    <w:rsid w:val="007A0EE3"/>
    <w:rsid w:val="007A0F7D"/>
    <w:rsid w:val="007A128B"/>
    <w:rsid w:val="007A12D7"/>
    <w:rsid w:val="007A14B3"/>
    <w:rsid w:val="007A1B96"/>
    <w:rsid w:val="007A1BFA"/>
    <w:rsid w:val="007A1FF0"/>
    <w:rsid w:val="007A2126"/>
    <w:rsid w:val="007A2370"/>
    <w:rsid w:val="007A249E"/>
    <w:rsid w:val="007A24A4"/>
    <w:rsid w:val="007A2D19"/>
    <w:rsid w:val="007A3236"/>
    <w:rsid w:val="007A32D5"/>
    <w:rsid w:val="007A33A4"/>
    <w:rsid w:val="007A33EE"/>
    <w:rsid w:val="007A3497"/>
    <w:rsid w:val="007A3654"/>
    <w:rsid w:val="007A36D6"/>
    <w:rsid w:val="007A3DD7"/>
    <w:rsid w:val="007A49BC"/>
    <w:rsid w:val="007A4D45"/>
    <w:rsid w:val="007A4E24"/>
    <w:rsid w:val="007A5417"/>
    <w:rsid w:val="007A5A45"/>
    <w:rsid w:val="007A5F4B"/>
    <w:rsid w:val="007A5FDA"/>
    <w:rsid w:val="007A6141"/>
    <w:rsid w:val="007A6278"/>
    <w:rsid w:val="007A628E"/>
    <w:rsid w:val="007A6383"/>
    <w:rsid w:val="007A6517"/>
    <w:rsid w:val="007A67E3"/>
    <w:rsid w:val="007A6849"/>
    <w:rsid w:val="007A6976"/>
    <w:rsid w:val="007A69F4"/>
    <w:rsid w:val="007A6B4E"/>
    <w:rsid w:val="007A6C12"/>
    <w:rsid w:val="007A6C87"/>
    <w:rsid w:val="007A6CC9"/>
    <w:rsid w:val="007A6CE1"/>
    <w:rsid w:val="007A6D77"/>
    <w:rsid w:val="007A6DAA"/>
    <w:rsid w:val="007A6E23"/>
    <w:rsid w:val="007A6EE7"/>
    <w:rsid w:val="007A6F8A"/>
    <w:rsid w:val="007A70AA"/>
    <w:rsid w:val="007A7124"/>
    <w:rsid w:val="007A71A7"/>
    <w:rsid w:val="007A7202"/>
    <w:rsid w:val="007A7435"/>
    <w:rsid w:val="007A77C5"/>
    <w:rsid w:val="007A7902"/>
    <w:rsid w:val="007A7DE5"/>
    <w:rsid w:val="007A7DF2"/>
    <w:rsid w:val="007B008B"/>
    <w:rsid w:val="007B0E93"/>
    <w:rsid w:val="007B1213"/>
    <w:rsid w:val="007B142A"/>
    <w:rsid w:val="007B14BB"/>
    <w:rsid w:val="007B1525"/>
    <w:rsid w:val="007B15B4"/>
    <w:rsid w:val="007B1654"/>
    <w:rsid w:val="007B2064"/>
    <w:rsid w:val="007B2079"/>
    <w:rsid w:val="007B2257"/>
    <w:rsid w:val="007B271D"/>
    <w:rsid w:val="007B279D"/>
    <w:rsid w:val="007B288C"/>
    <w:rsid w:val="007B29B1"/>
    <w:rsid w:val="007B2CA5"/>
    <w:rsid w:val="007B2CF8"/>
    <w:rsid w:val="007B3018"/>
    <w:rsid w:val="007B34B2"/>
    <w:rsid w:val="007B3950"/>
    <w:rsid w:val="007B3A9E"/>
    <w:rsid w:val="007B417A"/>
    <w:rsid w:val="007B43EA"/>
    <w:rsid w:val="007B443F"/>
    <w:rsid w:val="007B45F2"/>
    <w:rsid w:val="007B4630"/>
    <w:rsid w:val="007B47FF"/>
    <w:rsid w:val="007B4868"/>
    <w:rsid w:val="007B489F"/>
    <w:rsid w:val="007B4D15"/>
    <w:rsid w:val="007B4EB1"/>
    <w:rsid w:val="007B5348"/>
    <w:rsid w:val="007B5370"/>
    <w:rsid w:val="007B5573"/>
    <w:rsid w:val="007B58EF"/>
    <w:rsid w:val="007B5C73"/>
    <w:rsid w:val="007B5D27"/>
    <w:rsid w:val="007B640F"/>
    <w:rsid w:val="007B6632"/>
    <w:rsid w:val="007B6893"/>
    <w:rsid w:val="007B6AB8"/>
    <w:rsid w:val="007B6B60"/>
    <w:rsid w:val="007B6B7E"/>
    <w:rsid w:val="007B6D69"/>
    <w:rsid w:val="007B6F0F"/>
    <w:rsid w:val="007B71A1"/>
    <w:rsid w:val="007B72BA"/>
    <w:rsid w:val="007B7385"/>
    <w:rsid w:val="007B7454"/>
    <w:rsid w:val="007B7895"/>
    <w:rsid w:val="007B78DC"/>
    <w:rsid w:val="007B7A27"/>
    <w:rsid w:val="007C0489"/>
    <w:rsid w:val="007C09B0"/>
    <w:rsid w:val="007C0E99"/>
    <w:rsid w:val="007C0FFA"/>
    <w:rsid w:val="007C1024"/>
    <w:rsid w:val="007C12B4"/>
    <w:rsid w:val="007C14A6"/>
    <w:rsid w:val="007C1699"/>
    <w:rsid w:val="007C1E23"/>
    <w:rsid w:val="007C1EFB"/>
    <w:rsid w:val="007C2045"/>
    <w:rsid w:val="007C218D"/>
    <w:rsid w:val="007C227F"/>
    <w:rsid w:val="007C23DA"/>
    <w:rsid w:val="007C23EB"/>
    <w:rsid w:val="007C2526"/>
    <w:rsid w:val="007C2746"/>
    <w:rsid w:val="007C277F"/>
    <w:rsid w:val="007C27A3"/>
    <w:rsid w:val="007C2855"/>
    <w:rsid w:val="007C291A"/>
    <w:rsid w:val="007C29E9"/>
    <w:rsid w:val="007C2DA9"/>
    <w:rsid w:val="007C3131"/>
    <w:rsid w:val="007C34C4"/>
    <w:rsid w:val="007C38DE"/>
    <w:rsid w:val="007C3A22"/>
    <w:rsid w:val="007C3A46"/>
    <w:rsid w:val="007C3CB6"/>
    <w:rsid w:val="007C408C"/>
    <w:rsid w:val="007C41F4"/>
    <w:rsid w:val="007C43E4"/>
    <w:rsid w:val="007C46C1"/>
    <w:rsid w:val="007C4B93"/>
    <w:rsid w:val="007C4DA8"/>
    <w:rsid w:val="007C4DFE"/>
    <w:rsid w:val="007C50DE"/>
    <w:rsid w:val="007C527B"/>
    <w:rsid w:val="007C54BB"/>
    <w:rsid w:val="007C5B2C"/>
    <w:rsid w:val="007C5DBE"/>
    <w:rsid w:val="007C5F5C"/>
    <w:rsid w:val="007C604B"/>
    <w:rsid w:val="007C6647"/>
    <w:rsid w:val="007C67E9"/>
    <w:rsid w:val="007C6E18"/>
    <w:rsid w:val="007C7154"/>
    <w:rsid w:val="007C7200"/>
    <w:rsid w:val="007C7389"/>
    <w:rsid w:val="007C73AF"/>
    <w:rsid w:val="007C7566"/>
    <w:rsid w:val="007C7B2F"/>
    <w:rsid w:val="007C7B64"/>
    <w:rsid w:val="007C7C56"/>
    <w:rsid w:val="007C7C6E"/>
    <w:rsid w:val="007C7D63"/>
    <w:rsid w:val="007C7FD2"/>
    <w:rsid w:val="007D029A"/>
    <w:rsid w:val="007D06D7"/>
    <w:rsid w:val="007D1094"/>
    <w:rsid w:val="007D11C4"/>
    <w:rsid w:val="007D1604"/>
    <w:rsid w:val="007D1675"/>
    <w:rsid w:val="007D19EA"/>
    <w:rsid w:val="007D1BC0"/>
    <w:rsid w:val="007D1EC3"/>
    <w:rsid w:val="007D1FE6"/>
    <w:rsid w:val="007D208A"/>
    <w:rsid w:val="007D22FB"/>
    <w:rsid w:val="007D254B"/>
    <w:rsid w:val="007D2C78"/>
    <w:rsid w:val="007D2C87"/>
    <w:rsid w:val="007D33ED"/>
    <w:rsid w:val="007D33F1"/>
    <w:rsid w:val="007D3990"/>
    <w:rsid w:val="007D3A2E"/>
    <w:rsid w:val="007D3D03"/>
    <w:rsid w:val="007D426E"/>
    <w:rsid w:val="007D43ED"/>
    <w:rsid w:val="007D4724"/>
    <w:rsid w:val="007D4B4B"/>
    <w:rsid w:val="007D4BEA"/>
    <w:rsid w:val="007D4C53"/>
    <w:rsid w:val="007D4D2E"/>
    <w:rsid w:val="007D4EB3"/>
    <w:rsid w:val="007D547D"/>
    <w:rsid w:val="007D5810"/>
    <w:rsid w:val="007D5C19"/>
    <w:rsid w:val="007D5D61"/>
    <w:rsid w:val="007D5EF4"/>
    <w:rsid w:val="007D607C"/>
    <w:rsid w:val="007D6109"/>
    <w:rsid w:val="007D6129"/>
    <w:rsid w:val="007D62CB"/>
    <w:rsid w:val="007D635A"/>
    <w:rsid w:val="007D6D43"/>
    <w:rsid w:val="007D74A8"/>
    <w:rsid w:val="007D7C48"/>
    <w:rsid w:val="007D7CF8"/>
    <w:rsid w:val="007D7D09"/>
    <w:rsid w:val="007D7ECC"/>
    <w:rsid w:val="007D7ECF"/>
    <w:rsid w:val="007E01B6"/>
    <w:rsid w:val="007E01DE"/>
    <w:rsid w:val="007E02A8"/>
    <w:rsid w:val="007E05C5"/>
    <w:rsid w:val="007E06D9"/>
    <w:rsid w:val="007E078C"/>
    <w:rsid w:val="007E0979"/>
    <w:rsid w:val="007E09E6"/>
    <w:rsid w:val="007E0EAA"/>
    <w:rsid w:val="007E0EAE"/>
    <w:rsid w:val="007E1038"/>
    <w:rsid w:val="007E16BF"/>
    <w:rsid w:val="007E17E5"/>
    <w:rsid w:val="007E1804"/>
    <w:rsid w:val="007E1818"/>
    <w:rsid w:val="007E22D2"/>
    <w:rsid w:val="007E25DF"/>
    <w:rsid w:val="007E28F8"/>
    <w:rsid w:val="007E2D5C"/>
    <w:rsid w:val="007E332B"/>
    <w:rsid w:val="007E373A"/>
    <w:rsid w:val="007E3754"/>
    <w:rsid w:val="007E37E5"/>
    <w:rsid w:val="007E3ACC"/>
    <w:rsid w:val="007E3B5D"/>
    <w:rsid w:val="007E3CEF"/>
    <w:rsid w:val="007E3FBF"/>
    <w:rsid w:val="007E4218"/>
    <w:rsid w:val="007E46B4"/>
    <w:rsid w:val="007E47E3"/>
    <w:rsid w:val="007E492D"/>
    <w:rsid w:val="007E4964"/>
    <w:rsid w:val="007E4B53"/>
    <w:rsid w:val="007E4D5A"/>
    <w:rsid w:val="007E4EED"/>
    <w:rsid w:val="007E505E"/>
    <w:rsid w:val="007E5E1E"/>
    <w:rsid w:val="007E5FEC"/>
    <w:rsid w:val="007E60A7"/>
    <w:rsid w:val="007E64A9"/>
    <w:rsid w:val="007E6809"/>
    <w:rsid w:val="007E6ADA"/>
    <w:rsid w:val="007E6CA3"/>
    <w:rsid w:val="007E6CF2"/>
    <w:rsid w:val="007E6D9D"/>
    <w:rsid w:val="007E6E29"/>
    <w:rsid w:val="007E6F1E"/>
    <w:rsid w:val="007E6F46"/>
    <w:rsid w:val="007E6FF7"/>
    <w:rsid w:val="007E721A"/>
    <w:rsid w:val="007E7BE8"/>
    <w:rsid w:val="007E7DDC"/>
    <w:rsid w:val="007E7EA6"/>
    <w:rsid w:val="007E7EFD"/>
    <w:rsid w:val="007E7F16"/>
    <w:rsid w:val="007F0479"/>
    <w:rsid w:val="007F0584"/>
    <w:rsid w:val="007F0A47"/>
    <w:rsid w:val="007F0CD8"/>
    <w:rsid w:val="007F0D68"/>
    <w:rsid w:val="007F1078"/>
    <w:rsid w:val="007F146A"/>
    <w:rsid w:val="007F1508"/>
    <w:rsid w:val="007F1739"/>
    <w:rsid w:val="007F1BB1"/>
    <w:rsid w:val="007F1C2D"/>
    <w:rsid w:val="007F2185"/>
    <w:rsid w:val="007F2311"/>
    <w:rsid w:val="007F246E"/>
    <w:rsid w:val="007F279C"/>
    <w:rsid w:val="007F2D31"/>
    <w:rsid w:val="007F2FFA"/>
    <w:rsid w:val="007F34FD"/>
    <w:rsid w:val="007F3D19"/>
    <w:rsid w:val="007F3F78"/>
    <w:rsid w:val="007F41E9"/>
    <w:rsid w:val="007F45DA"/>
    <w:rsid w:val="007F4774"/>
    <w:rsid w:val="007F4B6B"/>
    <w:rsid w:val="007F4B9F"/>
    <w:rsid w:val="007F4C3B"/>
    <w:rsid w:val="007F4D43"/>
    <w:rsid w:val="007F4F46"/>
    <w:rsid w:val="007F5081"/>
    <w:rsid w:val="007F50F0"/>
    <w:rsid w:val="007F5265"/>
    <w:rsid w:val="007F538B"/>
    <w:rsid w:val="007F53A3"/>
    <w:rsid w:val="007F593B"/>
    <w:rsid w:val="007F5C14"/>
    <w:rsid w:val="007F5DC4"/>
    <w:rsid w:val="007F5E5A"/>
    <w:rsid w:val="007F6640"/>
    <w:rsid w:val="007F675D"/>
    <w:rsid w:val="007F68E3"/>
    <w:rsid w:val="007F6B4D"/>
    <w:rsid w:val="007F6C09"/>
    <w:rsid w:val="007F6C3C"/>
    <w:rsid w:val="007F6E96"/>
    <w:rsid w:val="007F706A"/>
    <w:rsid w:val="007F70DA"/>
    <w:rsid w:val="007F7291"/>
    <w:rsid w:val="007F72DD"/>
    <w:rsid w:val="007F7553"/>
    <w:rsid w:val="007F7786"/>
    <w:rsid w:val="007F781A"/>
    <w:rsid w:val="007F78F9"/>
    <w:rsid w:val="007F7CCC"/>
    <w:rsid w:val="007F7CEA"/>
    <w:rsid w:val="007F7DCF"/>
    <w:rsid w:val="007F7E48"/>
    <w:rsid w:val="008002AC"/>
    <w:rsid w:val="0080043D"/>
    <w:rsid w:val="0080087E"/>
    <w:rsid w:val="00800B46"/>
    <w:rsid w:val="00800C3F"/>
    <w:rsid w:val="008010BD"/>
    <w:rsid w:val="008010C3"/>
    <w:rsid w:val="00801529"/>
    <w:rsid w:val="008015E9"/>
    <w:rsid w:val="008017FD"/>
    <w:rsid w:val="008019E8"/>
    <w:rsid w:val="00801A7D"/>
    <w:rsid w:val="00801EB4"/>
    <w:rsid w:val="008029FC"/>
    <w:rsid w:val="00802F32"/>
    <w:rsid w:val="008030B8"/>
    <w:rsid w:val="00803474"/>
    <w:rsid w:val="00803708"/>
    <w:rsid w:val="00803931"/>
    <w:rsid w:val="00803B27"/>
    <w:rsid w:val="00803D77"/>
    <w:rsid w:val="00803E45"/>
    <w:rsid w:val="00803EB6"/>
    <w:rsid w:val="00804689"/>
    <w:rsid w:val="008046B4"/>
    <w:rsid w:val="008048B6"/>
    <w:rsid w:val="00805238"/>
    <w:rsid w:val="008052AB"/>
    <w:rsid w:val="00805328"/>
    <w:rsid w:val="00805926"/>
    <w:rsid w:val="00805958"/>
    <w:rsid w:val="00805BEB"/>
    <w:rsid w:val="008060FE"/>
    <w:rsid w:val="0080639A"/>
    <w:rsid w:val="008064A7"/>
    <w:rsid w:val="008065F3"/>
    <w:rsid w:val="00806779"/>
    <w:rsid w:val="008071D5"/>
    <w:rsid w:val="008074F8"/>
    <w:rsid w:val="00807AFF"/>
    <w:rsid w:val="00807BEA"/>
    <w:rsid w:val="00807BF4"/>
    <w:rsid w:val="00807CF4"/>
    <w:rsid w:val="00810252"/>
    <w:rsid w:val="00810727"/>
    <w:rsid w:val="008109F9"/>
    <w:rsid w:val="00810CD8"/>
    <w:rsid w:val="00810DC3"/>
    <w:rsid w:val="00811062"/>
    <w:rsid w:val="008110F9"/>
    <w:rsid w:val="00811298"/>
    <w:rsid w:val="008112A9"/>
    <w:rsid w:val="008113E9"/>
    <w:rsid w:val="00811495"/>
    <w:rsid w:val="008115AA"/>
    <w:rsid w:val="008116D1"/>
    <w:rsid w:val="00811BA0"/>
    <w:rsid w:val="00811C04"/>
    <w:rsid w:val="00811C7C"/>
    <w:rsid w:val="0081235A"/>
    <w:rsid w:val="00812367"/>
    <w:rsid w:val="008125D7"/>
    <w:rsid w:val="00812C8F"/>
    <w:rsid w:val="00813028"/>
    <w:rsid w:val="008138DE"/>
    <w:rsid w:val="00813AAA"/>
    <w:rsid w:val="00813EDE"/>
    <w:rsid w:val="008143E8"/>
    <w:rsid w:val="00814587"/>
    <w:rsid w:val="00814994"/>
    <w:rsid w:val="00814AB1"/>
    <w:rsid w:val="00814B89"/>
    <w:rsid w:val="00815389"/>
    <w:rsid w:val="008156BE"/>
    <w:rsid w:val="008158C5"/>
    <w:rsid w:val="00815A42"/>
    <w:rsid w:val="00815C20"/>
    <w:rsid w:val="0081611A"/>
    <w:rsid w:val="0081674A"/>
    <w:rsid w:val="00816C87"/>
    <w:rsid w:val="00817019"/>
    <w:rsid w:val="00817222"/>
    <w:rsid w:val="0081770B"/>
    <w:rsid w:val="00817941"/>
    <w:rsid w:val="00817C78"/>
    <w:rsid w:val="0082031C"/>
    <w:rsid w:val="0082048F"/>
    <w:rsid w:val="008205D9"/>
    <w:rsid w:val="00820833"/>
    <w:rsid w:val="00820850"/>
    <w:rsid w:val="00820866"/>
    <w:rsid w:val="00820946"/>
    <w:rsid w:val="008209BF"/>
    <w:rsid w:val="00820A47"/>
    <w:rsid w:val="00820F5A"/>
    <w:rsid w:val="0082121F"/>
    <w:rsid w:val="00821281"/>
    <w:rsid w:val="008214A5"/>
    <w:rsid w:val="00821595"/>
    <w:rsid w:val="0082173E"/>
    <w:rsid w:val="008218C2"/>
    <w:rsid w:val="00821C41"/>
    <w:rsid w:val="00821EA4"/>
    <w:rsid w:val="00822127"/>
    <w:rsid w:val="0082225F"/>
    <w:rsid w:val="00822677"/>
    <w:rsid w:val="0082272A"/>
    <w:rsid w:val="00822D94"/>
    <w:rsid w:val="00822D9A"/>
    <w:rsid w:val="00822E23"/>
    <w:rsid w:val="00822F11"/>
    <w:rsid w:val="008237DB"/>
    <w:rsid w:val="00823A31"/>
    <w:rsid w:val="00823EDF"/>
    <w:rsid w:val="00824320"/>
    <w:rsid w:val="00824432"/>
    <w:rsid w:val="008244B5"/>
    <w:rsid w:val="00824726"/>
    <w:rsid w:val="008249FB"/>
    <w:rsid w:val="00824B3D"/>
    <w:rsid w:val="00824BCA"/>
    <w:rsid w:val="00824E2C"/>
    <w:rsid w:val="008251EF"/>
    <w:rsid w:val="008257F4"/>
    <w:rsid w:val="008259D9"/>
    <w:rsid w:val="00825AB0"/>
    <w:rsid w:val="0082616C"/>
    <w:rsid w:val="008264C2"/>
    <w:rsid w:val="0082660C"/>
    <w:rsid w:val="00826A43"/>
    <w:rsid w:val="00826BBB"/>
    <w:rsid w:val="00826D83"/>
    <w:rsid w:val="00826DF7"/>
    <w:rsid w:val="00827297"/>
    <w:rsid w:val="008273DE"/>
    <w:rsid w:val="008276B7"/>
    <w:rsid w:val="00827AE2"/>
    <w:rsid w:val="00827BFB"/>
    <w:rsid w:val="0083003E"/>
    <w:rsid w:val="008302BE"/>
    <w:rsid w:val="008305AA"/>
    <w:rsid w:val="00830613"/>
    <w:rsid w:val="00830966"/>
    <w:rsid w:val="00830F1D"/>
    <w:rsid w:val="00831522"/>
    <w:rsid w:val="008319BD"/>
    <w:rsid w:val="00831A88"/>
    <w:rsid w:val="00831AA7"/>
    <w:rsid w:val="00831B47"/>
    <w:rsid w:val="00831CA3"/>
    <w:rsid w:val="00831CDC"/>
    <w:rsid w:val="00832450"/>
    <w:rsid w:val="008325AA"/>
    <w:rsid w:val="00832753"/>
    <w:rsid w:val="008329E9"/>
    <w:rsid w:val="00832D74"/>
    <w:rsid w:val="00833045"/>
    <w:rsid w:val="00833624"/>
    <w:rsid w:val="00833C4D"/>
    <w:rsid w:val="00834091"/>
    <w:rsid w:val="008343B3"/>
    <w:rsid w:val="008345A4"/>
    <w:rsid w:val="00834656"/>
    <w:rsid w:val="00834A0F"/>
    <w:rsid w:val="00834BA4"/>
    <w:rsid w:val="00834BCF"/>
    <w:rsid w:val="00835ADE"/>
    <w:rsid w:val="00835B5B"/>
    <w:rsid w:val="00835B83"/>
    <w:rsid w:val="00835E48"/>
    <w:rsid w:val="00836421"/>
    <w:rsid w:val="0083643D"/>
    <w:rsid w:val="008369D2"/>
    <w:rsid w:val="00836E7F"/>
    <w:rsid w:val="0083732C"/>
    <w:rsid w:val="00837546"/>
    <w:rsid w:val="0083771A"/>
    <w:rsid w:val="008379E4"/>
    <w:rsid w:val="008405AC"/>
    <w:rsid w:val="00840648"/>
    <w:rsid w:val="00840695"/>
    <w:rsid w:val="008408D3"/>
    <w:rsid w:val="008409F0"/>
    <w:rsid w:val="00840B33"/>
    <w:rsid w:val="00840C7F"/>
    <w:rsid w:val="00840E43"/>
    <w:rsid w:val="0084118B"/>
    <w:rsid w:val="0084139A"/>
    <w:rsid w:val="00841430"/>
    <w:rsid w:val="00841459"/>
    <w:rsid w:val="00841674"/>
    <w:rsid w:val="00841748"/>
    <w:rsid w:val="00841A21"/>
    <w:rsid w:val="00841EF2"/>
    <w:rsid w:val="00841F29"/>
    <w:rsid w:val="00841F94"/>
    <w:rsid w:val="00842D94"/>
    <w:rsid w:val="00843009"/>
    <w:rsid w:val="00843094"/>
    <w:rsid w:val="0084311F"/>
    <w:rsid w:val="00843153"/>
    <w:rsid w:val="008432C7"/>
    <w:rsid w:val="0084345F"/>
    <w:rsid w:val="00843A55"/>
    <w:rsid w:val="00843FB4"/>
    <w:rsid w:val="008442AC"/>
    <w:rsid w:val="0084438A"/>
    <w:rsid w:val="008444E7"/>
    <w:rsid w:val="008449FF"/>
    <w:rsid w:val="00844F11"/>
    <w:rsid w:val="00845005"/>
    <w:rsid w:val="0084512B"/>
    <w:rsid w:val="008451F9"/>
    <w:rsid w:val="00845348"/>
    <w:rsid w:val="00845374"/>
    <w:rsid w:val="008455A2"/>
    <w:rsid w:val="008455C4"/>
    <w:rsid w:val="008457B0"/>
    <w:rsid w:val="008457B6"/>
    <w:rsid w:val="008457E1"/>
    <w:rsid w:val="00845D9A"/>
    <w:rsid w:val="008462DD"/>
    <w:rsid w:val="00846304"/>
    <w:rsid w:val="008463A5"/>
    <w:rsid w:val="008463FF"/>
    <w:rsid w:val="00846609"/>
    <w:rsid w:val="008468BB"/>
    <w:rsid w:val="00846A47"/>
    <w:rsid w:val="00846B27"/>
    <w:rsid w:val="008471C6"/>
    <w:rsid w:val="008473A0"/>
    <w:rsid w:val="00847E81"/>
    <w:rsid w:val="00850D8A"/>
    <w:rsid w:val="00850F0A"/>
    <w:rsid w:val="00850FF6"/>
    <w:rsid w:val="00851126"/>
    <w:rsid w:val="008512C2"/>
    <w:rsid w:val="008513F1"/>
    <w:rsid w:val="00851556"/>
    <w:rsid w:val="0085185F"/>
    <w:rsid w:val="00852344"/>
    <w:rsid w:val="00852DDF"/>
    <w:rsid w:val="00852EA1"/>
    <w:rsid w:val="008532CD"/>
    <w:rsid w:val="008532F3"/>
    <w:rsid w:val="008533A5"/>
    <w:rsid w:val="00853427"/>
    <w:rsid w:val="008534E1"/>
    <w:rsid w:val="008536F0"/>
    <w:rsid w:val="00853950"/>
    <w:rsid w:val="00853AFA"/>
    <w:rsid w:val="00853BE5"/>
    <w:rsid w:val="00853BF9"/>
    <w:rsid w:val="00853DB8"/>
    <w:rsid w:val="00853E94"/>
    <w:rsid w:val="00854574"/>
    <w:rsid w:val="00854904"/>
    <w:rsid w:val="00854DFE"/>
    <w:rsid w:val="00854E80"/>
    <w:rsid w:val="008550BC"/>
    <w:rsid w:val="0085597B"/>
    <w:rsid w:val="00855AD4"/>
    <w:rsid w:val="00855BDF"/>
    <w:rsid w:val="00855DB8"/>
    <w:rsid w:val="00856119"/>
    <w:rsid w:val="008561E1"/>
    <w:rsid w:val="008562FB"/>
    <w:rsid w:val="00856718"/>
    <w:rsid w:val="00856A0E"/>
    <w:rsid w:val="00856C3B"/>
    <w:rsid w:val="00856E0A"/>
    <w:rsid w:val="00856FEE"/>
    <w:rsid w:val="0085703B"/>
    <w:rsid w:val="00857C40"/>
    <w:rsid w:val="008605E6"/>
    <w:rsid w:val="00860822"/>
    <w:rsid w:val="00860CD7"/>
    <w:rsid w:val="00860D4F"/>
    <w:rsid w:val="00860DAD"/>
    <w:rsid w:val="00860DEB"/>
    <w:rsid w:val="00860E89"/>
    <w:rsid w:val="00860F18"/>
    <w:rsid w:val="008610AA"/>
    <w:rsid w:val="00861202"/>
    <w:rsid w:val="00861825"/>
    <w:rsid w:val="00861C38"/>
    <w:rsid w:val="00861DFB"/>
    <w:rsid w:val="00862027"/>
    <w:rsid w:val="008621A5"/>
    <w:rsid w:val="008624F3"/>
    <w:rsid w:val="0086259C"/>
    <w:rsid w:val="00862BA6"/>
    <w:rsid w:val="00862E14"/>
    <w:rsid w:val="00863034"/>
    <w:rsid w:val="00863081"/>
    <w:rsid w:val="008631F9"/>
    <w:rsid w:val="008635DC"/>
    <w:rsid w:val="00863A23"/>
    <w:rsid w:val="00863BC9"/>
    <w:rsid w:val="00863F77"/>
    <w:rsid w:val="00863FCA"/>
    <w:rsid w:val="00863FE9"/>
    <w:rsid w:val="00864068"/>
    <w:rsid w:val="00864270"/>
    <w:rsid w:val="008642A4"/>
    <w:rsid w:val="008646D1"/>
    <w:rsid w:val="00864807"/>
    <w:rsid w:val="00864ED1"/>
    <w:rsid w:val="00864F16"/>
    <w:rsid w:val="00865161"/>
    <w:rsid w:val="00865207"/>
    <w:rsid w:val="00865345"/>
    <w:rsid w:val="00865530"/>
    <w:rsid w:val="00865636"/>
    <w:rsid w:val="00865A02"/>
    <w:rsid w:val="00865A62"/>
    <w:rsid w:val="00865AA1"/>
    <w:rsid w:val="0086627A"/>
    <w:rsid w:val="0086639F"/>
    <w:rsid w:val="00866417"/>
    <w:rsid w:val="00866959"/>
    <w:rsid w:val="00866E7C"/>
    <w:rsid w:val="00866FF6"/>
    <w:rsid w:val="00867016"/>
    <w:rsid w:val="008672D6"/>
    <w:rsid w:val="008673BA"/>
    <w:rsid w:val="008674F5"/>
    <w:rsid w:val="0086761E"/>
    <w:rsid w:val="008676C3"/>
    <w:rsid w:val="008678D1"/>
    <w:rsid w:val="00867A78"/>
    <w:rsid w:val="00867BC9"/>
    <w:rsid w:val="00867F95"/>
    <w:rsid w:val="00867FE9"/>
    <w:rsid w:val="00870403"/>
    <w:rsid w:val="00870880"/>
    <w:rsid w:val="00870A71"/>
    <w:rsid w:val="00870B15"/>
    <w:rsid w:val="00870B38"/>
    <w:rsid w:val="00870C4D"/>
    <w:rsid w:val="00870EF5"/>
    <w:rsid w:val="00871646"/>
    <w:rsid w:val="008717C0"/>
    <w:rsid w:val="00871866"/>
    <w:rsid w:val="00871A54"/>
    <w:rsid w:val="008724CD"/>
    <w:rsid w:val="00872D57"/>
    <w:rsid w:val="00873407"/>
    <w:rsid w:val="00873EFD"/>
    <w:rsid w:val="008742A3"/>
    <w:rsid w:val="008742E7"/>
    <w:rsid w:val="008742F4"/>
    <w:rsid w:val="00874425"/>
    <w:rsid w:val="00874485"/>
    <w:rsid w:val="008746A0"/>
    <w:rsid w:val="0087501B"/>
    <w:rsid w:val="00875552"/>
    <w:rsid w:val="00875729"/>
    <w:rsid w:val="00875D34"/>
    <w:rsid w:val="00875D50"/>
    <w:rsid w:val="00875E51"/>
    <w:rsid w:val="00875F52"/>
    <w:rsid w:val="00876146"/>
    <w:rsid w:val="008762E2"/>
    <w:rsid w:val="008764BD"/>
    <w:rsid w:val="00876587"/>
    <w:rsid w:val="00876976"/>
    <w:rsid w:val="00876D09"/>
    <w:rsid w:val="00877203"/>
    <w:rsid w:val="0087729F"/>
    <w:rsid w:val="0087733D"/>
    <w:rsid w:val="00877902"/>
    <w:rsid w:val="00877929"/>
    <w:rsid w:val="00877D61"/>
    <w:rsid w:val="008801B7"/>
    <w:rsid w:val="00880AC9"/>
    <w:rsid w:val="00880B53"/>
    <w:rsid w:val="00880C20"/>
    <w:rsid w:val="00880FDE"/>
    <w:rsid w:val="008812D0"/>
    <w:rsid w:val="008814B4"/>
    <w:rsid w:val="00881B07"/>
    <w:rsid w:val="00881B5D"/>
    <w:rsid w:val="00881D3E"/>
    <w:rsid w:val="00882296"/>
    <w:rsid w:val="008823AF"/>
    <w:rsid w:val="00882687"/>
    <w:rsid w:val="00882755"/>
    <w:rsid w:val="008828DB"/>
    <w:rsid w:val="00882A60"/>
    <w:rsid w:val="00882D3E"/>
    <w:rsid w:val="00882DEF"/>
    <w:rsid w:val="00882E09"/>
    <w:rsid w:val="00882F73"/>
    <w:rsid w:val="00883045"/>
    <w:rsid w:val="00883319"/>
    <w:rsid w:val="00883C28"/>
    <w:rsid w:val="00883EC1"/>
    <w:rsid w:val="00883FF2"/>
    <w:rsid w:val="008841DD"/>
    <w:rsid w:val="00884272"/>
    <w:rsid w:val="008842FD"/>
    <w:rsid w:val="0088445D"/>
    <w:rsid w:val="00884593"/>
    <w:rsid w:val="008849A3"/>
    <w:rsid w:val="00885242"/>
    <w:rsid w:val="008857F3"/>
    <w:rsid w:val="0088599D"/>
    <w:rsid w:val="008860F0"/>
    <w:rsid w:val="0088612B"/>
    <w:rsid w:val="00886205"/>
    <w:rsid w:val="008862C0"/>
    <w:rsid w:val="00886400"/>
    <w:rsid w:val="008867C0"/>
    <w:rsid w:val="00886862"/>
    <w:rsid w:val="0088688C"/>
    <w:rsid w:val="00886ABD"/>
    <w:rsid w:val="00886FCF"/>
    <w:rsid w:val="0088700C"/>
    <w:rsid w:val="00887275"/>
    <w:rsid w:val="008874D5"/>
    <w:rsid w:val="008878D4"/>
    <w:rsid w:val="00887A32"/>
    <w:rsid w:val="00890365"/>
    <w:rsid w:val="00890900"/>
    <w:rsid w:val="00890B82"/>
    <w:rsid w:val="00890C93"/>
    <w:rsid w:val="00890CF3"/>
    <w:rsid w:val="00890E84"/>
    <w:rsid w:val="0089140B"/>
    <w:rsid w:val="00891567"/>
    <w:rsid w:val="00891746"/>
    <w:rsid w:val="00891990"/>
    <w:rsid w:val="00891B88"/>
    <w:rsid w:val="00891C27"/>
    <w:rsid w:val="00891DBF"/>
    <w:rsid w:val="00891EBC"/>
    <w:rsid w:val="00892395"/>
    <w:rsid w:val="008924AC"/>
    <w:rsid w:val="008924BD"/>
    <w:rsid w:val="00892603"/>
    <w:rsid w:val="00892791"/>
    <w:rsid w:val="008927A9"/>
    <w:rsid w:val="0089283A"/>
    <w:rsid w:val="00893500"/>
    <w:rsid w:val="00893C22"/>
    <w:rsid w:val="008945DF"/>
    <w:rsid w:val="00894698"/>
    <w:rsid w:val="008948B8"/>
    <w:rsid w:val="008948CE"/>
    <w:rsid w:val="00894F7D"/>
    <w:rsid w:val="0089508F"/>
    <w:rsid w:val="0089521E"/>
    <w:rsid w:val="008953CF"/>
    <w:rsid w:val="008953EB"/>
    <w:rsid w:val="0089578E"/>
    <w:rsid w:val="00896067"/>
    <w:rsid w:val="0089612A"/>
    <w:rsid w:val="008962CB"/>
    <w:rsid w:val="00896313"/>
    <w:rsid w:val="00896357"/>
    <w:rsid w:val="0089667D"/>
    <w:rsid w:val="00896690"/>
    <w:rsid w:val="00896B56"/>
    <w:rsid w:val="00896DAC"/>
    <w:rsid w:val="00897083"/>
    <w:rsid w:val="008971FB"/>
    <w:rsid w:val="00897365"/>
    <w:rsid w:val="008974F9"/>
    <w:rsid w:val="0089757C"/>
    <w:rsid w:val="0089764A"/>
    <w:rsid w:val="008977A9"/>
    <w:rsid w:val="00897B30"/>
    <w:rsid w:val="00897C0E"/>
    <w:rsid w:val="00897C4C"/>
    <w:rsid w:val="008A063C"/>
    <w:rsid w:val="008A07D2"/>
    <w:rsid w:val="008A0BBE"/>
    <w:rsid w:val="008A0D0E"/>
    <w:rsid w:val="008A12D9"/>
    <w:rsid w:val="008A15CF"/>
    <w:rsid w:val="008A15FF"/>
    <w:rsid w:val="008A16E1"/>
    <w:rsid w:val="008A19AD"/>
    <w:rsid w:val="008A1C24"/>
    <w:rsid w:val="008A1F48"/>
    <w:rsid w:val="008A2144"/>
    <w:rsid w:val="008A22FD"/>
    <w:rsid w:val="008A23E7"/>
    <w:rsid w:val="008A260D"/>
    <w:rsid w:val="008A2812"/>
    <w:rsid w:val="008A292D"/>
    <w:rsid w:val="008A2A10"/>
    <w:rsid w:val="008A3021"/>
    <w:rsid w:val="008A3181"/>
    <w:rsid w:val="008A34F5"/>
    <w:rsid w:val="008A3785"/>
    <w:rsid w:val="008A3BA1"/>
    <w:rsid w:val="008A3C72"/>
    <w:rsid w:val="008A3F11"/>
    <w:rsid w:val="008A3F12"/>
    <w:rsid w:val="008A402F"/>
    <w:rsid w:val="008A4501"/>
    <w:rsid w:val="008A466E"/>
    <w:rsid w:val="008A50F8"/>
    <w:rsid w:val="008A5272"/>
    <w:rsid w:val="008A5442"/>
    <w:rsid w:val="008A5502"/>
    <w:rsid w:val="008A5948"/>
    <w:rsid w:val="008A5CC0"/>
    <w:rsid w:val="008A5E49"/>
    <w:rsid w:val="008A6576"/>
    <w:rsid w:val="008A6752"/>
    <w:rsid w:val="008A6827"/>
    <w:rsid w:val="008A6ECB"/>
    <w:rsid w:val="008A6F2C"/>
    <w:rsid w:val="008A714A"/>
    <w:rsid w:val="008A7582"/>
    <w:rsid w:val="008A75EB"/>
    <w:rsid w:val="008A7677"/>
    <w:rsid w:val="008A7AF6"/>
    <w:rsid w:val="008A7D3B"/>
    <w:rsid w:val="008A7EDD"/>
    <w:rsid w:val="008B0423"/>
    <w:rsid w:val="008B0521"/>
    <w:rsid w:val="008B057C"/>
    <w:rsid w:val="008B05EF"/>
    <w:rsid w:val="008B0760"/>
    <w:rsid w:val="008B089C"/>
    <w:rsid w:val="008B08A7"/>
    <w:rsid w:val="008B0CE6"/>
    <w:rsid w:val="008B0E1A"/>
    <w:rsid w:val="008B13AF"/>
    <w:rsid w:val="008B190D"/>
    <w:rsid w:val="008B1972"/>
    <w:rsid w:val="008B1C9B"/>
    <w:rsid w:val="008B1D78"/>
    <w:rsid w:val="008B1DD6"/>
    <w:rsid w:val="008B1E9D"/>
    <w:rsid w:val="008B2090"/>
    <w:rsid w:val="008B2272"/>
    <w:rsid w:val="008B2673"/>
    <w:rsid w:val="008B2B41"/>
    <w:rsid w:val="008B2D0C"/>
    <w:rsid w:val="008B2E88"/>
    <w:rsid w:val="008B2FF9"/>
    <w:rsid w:val="008B3444"/>
    <w:rsid w:val="008B360C"/>
    <w:rsid w:val="008B3A6D"/>
    <w:rsid w:val="008B3F77"/>
    <w:rsid w:val="008B4254"/>
    <w:rsid w:val="008B42C4"/>
    <w:rsid w:val="008B4329"/>
    <w:rsid w:val="008B48D8"/>
    <w:rsid w:val="008B4934"/>
    <w:rsid w:val="008B4C47"/>
    <w:rsid w:val="008B4D9A"/>
    <w:rsid w:val="008B4E0C"/>
    <w:rsid w:val="008B5479"/>
    <w:rsid w:val="008B5847"/>
    <w:rsid w:val="008B5F71"/>
    <w:rsid w:val="008B663E"/>
    <w:rsid w:val="008B6666"/>
    <w:rsid w:val="008B66B3"/>
    <w:rsid w:val="008B6921"/>
    <w:rsid w:val="008B6D75"/>
    <w:rsid w:val="008B700F"/>
    <w:rsid w:val="008B70FB"/>
    <w:rsid w:val="008B7CDD"/>
    <w:rsid w:val="008B7D21"/>
    <w:rsid w:val="008B7DA4"/>
    <w:rsid w:val="008C009C"/>
    <w:rsid w:val="008C01AE"/>
    <w:rsid w:val="008C03E9"/>
    <w:rsid w:val="008C05A0"/>
    <w:rsid w:val="008C05EC"/>
    <w:rsid w:val="008C0604"/>
    <w:rsid w:val="008C083C"/>
    <w:rsid w:val="008C08BE"/>
    <w:rsid w:val="008C0FF4"/>
    <w:rsid w:val="008C10F3"/>
    <w:rsid w:val="008C11AF"/>
    <w:rsid w:val="008C15F8"/>
    <w:rsid w:val="008C16CA"/>
    <w:rsid w:val="008C1925"/>
    <w:rsid w:val="008C1B61"/>
    <w:rsid w:val="008C20B9"/>
    <w:rsid w:val="008C214F"/>
    <w:rsid w:val="008C2350"/>
    <w:rsid w:val="008C2452"/>
    <w:rsid w:val="008C2921"/>
    <w:rsid w:val="008C2A7B"/>
    <w:rsid w:val="008C2B85"/>
    <w:rsid w:val="008C2D9F"/>
    <w:rsid w:val="008C3458"/>
    <w:rsid w:val="008C47E1"/>
    <w:rsid w:val="008C4DA7"/>
    <w:rsid w:val="008C4EB9"/>
    <w:rsid w:val="008C5035"/>
    <w:rsid w:val="008C50F4"/>
    <w:rsid w:val="008C5156"/>
    <w:rsid w:val="008C519E"/>
    <w:rsid w:val="008C54F0"/>
    <w:rsid w:val="008C5656"/>
    <w:rsid w:val="008C59BB"/>
    <w:rsid w:val="008C5F94"/>
    <w:rsid w:val="008C683A"/>
    <w:rsid w:val="008C6FD4"/>
    <w:rsid w:val="008C7091"/>
    <w:rsid w:val="008C713B"/>
    <w:rsid w:val="008C71B1"/>
    <w:rsid w:val="008C73A4"/>
    <w:rsid w:val="008C7489"/>
    <w:rsid w:val="008C74A0"/>
    <w:rsid w:val="008C77E5"/>
    <w:rsid w:val="008C7CE6"/>
    <w:rsid w:val="008D00C1"/>
    <w:rsid w:val="008D01C1"/>
    <w:rsid w:val="008D09E1"/>
    <w:rsid w:val="008D0A4E"/>
    <w:rsid w:val="008D0C1A"/>
    <w:rsid w:val="008D0CA7"/>
    <w:rsid w:val="008D104F"/>
    <w:rsid w:val="008D11F3"/>
    <w:rsid w:val="008D126C"/>
    <w:rsid w:val="008D139D"/>
    <w:rsid w:val="008D146E"/>
    <w:rsid w:val="008D151E"/>
    <w:rsid w:val="008D1B21"/>
    <w:rsid w:val="008D21D0"/>
    <w:rsid w:val="008D223A"/>
    <w:rsid w:val="008D2B08"/>
    <w:rsid w:val="008D2DCF"/>
    <w:rsid w:val="008D356F"/>
    <w:rsid w:val="008D3AA1"/>
    <w:rsid w:val="008D3CFE"/>
    <w:rsid w:val="008D3F7B"/>
    <w:rsid w:val="008D435E"/>
    <w:rsid w:val="008D4452"/>
    <w:rsid w:val="008D476D"/>
    <w:rsid w:val="008D4B50"/>
    <w:rsid w:val="008D4B82"/>
    <w:rsid w:val="008D4E07"/>
    <w:rsid w:val="008D525E"/>
    <w:rsid w:val="008D5690"/>
    <w:rsid w:val="008D56ED"/>
    <w:rsid w:val="008D5B9E"/>
    <w:rsid w:val="008D620B"/>
    <w:rsid w:val="008D6295"/>
    <w:rsid w:val="008D62FB"/>
    <w:rsid w:val="008D658A"/>
    <w:rsid w:val="008D6913"/>
    <w:rsid w:val="008D7102"/>
    <w:rsid w:val="008D7116"/>
    <w:rsid w:val="008D7120"/>
    <w:rsid w:val="008D7532"/>
    <w:rsid w:val="008D78EB"/>
    <w:rsid w:val="008D7B90"/>
    <w:rsid w:val="008D7F7D"/>
    <w:rsid w:val="008E005D"/>
    <w:rsid w:val="008E0203"/>
    <w:rsid w:val="008E0947"/>
    <w:rsid w:val="008E09DA"/>
    <w:rsid w:val="008E0BAA"/>
    <w:rsid w:val="008E0E2B"/>
    <w:rsid w:val="008E117B"/>
    <w:rsid w:val="008E143C"/>
    <w:rsid w:val="008E1448"/>
    <w:rsid w:val="008E145F"/>
    <w:rsid w:val="008E1BB5"/>
    <w:rsid w:val="008E1D76"/>
    <w:rsid w:val="008E22CC"/>
    <w:rsid w:val="008E263B"/>
    <w:rsid w:val="008E26C9"/>
    <w:rsid w:val="008E2710"/>
    <w:rsid w:val="008E280B"/>
    <w:rsid w:val="008E299D"/>
    <w:rsid w:val="008E354A"/>
    <w:rsid w:val="008E3ABD"/>
    <w:rsid w:val="008E3BFB"/>
    <w:rsid w:val="008E3F29"/>
    <w:rsid w:val="008E4376"/>
    <w:rsid w:val="008E43E7"/>
    <w:rsid w:val="008E4698"/>
    <w:rsid w:val="008E47B0"/>
    <w:rsid w:val="008E4E36"/>
    <w:rsid w:val="008E5380"/>
    <w:rsid w:val="008E5461"/>
    <w:rsid w:val="008E5569"/>
    <w:rsid w:val="008E5768"/>
    <w:rsid w:val="008E5948"/>
    <w:rsid w:val="008E59B3"/>
    <w:rsid w:val="008E5BA3"/>
    <w:rsid w:val="008E62F5"/>
    <w:rsid w:val="008E67D3"/>
    <w:rsid w:val="008E6D18"/>
    <w:rsid w:val="008E728D"/>
    <w:rsid w:val="008E73C6"/>
    <w:rsid w:val="008E7512"/>
    <w:rsid w:val="008E77B1"/>
    <w:rsid w:val="008E7981"/>
    <w:rsid w:val="008E7CAF"/>
    <w:rsid w:val="008E7CBE"/>
    <w:rsid w:val="008F0104"/>
    <w:rsid w:val="008F01C5"/>
    <w:rsid w:val="008F050C"/>
    <w:rsid w:val="008F0562"/>
    <w:rsid w:val="008F081A"/>
    <w:rsid w:val="008F1004"/>
    <w:rsid w:val="008F146A"/>
    <w:rsid w:val="008F1EF1"/>
    <w:rsid w:val="008F1F60"/>
    <w:rsid w:val="008F1FC1"/>
    <w:rsid w:val="008F217E"/>
    <w:rsid w:val="008F21DB"/>
    <w:rsid w:val="008F22B3"/>
    <w:rsid w:val="008F22E5"/>
    <w:rsid w:val="008F241F"/>
    <w:rsid w:val="008F2619"/>
    <w:rsid w:val="008F2A7D"/>
    <w:rsid w:val="008F2BC6"/>
    <w:rsid w:val="008F2F11"/>
    <w:rsid w:val="008F2F52"/>
    <w:rsid w:val="008F3077"/>
    <w:rsid w:val="008F334F"/>
    <w:rsid w:val="008F3509"/>
    <w:rsid w:val="008F364B"/>
    <w:rsid w:val="008F367C"/>
    <w:rsid w:val="008F3729"/>
    <w:rsid w:val="008F3940"/>
    <w:rsid w:val="008F3D04"/>
    <w:rsid w:val="008F3D23"/>
    <w:rsid w:val="008F3E84"/>
    <w:rsid w:val="008F4016"/>
    <w:rsid w:val="008F4245"/>
    <w:rsid w:val="008F4317"/>
    <w:rsid w:val="008F4AF7"/>
    <w:rsid w:val="008F4E13"/>
    <w:rsid w:val="008F4FFD"/>
    <w:rsid w:val="008F5082"/>
    <w:rsid w:val="008F514C"/>
    <w:rsid w:val="008F531E"/>
    <w:rsid w:val="008F5325"/>
    <w:rsid w:val="008F576A"/>
    <w:rsid w:val="008F57A0"/>
    <w:rsid w:val="008F5843"/>
    <w:rsid w:val="008F5A8F"/>
    <w:rsid w:val="008F5C84"/>
    <w:rsid w:val="008F5ED8"/>
    <w:rsid w:val="008F665D"/>
    <w:rsid w:val="008F6A02"/>
    <w:rsid w:val="008F6B99"/>
    <w:rsid w:val="008F6F60"/>
    <w:rsid w:val="008F7016"/>
    <w:rsid w:val="008F7180"/>
    <w:rsid w:val="008F750D"/>
    <w:rsid w:val="008F7738"/>
    <w:rsid w:val="008F7773"/>
    <w:rsid w:val="008F7AF0"/>
    <w:rsid w:val="008F7DF1"/>
    <w:rsid w:val="008F7F2B"/>
    <w:rsid w:val="009002DB"/>
    <w:rsid w:val="00900527"/>
    <w:rsid w:val="00900618"/>
    <w:rsid w:val="00900BCE"/>
    <w:rsid w:val="00900C6E"/>
    <w:rsid w:val="0090160E"/>
    <w:rsid w:val="009017FF"/>
    <w:rsid w:val="00901917"/>
    <w:rsid w:val="00901A89"/>
    <w:rsid w:val="00901B14"/>
    <w:rsid w:val="00901B4E"/>
    <w:rsid w:val="009020A9"/>
    <w:rsid w:val="0090250A"/>
    <w:rsid w:val="00902BDD"/>
    <w:rsid w:val="00902C15"/>
    <w:rsid w:val="00902DB5"/>
    <w:rsid w:val="00903094"/>
    <w:rsid w:val="0090311A"/>
    <w:rsid w:val="0090315A"/>
    <w:rsid w:val="009037C2"/>
    <w:rsid w:val="00903A75"/>
    <w:rsid w:val="00903AED"/>
    <w:rsid w:val="00903CA7"/>
    <w:rsid w:val="009041BC"/>
    <w:rsid w:val="009043E7"/>
    <w:rsid w:val="009044CD"/>
    <w:rsid w:val="009045CA"/>
    <w:rsid w:val="00904686"/>
    <w:rsid w:val="0090483E"/>
    <w:rsid w:val="00904A7D"/>
    <w:rsid w:val="00904C80"/>
    <w:rsid w:val="00904CC8"/>
    <w:rsid w:val="00904E1D"/>
    <w:rsid w:val="0090502F"/>
    <w:rsid w:val="00905206"/>
    <w:rsid w:val="009055DB"/>
    <w:rsid w:val="00905636"/>
    <w:rsid w:val="00905C24"/>
    <w:rsid w:val="00905EA6"/>
    <w:rsid w:val="009066B1"/>
    <w:rsid w:val="009066CA"/>
    <w:rsid w:val="00906801"/>
    <w:rsid w:val="00906D99"/>
    <w:rsid w:val="00906EF7"/>
    <w:rsid w:val="00907306"/>
    <w:rsid w:val="0090766A"/>
    <w:rsid w:val="00907908"/>
    <w:rsid w:val="009079B9"/>
    <w:rsid w:val="00907C14"/>
    <w:rsid w:val="00907F66"/>
    <w:rsid w:val="00910161"/>
    <w:rsid w:val="009101DF"/>
    <w:rsid w:val="00910258"/>
    <w:rsid w:val="009103A4"/>
    <w:rsid w:val="00910DA3"/>
    <w:rsid w:val="00910DB4"/>
    <w:rsid w:val="00910F6C"/>
    <w:rsid w:val="00910FDA"/>
    <w:rsid w:val="009110BC"/>
    <w:rsid w:val="0091111E"/>
    <w:rsid w:val="009112C8"/>
    <w:rsid w:val="0091130F"/>
    <w:rsid w:val="009115E1"/>
    <w:rsid w:val="009117CA"/>
    <w:rsid w:val="00911B95"/>
    <w:rsid w:val="009125EE"/>
    <w:rsid w:val="009126A4"/>
    <w:rsid w:val="00912979"/>
    <w:rsid w:val="00913559"/>
    <w:rsid w:val="00913583"/>
    <w:rsid w:val="009136F1"/>
    <w:rsid w:val="00913A04"/>
    <w:rsid w:val="00913A9F"/>
    <w:rsid w:val="00913BA8"/>
    <w:rsid w:val="00913F84"/>
    <w:rsid w:val="00913FC7"/>
    <w:rsid w:val="00914071"/>
    <w:rsid w:val="00914168"/>
    <w:rsid w:val="00914264"/>
    <w:rsid w:val="00914492"/>
    <w:rsid w:val="009144BB"/>
    <w:rsid w:val="009145D7"/>
    <w:rsid w:val="0091472C"/>
    <w:rsid w:val="00914809"/>
    <w:rsid w:val="00914D16"/>
    <w:rsid w:val="00914D6B"/>
    <w:rsid w:val="00914D7F"/>
    <w:rsid w:val="0091507B"/>
    <w:rsid w:val="009151FF"/>
    <w:rsid w:val="00915288"/>
    <w:rsid w:val="0091532A"/>
    <w:rsid w:val="00915406"/>
    <w:rsid w:val="00915BB1"/>
    <w:rsid w:val="00915BF6"/>
    <w:rsid w:val="00915C89"/>
    <w:rsid w:val="00915D59"/>
    <w:rsid w:val="00915E6E"/>
    <w:rsid w:val="0091655B"/>
    <w:rsid w:val="0091664A"/>
    <w:rsid w:val="0091679B"/>
    <w:rsid w:val="00916CF1"/>
    <w:rsid w:val="009175E5"/>
    <w:rsid w:val="0091765A"/>
    <w:rsid w:val="009176FD"/>
    <w:rsid w:val="009202DA"/>
    <w:rsid w:val="00920521"/>
    <w:rsid w:val="009206F4"/>
    <w:rsid w:val="00920C8D"/>
    <w:rsid w:val="00920E94"/>
    <w:rsid w:val="00920FCC"/>
    <w:rsid w:val="00921509"/>
    <w:rsid w:val="00921A77"/>
    <w:rsid w:val="009221C4"/>
    <w:rsid w:val="009221CA"/>
    <w:rsid w:val="00922DBD"/>
    <w:rsid w:val="00922F45"/>
    <w:rsid w:val="0092327D"/>
    <w:rsid w:val="009234C2"/>
    <w:rsid w:val="00923675"/>
    <w:rsid w:val="00923712"/>
    <w:rsid w:val="00924023"/>
    <w:rsid w:val="009240AA"/>
    <w:rsid w:val="009243B9"/>
    <w:rsid w:val="00925371"/>
    <w:rsid w:val="00925439"/>
    <w:rsid w:val="00925716"/>
    <w:rsid w:val="00925C9E"/>
    <w:rsid w:val="00925D49"/>
    <w:rsid w:val="009261AC"/>
    <w:rsid w:val="0092621F"/>
    <w:rsid w:val="009262E4"/>
    <w:rsid w:val="00926344"/>
    <w:rsid w:val="00926493"/>
    <w:rsid w:val="00926796"/>
    <w:rsid w:val="00926D7D"/>
    <w:rsid w:val="00926E44"/>
    <w:rsid w:val="009272F5"/>
    <w:rsid w:val="0092750F"/>
    <w:rsid w:val="00927ADD"/>
    <w:rsid w:val="00927AE0"/>
    <w:rsid w:val="00927DD4"/>
    <w:rsid w:val="00927E50"/>
    <w:rsid w:val="00927F85"/>
    <w:rsid w:val="00930010"/>
    <w:rsid w:val="00930454"/>
    <w:rsid w:val="00930AAF"/>
    <w:rsid w:val="00930D79"/>
    <w:rsid w:val="00930F18"/>
    <w:rsid w:val="00930FC9"/>
    <w:rsid w:val="009311C3"/>
    <w:rsid w:val="00931522"/>
    <w:rsid w:val="00931884"/>
    <w:rsid w:val="00931B7D"/>
    <w:rsid w:val="00931BA5"/>
    <w:rsid w:val="0093252D"/>
    <w:rsid w:val="00932679"/>
    <w:rsid w:val="00932739"/>
    <w:rsid w:val="009329F1"/>
    <w:rsid w:val="00932C75"/>
    <w:rsid w:val="00932D5F"/>
    <w:rsid w:val="00932DAF"/>
    <w:rsid w:val="00932E1B"/>
    <w:rsid w:val="00932F96"/>
    <w:rsid w:val="00933083"/>
    <w:rsid w:val="00933363"/>
    <w:rsid w:val="0093357A"/>
    <w:rsid w:val="009337E5"/>
    <w:rsid w:val="00933D9E"/>
    <w:rsid w:val="00933F52"/>
    <w:rsid w:val="0093408E"/>
    <w:rsid w:val="0093418C"/>
    <w:rsid w:val="009342F6"/>
    <w:rsid w:val="0093431A"/>
    <w:rsid w:val="009343E1"/>
    <w:rsid w:val="00934846"/>
    <w:rsid w:val="00934883"/>
    <w:rsid w:val="009349AD"/>
    <w:rsid w:val="009349AF"/>
    <w:rsid w:val="00934A82"/>
    <w:rsid w:val="00934B3F"/>
    <w:rsid w:val="00934C77"/>
    <w:rsid w:val="00934DE8"/>
    <w:rsid w:val="00934E3D"/>
    <w:rsid w:val="0093565D"/>
    <w:rsid w:val="00935728"/>
    <w:rsid w:val="00935C71"/>
    <w:rsid w:val="00935E76"/>
    <w:rsid w:val="00936087"/>
    <w:rsid w:val="00936198"/>
    <w:rsid w:val="009361C1"/>
    <w:rsid w:val="00936296"/>
    <w:rsid w:val="00936B4D"/>
    <w:rsid w:val="00936C71"/>
    <w:rsid w:val="00936DAB"/>
    <w:rsid w:val="0093726F"/>
    <w:rsid w:val="009372AF"/>
    <w:rsid w:val="009373F9"/>
    <w:rsid w:val="0093741E"/>
    <w:rsid w:val="009374A3"/>
    <w:rsid w:val="00937BD2"/>
    <w:rsid w:val="00937E81"/>
    <w:rsid w:val="00937F76"/>
    <w:rsid w:val="009402B3"/>
    <w:rsid w:val="009403E4"/>
    <w:rsid w:val="00940591"/>
    <w:rsid w:val="00940A72"/>
    <w:rsid w:val="00940B34"/>
    <w:rsid w:val="00940CC9"/>
    <w:rsid w:val="00940DFA"/>
    <w:rsid w:val="0094130E"/>
    <w:rsid w:val="009413AA"/>
    <w:rsid w:val="00941496"/>
    <w:rsid w:val="009414BC"/>
    <w:rsid w:val="0094163B"/>
    <w:rsid w:val="00941AC3"/>
    <w:rsid w:val="00941B46"/>
    <w:rsid w:val="00941C8A"/>
    <w:rsid w:val="00941D60"/>
    <w:rsid w:val="00941E70"/>
    <w:rsid w:val="0094205C"/>
    <w:rsid w:val="00942613"/>
    <w:rsid w:val="009426E3"/>
    <w:rsid w:val="009427A3"/>
    <w:rsid w:val="00942C76"/>
    <w:rsid w:val="00942E7E"/>
    <w:rsid w:val="00943163"/>
    <w:rsid w:val="00943499"/>
    <w:rsid w:val="00943E4C"/>
    <w:rsid w:val="0094401A"/>
    <w:rsid w:val="009441EE"/>
    <w:rsid w:val="0094462E"/>
    <w:rsid w:val="00944CB3"/>
    <w:rsid w:val="0094565F"/>
    <w:rsid w:val="0094577B"/>
    <w:rsid w:val="009461FD"/>
    <w:rsid w:val="009462E2"/>
    <w:rsid w:val="0094631D"/>
    <w:rsid w:val="009463C2"/>
    <w:rsid w:val="0094653A"/>
    <w:rsid w:val="009469F4"/>
    <w:rsid w:val="00946AA8"/>
    <w:rsid w:val="00946B16"/>
    <w:rsid w:val="009472E4"/>
    <w:rsid w:val="009473E2"/>
    <w:rsid w:val="0094750B"/>
    <w:rsid w:val="00947654"/>
    <w:rsid w:val="009478B6"/>
    <w:rsid w:val="00947ABE"/>
    <w:rsid w:val="00947DB6"/>
    <w:rsid w:val="00947FDD"/>
    <w:rsid w:val="00947FFB"/>
    <w:rsid w:val="0095000E"/>
    <w:rsid w:val="009500D6"/>
    <w:rsid w:val="009507E6"/>
    <w:rsid w:val="00950CD1"/>
    <w:rsid w:val="009511D6"/>
    <w:rsid w:val="009513E7"/>
    <w:rsid w:val="00951877"/>
    <w:rsid w:val="00951C09"/>
    <w:rsid w:val="0095215C"/>
    <w:rsid w:val="0095221B"/>
    <w:rsid w:val="009525B8"/>
    <w:rsid w:val="0095265E"/>
    <w:rsid w:val="009527E1"/>
    <w:rsid w:val="00952B23"/>
    <w:rsid w:val="00952E54"/>
    <w:rsid w:val="00952F2C"/>
    <w:rsid w:val="009533CE"/>
    <w:rsid w:val="009533D0"/>
    <w:rsid w:val="00953462"/>
    <w:rsid w:val="00953565"/>
    <w:rsid w:val="0095361F"/>
    <w:rsid w:val="0095371D"/>
    <w:rsid w:val="00953768"/>
    <w:rsid w:val="00953AD1"/>
    <w:rsid w:val="00953F6C"/>
    <w:rsid w:val="00953FE7"/>
    <w:rsid w:val="0095409D"/>
    <w:rsid w:val="009540B5"/>
    <w:rsid w:val="009540E9"/>
    <w:rsid w:val="0095427F"/>
    <w:rsid w:val="009542C3"/>
    <w:rsid w:val="00954793"/>
    <w:rsid w:val="0095479E"/>
    <w:rsid w:val="00954989"/>
    <w:rsid w:val="00954A93"/>
    <w:rsid w:val="00955000"/>
    <w:rsid w:val="00955011"/>
    <w:rsid w:val="00955659"/>
    <w:rsid w:val="00955A56"/>
    <w:rsid w:val="00955B96"/>
    <w:rsid w:val="00955F03"/>
    <w:rsid w:val="00955F32"/>
    <w:rsid w:val="009560C0"/>
    <w:rsid w:val="0095627B"/>
    <w:rsid w:val="00956620"/>
    <w:rsid w:val="009566A4"/>
    <w:rsid w:val="00956905"/>
    <w:rsid w:val="00957110"/>
    <w:rsid w:val="009575AC"/>
    <w:rsid w:val="0095786A"/>
    <w:rsid w:val="00957948"/>
    <w:rsid w:val="00957A38"/>
    <w:rsid w:val="00957A67"/>
    <w:rsid w:val="00957C5E"/>
    <w:rsid w:val="00957F30"/>
    <w:rsid w:val="00960046"/>
    <w:rsid w:val="009600FE"/>
    <w:rsid w:val="00960171"/>
    <w:rsid w:val="00960B99"/>
    <w:rsid w:val="00960C8F"/>
    <w:rsid w:val="00960FC5"/>
    <w:rsid w:val="0096106C"/>
    <w:rsid w:val="009610FB"/>
    <w:rsid w:val="00961133"/>
    <w:rsid w:val="009615A1"/>
    <w:rsid w:val="009619D3"/>
    <w:rsid w:val="00961F19"/>
    <w:rsid w:val="00962013"/>
    <w:rsid w:val="009621BC"/>
    <w:rsid w:val="00962430"/>
    <w:rsid w:val="009624D3"/>
    <w:rsid w:val="0096267D"/>
    <w:rsid w:val="00962738"/>
    <w:rsid w:val="00962900"/>
    <w:rsid w:val="00962F4F"/>
    <w:rsid w:val="00963036"/>
    <w:rsid w:val="0096336E"/>
    <w:rsid w:val="00963718"/>
    <w:rsid w:val="00963F27"/>
    <w:rsid w:val="009641FC"/>
    <w:rsid w:val="009642D3"/>
    <w:rsid w:val="0096445F"/>
    <w:rsid w:val="009646A7"/>
    <w:rsid w:val="0096479D"/>
    <w:rsid w:val="00964A44"/>
    <w:rsid w:val="00964DA8"/>
    <w:rsid w:val="00965261"/>
    <w:rsid w:val="009652F2"/>
    <w:rsid w:val="009658A5"/>
    <w:rsid w:val="00965A0F"/>
    <w:rsid w:val="00965A32"/>
    <w:rsid w:val="00965A8D"/>
    <w:rsid w:val="00965CF3"/>
    <w:rsid w:val="00965D45"/>
    <w:rsid w:val="009668A3"/>
    <w:rsid w:val="00966A93"/>
    <w:rsid w:val="00966E0C"/>
    <w:rsid w:val="0096708A"/>
    <w:rsid w:val="00967459"/>
    <w:rsid w:val="0096747A"/>
    <w:rsid w:val="00967485"/>
    <w:rsid w:val="00967594"/>
    <w:rsid w:val="00967E02"/>
    <w:rsid w:val="00967FF4"/>
    <w:rsid w:val="00967FFD"/>
    <w:rsid w:val="0097035A"/>
    <w:rsid w:val="009703A9"/>
    <w:rsid w:val="00970404"/>
    <w:rsid w:val="009704D2"/>
    <w:rsid w:val="00970A8B"/>
    <w:rsid w:val="00970CA6"/>
    <w:rsid w:val="00970FD1"/>
    <w:rsid w:val="009712C5"/>
    <w:rsid w:val="00971610"/>
    <w:rsid w:val="00971B10"/>
    <w:rsid w:val="00971B91"/>
    <w:rsid w:val="00971D85"/>
    <w:rsid w:val="00971DFC"/>
    <w:rsid w:val="00971E04"/>
    <w:rsid w:val="00972022"/>
    <w:rsid w:val="00972438"/>
    <w:rsid w:val="0097248C"/>
    <w:rsid w:val="009724B6"/>
    <w:rsid w:val="009725C2"/>
    <w:rsid w:val="009728FC"/>
    <w:rsid w:val="00972A9E"/>
    <w:rsid w:val="00972AEE"/>
    <w:rsid w:val="00972BF4"/>
    <w:rsid w:val="00972CC0"/>
    <w:rsid w:val="00972D00"/>
    <w:rsid w:val="00972DB9"/>
    <w:rsid w:val="00972E37"/>
    <w:rsid w:val="00973169"/>
    <w:rsid w:val="009731AD"/>
    <w:rsid w:val="009732DF"/>
    <w:rsid w:val="009733A0"/>
    <w:rsid w:val="009735EB"/>
    <w:rsid w:val="00973DDA"/>
    <w:rsid w:val="0097403C"/>
    <w:rsid w:val="00974708"/>
    <w:rsid w:val="00974B84"/>
    <w:rsid w:val="00974CA6"/>
    <w:rsid w:val="00974CB7"/>
    <w:rsid w:val="00974E04"/>
    <w:rsid w:val="00974E99"/>
    <w:rsid w:val="00974EE6"/>
    <w:rsid w:val="009752D6"/>
    <w:rsid w:val="0097533C"/>
    <w:rsid w:val="009753C2"/>
    <w:rsid w:val="00975490"/>
    <w:rsid w:val="00975C6E"/>
    <w:rsid w:val="00976339"/>
    <w:rsid w:val="0097677C"/>
    <w:rsid w:val="0097688C"/>
    <w:rsid w:val="00976B60"/>
    <w:rsid w:val="00976C9B"/>
    <w:rsid w:val="00976DF9"/>
    <w:rsid w:val="00976E48"/>
    <w:rsid w:val="00977053"/>
    <w:rsid w:val="0097720F"/>
    <w:rsid w:val="009773CA"/>
    <w:rsid w:val="009773ED"/>
    <w:rsid w:val="0097794E"/>
    <w:rsid w:val="00977998"/>
    <w:rsid w:val="009779C5"/>
    <w:rsid w:val="00977A79"/>
    <w:rsid w:val="00977E2E"/>
    <w:rsid w:val="00977F13"/>
    <w:rsid w:val="0098030A"/>
    <w:rsid w:val="009805E8"/>
    <w:rsid w:val="009807CB"/>
    <w:rsid w:val="00981137"/>
    <w:rsid w:val="009811AC"/>
    <w:rsid w:val="00981200"/>
    <w:rsid w:val="0098156E"/>
    <w:rsid w:val="009816FC"/>
    <w:rsid w:val="0098171E"/>
    <w:rsid w:val="00981745"/>
    <w:rsid w:val="00981CF8"/>
    <w:rsid w:val="0098264A"/>
    <w:rsid w:val="0098293E"/>
    <w:rsid w:val="00982985"/>
    <w:rsid w:val="009831BB"/>
    <w:rsid w:val="00983557"/>
    <w:rsid w:val="009835CB"/>
    <w:rsid w:val="00983601"/>
    <w:rsid w:val="009837F7"/>
    <w:rsid w:val="00983B56"/>
    <w:rsid w:val="00983CC6"/>
    <w:rsid w:val="00984152"/>
    <w:rsid w:val="0098421B"/>
    <w:rsid w:val="009845FF"/>
    <w:rsid w:val="009846C8"/>
    <w:rsid w:val="00984BAF"/>
    <w:rsid w:val="00984E4B"/>
    <w:rsid w:val="00984FBB"/>
    <w:rsid w:val="00985270"/>
    <w:rsid w:val="0098528E"/>
    <w:rsid w:val="0098544C"/>
    <w:rsid w:val="00985473"/>
    <w:rsid w:val="00985919"/>
    <w:rsid w:val="00985933"/>
    <w:rsid w:val="009859EA"/>
    <w:rsid w:val="00985B31"/>
    <w:rsid w:val="00985BEB"/>
    <w:rsid w:val="00985C36"/>
    <w:rsid w:val="00985CEA"/>
    <w:rsid w:val="00986075"/>
    <w:rsid w:val="00986225"/>
    <w:rsid w:val="00986439"/>
    <w:rsid w:val="00986868"/>
    <w:rsid w:val="009869B8"/>
    <w:rsid w:val="00986CE6"/>
    <w:rsid w:val="00986D92"/>
    <w:rsid w:val="00986EBD"/>
    <w:rsid w:val="00986EFA"/>
    <w:rsid w:val="00986F5B"/>
    <w:rsid w:val="00986F8F"/>
    <w:rsid w:val="009872FF"/>
    <w:rsid w:val="00987416"/>
    <w:rsid w:val="00987957"/>
    <w:rsid w:val="009879FC"/>
    <w:rsid w:val="00987A81"/>
    <w:rsid w:val="00987DEC"/>
    <w:rsid w:val="00990093"/>
    <w:rsid w:val="009902C1"/>
    <w:rsid w:val="009902C9"/>
    <w:rsid w:val="00990CB7"/>
    <w:rsid w:val="00990F23"/>
    <w:rsid w:val="00990F4A"/>
    <w:rsid w:val="009910DA"/>
    <w:rsid w:val="0099128D"/>
    <w:rsid w:val="0099132C"/>
    <w:rsid w:val="00991E7E"/>
    <w:rsid w:val="00992137"/>
    <w:rsid w:val="0099237F"/>
    <w:rsid w:val="00992636"/>
    <w:rsid w:val="0099278C"/>
    <w:rsid w:val="009928C3"/>
    <w:rsid w:val="009928E9"/>
    <w:rsid w:val="00992963"/>
    <w:rsid w:val="0099299C"/>
    <w:rsid w:val="00992A9F"/>
    <w:rsid w:val="00992B32"/>
    <w:rsid w:val="00992CD9"/>
    <w:rsid w:val="00992DC9"/>
    <w:rsid w:val="00992E01"/>
    <w:rsid w:val="00992EDB"/>
    <w:rsid w:val="00993093"/>
    <w:rsid w:val="00993236"/>
    <w:rsid w:val="009934CF"/>
    <w:rsid w:val="009938DB"/>
    <w:rsid w:val="00993920"/>
    <w:rsid w:val="00993E66"/>
    <w:rsid w:val="0099417C"/>
    <w:rsid w:val="00994629"/>
    <w:rsid w:val="0099468C"/>
    <w:rsid w:val="00994844"/>
    <w:rsid w:val="009948E3"/>
    <w:rsid w:val="009949FB"/>
    <w:rsid w:val="00994EAA"/>
    <w:rsid w:val="00994F4E"/>
    <w:rsid w:val="00995110"/>
    <w:rsid w:val="009952CE"/>
    <w:rsid w:val="00995A7B"/>
    <w:rsid w:val="00995B61"/>
    <w:rsid w:val="00995D67"/>
    <w:rsid w:val="00995E52"/>
    <w:rsid w:val="00996634"/>
    <w:rsid w:val="009966BE"/>
    <w:rsid w:val="009968D5"/>
    <w:rsid w:val="0099693D"/>
    <w:rsid w:val="009969C2"/>
    <w:rsid w:val="00996B2B"/>
    <w:rsid w:val="00996B3F"/>
    <w:rsid w:val="00996C92"/>
    <w:rsid w:val="00996CE0"/>
    <w:rsid w:val="00996DA7"/>
    <w:rsid w:val="009979E6"/>
    <w:rsid w:val="00997CE9"/>
    <w:rsid w:val="00997DB2"/>
    <w:rsid w:val="00997F02"/>
    <w:rsid w:val="00997F9F"/>
    <w:rsid w:val="009A0171"/>
    <w:rsid w:val="009A093D"/>
    <w:rsid w:val="009A0E05"/>
    <w:rsid w:val="009A0EE5"/>
    <w:rsid w:val="009A1037"/>
    <w:rsid w:val="009A168F"/>
    <w:rsid w:val="009A1B69"/>
    <w:rsid w:val="009A1CF3"/>
    <w:rsid w:val="009A1FE0"/>
    <w:rsid w:val="009A2435"/>
    <w:rsid w:val="009A2536"/>
    <w:rsid w:val="009A275E"/>
    <w:rsid w:val="009A2A58"/>
    <w:rsid w:val="009A2F3C"/>
    <w:rsid w:val="009A3479"/>
    <w:rsid w:val="009A3944"/>
    <w:rsid w:val="009A3B82"/>
    <w:rsid w:val="009A3E0D"/>
    <w:rsid w:val="009A42B0"/>
    <w:rsid w:val="009A44BE"/>
    <w:rsid w:val="009A4814"/>
    <w:rsid w:val="009A5069"/>
    <w:rsid w:val="009A50FA"/>
    <w:rsid w:val="009A517E"/>
    <w:rsid w:val="009A52B2"/>
    <w:rsid w:val="009A55BA"/>
    <w:rsid w:val="009A55D9"/>
    <w:rsid w:val="009A56E0"/>
    <w:rsid w:val="009A6588"/>
    <w:rsid w:val="009A6625"/>
    <w:rsid w:val="009A6713"/>
    <w:rsid w:val="009A6ED3"/>
    <w:rsid w:val="009A72AA"/>
    <w:rsid w:val="009A7483"/>
    <w:rsid w:val="009A74B1"/>
    <w:rsid w:val="009A765A"/>
    <w:rsid w:val="009A79E3"/>
    <w:rsid w:val="009A7C8F"/>
    <w:rsid w:val="009A7D25"/>
    <w:rsid w:val="009A7E44"/>
    <w:rsid w:val="009B0169"/>
    <w:rsid w:val="009B045A"/>
    <w:rsid w:val="009B0481"/>
    <w:rsid w:val="009B0F0B"/>
    <w:rsid w:val="009B10B7"/>
    <w:rsid w:val="009B10D6"/>
    <w:rsid w:val="009B11AC"/>
    <w:rsid w:val="009B139C"/>
    <w:rsid w:val="009B147E"/>
    <w:rsid w:val="009B1AA5"/>
    <w:rsid w:val="009B1F4E"/>
    <w:rsid w:val="009B20A7"/>
    <w:rsid w:val="009B217F"/>
    <w:rsid w:val="009B2204"/>
    <w:rsid w:val="009B23D1"/>
    <w:rsid w:val="009B24F3"/>
    <w:rsid w:val="009B3589"/>
    <w:rsid w:val="009B35DD"/>
    <w:rsid w:val="009B366D"/>
    <w:rsid w:val="009B3890"/>
    <w:rsid w:val="009B3A58"/>
    <w:rsid w:val="009B3A7A"/>
    <w:rsid w:val="009B3D32"/>
    <w:rsid w:val="009B3EC2"/>
    <w:rsid w:val="009B3F29"/>
    <w:rsid w:val="009B446E"/>
    <w:rsid w:val="009B490C"/>
    <w:rsid w:val="009B4950"/>
    <w:rsid w:val="009B4C63"/>
    <w:rsid w:val="009B50C3"/>
    <w:rsid w:val="009B543F"/>
    <w:rsid w:val="009B547B"/>
    <w:rsid w:val="009B5674"/>
    <w:rsid w:val="009B580D"/>
    <w:rsid w:val="009B59D2"/>
    <w:rsid w:val="009B5A28"/>
    <w:rsid w:val="009B6214"/>
    <w:rsid w:val="009B6531"/>
    <w:rsid w:val="009B65EF"/>
    <w:rsid w:val="009B6D8E"/>
    <w:rsid w:val="009B6DD1"/>
    <w:rsid w:val="009B6F3D"/>
    <w:rsid w:val="009B788D"/>
    <w:rsid w:val="009B7B39"/>
    <w:rsid w:val="009B7FE3"/>
    <w:rsid w:val="009C027C"/>
    <w:rsid w:val="009C049F"/>
    <w:rsid w:val="009C04EE"/>
    <w:rsid w:val="009C065A"/>
    <w:rsid w:val="009C0751"/>
    <w:rsid w:val="009C0813"/>
    <w:rsid w:val="009C0932"/>
    <w:rsid w:val="009C154E"/>
    <w:rsid w:val="009C1560"/>
    <w:rsid w:val="009C16BA"/>
    <w:rsid w:val="009C180D"/>
    <w:rsid w:val="009C1885"/>
    <w:rsid w:val="009C18F3"/>
    <w:rsid w:val="009C1A45"/>
    <w:rsid w:val="009C1A6C"/>
    <w:rsid w:val="009C1B82"/>
    <w:rsid w:val="009C1D2A"/>
    <w:rsid w:val="009C1EB8"/>
    <w:rsid w:val="009C1FC2"/>
    <w:rsid w:val="009C2005"/>
    <w:rsid w:val="009C2067"/>
    <w:rsid w:val="009C21B9"/>
    <w:rsid w:val="009C2295"/>
    <w:rsid w:val="009C26C8"/>
    <w:rsid w:val="009C299B"/>
    <w:rsid w:val="009C2C0E"/>
    <w:rsid w:val="009C2CB3"/>
    <w:rsid w:val="009C2E06"/>
    <w:rsid w:val="009C2E15"/>
    <w:rsid w:val="009C30C7"/>
    <w:rsid w:val="009C3391"/>
    <w:rsid w:val="009C33AA"/>
    <w:rsid w:val="009C34FE"/>
    <w:rsid w:val="009C3975"/>
    <w:rsid w:val="009C399B"/>
    <w:rsid w:val="009C3F09"/>
    <w:rsid w:val="009C3F76"/>
    <w:rsid w:val="009C41D5"/>
    <w:rsid w:val="009C436F"/>
    <w:rsid w:val="009C4878"/>
    <w:rsid w:val="009C49AC"/>
    <w:rsid w:val="009C4FFA"/>
    <w:rsid w:val="009C53E6"/>
    <w:rsid w:val="009C53F6"/>
    <w:rsid w:val="009C5426"/>
    <w:rsid w:val="009C57D4"/>
    <w:rsid w:val="009C5854"/>
    <w:rsid w:val="009C58F6"/>
    <w:rsid w:val="009C5C4D"/>
    <w:rsid w:val="009C6431"/>
    <w:rsid w:val="009C6465"/>
    <w:rsid w:val="009C6875"/>
    <w:rsid w:val="009C6D44"/>
    <w:rsid w:val="009C6E64"/>
    <w:rsid w:val="009C6F46"/>
    <w:rsid w:val="009C7131"/>
    <w:rsid w:val="009C71C4"/>
    <w:rsid w:val="009C7630"/>
    <w:rsid w:val="009C76AD"/>
    <w:rsid w:val="009C780E"/>
    <w:rsid w:val="009C7944"/>
    <w:rsid w:val="009C7A5E"/>
    <w:rsid w:val="009C7C17"/>
    <w:rsid w:val="009C7F3E"/>
    <w:rsid w:val="009D014D"/>
    <w:rsid w:val="009D02D8"/>
    <w:rsid w:val="009D039D"/>
    <w:rsid w:val="009D03AF"/>
    <w:rsid w:val="009D056D"/>
    <w:rsid w:val="009D06F1"/>
    <w:rsid w:val="009D0D11"/>
    <w:rsid w:val="009D0E20"/>
    <w:rsid w:val="009D1B76"/>
    <w:rsid w:val="009D1EAB"/>
    <w:rsid w:val="009D24B9"/>
    <w:rsid w:val="009D24E3"/>
    <w:rsid w:val="009D297D"/>
    <w:rsid w:val="009D2B0D"/>
    <w:rsid w:val="009D2B59"/>
    <w:rsid w:val="009D2E25"/>
    <w:rsid w:val="009D33E8"/>
    <w:rsid w:val="009D34E5"/>
    <w:rsid w:val="009D35A1"/>
    <w:rsid w:val="009D3677"/>
    <w:rsid w:val="009D38AF"/>
    <w:rsid w:val="009D396F"/>
    <w:rsid w:val="009D3A38"/>
    <w:rsid w:val="009D3C93"/>
    <w:rsid w:val="009D41D2"/>
    <w:rsid w:val="009D42B2"/>
    <w:rsid w:val="009D4305"/>
    <w:rsid w:val="009D43C5"/>
    <w:rsid w:val="009D4C0F"/>
    <w:rsid w:val="009D4EAA"/>
    <w:rsid w:val="009D50FD"/>
    <w:rsid w:val="009D5344"/>
    <w:rsid w:val="009D5429"/>
    <w:rsid w:val="009D55E9"/>
    <w:rsid w:val="009D5697"/>
    <w:rsid w:val="009D56FA"/>
    <w:rsid w:val="009D5B38"/>
    <w:rsid w:val="009D5B63"/>
    <w:rsid w:val="009D5BB8"/>
    <w:rsid w:val="009D5C91"/>
    <w:rsid w:val="009D5D48"/>
    <w:rsid w:val="009D60F8"/>
    <w:rsid w:val="009D62B3"/>
    <w:rsid w:val="009D62C3"/>
    <w:rsid w:val="009D638D"/>
    <w:rsid w:val="009D6429"/>
    <w:rsid w:val="009D66C8"/>
    <w:rsid w:val="009D6726"/>
    <w:rsid w:val="009D6C9E"/>
    <w:rsid w:val="009D6DDF"/>
    <w:rsid w:val="009D6F11"/>
    <w:rsid w:val="009D6FFB"/>
    <w:rsid w:val="009D7297"/>
    <w:rsid w:val="009D73F0"/>
    <w:rsid w:val="009D759C"/>
    <w:rsid w:val="009D76CB"/>
    <w:rsid w:val="009D794D"/>
    <w:rsid w:val="009D7E3A"/>
    <w:rsid w:val="009D7F9C"/>
    <w:rsid w:val="009E0038"/>
    <w:rsid w:val="009E0094"/>
    <w:rsid w:val="009E0187"/>
    <w:rsid w:val="009E026B"/>
    <w:rsid w:val="009E0412"/>
    <w:rsid w:val="009E0537"/>
    <w:rsid w:val="009E07B8"/>
    <w:rsid w:val="009E07EB"/>
    <w:rsid w:val="009E0CBA"/>
    <w:rsid w:val="009E0DA2"/>
    <w:rsid w:val="009E0FDA"/>
    <w:rsid w:val="009E15EB"/>
    <w:rsid w:val="009E17C6"/>
    <w:rsid w:val="009E1A82"/>
    <w:rsid w:val="009E1C8E"/>
    <w:rsid w:val="009E1FA9"/>
    <w:rsid w:val="009E2057"/>
    <w:rsid w:val="009E2182"/>
    <w:rsid w:val="009E23BD"/>
    <w:rsid w:val="009E362F"/>
    <w:rsid w:val="009E378F"/>
    <w:rsid w:val="009E3864"/>
    <w:rsid w:val="009E39BF"/>
    <w:rsid w:val="009E39E1"/>
    <w:rsid w:val="009E3A2F"/>
    <w:rsid w:val="009E3A4C"/>
    <w:rsid w:val="009E3AA8"/>
    <w:rsid w:val="009E3BB2"/>
    <w:rsid w:val="009E3CC2"/>
    <w:rsid w:val="009E4025"/>
    <w:rsid w:val="009E45D9"/>
    <w:rsid w:val="009E4896"/>
    <w:rsid w:val="009E517E"/>
    <w:rsid w:val="009E5628"/>
    <w:rsid w:val="009E5BCC"/>
    <w:rsid w:val="009E5CAB"/>
    <w:rsid w:val="009E6019"/>
    <w:rsid w:val="009E62D0"/>
    <w:rsid w:val="009E6388"/>
    <w:rsid w:val="009E6494"/>
    <w:rsid w:val="009E6757"/>
    <w:rsid w:val="009E6878"/>
    <w:rsid w:val="009E6893"/>
    <w:rsid w:val="009E69BB"/>
    <w:rsid w:val="009E6E42"/>
    <w:rsid w:val="009E7492"/>
    <w:rsid w:val="009E765C"/>
    <w:rsid w:val="009E7787"/>
    <w:rsid w:val="009E7959"/>
    <w:rsid w:val="009E7FBC"/>
    <w:rsid w:val="009F0192"/>
    <w:rsid w:val="009F0536"/>
    <w:rsid w:val="009F0694"/>
    <w:rsid w:val="009F06AB"/>
    <w:rsid w:val="009F095C"/>
    <w:rsid w:val="009F0B09"/>
    <w:rsid w:val="009F0C30"/>
    <w:rsid w:val="009F0C40"/>
    <w:rsid w:val="009F0F8E"/>
    <w:rsid w:val="009F151B"/>
    <w:rsid w:val="009F15DF"/>
    <w:rsid w:val="009F1992"/>
    <w:rsid w:val="009F1ABB"/>
    <w:rsid w:val="009F1C2B"/>
    <w:rsid w:val="009F1D37"/>
    <w:rsid w:val="009F1D3F"/>
    <w:rsid w:val="009F1F17"/>
    <w:rsid w:val="009F2255"/>
    <w:rsid w:val="009F22DE"/>
    <w:rsid w:val="009F2B92"/>
    <w:rsid w:val="009F30C8"/>
    <w:rsid w:val="009F35DB"/>
    <w:rsid w:val="009F3668"/>
    <w:rsid w:val="009F3CAF"/>
    <w:rsid w:val="009F44D9"/>
    <w:rsid w:val="009F45AE"/>
    <w:rsid w:val="009F45F9"/>
    <w:rsid w:val="009F467A"/>
    <w:rsid w:val="009F4DAC"/>
    <w:rsid w:val="009F4DB4"/>
    <w:rsid w:val="009F4E4F"/>
    <w:rsid w:val="009F5299"/>
    <w:rsid w:val="009F5486"/>
    <w:rsid w:val="009F573B"/>
    <w:rsid w:val="009F57FD"/>
    <w:rsid w:val="009F59CB"/>
    <w:rsid w:val="009F5D64"/>
    <w:rsid w:val="009F60F8"/>
    <w:rsid w:val="009F61A5"/>
    <w:rsid w:val="009F6533"/>
    <w:rsid w:val="009F6DD2"/>
    <w:rsid w:val="009F7109"/>
    <w:rsid w:val="009F7254"/>
    <w:rsid w:val="009F765F"/>
    <w:rsid w:val="009F7D86"/>
    <w:rsid w:val="00A006A4"/>
    <w:rsid w:val="00A00B1E"/>
    <w:rsid w:val="00A00CA8"/>
    <w:rsid w:val="00A00E44"/>
    <w:rsid w:val="00A00F82"/>
    <w:rsid w:val="00A01087"/>
    <w:rsid w:val="00A013AD"/>
    <w:rsid w:val="00A0181C"/>
    <w:rsid w:val="00A01D38"/>
    <w:rsid w:val="00A01F36"/>
    <w:rsid w:val="00A0200B"/>
    <w:rsid w:val="00A021B9"/>
    <w:rsid w:val="00A02350"/>
    <w:rsid w:val="00A02531"/>
    <w:rsid w:val="00A0261F"/>
    <w:rsid w:val="00A02658"/>
    <w:rsid w:val="00A0298A"/>
    <w:rsid w:val="00A02AB1"/>
    <w:rsid w:val="00A02BAF"/>
    <w:rsid w:val="00A02C95"/>
    <w:rsid w:val="00A02D75"/>
    <w:rsid w:val="00A03174"/>
    <w:rsid w:val="00A037FE"/>
    <w:rsid w:val="00A03C11"/>
    <w:rsid w:val="00A03F6A"/>
    <w:rsid w:val="00A040A9"/>
    <w:rsid w:val="00A041E9"/>
    <w:rsid w:val="00A04289"/>
    <w:rsid w:val="00A04595"/>
    <w:rsid w:val="00A04973"/>
    <w:rsid w:val="00A04B4C"/>
    <w:rsid w:val="00A04F8C"/>
    <w:rsid w:val="00A04FC0"/>
    <w:rsid w:val="00A051E2"/>
    <w:rsid w:val="00A052C9"/>
    <w:rsid w:val="00A0572A"/>
    <w:rsid w:val="00A057CB"/>
    <w:rsid w:val="00A0588D"/>
    <w:rsid w:val="00A05A36"/>
    <w:rsid w:val="00A05CE0"/>
    <w:rsid w:val="00A064B0"/>
    <w:rsid w:val="00A0667D"/>
    <w:rsid w:val="00A06AF0"/>
    <w:rsid w:val="00A06BFA"/>
    <w:rsid w:val="00A06C3E"/>
    <w:rsid w:val="00A074F8"/>
    <w:rsid w:val="00A0750B"/>
    <w:rsid w:val="00A07515"/>
    <w:rsid w:val="00A07593"/>
    <w:rsid w:val="00A0764F"/>
    <w:rsid w:val="00A076B2"/>
    <w:rsid w:val="00A077D6"/>
    <w:rsid w:val="00A07A0C"/>
    <w:rsid w:val="00A07CE6"/>
    <w:rsid w:val="00A07E45"/>
    <w:rsid w:val="00A07E9A"/>
    <w:rsid w:val="00A07F1D"/>
    <w:rsid w:val="00A1031D"/>
    <w:rsid w:val="00A103B6"/>
    <w:rsid w:val="00A103C5"/>
    <w:rsid w:val="00A10600"/>
    <w:rsid w:val="00A106A1"/>
    <w:rsid w:val="00A10763"/>
    <w:rsid w:val="00A10C31"/>
    <w:rsid w:val="00A10FFA"/>
    <w:rsid w:val="00A11108"/>
    <w:rsid w:val="00A11234"/>
    <w:rsid w:val="00A1156B"/>
    <w:rsid w:val="00A11638"/>
    <w:rsid w:val="00A116E2"/>
    <w:rsid w:val="00A11A3F"/>
    <w:rsid w:val="00A11BB9"/>
    <w:rsid w:val="00A11E54"/>
    <w:rsid w:val="00A12107"/>
    <w:rsid w:val="00A12246"/>
    <w:rsid w:val="00A123F5"/>
    <w:rsid w:val="00A124A1"/>
    <w:rsid w:val="00A12573"/>
    <w:rsid w:val="00A127AB"/>
    <w:rsid w:val="00A12803"/>
    <w:rsid w:val="00A12958"/>
    <w:rsid w:val="00A129B6"/>
    <w:rsid w:val="00A12B62"/>
    <w:rsid w:val="00A12CA1"/>
    <w:rsid w:val="00A12DEB"/>
    <w:rsid w:val="00A13564"/>
    <w:rsid w:val="00A136BD"/>
    <w:rsid w:val="00A139BB"/>
    <w:rsid w:val="00A13EC5"/>
    <w:rsid w:val="00A13FDD"/>
    <w:rsid w:val="00A14317"/>
    <w:rsid w:val="00A14379"/>
    <w:rsid w:val="00A1472C"/>
    <w:rsid w:val="00A14B60"/>
    <w:rsid w:val="00A14CA4"/>
    <w:rsid w:val="00A1506A"/>
    <w:rsid w:val="00A151B0"/>
    <w:rsid w:val="00A1557E"/>
    <w:rsid w:val="00A1588D"/>
    <w:rsid w:val="00A158F7"/>
    <w:rsid w:val="00A159DF"/>
    <w:rsid w:val="00A15B11"/>
    <w:rsid w:val="00A15D92"/>
    <w:rsid w:val="00A15E5E"/>
    <w:rsid w:val="00A15EBD"/>
    <w:rsid w:val="00A16086"/>
    <w:rsid w:val="00A160B0"/>
    <w:rsid w:val="00A163A8"/>
    <w:rsid w:val="00A16443"/>
    <w:rsid w:val="00A16527"/>
    <w:rsid w:val="00A16713"/>
    <w:rsid w:val="00A16AD7"/>
    <w:rsid w:val="00A16CD7"/>
    <w:rsid w:val="00A16DD5"/>
    <w:rsid w:val="00A1724C"/>
    <w:rsid w:val="00A174B6"/>
    <w:rsid w:val="00A17839"/>
    <w:rsid w:val="00A17A8B"/>
    <w:rsid w:val="00A17C52"/>
    <w:rsid w:val="00A17FA3"/>
    <w:rsid w:val="00A20292"/>
    <w:rsid w:val="00A202D8"/>
    <w:rsid w:val="00A2032A"/>
    <w:rsid w:val="00A2037D"/>
    <w:rsid w:val="00A203F9"/>
    <w:rsid w:val="00A20625"/>
    <w:rsid w:val="00A20686"/>
    <w:rsid w:val="00A20B65"/>
    <w:rsid w:val="00A20C42"/>
    <w:rsid w:val="00A20E4E"/>
    <w:rsid w:val="00A211D5"/>
    <w:rsid w:val="00A2137C"/>
    <w:rsid w:val="00A2162C"/>
    <w:rsid w:val="00A21921"/>
    <w:rsid w:val="00A21960"/>
    <w:rsid w:val="00A21AEE"/>
    <w:rsid w:val="00A21F69"/>
    <w:rsid w:val="00A220FA"/>
    <w:rsid w:val="00A223EA"/>
    <w:rsid w:val="00A2281B"/>
    <w:rsid w:val="00A22A9C"/>
    <w:rsid w:val="00A22F66"/>
    <w:rsid w:val="00A2359F"/>
    <w:rsid w:val="00A2378E"/>
    <w:rsid w:val="00A23908"/>
    <w:rsid w:val="00A23BA1"/>
    <w:rsid w:val="00A23F53"/>
    <w:rsid w:val="00A23F6C"/>
    <w:rsid w:val="00A23FC0"/>
    <w:rsid w:val="00A24179"/>
    <w:rsid w:val="00A24187"/>
    <w:rsid w:val="00A242A4"/>
    <w:rsid w:val="00A24719"/>
    <w:rsid w:val="00A24922"/>
    <w:rsid w:val="00A24A4B"/>
    <w:rsid w:val="00A24E16"/>
    <w:rsid w:val="00A24E43"/>
    <w:rsid w:val="00A254B9"/>
    <w:rsid w:val="00A2555F"/>
    <w:rsid w:val="00A2574E"/>
    <w:rsid w:val="00A25AC7"/>
    <w:rsid w:val="00A25F6D"/>
    <w:rsid w:val="00A260D3"/>
    <w:rsid w:val="00A262A4"/>
    <w:rsid w:val="00A265F6"/>
    <w:rsid w:val="00A267C2"/>
    <w:rsid w:val="00A26965"/>
    <w:rsid w:val="00A26EC3"/>
    <w:rsid w:val="00A26F51"/>
    <w:rsid w:val="00A271A9"/>
    <w:rsid w:val="00A275DB"/>
    <w:rsid w:val="00A276C8"/>
    <w:rsid w:val="00A277A2"/>
    <w:rsid w:val="00A27A31"/>
    <w:rsid w:val="00A27A58"/>
    <w:rsid w:val="00A27BE0"/>
    <w:rsid w:val="00A27D22"/>
    <w:rsid w:val="00A3032A"/>
    <w:rsid w:val="00A303BE"/>
    <w:rsid w:val="00A305B9"/>
    <w:rsid w:val="00A3075B"/>
    <w:rsid w:val="00A30B87"/>
    <w:rsid w:val="00A30BDA"/>
    <w:rsid w:val="00A30F18"/>
    <w:rsid w:val="00A30F95"/>
    <w:rsid w:val="00A31120"/>
    <w:rsid w:val="00A3160F"/>
    <w:rsid w:val="00A31BF6"/>
    <w:rsid w:val="00A31DF5"/>
    <w:rsid w:val="00A31F97"/>
    <w:rsid w:val="00A3214C"/>
    <w:rsid w:val="00A32170"/>
    <w:rsid w:val="00A321C7"/>
    <w:rsid w:val="00A323A1"/>
    <w:rsid w:val="00A325EC"/>
    <w:rsid w:val="00A3271D"/>
    <w:rsid w:val="00A32E1D"/>
    <w:rsid w:val="00A3322D"/>
    <w:rsid w:val="00A33627"/>
    <w:rsid w:val="00A3370D"/>
    <w:rsid w:val="00A33AE2"/>
    <w:rsid w:val="00A33BE7"/>
    <w:rsid w:val="00A33BF2"/>
    <w:rsid w:val="00A33FA6"/>
    <w:rsid w:val="00A34520"/>
    <w:rsid w:val="00A34720"/>
    <w:rsid w:val="00A347F0"/>
    <w:rsid w:val="00A34F11"/>
    <w:rsid w:val="00A350A3"/>
    <w:rsid w:val="00A3525C"/>
    <w:rsid w:val="00A3534C"/>
    <w:rsid w:val="00A35415"/>
    <w:rsid w:val="00A354B7"/>
    <w:rsid w:val="00A354EC"/>
    <w:rsid w:val="00A35536"/>
    <w:rsid w:val="00A3556C"/>
    <w:rsid w:val="00A35D87"/>
    <w:rsid w:val="00A36078"/>
    <w:rsid w:val="00A36293"/>
    <w:rsid w:val="00A363F7"/>
    <w:rsid w:val="00A3686A"/>
    <w:rsid w:val="00A36BDE"/>
    <w:rsid w:val="00A3738B"/>
    <w:rsid w:val="00A37401"/>
    <w:rsid w:val="00A37A0E"/>
    <w:rsid w:val="00A37C2F"/>
    <w:rsid w:val="00A37F92"/>
    <w:rsid w:val="00A4083C"/>
    <w:rsid w:val="00A40889"/>
    <w:rsid w:val="00A408F1"/>
    <w:rsid w:val="00A40924"/>
    <w:rsid w:val="00A40A46"/>
    <w:rsid w:val="00A40C76"/>
    <w:rsid w:val="00A40F21"/>
    <w:rsid w:val="00A4106C"/>
    <w:rsid w:val="00A41457"/>
    <w:rsid w:val="00A41708"/>
    <w:rsid w:val="00A41795"/>
    <w:rsid w:val="00A41DCF"/>
    <w:rsid w:val="00A41F0B"/>
    <w:rsid w:val="00A41F25"/>
    <w:rsid w:val="00A41FDF"/>
    <w:rsid w:val="00A42D56"/>
    <w:rsid w:val="00A42F14"/>
    <w:rsid w:val="00A42F99"/>
    <w:rsid w:val="00A4338E"/>
    <w:rsid w:val="00A435B5"/>
    <w:rsid w:val="00A438F9"/>
    <w:rsid w:val="00A43951"/>
    <w:rsid w:val="00A43AE1"/>
    <w:rsid w:val="00A43CEB"/>
    <w:rsid w:val="00A43E8A"/>
    <w:rsid w:val="00A43F91"/>
    <w:rsid w:val="00A44050"/>
    <w:rsid w:val="00A4420D"/>
    <w:rsid w:val="00A442C3"/>
    <w:rsid w:val="00A4466E"/>
    <w:rsid w:val="00A449CF"/>
    <w:rsid w:val="00A44A7B"/>
    <w:rsid w:val="00A44C71"/>
    <w:rsid w:val="00A44D5A"/>
    <w:rsid w:val="00A44DCC"/>
    <w:rsid w:val="00A45101"/>
    <w:rsid w:val="00A45543"/>
    <w:rsid w:val="00A45864"/>
    <w:rsid w:val="00A45876"/>
    <w:rsid w:val="00A459FF"/>
    <w:rsid w:val="00A45CF5"/>
    <w:rsid w:val="00A45D89"/>
    <w:rsid w:val="00A460FB"/>
    <w:rsid w:val="00A46268"/>
    <w:rsid w:val="00A4662F"/>
    <w:rsid w:val="00A46B9F"/>
    <w:rsid w:val="00A47231"/>
    <w:rsid w:val="00A473A8"/>
    <w:rsid w:val="00A47A7A"/>
    <w:rsid w:val="00A47BC5"/>
    <w:rsid w:val="00A47C2C"/>
    <w:rsid w:val="00A5019F"/>
    <w:rsid w:val="00A501CA"/>
    <w:rsid w:val="00A5093B"/>
    <w:rsid w:val="00A51C80"/>
    <w:rsid w:val="00A51CAA"/>
    <w:rsid w:val="00A52035"/>
    <w:rsid w:val="00A52222"/>
    <w:rsid w:val="00A5251F"/>
    <w:rsid w:val="00A52E8C"/>
    <w:rsid w:val="00A52ECD"/>
    <w:rsid w:val="00A52EDD"/>
    <w:rsid w:val="00A53419"/>
    <w:rsid w:val="00A53487"/>
    <w:rsid w:val="00A535D4"/>
    <w:rsid w:val="00A54118"/>
    <w:rsid w:val="00A541CD"/>
    <w:rsid w:val="00A5424D"/>
    <w:rsid w:val="00A542DE"/>
    <w:rsid w:val="00A54B14"/>
    <w:rsid w:val="00A54B5C"/>
    <w:rsid w:val="00A54B6C"/>
    <w:rsid w:val="00A54CFA"/>
    <w:rsid w:val="00A54DA6"/>
    <w:rsid w:val="00A54E58"/>
    <w:rsid w:val="00A54E61"/>
    <w:rsid w:val="00A54E6D"/>
    <w:rsid w:val="00A54EEE"/>
    <w:rsid w:val="00A5552D"/>
    <w:rsid w:val="00A55868"/>
    <w:rsid w:val="00A558EE"/>
    <w:rsid w:val="00A55B42"/>
    <w:rsid w:val="00A55C74"/>
    <w:rsid w:val="00A562CA"/>
    <w:rsid w:val="00A565E9"/>
    <w:rsid w:val="00A56997"/>
    <w:rsid w:val="00A56E3E"/>
    <w:rsid w:val="00A57077"/>
    <w:rsid w:val="00A57322"/>
    <w:rsid w:val="00A5776B"/>
    <w:rsid w:val="00A57A6D"/>
    <w:rsid w:val="00A57B9C"/>
    <w:rsid w:val="00A57C4B"/>
    <w:rsid w:val="00A6000D"/>
    <w:rsid w:val="00A6037E"/>
    <w:rsid w:val="00A60A26"/>
    <w:rsid w:val="00A60AC4"/>
    <w:rsid w:val="00A60D4F"/>
    <w:rsid w:val="00A60D9F"/>
    <w:rsid w:val="00A60EEA"/>
    <w:rsid w:val="00A610E4"/>
    <w:rsid w:val="00A61303"/>
    <w:rsid w:val="00A613CB"/>
    <w:rsid w:val="00A615AA"/>
    <w:rsid w:val="00A6197A"/>
    <w:rsid w:val="00A61DD3"/>
    <w:rsid w:val="00A61DFF"/>
    <w:rsid w:val="00A61F56"/>
    <w:rsid w:val="00A6225A"/>
    <w:rsid w:val="00A622CB"/>
    <w:rsid w:val="00A6267E"/>
    <w:rsid w:val="00A62948"/>
    <w:rsid w:val="00A62D99"/>
    <w:rsid w:val="00A633D0"/>
    <w:rsid w:val="00A63A1B"/>
    <w:rsid w:val="00A63D46"/>
    <w:rsid w:val="00A63E17"/>
    <w:rsid w:val="00A63E36"/>
    <w:rsid w:val="00A63E46"/>
    <w:rsid w:val="00A64076"/>
    <w:rsid w:val="00A641C0"/>
    <w:rsid w:val="00A64470"/>
    <w:rsid w:val="00A644A4"/>
    <w:rsid w:val="00A646F1"/>
    <w:rsid w:val="00A647B3"/>
    <w:rsid w:val="00A64C21"/>
    <w:rsid w:val="00A64CCF"/>
    <w:rsid w:val="00A64CED"/>
    <w:rsid w:val="00A64DDF"/>
    <w:rsid w:val="00A64E15"/>
    <w:rsid w:val="00A64F34"/>
    <w:rsid w:val="00A65087"/>
    <w:rsid w:val="00A650CE"/>
    <w:rsid w:val="00A65109"/>
    <w:rsid w:val="00A65547"/>
    <w:rsid w:val="00A656A6"/>
    <w:rsid w:val="00A65C2D"/>
    <w:rsid w:val="00A65D52"/>
    <w:rsid w:val="00A65D9E"/>
    <w:rsid w:val="00A6607C"/>
    <w:rsid w:val="00A665C4"/>
    <w:rsid w:val="00A66908"/>
    <w:rsid w:val="00A66987"/>
    <w:rsid w:val="00A670C3"/>
    <w:rsid w:val="00A672CD"/>
    <w:rsid w:val="00A67446"/>
    <w:rsid w:val="00A674D8"/>
    <w:rsid w:val="00A675ED"/>
    <w:rsid w:val="00A676B2"/>
    <w:rsid w:val="00A676D1"/>
    <w:rsid w:val="00A67D9C"/>
    <w:rsid w:val="00A67DEB"/>
    <w:rsid w:val="00A67E6F"/>
    <w:rsid w:val="00A701A3"/>
    <w:rsid w:val="00A702C2"/>
    <w:rsid w:val="00A70AB7"/>
    <w:rsid w:val="00A70BF7"/>
    <w:rsid w:val="00A70F88"/>
    <w:rsid w:val="00A71279"/>
    <w:rsid w:val="00A71476"/>
    <w:rsid w:val="00A71900"/>
    <w:rsid w:val="00A7195A"/>
    <w:rsid w:val="00A71A0F"/>
    <w:rsid w:val="00A71C9B"/>
    <w:rsid w:val="00A71F4A"/>
    <w:rsid w:val="00A71FF0"/>
    <w:rsid w:val="00A7218B"/>
    <w:rsid w:val="00A72274"/>
    <w:rsid w:val="00A72768"/>
    <w:rsid w:val="00A72F63"/>
    <w:rsid w:val="00A730CD"/>
    <w:rsid w:val="00A7312F"/>
    <w:rsid w:val="00A73171"/>
    <w:rsid w:val="00A73C5C"/>
    <w:rsid w:val="00A741B3"/>
    <w:rsid w:val="00A74497"/>
    <w:rsid w:val="00A7477A"/>
    <w:rsid w:val="00A74A4F"/>
    <w:rsid w:val="00A74C25"/>
    <w:rsid w:val="00A74C50"/>
    <w:rsid w:val="00A74F33"/>
    <w:rsid w:val="00A75083"/>
    <w:rsid w:val="00A756CC"/>
    <w:rsid w:val="00A75700"/>
    <w:rsid w:val="00A75D10"/>
    <w:rsid w:val="00A75FB1"/>
    <w:rsid w:val="00A76306"/>
    <w:rsid w:val="00A76399"/>
    <w:rsid w:val="00A764C2"/>
    <w:rsid w:val="00A76533"/>
    <w:rsid w:val="00A76567"/>
    <w:rsid w:val="00A7668C"/>
    <w:rsid w:val="00A7682C"/>
    <w:rsid w:val="00A769B5"/>
    <w:rsid w:val="00A775CB"/>
    <w:rsid w:val="00A777D0"/>
    <w:rsid w:val="00A778DA"/>
    <w:rsid w:val="00A77B10"/>
    <w:rsid w:val="00A77CD1"/>
    <w:rsid w:val="00A801E9"/>
    <w:rsid w:val="00A808EF"/>
    <w:rsid w:val="00A80A76"/>
    <w:rsid w:val="00A80AA6"/>
    <w:rsid w:val="00A80B7B"/>
    <w:rsid w:val="00A80E24"/>
    <w:rsid w:val="00A8104F"/>
    <w:rsid w:val="00A811BA"/>
    <w:rsid w:val="00A81258"/>
    <w:rsid w:val="00A81340"/>
    <w:rsid w:val="00A813E8"/>
    <w:rsid w:val="00A81422"/>
    <w:rsid w:val="00A8161C"/>
    <w:rsid w:val="00A817D1"/>
    <w:rsid w:val="00A818CB"/>
    <w:rsid w:val="00A81D30"/>
    <w:rsid w:val="00A820EB"/>
    <w:rsid w:val="00A820F0"/>
    <w:rsid w:val="00A822AF"/>
    <w:rsid w:val="00A826B9"/>
    <w:rsid w:val="00A8281C"/>
    <w:rsid w:val="00A82825"/>
    <w:rsid w:val="00A82F39"/>
    <w:rsid w:val="00A82FF8"/>
    <w:rsid w:val="00A8316F"/>
    <w:rsid w:val="00A8324A"/>
    <w:rsid w:val="00A834F4"/>
    <w:rsid w:val="00A83BA0"/>
    <w:rsid w:val="00A83C22"/>
    <w:rsid w:val="00A83C53"/>
    <w:rsid w:val="00A83D3C"/>
    <w:rsid w:val="00A83D55"/>
    <w:rsid w:val="00A8494A"/>
    <w:rsid w:val="00A84C82"/>
    <w:rsid w:val="00A84E67"/>
    <w:rsid w:val="00A85139"/>
    <w:rsid w:val="00A851BE"/>
    <w:rsid w:val="00A85264"/>
    <w:rsid w:val="00A852E6"/>
    <w:rsid w:val="00A85434"/>
    <w:rsid w:val="00A85563"/>
    <w:rsid w:val="00A85A1C"/>
    <w:rsid w:val="00A85A96"/>
    <w:rsid w:val="00A85B67"/>
    <w:rsid w:val="00A85CD5"/>
    <w:rsid w:val="00A85FA9"/>
    <w:rsid w:val="00A86271"/>
    <w:rsid w:val="00A86654"/>
    <w:rsid w:val="00A866F2"/>
    <w:rsid w:val="00A86716"/>
    <w:rsid w:val="00A868C4"/>
    <w:rsid w:val="00A86F15"/>
    <w:rsid w:val="00A871A6"/>
    <w:rsid w:val="00A8722E"/>
    <w:rsid w:val="00A8732D"/>
    <w:rsid w:val="00A87383"/>
    <w:rsid w:val="00A8754F"/>
    <w:rsid w:val="00A876F7"/>
    <w:rsid w:val="00A87B06"/>
    <w:rsid w:val="00A87E8D"/>
    <w:rsid w:val="00A87F10"/>
    <w:rsid w:val="00A90080"/>
    <w:rsid w:val="00A90165"/>
    <w:rsid w:val="00A90172"/>
    <w:rsid w:val="00A9033D"/>
    <w:rsid w:val="00A90773"/>
    <w:rsid w:val="00A91361"/>
    <w:rsid w:val="00A917C9"/>
    <w:rsid w:val="00A917E9"/>
    <w:rsid w:val="00A91B32"/>
    <w:rsid w:val="00A91CC5"/>
    <w:rsid w:val="00A92254"/>
    <w:rsid w:val="00A92C68"/>
    <w:rsid w:val="00A92FF7"/>
    <w:rsid w:val="00A93397"/>
    <w:rsid w:val="00A93753"/>
    <w:rsid w:val="00A9383F"/>
    <w:rsid w:val="00A93D69"/>
    <w:rsid w:val="00A93DD7"/>
    <w:rsid w:val="00A94A75"/>
    <w:rsid w:val="00A95084"/>
    <w:rsid w:val="00A95640"/>
    <w:rsid w:val="00A95C32"/>
    <w:rsid w:val="00A95DAB"/>
    <w:rsid w:val="00A95F41"/>
    <w:rsid w:val="00A9616C"/>
    <w:rsid w:val="00A967E0"/>
    <w:rsid w:val="00A968D0"/>
    <w:rsid w:val="00A96A5B"/>
    <w:rsid w:val="00A96FE6"/>
    <w:rsid w:val="00A97042"/>
    <w:rsid w:val="00A9729D"/>
    <w:rsid w:val="00A973DC"/>
    <w:rsid w:val="00A9761F"/>
    <w:rsid w:val="00A9792F"/>
    <w:rsid w:val="00A97B33"/>
    <w:rsid w:val="00A97D74"/>
    <w:rsid w:val="00A97D77"/>
    <w:rsid w:val="00A97D96"/>
    <w:rsid w:val="00A97EA5"/>
    <w:rsid w:val="00A97F69"/>
    <w:rsid w:val="00AA0648"/>
    <w:rsid w:val="00AA07F4"/>
    <w:rsid w:val="00AA086C"/>
    <w:rsid w:val="00AA0BE5"/>
    <w:rsid w:val="00AA0E3C"/>
    <w:rsid w:val="00AA11AD"/>
    <w:rsid w:val="00AA13F2"/>
    <w:rsid w:val="00AA19AD"/>
    <w:rsid w:val="00AA1D27"/>
    <w:rsid w:val="00AA2245"/>
    <w:rsid w:val="00AA242C"/>
    <w:rsid w:val="00AA2555"/>
    <w:rsid w:val="00AA2B03"/>
    <w:rsid w:val="00AA3055"/>
    <w:rsid w:val="00AA30D1"/>
    <w:rsid w:val="00AA32AC"/>
    <w:rsid w:val="00AA363D"/>
    <w:rsid w:val="00AA36C8"/>
    <w:rsid w:val="00AA3C91"/>
    <w:rsid w:val="00AA3E87"/>
    <w:rsid w:val="00AA43FF"/>
    <w:rsid w:val="00AA462B"/>
    <w:rsid w:val="00AA4763"/>
    <w:rsid w:val="00AA49B6"/>
    <w:rsid w:val="00AA4A28"/>
    <w:rsid w:val="00AA4B38"/>
    <w:rsid w:val="00AA51C3"/>
    <w:rsid w:val="00AA51C5"/>
    <w:rsid w:val="00AA51DB"/>
    <w:rsid w:val="00AA5381"/>
    <w:rsid w:val="00AA574D"/>
    <w:rsid w:val="00AA5756"/>
    <w:rsid w:val="00AA5FCC"/>
    <w:rsid w:val="00AA6FD3"/>
    <w:rsid w:val="00AA7C5E"/>
    <w:rsid w:val="00AA7D58"/>
    <w:rsid w:val="00AB00AD"/>
    <w:rsid w:val="00AB00E7"/>
    <w:rsid w:val="00AB0251"/>
    <w:rsid w:val="00AB066A"/>
    <w:rsid w:val="00AB0B56"/>
    <w:rsid w:val="00AB0B7E"/>
    <w:rsid w:val="00AB10FE"/>
    <w:rsid w:val="00AB1499"/>
    <w:rsid w:val="00AB1BC3"/>
    <w:rsid w:val="00AB1FCF"/>
    <w:rsid w:val="00AB2050"/>
    <w:rsid w:val="00AB2115"/>
    <w:rsid w:val="00AB2137"/>
    <w:rsid w:val="00AB24F9"/>
    <w:rsid w:val="00AB2511"/>
    <w:rsid w:val="00AB265D"/>
    <w:rsid w:val="00AB26BA"/>
    <w:rsid w:val="00AB2DF6"/>
    <w:rsid w:val="00AB3201"/>
    <w:rsid w:val="00AB3561"/>
    <w:rsid w:val="00AB37A9"/>
    <w:rsid w:val="00AB3D5C"/>
    <w:rsid w:val="00AB3F08"/>
    <w:rsid w:val="00AB4055"/>
    <w:rsid w:val="00AB42C2"/>
    <w:rsid w:val="00AB4526"/>
    <w:rsid w:val="00AB47DF"/>
    <w:rsid w:val="00AB4859"/>
    <w:rsid w:val="00AB4A33"/>
    <w:rsid w:val="00AB4C94"/>
    <w:rsid w:val="00AB4FD6"/>
    <w:rsid w:val="00AB50A9"/>
    <w:rsid w:val="00AB5271"/>
    <w:rsid w:val="00AB55DD"/>
    <w:rsid w:val="00AB572B"/>
    <w:rsid w:val="00AB5ABD"/>
    <w:rsid w:val="00AB5AE3"/>
    <w:rsid w:val="00AB5B52"/>
    <w:rsid w:val="00AB61E0"/>
    <w:rsid w:val="00AB63D7"/>
    <w:rsid w:val="00AB6C8E"/>
    <w:rsid w:val="00AB6CE8"/>
    <w:rsid w:val="00AB7159"/>
    <w:rsid w:val="00AB73AA"/>
    <w:rsid w:val="00AB7491"/>
    <w:rsid w:val="00AB7528"/>
    <w:rsid w:val="00AB75F6"/>
    <w:rsid w:val="00AC018E"/>
    <w:rsid w:val="00AC033F"/>
    <w:rsid w:val="00AC0352"/>
    <w:rsid w:val="00AC07CC"/>
    <w:rsid w:val="00AC0F50"/>
    <w:rsid w:val="00AC188F"/>
    <w:rsid w:val="00AC1D7A"/>
    <w:rsid w:val="00AC1F97"/>
    <w:rsid w:val="00AC1FB0"/>
    <w:rsid w:val="00AC20D2"/>
    <w:rsid w:val="00AC211F"/>
    <w:rsid w:val="00AC22EA"/>
    <w:rsid w:val="00AC23EE"/>
    <w:rsid w:val="00AC2575"/>
    <w:rsid w:val="00AC25C3"/>
    <w:rsid w:val="00AC2BBE"/>
    <w:rsid w:val="00AC2EA1"/>
    <w:rsid w:val="00AC2FED"/>
    <w:rsid w:val="00AC3449"/>
    <w:rsid w:val="00AC37ED"/>
    <w:rsid w:val="00AC3A1A"/>
    <w:rsid w:val="00AC44C4"/>
    <w:rsid w:val="00AC45B7"/>
    <w:rsid w:val="00AC48D3"/>
    <w:rsid w:val="00AC49FF"/>
    <w:rsid w:val="00AC4C4F"/>
    <w:rsid w:val="00AC5197"/>
    <w:rsid w:val="00AC5447"/>
    <w:rsid w:val="00AC5462"/>
    <w:rsid w:val="00AC597C"/>
    <w:rsid w:val="00AC5D5D"/>
    <w:rsid w:val="00AC5DF2"/>
    <w:rsid w:val="00AC5E06"/>
    <w:rsid w:val="00AC60C1"/>
    <w:rsid w:val="00AC6138"/>
    <w:rsid w:val="00AC6245"/>
    <w:rsid w:val="00AC6270"/>
    <w:rsid w:val="00AC6362"/>
    <w:rsid w:val="00AC63B9"/>
    <w:rsid w:val="00AC63D1"/>
    <w:rsid w:val="00AC6737"/>
    <w:rsid w:val="00AC69D4"/>
    <w:rsid w:val="00AC6ACA"/>
    <w:rsid w:val="00AC6B48"/>
    <w:rsid w:val="00AC6ED5"/>
    <w:rsid w:val="00AC727D"/>
    <w:rsid w:val="00AC75B3"/>
    <w:rsid w:val="00AC769B"/>
    <w:rsid w:val="00AC7701"/>
    <w:rsid w:val="00AC77F8"/>
    <w:rsid w:val="00AC78A1"/>
    <w:rsid w:val="00AC7A72"/>
    <w:rsid w:val="00AC7CC4"/>
    <w:rsid w:val="00AC7D4B"/>
    <w:rsid w:val="00AD0214"/>
    <w:rsid w:val="00AD0ECA"/>
    <w:rsid w:val="00AD1137"/>
    <w:rsid w:val="00AD115E"/>
    <w:rsid w:val="00AD148A"/>
    <w:rsid w:val="00AD1D34"/>
    <w:rsid w:val="00AD1D70"/>
    <w:rsid w:val="00AD21B6"/>
    <w:rsid w:val="00AD2FF7"/>
    <w:rsid w:val="00AD30BF"/>
    <w:rsid w:val="00AD326B"/>
    <w:rsid w:val="00AD36E6"/>
    <w:rsid w:val="00AD3C4D"/>
    <w:rsid w:val="00AD43C9"/>
    <w:rsid w:val="00AD46AA"/>
    <w:rsid w:val="00AD4CF3"/>
    <w:rsid w:val="00AD5236"/>
    <w:rsid w:val="00AD5276"/>
    <w:rsid w:val="00AD55B4"/>
    <w:rsid w:val="00AD5644"/>
    <w:rsid w:val="00AD5677"/>
    <w:rsid w:val="00AD59E4"/>
    <w:rsid w:val="00AD5A4B"/>
    <w:rsid w:val="00AD5C1E"/>
    <w:rsid w:val="00AD5CB3"/>
    <w:rsid w:val="00AD60F3"/>
    <w:rsid w:val="00AD61FB"/>
    <w:rsid w:val="00AD64E2"/>
    <w:rsid w:val="00AD6548"/>
    <w:rsid w:val="00AD66D5"/>
    <w:rsid w:val="00AD6C7E"/>
    <w:rsid w:val="00AD6D67"/>
    <w:rsid w:val="00AD6E3E"/>
    <w:rsid w:val="00AD6F38"/>
    <w:rsid w:val="00AD70BA"/>
    <w:rsid w:val="00AD76D9"/>
    <w:rsid w:val="00AD77A0"/>
    <w:rsid w:val="00AD7C43"/>
    <w:rsid w:val="00AD7C5B"/>
    <w:rsid w:val="00AD7C8D"/>
    <w:rsid w:val="00AD7EBF"/>
    <w:rsid w:val="00AD7FEF"/>
    <w:rsid w:val="00AE039E"/>
    <w:rsid w:val="00AE05F9"/>
    <w:rsid w:val="00AE061C"/>
    <w:rsid w:val="00AE08D9"/>
    <w:rsid w:val="00AE09A5"/>
    <w:rsid w:val="00AE106C"/>
    <w:rsid w:val="00AE1323"/>
    <w:rsid w:val="00AE150F"/>
    <w:rsid w:val="00AE1588"/>
    <w:rsid w:val="00AE16C9"/>
    <w:rsid w:val="00AE18CE"/>
    <w:rsid w:val="00AE1A50"/>
    <w:rsid w:val="00AE1A99"/>
    <w:rsid w:val="00AE1ADB"/>
    <w:rsid w:val="00AE224A"/>
    <w:rsid w:val="00AE252D"/>
    <w:rsid w:val="00AE2620"/>
    <w:rsid w:val="00AE28EE"/>
    <w:rsid w:val="00AE2928"/>
    <w:rsid w:val="00AE2B75"/>
    <w:rsid w:val="00AE2E93"/>
    <w:rsid w:val="00AE312E"/>
    <w:rsid w:val="00AE369C"/>
    <w:rsid w:val="00AE382C"/>
    <w:rsid w:val="00AE44B5"/>
    <w:rsid w:val="00AE46BC"/>
    <w:rsid w:val="00AE4FFE"/>
    <w:rsid w:val="00AE5635"/>
    <w:rsid w:val="00AE59D2"/>
    <w:rsid w:val="00AE5B8B"/>
    <w:rsid w:val="00AE5D7B"/>
    <w:rsid w:val="00AE601A"/>
    <w:rsid w:val="00AE60EC"/>
    <w:rsid w:val="00AE6226"/>
    <w:rsid w:val="00AE6570"/>
    <w:rsid w:val="00AE6892"/>
    <w:rsid w:val="00AE6B35"/>
    <w:rsid w:val="00AE6EE7"/>
    <w:rsid w:val="00AE6FA6"/>
    <w:rsid w:val="00AE7081"/>
    <w:rsid w:val="00AE70AE"/>
    <w:rsid w:val="00AE7198"/>
    <w:rsid w:val="00AE7389"/>
    <w:rsid w:val="00AE74DB"/>
    <w:rsid w:val="00AE79D4"/>
    <w:rsid w:val="00AE7AB5"/>
    <w:rsid w:val="00AE7BCF"/>
    <w:rsid w:val="00AE7DE6"/>
    <w:rsid w:val="00AE7E36"/>
    <w:rsid w:val="00AE7EC4"/>
    <w:rsid w:val="00AF06A6"/>
    <w:rsid w:val="00AF07D8"/>
    <w:rsid w:val="00AF0BEC"/>
    <w:rsid w:val="00AF0BF7"/>
    <w:rsid w:val="00AF0F59"/>
    <w:rsid w:val="00AF10E5"/>
    <w:rsid w:val="00AF145F"/>
    <w:rsid w:val="00AF174D"/>
    <w:rsid w:val="00AF1C90"/>
    <w:rsid w:val="00AF1DED"/>
    <w:rsid w:val="00AF1E39"/>
    <w:rsid w:val="00AF2168"/>
    <w:rsid w:val="00AF2458"/>
    <w:rsid w:val="00AF2856"/>
    <w:rsid w:val="00AF2AB5"/>
    <w:rsid w:val="00AF2BAE"/>
    <w:rsid w:val="00AF32FD"/>
    <w:rsid w:val="00AF35B6"/>
    <w:rsid w:val="00AF3668"/>
    <w:rsid w:val="00AF3B40"/>
    <w:rsid w:val="00AF3F94"/>
    <w:rsid w:val="00AF4783"/>
    <w:rsid w:val="00AF4B2E"/>
    <w:rsid w:val="00AF4BBD"/>
    <w:rsid w:val="00AF5A5F"/>
    <w:rsid w:val="00AF5AA6"/>
    <w:rsid w:val="00AF5D00"/>
    <w:rsid w:val="00AF5DB2"/>
    <w:rsid w:val="00AF5FD6"/>
    <w:rsid w:val="00AF60DA"/>
    <w:rsid w:val="00AF6481"/>
    <w:rsid w:val="00AF6636"/>
    <w:rsid w:val="00AF7121"/>
    <w:rsid w:val="00AF7709"/>
    <w:rsid w:val="00AF779A"/>
    <w:rsid w:val="00B00182"/>
    <w:rsid w:val="00B0039C"/>
    <w:rsid w:val="00B004E2"/>
    <w:rsid w:val="00B00B85"/>
    <w:rsid w:val="00B00DB9"/>
    <w:rsid w:val="00B012A0"/>
    <w:rsid w:val="00B01419"/>
    <w:rsid w:val="00B01780"/>
    <w:rsid w:val="00B017E8"/>
    <w:rsid w:val="00B01940"/>
    <w:rsid w:val="00B01A7C"/>
    <w:rsid w:val="00B01E82"/>
    <w:rsid w:val="00B02056"/>
    <w:rsid w:val="00B02340"/>
    <w:rsid w:val="00B026AE"/>
    <w:rsid w:val="00B0274A"/>
    <w:rsid w:val="00B028F7"/>
    <w:rsid w:val="00B029A0"/>
    <w:rsid w:val="00B02C26"/>
    <w:rsid w:val="00B02C3C"/>
    <w:rsid w:val="00B02DCC"/>
    <w:rsid w:val="00B03060"/>
    <w:rsid w:val="00B036B2"/>
    <w:rsid w:val="00B0371A"/>
    <w:rsid w:val="00B03973"/>
    <w:rsid w:val="00B03ABE"/>
    <w:rsid w:val="00B03E20"/>
    <w:rsid w:val="00B03E4B"/>
    <w:rsid w:val="00B041D8"/>
    <w:rsid w:val="00B0446B"/>
    <w:rsid w:val="00B04594"/>
    <w:rsid w:val="00B046FD"/>
    <w:rsid w:val="00B04AEA"/>
    <w:rsid w:val="00B04B56"/>
    <w:rsid w:val="00B04BA1"/>
    <w:rsid w:val="00B04C5D"/>
    <w:rsid w:val="00B04FEB"/>
    <w:rsid w:val="00B050BA"/>
    <w:rsid w:val="00B05355"/>
    <w:rsid w:val="00B05369"/>
    <w:rsid w:val="00B05717"/>
    <w:rsid w:val="00B05759"/>
    <w:rsid w:val="00B05961"/>
    <w:rsid w:val="00B05A05"/>
    <w:rsid w:val="00B05DC8"/>
    <w:rsid w:val="00B05ED4"/>
    <w:rsid w:val="00B05F4C"/>
    <w:rsid w:val="00B064BF"/>
    <w:rsid w:val="00B06D26"/>
    <w:rsid w:val="00B0724B"/>
    <w:rsid w:val="00B072A0"/>
    <w:rsid w:val="00B07355"/>
    <w:rsid w:val="00B07643"/>
    <w:rsid w:val="00B076BE"/>
    <w:rsid w:val="00B079A6"/>
    <w:rsid w:val="00B07CFC"/>
    <w:rsid w:val="00B07DE8"/>
    <w:rsid w:val="00B10390"/>
    <w:rsid w:val="00B10805"/>
    <w:rsid w:val="00B10881"/>
    <w:rsid w:val="00B10C4F"/>
    <w:rsid w:val="00B10C9E"/>
    <w:rsid w:val="00B112D4"/>
    <w:rsid w:val="00B11590"/>
    <w:rsid w:val="00B11827"/>
    <w:rsid w:val="00B11E2E"/>
    <w:rsid w:val="00B12240"/>
    <w:rsid w:val="00B12284"/>
    <w:rsid w:val="00B1235F"/>
    <w:rsid w:val="00B12578"/>
    <w:rsid w:val="00B12B64"/>
    <w:rsid w:val="00B12BB5"/>
    <w:rsid w:val="00B12BFD"/>
    <w:rsid w:val="00B13063"/>
    <w:rsid w:val="00B136B8"/>
    <w:rsid w:val="00B13B53"/>
    <w:rsid w:val="00B13BF8"/>
    <w:rsid w:val="00B13DEF"/>
    <w:rsid w:val="00B13E32"/>
    <w:rsid w:val="00B13FD1"/>
    <w:rsid w:val="00B1406C"/>
    <w:rsid w:val="00B1417B"/>
    <w:rsid w:val="00B14562"/>
    <w:rsid w:val="00B145DE"/>
    <w:rsid w:val="00B147F9"/>
    <w:rsid w:val="00B14880"/>
    <w:rsid w:val="00B148E9"/>
    <w:rsid w:val="00B15579"/>
    <w:rsid w:val="00B1567F"/>
    <w:rsid w:val="00B15C59"/>
    <w:rsid w:val="00B15EB6"/>
    <w:rsid w:val="00B1605A"/>
    <w:rsid w:val="00B16073"/>
    <w:rsid w:val="00B161AA"/>
    <w:rsid w:val="00B16391"/>
    <w:rsid w:val="00B16476"/>
    <w:rsid w:val="00B16496"/>
    <w:rsid w:val="00B16695"/>
    <w:rsid w:val="00B168D8"/>
    <w:rsid w:val="00B1693E"/>
    <w:rsid w:val="00B17003"/>
    <w:rsid w:val="00B17090"/>
    <w:rsid w:val="00B1716F"/>
    <w:rsid w:val="00B17207"/>
    <w:rsid w:val="00B17378"/>
    <w:rsid w:val="00B17780"/>
    <w:rsid w:val="00B20046"/>
    <w:rsid w:val="00B20419"/>
    <w:rsid w:val="00B205AD"/>
    <w:rsid w:val="00B210C9"/>
    <w:rsid w:val="00B2150E"/>
    <w:rsid w:val="00B2168E"/>
    <w:rsid w:val="00B2184C"/>
    <w:rsid w:val="00B21E57"/>
    <w:rsid w:val="00B22501"/>
    <w:rsid w:val="00B2253D"/>
    <w:rsid w:val="00B22BC3"/>
    <w:rsid w:val="00B22E80"/>
    <w:rsid w:val="00B2320F"/>
    <w:rsid w:val="00B23316"/>
    <w:rsid w:val="00B23466"/>
    <w:rsid w:val="00B23857"/>
    <w:rsid w:val="00B238EC"/>
    <w:rsid w:val="00B23A99"/>
    <w:rsid w:val="00B23A9D"/>
    <w:rsid w:val="00B23C21"/>
    <w:rsid w:val="00B23D04"/>
    <w:rsid w:val="00B23EA2"/>
    <w:rsid w:val="00B23FF1"/>
    <w:rsid w:val="00B24F81"/>
    <w:rsid w:val="00B2500A"/>
    <w:rsid w:val="00B2523A"/>
    <w:rsid w:val="00B252A4"/>
    <w:rsid w:val="00B25492"/>
    <w:rsid w:val="00B25718"/>
    <w:rsid w:val="00B258D8"/>
    <w:rsid w:val="00B25C8A"/>
    <w:rsid w:val="00B25CE8"/>
    <w:rsid w:val="00B2629F"/>
    <w:rsid w:val="00B2661A"/>
    <w:rsid w:val="00B2663A"/>
    <w:rsid w:val="00B266BC"/>
    <w:rsid w:val="00B266F4"/>
    <w:rsid w:val="00B26862"/>
    <w:rsid w:val="00B26D79"/>
    <w:rsid w:val="00B26F89"/>
    <w:rsid w:val="00B26FF2"/>
    <w:rsid w:val="00B27032"/>
    <w:rsid w:val="00B2721D"/>
    <w:rsid w:val="00B27232"/>
    <w:rsid w:val="00B272B9"/>
    <w:rsid w:val="00B273A0"/>
    <w:rsid w:val="00B27763"/>
    <w:rsid w:val="00B27C81"/>
    <w:rsid w:val="00B27D15"/>
    <w:rsid w:val="00B30265"/>
    <w:rsid w:val="00B30637"/>
    <w:rsid w:val="00B30654"/>
    <w:rsid w:val="00B30797"/>
    <w:rsid w:val="00B30E4B"/>
    <w:rsid w:val="00B30FEF"/>
    <w:rsid w:val="00B311B4"/>
    <w:rsid w:val="00B314B8"/>
    <w:rsid w:val="00B31577"/>
    <w:rsid w:val="00B31827"/>
    <w:rsid w:val="00B31DE5"/>
    <w:rsid w:val="00B32075"/>
    <w:rsid w:val="00B3214F"/>
    <w:rsid w:val="00B32361"/>
    <w:rsid w:val="00B32641"/>
    <w:rsid w:val="00B32767"/>
    <w:rsid w:val="00B32BBC"/>
    <w:rsid w:val="00B32DA2"/>
    <w:rsid w:val="00B33881"/>
    <w:rsid w:val="00B3388B"/>
    <w:rsid w:val="00B33A04"/>
    <w:rsid w:val="00B33A17"/>
    <w:rsid w:val="00B33CEC"/>
    <w:rsid w:val="00B34288"/>
    <w:rsid w:val="00B345D5"/>
    <w:rsid w:val="00B34763"/>
    <w:rsid w:val="00B348C3"/>
    <w:rsid w:val="00B34B10"/>
    <w:rsid w:val="00B34BA1"/>
    <w:rsid w:val="00B34F02"/>
    <w:rsid w:val="00B352F1"/>
    <w:rsid w:val="00B3533A"/>
    <w:rsid w:val="00B355F0"/>
    <w:rsid w:val="00B359E1"/>
    <w:rsid w:val="00B36084"/>
    <w:rsid w:val="00B361C2"/>
    <w:rsid w:val="00B362DD"/>
    <w:rsid w:val="00B3669F"/>
    <w:rsid w:val="00B367AE"/>
    <w:rsid w:val="00B36B37"/>
    <w:rsid w:val="00B36C11"/>
    <w:rsid w:val="00B36E50"/>
    <w:rsid w:val="00B3717A"/>
    <w:rsid w:val="00B371D3"/>
    <w:rsid w:val="00B373AA"/>
    <w:rsid w:val="00B3741F"/>
    <w:rsid w:val="00B3788D"/>
    <w:rsid w:val="00B37D76"/>
    <w:rsid w:val="00B37E2F"/>
    <w:rsid w:val="00B401FA"/>
    <w:rsid w:val="00B4035F"/>
    <w:rsid w:val="00B4047A"/>
    <w:rsid w:val="00B40833"/>
    <w:rsid w:val="00B40855"/>
    <w:rsid w:val="00B40907"/>
    <w:rsid w:val="00B40D9B"/>
    <w:rsid w:val="00B40F4D"/>
    <w:rsid w:val="00B41073"/>
    <w:rsid w:val="00B411E0"/>
    <w:rsid w:val="00B411F4"/>
    <w:rsid w:val="00B41851"/>
    <w:rsid w:val="00B41949"/>
    <w:rsid w:val="00B419CB"/>
    <w:rsid w:val="00B41B92"/>
    <w:rsid w:val="00B41D4E"/>
    <w:rsid w:val="00B41D8B"/>
    <w:rsid w:val="00B421C5"/>
    <w:rsid w:val="00B42303"/>
    <w:rsid w:val="00B423FA"/>
    <w:rsid w:val="00B42494"/>
    <w:rsid w:val="00B426CD"/>
    <w:rsid w:val="00B4292D"/>
    <w:rsid w:val="00B42B8A"/>
    <w:rsid w:val="00B42C0D"/>
    <w:rsid w:val="00B4303D"/>
    <w:rsid w:val="00B43323"/>
    <w:rsid w:val="00B43D47"/>
    <w:rsid w:val="00B441EB"/>
    <w:rsid w:val="00B44320"/>
    <w:rsid w:val="00B4455D"/>
    <w:rsid w:val="00B4487C"/>
    <w:rsid w:val="00B45042"/>
    <w:rsid w:val="00B45181"/>
    <w:rsid w:val="00B4532D"/>
    <w:rsid w:val="00B45463"/>
    <w:rsid w:val="00B457B4"/>
    <w:rsid w:val="00B457B6"/>
    <w:rsid w:val="00B45ECD"/>
    <w:rsid w:val="00B46192"/>
    <w:rsid w:val="00B46350"/>
    <w:rsid w:val="00B46467"/>
    <w:rsid w:val="00B469C1"/>
    <w:rsid w:val="00B46B10"/>
    <w:rsid w:val="00B46BD8"/>
    <w:rsid w:val="00B47023"/>
    <w:rsid w:val="00B47134"/>
    <w:rsid w:val="00B472AB"/>
    <w:rsid w:val="00B474A7"/>
    <w:rsid w:val="00B474BB"/>
    <w:rsid w:val="00B47524"/>
    <w:rsid w:val="00B47738"/>
    <w:rsid w:val="00B47842"/>
    <w:rsid w:val="00B4788A"/>
    <w:rsid w:val="00B47BB9"/>
    <w:rsid w:val="00B47D35"/>
    <w:rsid w:val="00B50270"/>
    <w:rsid w:val="00B50404"/>
    <w:rsid w:val="00B50680"/>
    <w:rsid w:val="00B50BEF"/>
    <w:rsid w:val="00B50CB0"/>
    <w:rsid w:val="00B50D9A"/>
    <w:rsid w:val="00B50DD3"/>
    <w:rsid w:val="00B5115F"/>
    <w:rsid w:val="00B514E6"/>
    <w:rsid w:val="00B516E3"/>
    <w:rsid w:val="00B518A9"/>
    <w:rsid w:val="00B51D4C"/>
    <w:rsid w:val="00B51EB6"/>
    <w:rsid w:val="00B51F9B"/>
    <w:rsid w:val="00B52390"/>
    <w:rsid w:val="00B52903"/>
    <w:rsid w:val="00B53448"/>
    <w:rsid w:val="00B53738"/>
    <w:rsid w:val="00B539B1"/>
    <w:rsid w:val="00B53BC0"/>
    <w:rsid w:val="00B54850"/>
    <w:rsid w:val="00B54A16"/>
    <w:rsid w:val="00B54B7F"/>
    <w:rsid w:val="00B54BF2"/>
    <w:rsid w:val="00B54D53"/>
    <w:rsid w:val="00B54FA2"/>
    <w:rsid w:val="00B5501A"/>
    <w:rsid w:val="00B55392"/>
    <w:rsid w:val="00B55453"/>
    <w:rsid w:val="00B55656"/>
    <w:rsid w:val="00B55703"/>
    <w:rsid w:val="00B5570B"/>
    <w:rsid w:val="00B5588B"/>
    <w:rsid w:val="00B558DA"/>
    <w:rsid w:val="00B55A62"/>
    <w:rsid w:val="00B560EE"/>
    <w:rsid w:val="00B56391"/>
    <w:rsid w:val="00B56493"/>
    <w:rsid w:val="00B56D06"/>
    <w:rsid w:val="00B56D6F"/>
    <w:rsid w:val="00B56FAA"/>
    <w:rsid w:val="00B57165"/>
    <w:rsid w:val="00B5779D"/>
    <w:rsid w:val="00B57922"/>
    <w:rsid w:val="00B579B9"/>
    <w:rsid w:val="00B57B81"/>
    <w:rsid w:val="00B57D67"/>
    <w:rsid w:val="00B60976"/>
    <w:rsid w:val="00B60C54"/>
    <w:rsid w:val="00B6113A"/>
    <w:rsid w:val="00B6114A"/>
    <w:rsid w:val="00B6129F"/>
    <w:rsid w:val="00B61420"/>
    <w:rsid w:val="00B6172C"/>
    <w:rsid w:val="00B61830"/>
    <w:rsid w:val="00B6189F"/>
    <w:rsid w:val="00B61924"/>
    <w:rsid w:val="00B61C1D"/>
    <w:rsid w:val="00B61FA5"/>
    <w:rsid w:val="00B62599"/>
    <w:rsid w:val="00B625B3"/>
    <w:rsid w:val="00B62D08"/>
    <w:rsid w:val="00B62D3E"/>
    <w:rsid w:val="00B62D69"/>
    <w:rsid w:val="00B62E89"/>
    <w:rsid w:val="00B62F13"/>
    <w:rsid w:val="00B62F56"/>
    <w:rsid w:val="00B630D5"/>
    <w:rsid w:val="00B6323C"/>
    <w:rsid w:val="00B6334B"/>
    <w:rsid w:val="00B63674"/>
    <w:rsid w:val="00B63814"/>
    <w:rsid w:val="00B63BC8"/>
    <w:rsid w:val="00B63F1C"/>
    <w:rsid w:val="00B6403D"/>
    <w:rsid w:val="00B64275"/>
    <w:rsid w:val="00B64390"/>
    <w:rsid w:val="00B6460C"/>
    <w:rsid w:val="00B64696"/>
    <w:rsid w:val="00B65912"/>
    <w:rsid w:val="00B65940"/>
    <w:rsid w:val="00B65A09"/>
    <w:rsid w:val="00B65C4E"/>
    <w:rsid w:val="00B65E3F"/>
    <w:rsid w:val="00B6627D"/>
    <w:rsid w:val="00B66976"/>
    <w:rsid w:val="00B66C2B"/>
    <w:rsid w:val="00B67049"/>
    <w:rsid w:val="00B675DF"/>
    <w:rsid w:val="00B67705"/>
    <w:rsid w:val="00B67B4B"/>
    <w:rsid w:val="00B67BB2"/>
    <w:rsid w:val="00B67FC5"/>
    <w:rsid w:val="00B701B8"/>
    <w:rsid w:val="00B70878"/>
    <w:rsid w:val="00B70A43"/>
    <w:rsid w:val="00B70D49"/>
    <w:rsid w:val="00B70F80"/>
    <w:rsid w:val="00B70FE9"/>
    <w:rsid w:val="00B71CA0"/>
    <w:rsid w:val="00B71D72"/>
    <w:rsid w:val="00B723A2"/>
    <w:rsid w:val="00B72607"/>
    <w:rsid w:val="00B726BB"/>
    <w:rsid w:val="00B72C2C"/>
    <w:rsid w:val="00B73115"/>
    <w:rsid w:val="00B73366"/>
    <w:rsid w:val="00B7360A"/>
    <w:rsid w:val="00B73A64"/>
    <w:rsid w:val="00B73EEC"/>
    <w:rsid w:val="00B74044"/>
    <w:rsid w:val="00B7410A"/>
    <w:rsid w:val="00B742C1"/>
    <w:rsid w:val="00B74360"/>
    <w:rsid w:val="00B751D1"/>
    <w:rsid w:val="00B75326"/>
    <w:rsid w:val="00B7543B"/>
    <w:rsid w:val="00B75607"/>
    <w:rsid w:val="00B75B5E"/>
    <w:rsid w:val="00B75B6E"/>
    <w:rsid w:val="00B76051"/>
    <w:rsid w:val="00B763F6"/>
    <w:rsid w:val="00B76515"/>
    <w:rsid w:val="00B76B66"/>
    <w:rsid w:val="00B76CA6"/>
    <w:rsid w:val="00B76D4F"/>
    <w:rsid w:val="00B76F8B"/>
    <w:rsid w:val="00B7722F"/>
    <w:rsid w:val="00B7740A"/>
    <w:rsid w:val="00B774BD"/>
    <w:rsid w:val="00B776D7"/>
    <w:rsid w:val="00B777EA"/>
    <w:rsid w:val="00B7789C"/>
    <w:rsid w:val="00B77CA4"/>
    <w:rsid w:val="00B801DF"/>
    <w:rsid w:val="00B8054B"/>
    <w:rsid w:val="00B8090A"/>
    <w:rsid w:val="00B809D1"/>
    <w:rsid w:val="00B80C5D"/>
    <w:rsid w:val="00B8129B"/>
    <w:rsid w:val="00B814CE"/>
    <w:rsid w:val="00B8188F"/>
    <w:rsid w:val="00B81C1B"/>
    <w:rsid w:val="00B82001"/>
    <w:rsid w:val="00B8248B"/>
    <w:rsid w:val="00B82691"/>
    <w:rsid w:val="00B8277F"/>
    <w:rsid w:val="00B82C64"/>
    <w:rsid w:val="00B830DC"/>
    <w:rsid w:val="00B830FF"/>
    <w:rsid w:val="00B831BE"/>
    <w:rsid w:val="00B831CF"/>
    <w:rsid w:val="00B837F5"/>
    <w:rsid w:val="00B8380B"/>
    <w:rsid w:val="00B839B4"/>
    <w:rsid w:val="00B83B51"/>
    <w:rsid w:val="00B83D5B"/>
    <w:rsid w:val="00B83F8C"/>
    <w:rsid w:val="00B8418D"/>
    <w:rsid w:val="00B842F7"/>
    <w:rsid w:val="00B849E0"/>
    <w:rsid w:val="00B84A3B"/>
    <w:rsid w:val="00B84E04"/>
    <w:rsid w:val="00B851D7"/>
    <w:rsid w:val="00B85296"/>
    <w:rsid w:val="00B85597"/>
    <w:rsid w:val="00B85D71"/>
    <w:rsid w:val="00B8603D"/>
    <w:rsid w:val="00B863F1"/>
    <w:rsid w:val="00B86552"/>
    <w:rsid w:val="00B866B9"/>
    <w:rsid w:val="00B8675A"/>
    <w:rsid w:val="00B8697E"/>
    <w:rsid w:val="00B86CED"/>
    <w:rsid w:val="00B8732C"/>
    <w:rsid w:val="00B87387"/>
    <w:rsid w:val="00B87AD2"/>
    <w:rsid w:val="00B87B0A"/>
    <w:rsid w:val="00B87B2E"/>
    <w:rsid w:val="00B87B3F"/>
    <w:rsid w:val="00B9038F"/>
    <w:rsid w:val="00B90638"/>
    <w:rsid w:val="00B908A4"/>
    <w:rsid w:val="00B90BC3"/>
    <w:rsid w:val="00B91267"/>
    <w:rsid w:val="00B91996"/>
    <w:rsid w:val="00B91C22"/>
    <w:rsid w:val="00B9218C"/>
    <w:rsid w:val="00B92D4E"/>
    <w:rsid w:val="00B92E69"/>
    <w:rsid w:val="00B92F74"/>
    <w:rsid w:val="00B93103"/>
    <w:rsid w:val="00B932FB"/>
    <w:rsid w:val="00B93354"/>
    <w:rsid w:val="00B934E6"/>
    <w:rsid w:val="00B934E7"/>
    <w:rsid w:val="00B936C4"/>
    <w:rsid w:val="00B93AA9"/>
    <w:rsid w:val="00B93B9E"/>
    <w:rsid w:val="00B93F6C"/>
    <w:rsid w:val="00B94056"/>
    <w:rsid w:val="00B943F2"/>
    <w:rsid w:val="00B94571"/>
    <w:rsid w:val="00B9459B"/>
    <w:rsid w:val="00B947E8"/>
    <w:rsid w:val="00B949AF"/>
    <w:rsid w:val="00B94C64"/>
    <w:rsid w:val="00B94E03"/>
    <w:rsid w:val="00B9515C"/>
    <w:rsid w:val="00B95234"/>
    <w:rsid w:val="00B952EE"/>
    <w:rsid w:val="00B95947"/>
    <w:rsid w:val="00B95BB3"/>
    <w:rsid w:val="00B95BEE"/>
    <w:rsid w:val="00B96334"/>
    <w:rsid w:val="00B967F7"/>
    <w:rsid w:val="00B96940"/>
    <w:rsid w:val="00B96B9E"/>
    <w:rsid w:val="00B96E0A"/>
    <w:rsid w:val="00B96FDD"/>
    <w:rsid w:val="00B97013"/>
    <w:rsid w:val="00B97475"/>
    <w:rsid w:val="00B97818"/>
    <w:rsid w:val="00B97AAE"/>
    <w:rsid w:val="00B97D1A"/>
    <w:rsid w:val="00B97D22"/>
    <w:rsid w:val="00BA07C5"/>
    <w:rsid w:val="00BA07F2"/>
    <w:rsid w:val="00BA0A2B"/>
    <w:rsid w:val="00BA0DC0"/>
    <w:rsid w:val="00BA0F85"/>
    <w:rsid w:val="00BA0FF2"/>
    <w:rsid w:val="00BA1078"/>
    <w:rsid w:val="00BA11A2"/>
    <w:rsid w:val="00BA1250"/>
    <w:rsid w:val="00BA13E5"/>
    <w:rsid w:val="00BA14A2"/>
    <w:rsid w:val="00BA1AFA"/>
    <w:rsid w:val="00BA1DB9"/>
    <w:rsid w:val="00BA1E37"/>
    <w:rsid w:val="00BA240D"/>
    <w:rsid w:val="00BA26A8"/>
    <w:rsid w:val="00BA2BA8"/>
    <w:rsid w:val="00BA2D67"/>
    <w:rsid w:val="00BA326F"/>
    <w:rsid w:val="00BA344C"/>
    <w:rsid w:val="00BA35B8"/>
    <w:rsid w:val="00BA3B2A"/>
    <w:rsid w:val="00BA3B6A"/>
    <w:rsid w:val="00BA3EDB"/>
    <w:rsid w:val="00BA3F23"/>
    <w:rsid w:val="00BA4145"/>
    <w:rsid w:val="00BA41C1"/>
    <w:rsid w:val="00BA4221"/>
    <w:rsid w:val="00BA4909"/>
    <w:rsid w:val="00BA4AD9"/>
    <w:rsid w:val="00BA4B43"/>
    <w:rsid w:val="00BA4D13"/>
    <w:rsid w:val="00BA4E56"/>
    <w:rsid w:val="00BA4F83"/>
    <w:rsid w:val="00BA524F"/>
    <w:rsid w:val="00BA5366"/>
    <w:rsid w:val="00BA5412"/>
    <w:rsid w:val="00BA5448"/>
    <w:rsid w:val="00BA560E"/>
    <w:rsid w:val="00BA5671"/>
    <w:rsid w:val="00BA585F"/>
    <w:rsid w:val="00BA59BB"/>
    <w:rsid w:val="00BA5A94"/>
    <w:rsid w:val="00BA5B08"/>
    <w:rsid w:val="00BA5BA4"/>
    <w:rsid w:val="00BA5D44"/>
    <w:rsid w:val="00BA5DA2"/>
    <w:rsid w:val="00BA5E2A"/>
    <w:rsid w:val="00BA6568"/>
    <w:rsid w:val="00BA66C0"/>
    <w:rsid w:val="00BA6B49"/>
    <w:rsid w:val="00BA6CD6"/>
    <w:rsid w:val="00BA6EF8"/>
    <w:rsid w:val="00BA6F20"/>
    <w:rsid w:val="00BA6F93"/>
    <w:rsid w:val="00BA713C"/>
    <w:rsid w:val="00BA71EB"/>
    <w:rsid w:val="00BA7622"/>
    <w:rsid w:val="00BA7BD5"/>
    <w:rsid w:val="00BA7D4C"/>
    <w:rsid w:val="00BA7EB8"/>
    <w:rsid w:val="00BA7EBD"/>
    <w:rsid w:val="00BB05BD"/>
    <w:rsid w:val="00BB0688"/>
    <w:rsid w:val="00BB08CF"/>
    <w:rsid w:val="00BB0A54"/>
    <w:rsid w:val="00BB0B92"/>
    <w:rsid w:val="00BB0CD8"/>
    <w:rsid w:val="00BB0D89"/>
    <w:rsid w:val="00BB0E94"/>
    <w:rsid w:val="00BB0F8E"/>
    <w:rsid w:val="00BB0F93"/>
    <w:rsid w:val="00BB104A"/>
    <w:rsid w:val="00BB10AE"/>
    <w:rsid w:val="00BB14AE"/>
    <w:rsid w:val="00BB15FC"/>
    <w:rsid w:val="00BB1B4E"/>
    <w:rsid w:val="00BB1CEA"/>
    <w:rsid w:val="00BB1D44"/>
    <w:rsid w:val="00BB2194"/>
    <w:rsid w:val="00BB21A8"/>
    <w:rsid w:val="00BB2276"/>
    <w:rsid w:val="00BB2614"/>
    <w:rsid w:val="00BB2988"/>
    <w:rsid w:val="00BB2B57"/>
    <w:rsid w:val="00BB2C07"/>
    <w:rsid w:val="00BB335E"/>
    <w:rsid w:val="00BB3B72"/>
    <w:rsid w:val="00BB3D20"/>
    <w:rsid w:val="00BB3F4E"/>
    <w:rsid w:val="00BB4086"/>
    <w:rsid w:val="00BB4128"/>
    <w:rsid w:val="00BB4294"/>
    <w:rsid w:val="00BB44BB"/>
    <w:rsid w:val="00BB476B"/>
    <w:rsid w:val="00BB4A82"/>
    <w:rsid w:val="00BB4B09"/>
    <w:rsid w:val="00BB4B41"/>
    <w:rsid w:val="00BB5035"/>
    <w:rsid w:val="00BB5108"/>
    <w:rsid w:val="00BB5320"/>
    <w:rsid w:val="00BB5419"/>
    <w:rsid w:val="00BB5861"/>
    <w:rsid w:val="00BB59C8"/>
    <w:rsid w:val="00BB5A93"/>
    <w:rsid w:val="00BB5D5D"/>
    <w:rsid w:val="00BB5DB1"/>
    <w:rsid w:val="00BB5DC6"/>
    <w:rsid w:val="00BB603D"/>
    <w:rsid w:val="00BB6B7B"/>
    <w:rsid w:val="00BB6F88"/>
    <w:rsid w:val="00BB73FF"/>
    <w:rsid w:val="00BB7593"/>
    <w:rsid w:val="00BB76C2"/>
    <w:rsid w:val="00BB788F"/>
    <w:rsid w:val="00BB792C"/>
    <w:rsid w:val="00BB79A8"/>
    <w:rsid w:val="00BB7C74"/>
    <w:rsid w:val="00BB7E8C"/>
    <w:rsid w:val="00BB7FB2"/>
    <w:rsid w:val="00BC0074"/>
    <w:rsid w:val="00BC017B"/>
    <w:rsid w:val="00BC077F"/>
    <w:rsid w:val="00BC0868"/>
    <w:rsid w:val="00BC08C7"/>
    <w:rsid w:val="00BC0BEE"/>
    <w:rsid w:val="00BC0D3F"/>
    <w:rsid w:val="00BC0DB7"/>
    <w:rsid w:val="00BC0E19"/>
    <w:rsid w:val="00BC0E9A"/>
    <w:rsid w:val="00BC1554"/>
    <w:rsid w:val="00BC168D"/>
    <w:rsid w:val="00BC19AC"/>
    <w:rsid w:val="00BC1A33"/>
    <w:rsid w:val="00BC1B48"/>
    <w:rsid w:val="00BC1C4F"/>
    <w:rsid w:val="00BC1E81"/>
    <w:rsid w:val="00BC20E5"/>
    <w:rsid w:val="00BC213A"/>
    <w:rsid w:val="00BC2229"/>
    <w:rsid w:val="00BC2448"/>
    <w:rsid w:val="00BC245C"/>
    <w:rsid w:val="00BC24A6"/>
    <w:rsid w:val="00BC26E2"/>
    <w:rsid w:val="00BC288B"/>
    <w:rsid w:val="00BC2937"/>
    <w:rsid w:val="00BC29C6"/>
    <w:rsid w:val="00BC2D29"/>
    <w:rsid w:val="00BC3179"/>
    <w:rsid w:val="00BC3237"/>
    <w:rsid w:val="00BC36DF"/>
    <w:rsid w:val="00BC3BF4"/>
    <w:rsid w:val="00BC3D29"/>
    <w:rsid w:val="00BC3E6C"/>
    <w:rsid w:val="00BC437C"/>
    <w:rsid w:val="00BC44C6"/>
    <w:rsid w:val="00BC46C3"/>
    <w:rsid w:val="00BC4803"/>
    <w:rsid w:val="00BC488E"/>
    <w:rsid w:val="00BC4DBB"/>
    <w:rsid w:val="00BC5383"/>
    <w:rsid w:val="00BC5420"/>
    <w:rsid w:val="00BC599E"/>
    <w:rsid w:val="00BC5C80"/>
    <w:rsid w:val="00BC5E05"/>
    <w:rsid w:val="00BC601D"/>
    <w:rsid w:val="00BC6148"/>
    <w:rsid w:val="00BC620E"/>
    <w:rsid w:val="00BC6509"/>
    <w:rsid w:val="00BC6555"/>
    <w:rsid w:val="00BC6583"/>
    <w:rsid w:val="00BC678F"/>
    <w:rsid w:val="00BC683A"/>
    <w:rsid w:val="00BC6C61"/>
    <w:rsid w:val="00BC6FE2"/>
    <w:rsid w:val="00BC70AB"/>
    <w:rsid w:val="00BC74F0"/>
    <w:rsid w:val="00BC768A"/>
    <w:rsid w:val="00BC77F6"/>
    <w:rsid w:val="00BC78FB"/>
    <w:rsid w:val="00BD01D4"/>
    <w:rsid w:val="00BD0425"/>
    <w:rsid w:val="00BD1751"/>
    <w:rsid w:val="00BD1755"/>
    <w:rsid w:val="00BD17DA"/>
    <w:rsid w:val="00BD1916"/>
    <w:rsid w:val="00BD24C4"/>
    <w:rsid w:val="00BD28A9"/>
    <w:rsid w:val="00BD2969"/>
    <w:rsid w:val="00BD2ACF"/>
    <w:rsid w:val="00BD2B1E"/>
    <w:rsid w:val="00BD2ED9"/>
    <w:rsid w:val="00BD3663"/>
    <w:rsid w:val="00BD3ACC"/>
    <w:rsid w:val="00BD3CC0"/>
    <w:rsid w:val="00BD3DAC"/>
    <w:rsid w:val="00BD3E05"/>
    <w:rsid w:val="00BD4299"/>
    <w:rsid w:val="00BD4532"/>
    <w:rsid w:val="00BD45D1"/>
    <w:rsid w:val="00BD4C69"/>
    <w:rsid w:val="00BD4FB7"/>
    <w:rsid w:val="00BD5205"/>
    <w:rsid w:val="00BD5770"/>
    <w:rsid w:val="00BD5E12"/>
    <w:rsid w:val="00BD63C9"/>
    <w:rsid w:val="00BD63EB"/>
    <w:rsid w:val="00BD6484"/>
    <w:rsid w:val="00BD667E"/>
    <w:rsid w:val="00BD6963"/>
    <w:rsid w:val="00BD6968"/>
    <w:rsid w:val="00BD6CFE"/>
    <w:rsid w:val="00BD7034"/>
    <w:rsid w:val="00BD7089"/>
    <w:rsid w:val="00BD73B6"/>
    <w:rsid w:val="00BD752E"/>
    <w:rsid w:val="00BD791A"/>
    <w:rsid w:val="00BD7B43"/>
    <w:rsid w:val="00BD7CDE"/>
    <w:rsid w:val="00BD7F1A"/>
    <w:rsid w:val="00BE0379"/>
    <w:rsid w:val="00BE03FA"/>
    <w:rsid w:val="00BE0623"/>
    <w:rsid w:val="00BE068E"/>
    <w:rsid w:val="00BE0B08"/>
    <w:rsid w:val="00BE0DAA"/>
    <w:rsid w:val="00BE11FC"/>
    <w:rsid w:val="00BE12A0"/>
    <w:rsid w:val="00BE19B3"/>
    <w:rsid w:val="00BE1BD9"/>
    <w:rsid w:val="00BE1C68"/>
    <w:rsid w:val="00BE2E2E"/>
    <w:rsid w:val="00BE2FA4"/>
    <w:rsid w:val="00BE3372"/>
    <w:rsid w:val="00BE364E"/>
    <w:rsid w:val="00BE3837"/>
    <w:rsid w:val="00BE4056"/>
    <w:rsid w:val="00BE40F8"/>
    <w:rsid w:val="00BE4501"/>
    <w:rsid w:val="00BE451A"/>
    <w:rsid w:val="00BE4857"/>
    <w:rsid w:val="00BE4B59"/>
    <w:rsid w:val="00BE4C32"/>
    <w:rsid w:val="00BE5585"/>
    <w:rsid w:val="00BE5CAA"/>
    <w:rsid w:val="00BE5EF5"/>
    <w:rsid w:val="00BE6031"/>
    <w:rsid w:val="00BE62A9"/>
    <w:rsid w:val="00BE68A1"/>
    <w:rsid w:val="00BE6F5A"/>
    <w:rsid w:val="00BE7554"/>
    <w:rsid w:val="00BE79BB"/>
    <w:rsid w:val="00BE79DE"/>
    <w:rsid w:val="00BE7E3A"/>
    <w:rsid w:val="00BF00AD"/>
    <w:rsid w:val="00BF010B"/>
    <w:rsid w:val="00BF01D8"/>
    <w:rsid w:val="00BF01FB"/>
    <w:rsid w:val="00BF020C"/>
    <w:rsid w:val="00BF0530"/>
    <w:rsid w:val="00BF0543"/>
    <w:rsid w:val="00BF0549"/>
    <w:rsid w:val="00BF07B6"/>
    <w:rsid w:val="00BF080E"/>
    <w:rsid w:val="00BF0984"/>
    <w:rsid w:val="00BF09B9"/>
    <w:rsid w:val="00BF0B22"/>
    <w:rsid w:val="00BF0FE3"/>
    <w:rsid w:val="00BF1486"/>
    <w:rsid w:val="00BF1547"/>
    <w:rsid w:val="00BF1707"/>
    <w:rsid w:val="00BF196D"/>
    <w:rsid w:val="00BF1B7F"/>
    <w:rsid w:val="00BF2163"/>
    <w:rsid w:val="00BF21F5"/>
    <w:rsid w:val="00BF23A6"/>
    <w:rsid w:val="00BF25C9"/>
    <w:rsid w:val="00BF2638"/>
    <w:rsid w:val="00BF28E7"/>
    <w:rsid w:val="00BF29C1"/>
    <w:rsid w:val="00BF29C3"/>
    <w:rsid w:val="00BF2DEA"/>
    <w:rsid w:val="00BF31C6"/>
    <w:rsid w:val="00BF3352"/>
    <w:rsid w:val="00BF360D"/>
    <w:rsid w:val="00BF3929"/>
    <w:rsid w:val="00BF3BBA"/>
    <w:rsid w:val="00BF3F3A"/>
    <w:rsid w:val="00BF403C"/>
    <w:rsid w:val="00BF408C"/>
    <w:rsid w:val="00BF4481"/>
    <w:rsid w:val="00BF4532"/>
    <w:rsid w:val="00BF494B"/>
    <w:rsid w:val="00BF4ACB"/>
    <w:rsid w:val="00BF4D7E"/>
    <w:rsid w:val="00BF51BB"/>
    <w:rsid w:val="00BF52A2"/>
    <w:rsid w:val="00BF5430"/>
    <w:rsid w:val="00BF5710"/>
    <w:rsid w:val="00BF5744"/>
    <w:rsid w:val="00BF5C1C"/>
    <w:rsid w:val="00BF5F03"/>
    <w:rsid w:val="00BF5FA9"/>
    <w:rsid w:val="00BF6318"/>
    <w:rsid w:val="00BF67BF"/>
    <w:rsid w:val="00BF6BCC"/>
    <w:rsid w:val="00BF6E92"/>
    <w:rsid w:val="00BF700B"/>
    <w:rsid w:val="00BF70BE"/>
    <w:rsid w:val="00BF71D2"/>
    <w:rsid w:val="00BF7540"/>
    <w:rsid w:val="00BF754D"/>
    <w:rsid w:val="00BF7832"/>
    <w:rsid w:val="00BF7890"/>
    <w:rsid w:val="00BF7C16"/>
    <w:rsid w:val="00BF7FD4"/>
    <w:rsid w:val="00C00109"/>
    <w:rsid w:val="00C003E9"/>
    <w:rsid w:val="00C011CE"/>
    <w:rsid w:val="00C013DD"/>
    <w:rsid w:val="00C01479"/>
    <w:rsid w:val="00C0148D"/>
    <w:rsid w:val="00C01766"/>
    <w:rsid w:val="00C0176E"/>
    <w:rsid w:val="00C01DBF"/>
    <w:rsid w:val="00C01FC3"/>
    <w:rsid w:val="00C021F6"/>
    <w:rsid w:val="00C022E3"/>
    <w:rsid w:val="00C0237E"/>
    <w:rsid w:val="00C025C9"/>
    <w:rsid w:val="00C026FB"/>
    <w:rsid w:val="00C02DE8"/>
    <w:rsid w:val="00C0305E"/>
    <w:rsid w:val="00C0306F"/>
    <w:rsid w:val="00C031DB"/>
    <w:rsid w:val="00C034DD"/>
    <w:rsid w:val="00C03717"/>
    <w:rsid w:val="00C03F74"/>
    <w:rsid w:val="00C0424B"/>
    <w:rsid w:val="00C0445C"/>
    <w:rsid w:val="00C04468"/>
    <w:rsid w:val="00C047E4"/>
    <w:rsid w:val="00C04AD9"/>
    <w:rsid w:val="00C054E0"/>
    <w:rsid w:val="00C0591E"/>
    <w:rsid w:val="00C05FA9"/>
    <w:rsid w:val="00C06366"/>
    <w:rsid w:val="00C0641F"/>
    <w:rsid w:val="00C06621"/>
    <w:rsid w:val="00C066B2"/>
    <w:rsid w:val="00C06806"/>
    <w:rsid w:val="00C06CCE"/>
    <w:rsid w:val="00C06DDF"/>
    <w:rsid w:val="00C06F00"/>
    <w:rsid w:val="00C0708B"/>
    <w:rsid w:val="00C070C7"/>
    <w:rsid w:val="00C072B6"/>
    <w:rsid w:val="00C0738A"/>
    <w:rsid w:val="00C075A2"/>
    <w:rsid w:val="00C07944"/>
    <w:rsid w:val="00C07A71"/>
    <w:rsid w:val="00C07ABC"/>
    <w:rsid w:val="00C07C29"/>
    <w:rsid w:val="00C07DF7"/>
    <w:rsid w:val="00C103C3"/>
    <w:rsid w:val="00C104D7"/>
    <w:rsid w:val="00C1084E"/>
    <w:rsid w:val="00C10942"/>
    <w:rsid w:val="00C10E53"/>
    <w:rsid w:val="00C10E9D"/>
    <w:rsid w:val="00C117BC"/>
    <w:rsid w:val="00C119A8"/>
    <w:rsid w:val="00C11B92"/>
    <w:rsid w:val="00C11C43"/>
    <w:rsid w:val="00C11CBF"/>
    <w:rsid w:val="00C120E0"/>
    <w:rsid w:val="00C1212E"/>
    <w:rsid w:val="00C12196"/>
    <w:rsid w:val="00C12328"/>
    <w:rsid w:val="00C12459"/>
    <w:rsid w:val="00C12678"/>
    <w:rsid w:val="00C12B09"/>
    <w:rsid w:val="00C12B1D"/>
    <w:rsid w:val="00C12BDE"/>
    <w:rsid w:val="00C12C80"/>
    <w:rsid w:val="00C12FEC"/>
    <w:rsid w:val="00C1311A"/>
    <w:rsid w:val="00C132DC"/>
    <w:rsid w:val="00C13398"/>
    <w:rsid w:val="00C133DD"/>
    <w:rsid w:val="00C134C9"/>
    <w:rsid w:val="00C138E2"/>
    <w:rsid w:val="00C139F5"/>
    <w:rsid w:val="00C13BCE"/>
    <w:rsid w:val="00C13C12"/>
    <w:rsid w:val="00C14616"/>
    <w:rsid w:val="00C14659"/>
    <w:rsid w:val="00C14EDE"/>
    <w:rsid w:val="00C15130"/>
    <w:rsid w:val="00C159A8"/>
    <w:rsid w:val="00C15ABC"/>
    <w:rsid w:val="00C15B53"/>
    <w:rsid w:val="00C15C13"/>
    <w:rsid w:val="00C15C1F"/>
    <w:rsid w:val="00C15D8C"/>
    <w:rsid w:val="00C167FF"/>
    <w:rsid w:val="00C168AD"/>
    <w:rsid w:val="00C16AD0"/>
    <w:rsid w:val="00C16B98"/>
    <w:rsid w:val="00C16DD7"/>
    <w:rsid w:val="00C16E17"/>
    <w:rsid w:val="00C16F0E"/>
    <w:rsid w:val="00C17106"/>
    <w:rsid w:val="00C17688"/>
    <w:rsid w:val="00C17964"/>
    <w:rsid w:val="00C17F95"/>
    <w:rsid w:val="00C17FE0"/>
    <w:rsid w:val="00C20013"/>
    <w:rsid w:val="00C20122"/>
    <w:rsid w:val="00C201BA"/>
    <w:rsid w:val="00C2026A"/>
    <w:rsid w:val="00C20811"/>
    <w:rsid w:val="00C20891"/>
    <w:rsid w:val="00C20A6A"/>
    <w:rsid w:val="00C20BA6"/>
    <w:rsid w:val="00C20E27"/>
    <w:rsid w:val="00C20EFE"/>
    <w:rsid w:val="00C21237"/>
    <w:rsid w:val="00C215FB"/>
    <w:rsid w:val="00C216BC"/>
    <w:rsid w:val="00C21715"/>
    <w:rsid w:val="00C218D0"/>
    <w:rsid w:val="00C21D5C"/>
    <w:rsid w:val="00C22065"/>
    <w:rsid w:val="00C2232B"/>
    <w:rsid w:val="00C2244B"/>
    <w:rsid w:val="00C227B9"/>
    <w:rsid w:val="00C2285A"/>
    <w:rsid w:val="00C22A55"/>
    <w:rsid w:val="00C22B9C"/>
    <w:rsid w:val="00C2308B"/>
    <w:rsid w:val="00C232D1"/>
    <w:rsid w:val="00C23447"/>
    <w:rsid w:val="00C23A93"/>
    <w:rsid w:val="00C242DB"/>
    <w:rsid w:val="00C244F7"/>
    <w:rsid w:val="00C244FD"/>
    <w:rsid w:val="00C248C2"/>
    <w:rsid w:val="00C24F7D"/>
    <w:rsid w:val="00C25143"/>
    <w:rsid w:val="00C254AC"/>
    <w:rsid w:val="00C259C9"/>
    <w:rsid w:val="00C25B69"/>
    <w:rsid w:val="00C263AA"/>
    <w:rsid w:val="00C26543"/>
    <w:rsid w:val="00C267B0"/>
    <w:rsid w:val="00C26D33"/>
    <w:rsid w:val="00C27404"/>
    <w:rsid w:val="00C27750"/>
    <w:rsid w:val="00C30282"/>
    <w:rsid w:val="00C3040A"/>
    <w:rsid w:val="00C3069E"/>
    <w:rsid w:val="00C30776"/>
    <w:rsid w:val="00C31B48"/>
    <w:rsid w:val="00C31C3A"/>
    <w:rsid w:val="00C3205D"/>
    <w:rsid w:val="00C3214E"/>
    <w:rsid w:val="00C3289A"/>
    <w:rsid w:val="00C32FB4"/>
    <w:rsid w:val="00C33011"/>
    <w:rsid w:val="00C33626"/>
    <w:rsid w:val="00C33668"/>
    <w:rsid w:val="00C339E6"/>
    <w:rsid w:val="00C3408C"/>
    <w:rsid w:val="00C340D5"/>
    <w:rsid w:val="00C340D6"/>
    <w:rsid w:val="00C341C7"/>
    <w:rsid w:val="00C341EE"/>
    <w:rsid w:val="00C34464"/>
    <w:rsid w:val="00C34693"/>
    <w:rsid w:val="00C348F1"/>
    <w:rsid w:val="00C34941"/>
    <w:rsid w:val="00C3499A"/>
    <w:rsid w:val="00C34B02"/>
    <w:rsid w:val="00C34C8A"/>
    <w:rsid w:val="00C34FC0"/>
    <w:rsid w:val="00C352F0"/>
    <w:rsid w:val="00C359B1"/>
    <w:rsid w:val="00C35CCC"/>
    <w:rsid w:val="00C35EFF"/>
    <w:rsid w:val="00C3607C"/>
    <w:rsid w:val="00C3644A"/>
    <w:rsid w:val="00C36568"/>
    <w:rsid w:val="00C367A7"/>
    <w:rsid w:val="00C369BC"/>
    <w:rsid w:val="00C36E38"/>
    <w:rsid w:val="00C37B4E"/>
    <w:rsid w:val="00C37B6A"/>
    <w:rsid w:val="00C37C6F"/>
    <w:rsid w:val="00C37CDD"/>
    <w:rsid w:val="00C37E5A"/>
    <w:rsid w:val="00C4036F"/>
    <w:rsid w:val="00C404D6"/>
    <w:rsid w:val="00C40564"/>
    <w:rsid w:val="00C40722"/>
    <w:rsid w:val="00C4079F"/>
    <w:rsid w:val="00C40984"/>
    <w:rsid w:val="00C40AAF"/>
    <w:rsid w:val="00C40C38"/>
    <w:rsid w:val="00C412EE"/>
    <w:rsid w:val="00C41473"/>
    <w:rsid w:val="00C41621"/>
    <w:rsid w:val="00C4182A"/>
    <w:rsid w:val="00C4197F"/>
    <w:rsid w:val="00C421D2"/>
    <w:rsid w:val="00C421FA"/>
    <w:rsid w:val="00C4281C"/>
    <w:rsid w:val="00C42872"/>
    <w:rsid w:val="00C42A3C"/>
    <w:rsid w:val="00C42FC2"/>
    <w:rsid w:val="00C436CB"/>
    <w:rsid w:val="00C439A3"/>
    <w:rsid w:val="00C43EC6"/>
    <w:rsid w:val="00C43FE9"/>
    <w:rsid w:val="00C4459F"/>
    <w:rsid w:val="00C448FA"/>
    <w:rsid w:val="00C44F50"/>
    <w:rsid w:val="00C4509A"/>
    <w:rsid w:val="00C4539B"/>
    <w:rsid w:val="00C4548A"/>
    <w:rsid w:val="00C45617"/>
    <w:rsid w:val="00C45C0D"/>
    <w:rsid w:val="00C45C10"/>
    <w:rsid w:val="00C465D2"/>
    <w:rsid w:val="00C467DA"/>
    <w:rsid w:val="00C46CA9"/>
    <w:rsid w:val="00C46DB7"/>
    <w:rsid w:val="00C471B0"/>
    <w:rsid w:val="00C47201"/>
    <w:rsid w:val="00C474F2"/>
    <w:rsid w:val="00C47AC3"/>
    <w:rsid w:val="00C50271"/>
    <w:rsid w:val="00C504DF"/>
    <w:rsid w:val="00C50A3A"/>
    <w:rsid w:val="00C50BF7"/>
    <w:rsid w:val="00C512FD"/>
    <w:rsid w:val="00C514FF"/>
    <w:rsid w:val="00C515A4"/>
    <w:rsid w:val="00C51803"/>
    <w:rsid w:val="00C51B12"/>
    <w:rsid w:val="00C51BDA"/>
    <w:rsid w:val="00C528C4"/>
    <w:rsid w:val="00C52B1B"/>
    <w:rsid w:val="00C52D93"/>
    <w:rsid w:val="00C52E37"/>
    <w:rsid w:val="00C52E3D"/>
    <w:rsid w:val="00C53153"/>
    <w:rsid w:val="00C533DC"/>
    <w:rsid w:val="00C536CC"/>
    <w:rsid w:val="00C53759"/>
    <w:rsid w:val="00C53BA1"/>
    <w:rsid w:val="00C5414A"/>
    <w:rsid w:val="00C54238"/>
    <w:rsid w:val="00C5427A"/>
    <w:rsid w:val="00C54662"/>
    <w:rsid w:val="00C5477C"/>
    <w:rsid w:val="00C54AA8"/>
    <w:rsid w:val="00C55084"/>
    <w:rsid w:val="00C552F2"/>
    <w:rsid w:val="00C55426"/>
    <w:rsid w:val="00C55520"/>
    <w:rsid w:val="00C557A4"/>
    <w:rsid w:val="00C558A8"/>
    <w:rsid w:val="00C5620F"/>
    <w:rsid w:val="00C562BA"/>
    <w:rsid w:val="00C5726E"/>
    <w:rsid w:val="00C57A10"/>
    <w:rsid w:val="00C57AC4"/>
    <w:rsid w:val="00C57BB8"/>
    <w:rsid w:val="00C57E55"/>
    <w:rsid w:val="00C57F32"/>
    <w:rsid w:val="00C60ACA"/>
    <w:rsid w:val="00C60CC3"/>
    <w:rsid w:val="00C61027"/>
    <w:rsid w:val="00C61063"/>
    <w:rsid w:val="00C610FC"/>
    <w:rsid w:val="00C612DA"/>
    <w:rsid w:val="00C61935"/>
    <w:rsid w:val="00C61AC0"/>
    <w:rsid w:val="00C620A2"/>
    <w:rsid w:val="00C626F2"/>
    <w:rsid w:val="00C62811"/>
    <w:rsid w:val="00C62B7D"/>
    <w:rsid w:val="00C63D0D"/>
    <w:rsid w:val="00C6425E"/>
    <w:rsid w:val="00C64584"/>
    <w:rsid w:val="00C64661"/>
    <w:rsid w:val="00C647E0"/>
    <w:rsid w:val="00C64991"/>
    <w:rsid w:val="00C64A36"/>
    <w:rsid w:val="00C654DF"/>
    <w:rsid w:val="00C6567E"/>
    <w:rsid w:val="00C66130"/>
    <w:rsid w:val="00C66155"/>
    <w:rsid w:val="00C6624C"/>
    <w:rsid w:val="00C66463"/>
    <w:rsid w:val="00C664CA"/>
    <w:rsid w:val="00C66864"/>
    <w:rsid w:val="00C66965"/>
    <w:rsid w:val="00C66EA3"/>
    <w:rsid w:val="00C66FBB"/>
    <w:rsid w:val="00C67372"/>
    <w:rsid w:val="00C673EB"/>
    <w:rsid w:val="00C6742C"/>
    <w:rsid w:val="00C6746B"/>
    <w:rsid w:val="00C674E1"/>
    <w:rsid w:val="00C6750E"/>
    <w:rsid w:val="00C67761"/>
    <w:rsid w:val="00C67A1F"/>
    <w:rsid w:val="00C67D4E"/>
    <w:rsid w:val="00C67EA7"/>
    <w:rsid w:val="00C67ED1"/>
    <w:rsid w:val="00C7066D"/>
    <w:rsid w:val="00C7074C"/>
    <w:rsid w:val="00C70B9B"/>
    <w:rsid w:val="00C70C14"/>
    <w:rsid w:val="00C70D39"/>
    <w:rsid w:val="00C70DFF"/>
    <w:rsid w:val="00C71447"/>
    <w:rsid w:val="00C7162A"/>
    <w:rsid w:val="00C71723"/>
    <w:rsid w:val="00C7207D"/>
    <w:rsid w:val="00C7216A"/>
    <w:rsid w:val="00C722F5"/>
    <w:rsid w:val="00C72405"/>
    <w:rsid w:val="00C7243D"/>
    <w:rsid w:val="00C72691"/>
    <w:rsid w:val="00C72E04"/>
    <w:rsid w:val="00C72E2B"/>
    <w:rsid w:val="00C72F3F"/>
    <w:rsid w:val="00C7311B"/>
    <w:rsid w:val="00C7313F"/>
    <w:rsid w:val="00C734A4"/>
    <w:rsid w:val="00C73CBB"/>
    <w:rsid w:val="00C7460E"/>
    <w:rsid w:val="00C74A99"/>
    <w:rsid w:val="00C751BD"/>
    <w:rsid w:val="00C751CD"/>
    <w:rsid w:val="00C75202"/>
    <w:rsid w:val="00C757E7"/>
    <w:rsid w:val="00C758AD"/>
    <w:rsid w:val="00C7593C"/>
    <w:rsid w:val="00C75AC3"/>
    <w:rsid w:val="00C75CC9"/>
    <w:rsid w:val="00C75D5E"/>
    <w:rsid w:val="00C76101"/>
    <w:rsid w:val="00C761EC"/>
    <w:rsid w:val="00C76278"/>
    <w:rsid w:val="00C76AE3"/>
    <w:rsid w:val="00C7735D"/>
    <w:rsid w:val="00C779E0"/>
    <w:rsid w:val="00C77D51"/>
    <w:rsid w:val="00C77F95"/>
    <w:rsid w:val="00C80048"/>
    <w:rsid w:val="00C8021E"/>
    <w:rsid w:val="00C803DF"/>
    <w:rsid w:val="00C803F5"/>
    <w:rsid w:val="00C804F5"/>
    <w:rsid w:val="00C806AB"/>
    <w:rsid w:val="00C80C2B"/>
    <w:rsid w:val="00C80E1E"/>
    <w:rsid w:val="00C811BC"/>
    <w:rsid w:val="00C81484"/>
    <w:rsid w:val="00C81734"/>
    <w:rsid w:val="00C8173C"/>
    <w:rsid w:val="00C817E1"/>
    <w:rsid w:val="00C8194F"/>
    <w:rsid w:val="00C81A8E"/>
    <w:rsid w:val="00C81E24"/>
    <w:rsid w:val="00C81F41"/>
    <w:rsid w:val="00C822E5"/>
    <w:rsid w:val="00C82873"/>
    <w:rsid w:val="00C82AB0"/>
    <w:rsid w:val="00C83893"/>
    <w:rsid w:val="00C83B68"/>
    <w:rsid w:val="00C83D20"/>
    <w:rsid w:val="00C83D76"/>
    <w:rsid w:val="00C8431D"/>
    <w:rsid w:val="00C8445F"/>
    <w:rsid w:val="00C844B6"/>
    <w:rsid w:val="00C84661"/>
    <w:rsid w:val="00C84EBC"/>
    <w:rsid w:val="00C84FDF"/>
    <w:rsid w:val="00C8512F"/>
    <w:rsid w:val="00C851A8"/>
    <w:rsid w:val="00C85457"/>
    <w:rsid w:val="00C8601B"/>
    <w:rsid w:val="00C861C4"/>
    <w:rsid w:val="00C862C2"/>
    <w:rsid w:val="00C86417"/>
    <w:rsid w:val="00C86564"/>
    <w:rsid w:val="00C867B4"/>
    <w:rsid w:val="00C86871"/>
    <w:rsid w:val="00C86AA4"/>
    <w:rsid w:val="00C86E4D"/>
    <w:rsid w:val="00C872E4"/>
    <w:rsid w:val="00C8780C"/>
    <w:rsid w:val="00C87904"/>
    <w:rsid w:val="00C87DB6"/>
    <w:rsid w:val="00C87E66"/>
    <w:rsid w:val="00C87F8D"/>
    <w:rsid w:val="00C87F96"/>
    <w:rsid w:val="00C90154"/>
    <w:rsid w:val="00C902FB"/>
    <w:rsid w:val="00C905A4"/>
    <w:rsid w:val="00C9074F"/>
    <w:rsid w:val="00C90A92"/>
    <w:rsid w:val="00C90AFD"/>
    <w:rsid w:val="00C90DDC"/>
    <w:rsid w:val="00C90E55"/>
    <w:rsid w:val="00C90E8E"/>
    <w:rsid w:val="00C914F7"/>
    <w:rsid w:val="00C91A57"/>
    <w:rsid w:val="00C91A97"/>
    <w:rsid w:val="00C92793"/>
    <w:rsid w:val="00C92B73"/>
    <w:rsid w:val="00C92B90"/>
    <w:rsid w:val="00C93037"/>
    <w:rsid w:val="00C930E2"/>
    <w:rsid w:val="00C9329D"/>
    <w:rsid w:val="00C932EB"/>
    <w:rsid w:val="00C93310"/>
    <w:rsid w:val="00C9377E"/>
    <w:rsid w:val="00C93BEA"/>
    <w:rsid w:val="00C9406D"/>
    <w:rsid w:val="00C94083"/>
    <w:rsid w:val="00C94135"/>
    <w:rsid w:val="00C94271"/>
    <w:rsid w:val="00C95264"/>
    <w:rsid w:val="00C952C4"/>
    <w:rsid w:val="00C9581A"/>
    <w:rsid w:val="00C959CB"/>
    <w:rsid w:val="00C95ACB"/>
    <w:rsid w:val="00C95F39"/>
    <w:rsid w:val="00C96004"/>
    <w:rsid w:val="00C96143"/>
    <w:rsid w:val="00C962FB"/>
    <w:rsid w:val="00C9635D"/>
    <w:rsid w:val="00C96366"/>
    <w:rsid w:val="00C9659F"/>
    <w:rsid w:val="00C96808"/>
    <w:rsid w:val="00C96E89"/>
    <w:rsid w:val="00C9700B"/>
    <w:rsid w:val="00C970CF"/>
    <w:rsid w:val="00C97368"/>
    <w:rsid w:val="00C975E3"/>
    <w:rsid w:val="00C97728"/>
    <w:rsid w:val="00C978A1"/>
    <w:rsid w:val="00CA0026"/>
    <w:rsid w:val="00CA0492"/>
    <w:rsid w:val="00CA0D7C"/>
    <w:rsid w:val="00CA1087"/>
    <w:rsid w:val="00CA1268"/>
    <w:rsid w:val="00CA126B"/>
    <w:rsid w:val="00CA126C"/>
    <w:rsid w:val="00CA1397"/>
    <w:rsid w:val="00CA22EB"/>
    <w:rsid w:val="00CA24A4"/>
    <w:rsid w:val="00CA27A8"/>
    <w:rsid w:val="00CA2873"/>
    <w:rsid w:val="00CA2A8A"/>
    <w:rsid w:val="00CA2AF8"/>
    <w:rsid w:val="00CA2E13"/>
    <w:rsid w:val="00CA3014"/>
    <w:rsid w:val="00CA378B"/>
    <w:rsid w:val="00CA3796"/>
    <w:rsid w:val="00CA3A45"/>
    <w:rsid w:val="00CA3E03"/>
    <w:rsid w:val="00CA3EF6"/>
    <w:rsid w:val="00CA3F66"/>
    <w:rsid w:val="00CA41CD"/>
    <w:rsid w:val="00CA41F6"/>
    <w:rsid w:val="00CA41F8"/>
    <w:rsid w:val="00CA43B9"/>
    <w:rsid w:val="00CA497B"/>
    <w:rsid w:val="00CA4AF3"/>
    <w:rsid w:val="00CA504D"/>
    <w:rsid w:val="00CA507E"/>
    <w:rsid w:val="00CA5336"/>
    <w:rsid w:val="00CA593B"/>
    <w:rsid w:val="00CA5A6D"/>
    <w:rsid w:val="00CA5A99"/>
    <w:rsid w:val="00CA5DC5"/>
    <w:rsid w:val="00CA5ECB"/>
    <w:rsid w:val="00CA6240"/>
    <w:rsid w:val="00CA66E0"/>
    <w:rsid w:val="00CA6883"/>
    <w:rsid w:val="00CA6AC8"/>
    <w:rsid w:val="00CA706F"/>
    <w:rsid w:val="00CA7344"/>
    <w:rsid w:val="00CA7349"/>
    <w:rsid w:val="00CA76E3"/>
    <w:rsid w:val="00CA7D4A"/>
    <w:rsid w:val="00CB01B6"/>
    <w:rsid w:val="00CB03F7"/>
    <w:rsid w:val="00CB0553"/>
    <w:rsid w:val="00CB06DF"/>
    <w:rsid w:val="00CB0840"/>
    <w:rsid w:val="00CB0890"/>
    <w:rsid w:val="00CB09E2"/>
    <w:rsid w:val="00CB0B75"/>
    <w:rsid w:val="00CB0BE9"/>
    <w:rsid w:val="00CB0DB3"/>
    <w:rsid w:val="00CB154D"/>
    <w:rsid w:val="00CB1716"/>
    <w:rsid w:val="00CB18A9"/>
    <w:rsid w:val="00CB1D7A"/>
    <w:rsid w:val="00CB1EC0"/>
    <w:rsid w:val="00CB1EEC"/>
    <w:rsid w:val="00CB21F8"/>
    <w:rsid w:val="00CB266D"/>
    <w:rsid w:val="00CB2BAC"/>
    <w:rsid w:val="00CB308A"/>
    <w:rsid w:val="00CB3155"/>
    <w:rsid w:val="00CB3211"/>
    <w:rsid w:val="00CB3331"/>
    <w:rsid w:val="00CB3351"/>
    <w:rsid w:val="00CB3456"/>
    <w:rsid w:val="00CB37A9"/>
    <w:rsid w:val="00CB3B65"/>
    <w:rsid w:val="00CB3F17"/>
    <w:rsid w:val="00CB45CD"/>
    <w:rsid w:val="00CB4884"/>
    <w:rsid w:val="00CB489E"/>
    <w:rsid w:val="00CB48F9"/>
    <w:rsid w:val="00CB49A2"/>
    <w:rsid w:val="00CB4D90"/>
    <w:rsid w:val="00CB514B"/>
    <w:rsid w:val="00CB55FC"/>
    <w:rsid w:val="00CB5897"/>
    <w:rsid w:val="00CB5952"/>
    <w:rsid w:val="00CB5A92"/>
    <w:rsid w:val="00CB61B0"/>
    <w:rsid w:val="00CB61E3"/>
    <w:rsid w:val="00CB6206"/>
    <w:rsid w:val="00CB6391"/>
    <w:rsid w:val="00CB67D3"/>
    <w:rsid w:val="00CB68B8"/>
    <w:rsid w:val="00CB68ED"/>
    <w:rsid w:val="00CB6D90"/>
    <w:rsid w:val="00CB717F"/>
    <w:rsid w:val="00CB71B9"/>
    <w:rsid w:val="00CB7343"/>
    <w:rsid w:val="00CB753F"/>
    <w:rsid w:val="00CB7B62"/>
    <w:rsid w:val="00CB7B98"/>
    <w:rsid w:val="00CC0326"/>
    <w:rsid w:val="00CC05D9"/>
    <w:rsid w:val="00CC12F2"/>
    <w:rsid w:val="00CC1630"/>
    <w:rsid w:val="00CC191B"/>
    <w:rsid w:val="00CC1E48"/>
    <w:rsid w:val="00CC2078"/>
    <w:rsid w:val="00CC269A"/>
    <w:rsid w:val="00CC27CC"/>
    <w:rsid w:val="00CC2DCE"/>
    <w:rsid w:val="00CC2E30"/>
    <w:rsid w:val="00CC306C"/>
    <w:rsid w:val="00CC30C7"/>
    <w:rsid w:val="00CC31A8"/>
    <w:rsid w:val="00CC324D"/>
    <w:rsid w:val="00CC3279"/>
    <w:rsid w:val="00CC32F5"/>
    <w:rsid w:val="00CC3384"/>
    <w:rsid w:val="00CC36F2"/>
    <w:rsid w:val="00CC37F5"/>
    <w:rsid w:val="00CC3877"/>
    <w:rsid w:val="00CC38CC"/>
    <w:rsid w:val="00CC3D34"/>
    <w:rsid w:val="00CC3D3A"/>
    <w:rsid w:val="00CC4118"/>
    <w:rsid w:val="00CC42D6"/>
    <w:rsid w:val="00CC43D4"/>
    <w:rsid w:val="00CC4560"/>
    <w:rsid w:val="00CC484A"/>
    <w:rsid w:val="00CC48FD"/>
    <w:rsid w:val="00CC4A0A"/>
    <w:rsid w:val="00CC4A1F"/>
    <w:rsid w:val="00CC4F03"/>
    <w:rsid w:val="00CC5C80"/>
    <w:rsid w:val="00CC601A"/>
    <w:rsid w:val="00CC6130"/>
    <w:rsid w:val="00CC684C"/>
    <w:rsid w:val="00CC6934"/>
    <w:rsid w:val="00CC69DF"/>
    <w:rsid w:val="00CC7514"/>
    <w:rsid w:val="00CC790B"/>
    <w:rsid w:val="00CC7B8A"/>
    <w:rsid w:val="00CD0005"/>
    <w:rsid w:val="00CD08A3"/>
    <w:rsid w:val="00CD0A60"/>
    <w:rsid w:val="00CD0EDD"/>
    <w:rsid w:val="00CD1108"/>
    <w:rsid w:val="00CD12DF"/>
    <w:rsid w:val="00CD1442"/>
    <w:rsid w:val="00CD1ACB"/>
    <w:rsid w:val="00CD1CEE"/>
    <w:rsid w:val="00CD1D1B"/>
    <w:rsid w:val="00CD1D80"/>
    <w:rsid w:val="00CD20BF"/>
    <w:rsid w:val="00CD20C7"/>
    <w:rsid w:val="00CD239E"/>
    <w:rsid w:val="00CD24DB"/>
    <w:rsid w:val="00CD2986"/>
    <w:rsid w:val="00CD29E8"/>
    <w:rsid w:val="00CD2A4E"/>
    <w:rsid w:val="00CD2A52"/>
    <w:rsid w:val="00CD2D22"/>
    <w:rsid w:val="00CD329B"/>
    <w:rsid w:val="00CD37C5"/>
    <w:rsid w:val="00CD3B90"/>
    <w:rsid w:val="00CD3E34"/>
    <w:rsid w:val="00CD419E"/>
    <w:rsid w:val="00CD41CC"/>
    <w:rsid w:val="00CD46CA"/>
    <w:rsid w:val="00CD4839"/>
    <w:rsid w:val="00CD4A68"/>
    <w:rsid w:val="00CD4A70"/>
    <w:rsid w:val="00CD4B1A"/>
    <w:rsid w:val="00CD5359"/>
    <w:rsid w:val="00CD545E"/>
    <w:rsid w:val="00CD55EE"/>
    <w:rsid w:val="00CD55F0"/>
    <w:rsid w:val="00CD562C"/>
    <w:rsid w:val="00CD5741"/>
    <w:rsid w:val="00CD58A9"/>
    <w:rsid w:val="00CD5D65"/>
    <w:rsid w:val="00CD6061"/>
    <w:rsid w:val="00CD6411"/>
    <w:rsid w:val="00CD66E4"/>
    <w:rsid w:val="00CD679D"/>
    <w:rsid w:val="00CD6963"/>
    <w:rsid w:val="00CD6DC7"/>
    <w:rsid w:val="00CD6F97"/>
    <w:rsid w:val="00CD70C9"/>
    <w:rsid w:val="00CD7492"/>
    <w:rsid w:val="00CD7694"/>
    <w:rsid w:val="00CD781D"/>
    <w:rsid w:val="00CD7EA1"/>
    <w:rsid w:val="00CE00CC"/>
    <w:rsid w:val="00CE0201"/>
    <w:rsid w:val="00CE07DC"/>
    <w:rsid w:val="00CE0BA1"/>
    <w:rsid w:val="00CE0D07"/>
    <w:rsid w:val="00CE0D28"/>
    <w:rsid w:val="00CE0F69"/>
    <w:rsid w:val="00CE147A"/>
    <w:rsid w:val="00CE1F80"/>
    <w:rsid w:val="00CE2059"/>
    <w:rsid w:val="00CE2BE1"/>
    <w:rsid w:val="00CE2E14"/>
    <w:rsid w:val="00CE2EE1"/>
    <w:rsid w:val="00CE32CD"/>
    <w:rsid w:val="00CE34CF"/>
    <w:rsid w:val="00CE3637"/>
    <w:rsid w:val="00CE3804"/>
    <w:rsid w:val="00CE38C5"/>
    <w:rsid w:val="00CE39CB"/>
    <w:rsid w:val="00CE39D3"/>
    <w:rsid w:val="00CE3B5B"/>
    <w:rsid w:val="00CE3E47"/>
    <w:rsid w:val="00CE4255"/>
    <w:rsid w:val="00CE431D"/>
    <w:rsid w:val="00CE456F"/>
    <w:rsid w:val="00CE48CC"/>
    <w:rsid w:val="00CE4A9A"/>
    <w:rsid w:val="00CE4D01"/>
    <w:rsid w:val="00CE4E4A"/>
    <w:rsid w:val="00CE511F"/>
    <w:rsid w:val="00CE51FD"/>
    <w:rsid w:val="00CE5439"/>
    <w:rsid w:val="00CE5627"/>
    <w:rsid w:val="00CE594F"/>
    <w:rsid w:val="00CE5B18"/>
    <w:rsid w:val="00CE5DBB"/>
    <w:rsid w:val="00CE5EFE"/>
    <w:rsid w:val="00CE60D5"/>
    <w:rsid w:val="00CE6372"/>
    <w:rsid w:val="00CE6384"/>
    <w:rsid w:val="00CE69FF"/>
    <w:rsid w:val="00CE6B74"/>
    <w:rsid w:val="00CE6D5B"/>
    <w:rsid w:val="00CE6E3A"/>
    <w:rsid w:val="00CE7291"/>
    <w:rsid w:val="00CE73B0"/>
    <w:rsid w:val="00CE7883"/>
    <w:rsid w:val="00CE7A8B"/>
    <w:rsid w:val="00CE7BF7"/>
    <w:rsid w:val="00CE7D4E"/>
    <w:rsid w:val="00CE7D96"/>
    <w:rsid w:val="00CE7E38"/>
    <w:rsid w:val="00CF0298"/>
    <w:rsid w:val="00CF04EB"/>
    <w:rsid w:val="00CF06B9"/>
    <w:rsid w:val="00CF0BBE"/>
    <w:rsid w:val="00CF0CB2"/>
    <w:rsid w:val="00CF118B"/>
    <w:rsid w:val="00CF125A"/>
    <w:rsid w:val="00CF15E6"/>
    <w:rsid w:val="00CF188B"/>
    <w:rsid w:val="00CF1A47"/>
    <w:rsid w:val="00CF1A59"/>
    <w:rsid w:val="00CF207B"/>
    <w:rsid w:val="00CF22EF"/>
    <w:rsid w:val="00CF246A"/>
    <w:rsid w:val="00CF2B54"/>
    <w:rsid w:val="00CF2D60"/>
    <w:rsid w:val="00CF2E7B"/>
    <w:rsid w:val="00CF2F8D"/>
    <w:rsid w:val="00CF34B5"/>
    <w:rsid w:val="00CF34F0"/>
    <w:rsid w:val="00CF379E"/>
    <w:rsid w:val="00CF3C48"/>
    <w:rsid w:val="00CF3F8C"/>
    <w:rsid w:val="00CF43E7"/>
    <w:rsid w:val="00CF4488"/>
    <w:rsid w:val="00CF4AB2"/>
    <w:rsid w:val="00CF4D47"/>
    <w:rsid w:val="00CF500B"/>
    <w:rsid w:val="00CF5050"/>
    <w:rsid w:val="00CF51C3"/>
    <w:rsid w:val="00CF525C"/>
    <w:rsid w:val="00CF5390"/>
    <w:rsid w:val="00CF563E"/>
    <w:rsid w:val="00CF5B88"/>
    <w:rsid w:val="00CF5C70"/>
    <w:rsid w:val="00CF5E24"/>
    <w:rsid w:val="00CF6075"/>
    <w:rsid w:val="00CF6425"/>
    <w:rsid w:val="00CF650E"/>
    <w:rsid w:val="00CF6541"/>
    <w:rsid w:val="00CF66E4"/>
    <w:rsid w:val="00CF6750"/>
    <w:rsid w:val="00CF679B"/>
    <w:rsid w:val="00CF681B"/>
    <w:rsid w:val="00CF6840"/>
    <w:rsid w:val="00CF6874"/>
    <w:rsid w:val="00CF6A94"/>
    <w:rsid w:val="00CF6C86"/>
    <w:rsid w:val="00CF6F36"/>
    <w:rsid w:val="00CF71B0"/>
    <w:rsid w:val="00CF71F9"/>
    <w:rsid w:val="00CF7338"/>
    <w:rsid w:val="00CF7547"/>
    <w:rsid w:val="00CF77E8"/>
    <w:rsid w:val="00CF78DA"/>
    <w:rsid w:val="00CF7A39"/>
    <w:rsid w:val="00CF7C87"/>
    <w:rsid w:val="00CF7D38"/>
    <w:rsid w:val="00CF7E21"/>
    <w:rsid w:val="00D00328"/>
    <w:rsid w:val="00D00507"/>
    <w:rsid w:val="00D00598"/>
    <w:rsid w:val="00D0072C"/>
    <w:rsid w:val="00D00FC7"/>
    <w:rsid w:val="00D010B4"/>
    <w:rsid w:val="00D011FD"/>
    <w:rsid w:val="00D01217"/>
    <w:rsid w:val="00D01828"/>
    <w:rsid w:val="00D01A1D"/>
    <w:rsid w:val="00D01BF6"/>
    <w:rsid w:val="00D02EDB"/>
    <w:rsid w:val="00D0310D"/>
    <w:rsid w:val="00D03391"/>
    <w:rsid w:val="00D03664"/>
    <w:rsid w:val="00D03913"/>
    <w:rsid w:val="00D03AC9"/>
    <w:rsid w:val="00D03C86"/>
    <w:rsid w:val="00D03F06"/>
    <w:rsid w:val="00D03F13"/>
    <w:rsid w:val="00D03F9C"/>
    <w:rsid w:val="00D041D3"/>
    <w:rsid w:val="00D04201"/>
    <w:rsid w:val="00D043DA"/>
    <w:rsid w:val="00D0496E"/>
    <w:rsid w:val="00D04B6B"/>
    <w:rsid w:val="00D04D18"/>
    <w:rsid w:val="00D04DCD"/>
    <w:rsid w:val="00D051A2"/>
    <w:rsid w:val="00D052D3"/>
    <w:rsid w:val="00D05525"/>
    <w:rsid w:val="00D05547"/>
    <w:rsid w:val="00D058D5"/>
    <w:rsid w:val="00D05AD4"/>
    <w:rsid w:val="00D05B9F"/>
    <w:rsid w:val="00D05C60"/>
    <w:rsid w:val="00D05E99"/>
    <w:rsid w:val="00D066FB"/>
    <w:rsid w:val="00D06B7D"/>
    <w:rsid w:val="00D06F80"/>
    <w:rsid w:val="00D077BD"/>
    <w:rsid w:val="00D0795D"/>
    <w:rsid w:val="00D079B3"/>
    <w:rsid w:val="00D07B68"/>
    <w:rsid w:val="00D07E56"/>
    <w:rsid w:val="00D100A5"/>
    <w:rsid w:val="00D102BC"/>
    <w:rsid w:val="00D10302"/>
    <w:rsid w:val="00D104D0"/>
    <w:rsid w:val="00D10683"/>
    <w:rsid w:val="00D107A0"/>
    <w:rsid w:val="00D107F3"/>
    <w:rsid w:val="00D108B5"/>
    <w:rsid w:val="00D10C21"/>
    <w:rsid w:val="00D10D13"/>
    <w:rsid w:val="00D10DAD"/>
    <w:rsid w:val="00D1126B"/>
    <w:rsid w:val="00D1192A"/>
    <w:rsid w:val="00D11C8E"/>
    <w:rsid w:val="00D11D14"/>
    <w:rsid w:val="00D11EF9"/>
    <w:rsid w:val="00D1212C"/>
    <w:rsid w:val="00D1298F"/>
    <w:rsid w:val="00D1344D"/>
    <w:rsid w:val="00D135B9"/>
    <w:rsid w:val="00D13649"/>
    <w:rsid w:val="00D136F8"/>
    <w:rsid w:val="00D138BA"/>
    <w:rsid w:val="00D13BA0"/>
    <w:rsid w:val="00D13BD9"/>
    <w:rsid w:val="00D13CE0"/>
    <w:rsid w:val="00D13F56"/>
    <w:rsid w:val="00D14015"/>
    <w:rsid w:val="00D140A3"/>
    <w:rsid w:val="00D142C6"/>
    <w:rsid w:val="00D14477"/>
    <w:rsid w:val="00D14B42"/>
    <w:rsid w:val="00D14B88"/>
    <w:rsid w:val="00D14CAC"/>
    <w:rsid w:val="00D14EC6"/>
    <w:rsid w:val="00D15080"/>
    <w:rsid w:val="00D154C1"/>
    <w:rsid w:val="00D159C8"/>
    <w:rsid w:val="00D15A89"/>
    <w:rsid w:val="00D15AB3"/>
    <w:rsid w:val="00D164D7"/>
    <w:rsid w:val="00D16596"/>
    <w:rsid w:val="00D168FE"/>
    <w:rsid w:val="00D16C0C"/>
    <w:rsid w:val="00D17244"/>
    <w:rsid w:val="00D1726B"/>
    <w:rsid w:val="00D1737E"/>
    <w:rsid w:val="00D179A1"/>
    <w:rsid w:val="00D17C55"/>
    <w:rsid w:val="00D17CAC"/>
    <w:rsid w:val="00D2058C"/>
    <w:rsid w:val="00D206DF"/>
    <w:rsid w:val="00D20D3F"/>
    <w:rsid w:val="00D21532"/>
    <w:rsid w:val="00D21744"/>
    <w:rsid w:val="00D21D5B"/>
    <w:rsid w:val="00D21D9B"/>
    <w:rsid w:val="00D21ED3"/>
    <w:rsid w:val="00D22613"/>
    <w:rsid w:val="00D23219"/>
    <w:rsid w:val="00D234DA"/>
    <w:rsid w:val="00D23555"/>
    <w:rsid w:val="00D23791"/>
    <w:rsid w:val="00D23AAD"/>
    <w:rsid w:val="00D23BB2"/>
    <w:rsid w:val="00D23C17"/>
    <w:rsid w:val="00D23E07"/>
    <w:rsid w:val="00D24024"/>
    <w:rsid w:val="00D242D5"/>
    <w:rsid w:val="00D245DB"/>
    <w:rsid w:val="00D249BD"/>
    <w:rsid w:val="00D24F94"/>
    <w:rsid w:val="00D250D4"/>
    <w:rsid w:val="00D2522D"/>
    <w:rsid w:val="00D254AC"/>
    <w:rsid w:val="00D25622"/>
    <w:rsid w:val="00D2579B"/>
    <w:rsid w:val="00D259EC"/>
    <w:rsid w:val="00D26195"/>
    <w:rsid w:val="00D2691D"/>
    <w:rsid w:val="00D26E5F"/>
    <w:rsid w:val="00D26EF5"/>
    <w:rsid w:val="00D26FC2"/>
    <w:rsid w:val="00D27255"/>
    <w:rsid w:val="00D272A2"/>
    <w:rsid w:val="00D27A75"/>
    <w:rsid w:val="00D30033"/>
    <w:rsid w:val="00D302EB"/>
    <w:rsid w:val="00D30501"/>
    <w:rsid w:val="00D30531"/>
    <w:rsid w:val="00D3053A"/>
    <w:rsid w:val="00D30E3D"/>
    <w:rsid w:val="00D30F62"/>
    <w:rsid w:val="00D30FD8"/>
    <w:rsid w:val="00D31339"/>
    <w:rsid w:val="00D313CE"/>
    <w:rsid w:val="00D316E0"/>
    <w:rsid w:val="00D31882"/>
    <w:rsid w:val="00D31ADC"/>
    <w:rsid w:val="00D3215A"/>
    <w:rsid w:val="00D324F7"/>
    <w:rsid w:val="00D32915"/>
    <w:rsid w:val="00D32DE0"/>
    <w:rsid w:val="00D32FEA"/>
    <w:rsid w:val="00D33268"/>
    <w:rsid w:val="00D33373"/>
    <w:rsid w:val="00D33826"/>
    <w:rsid w:val="00D33BC5"/>
    <w:rsid w:val="00D3400A"/>
    <w:rsid w:val="00D34011"/>
    <w:rsid w:val="00D34247"/>
    <w:rsid w:val="00D34319"/>
    <w:rsid w:val="00D3466C"/>
    <w:rsid w:val="00D348C8"/>
    <w:rsid w:val="00D34ADA"/>
    <w:rsid w:val="00D34CD9"/>
    <w:rsid w:val="00D35026"/>
    <w:rsid w:val="00D35045"/>
    <w:rsid w:val="00D3537F"/>
    <w:rsid w:val="00D355CA"/>
    <w:rsid w:val="00D35973"/>
    <w:rsid w:val="00D35AB9"/>
    <w:rsid w:val="00D35B46"/>
    <w:rsid w:val="00D35C36"/>
    <w:rsid w:val="00D35ECF"/>
    <w:rsid w:val="00D363B0"/>
    <w:rsid w:val="00D36623"/>
    <w:rsid w:val="00D36BFE"/>
    <w:rsid w:val="00D36D42"/>
    <w:rsid w:val="00D3708C"/>
    <w:rsid w:val="00D3738E"/>
    <w:rsid w:val="00D402F5"/>
    <w:rsid w:val="00D40663"/>
    <w:rsid w:val="00D4067F"/>
    <w:rsid w:val="00D40683"/>
    <w:rsid w:val="00D409A2"/>
    <w:rsid w:val="00D40F0F"/>
    <w:rsid w:val="00D40FD0"/>
    <w:rsid w:val="00D41668"/>
    <w:rsid w:val="00D4199B"/>
    <w:rsid w:val="00D41BE6"/>
    <w:rsid w:val="00D41E8F"/>
    <w:rsid w:val="00D41E99"/>
    <w:rsid w:val="00D41FEC"/>
    <w:rsid w:val="00D42005"/>
    <w:rsid w:val="00D4201E"/>
    <w:rsid w:val="00D42074"/>
    <w:rsid w:val="00D42294"/>
    <w:rsid w:val="00D422CA"/>
    <w:rsid w:val="00D42319"/>
    <w:rsid w:val="00D426BF"/>
    <w:rsid w:val="00D42E5C"/>
    <w:rsid w:val="00D432D8"/>
    <w:rsid w:val="00D433E5"/>
    <w:rsid w:val="00D434EE"/>
    <w:rsid w:val="00D43620"/>
    <w:rsid w:val="00D4386B"/>
    <w:rsid w:val="00D440F2"/>
    <w:rsid w:val="00D4499D"/>
    <w:rsid w:val="00D449B9"/>
    <w:rsid w:val="00D44ADB"/>
    <w:rsid w:val="00D44B93"/>
    <w:rsid w:val="00D450E1"/>
    <w:rsid w:val="00D45327"/>
    <w:rsid w:val="00D4532C"/>
    <w:rsid w:val="00D4561B"/>
    <w:rsid w:val="00D4563C"/>
    <w:rsid w:val="00D45E9C"/>
    <w:rsid w:val="00D464B3"/>
    <w:rsid w:val="00D46C94"/>
    <w:rsid w:val="00D4715E"/>
    <w:rsid w:val="00D474CA"/>
    <w:rsid w:val="00D47638"/>
    <w:rsid w:val="00D4793D"/>
    <w:rsid w:val="00D4793E"/>
    <w:rsid w:val="00D47955"/>
    <w:rsid w:val="00D47D18"/>
    <w:rsid w:val="00D47D74"/>
    <w:rsid w:val="00D47E2C"/>
    <w:rsid w:val="00D47FDB"/>
    <w:rsid w:val="00D5004B"/>
    <w:rsid w:val="00D50182"/>
    <w:rsid w:val="00D502C3"/>
    <w:rsid w:val="00D50349"/>
    <w:rsid w:val="00D50938"/>
    <w:rsid w:val="00D510ED"/>
    <w:rsid w:val="00D51662"/>
    <w:rsid w:val="00D517DE"/>
    <w:rsid w:val="00D51952"/>
    <w:rsid w:val="00D519F5"/>
    <w:rsid w:val="00D51C2B"/>
    <w:rsid w:val="00D51CB4"/>
    <w:rsid w:val="00D51CFF"/>
    <w:rsid w:val="00D51D7F"/>
    <w:rsid w:val="00D51EC2"/>
    <w:rsid w:val="00D51ED3"/>
    <w:rsid w:val="00D5235F"/>
    <w:rsid w:val="00D526AF"/>
    <w:rsid w:val="00D526D4"/>
    <w:rsid w:val="00D5286A"/>
    <w:rsid w:val="00D5293B"/>
    <w:rsid w:val="00D53041"/>
    <w:rsid w:val="00D533B3"/>
    <w:rsid w:val="00D53811"/>
    <w:rsid w:val="00D5384B"/>
    <w:rsid w:val="00D538E7"/>
    <w:rsid w:val="00D539E4"/>
    <w:rsid w:val="00D53D2D"/>
    <w:rsid w:val="00D54076"/>
    <w:rsid w:val="00D540E6"/>
    <w:rsid w:val="00D54210"/>
    <w:rsid w:val="00D5450B"/>
    <w:rsid w:val="00D5488C"/>
    <w:rsid w:val="00D548C9"/>
    <w:rsid w:val="00D54903"/>
    <w:rsid w:val="00D54A39"/>
    <w:rsid w:val="00D54A9A"/>
    <w:rsid w:val="00D54EBF"/>
    <w:rsid w:val="00D55014"/>
    <w:rsid w:val="00D5514E"/>
    <w:rsid w:val="00D551DE"/>
    <w:rsid w:val="00D55549"/>
    <w:rsid w:val="00D5561E"/>
    <w:rsid w:val="00D55861"/>
    <w:rsid w:val="00D5589B"/>
    <w:rsid w:val="00D560FA"/>
    <w:rsid w:val="00D562B9"/>
    <w:rsid w:val="00D5658C"/>
    <w:rsid w:val="00D569FA"/>
    <w:rsid w:val="00D56D5B"/>
    <w:rsid w:val="00D5736F"/>
    <w:rsid w:val="00D573A7"/>
    <w:rsid w:val="00D57716"/>
    <w:rsid w:val="00D579E1"/>
    <w:rsid w:val="00D57D24"/>
    <w:rsid w:val="00D57E17"/>
    <w:rsid w:val="00D57F3E"/>
    <w:rsid w:val="00D604F3"/>
    <w:rsid w:val="00D6062A"/>
    <w:rsid w:val="00D606DE"/>
    <w:rsid w:val="00D607A1"/>
    <w:rsid w:val="00D60841"/>
    <w:rsid w:val="00D60CAE"/>
    <w:rsid w:val="00D60DE7"/>
    <w:rsid w:val="00D60F34"/>
    <w:rsid w:val="00D61249"/>
    <w:rsid w:val="00D61564"/>
    <w:rsid w:val="00D618E4"/>
    <w:rsid w:val="00D61967"/>
    <w:rsid w:val="00D61A02"/>
    <w:rsid w:val="00D61FCE"/>
    <w:rsid w:val="00D6250D"/>
    <w:rsid w:val="00D628B9"/>
    <w:rsid w:val="00D6291D"/>
    <w:rsid w:val="00D62B65"/>
    <w:rsid w:val="00D62BCA"/>
    <w:rsid w:val="00D62DE7"/>
    <w:rsid w:val="00D632FB"/>
    <w:rsid w:val="00D63378"/>
    <w:rsid w:val="00D6346B"/>
    <w:rsid w:val="00D63C1A"/>
    <w:rsid w:val="00D63D4F"/>
    <w:rsid w:val="00D64074"/>
    <w:rsid w:val="00D64128"/>
    <w:rsid w:val="00D64203"/>
    <w:rsid w:val="00D64491"/>
    <w:rsid w:val="00D6469E"/>
    <w:rsid w:val="00D64A12"/>
    <w:rsid w:val="00D64BC9"/>
    <w:rsid w:val="00D65061"/>
    <w:rsid w:val="00D65181"/>
    <w:rsid w:val="00D6518B"/>
    <w:rsid w:val="00D652CA"/>
    <w:rsid w:val="00D6550F"/>
    <w:rsid w:val="00D65996"/>
    <w:rsid w:val="00D65B13"/>
    <w:rsid w:val="00D65BD4"/>
    <w:rsid w:val="00D65E17"/>
    <w:rsid w:val="00D65E59"/>
    <w:rsid w:val="00D66172"/>
    <w:rsid w:val="00D66258"/>
    <w:rsid w:val="00D66263"/>
    <w:rsid w:val="00D66548"/>
    <w:rsid w:val="00D67EC0"/>
    <w:rsid w:val="00D703BA"/>
    <w:rsid w:val="00D70476"/>
    <w:rsid w:val="00D70547"/>
    <w:rsid w:val="00D70998"/>
    <w:rsid w:val="00D70B30"/>
    <w:rsid w:val="00D70DC1"/>
    <w:rsid w:val="00D70EC1"/>
    <w:rsid w:val="00D71445"/>
    <w:rsid w:val="00D71665"/>
    <w:rsid w:val="00D71733"/>
    <w:rsid w:val="00D7191A"/>
    <w:rsid w:val="00D719F2"/>
    <w:rsid w:val="00D72054"/>
    <w:rsid w:val="00D7209B"/>
    <w:rsid w:val="00D720C8"/>
    <w:rsid w:val="00D72198"/>
    <w:rsid w:val="00D721FD"/>
    <w:rsid w:val="00D72335"/>
    <w:rsid w:val="00D723A5"/>
    <w:rsid w:val="00D7271C"/>
    <w:rsid w:val="00D7273D"/>
    <w:rsid w:val="00D7274B"/>
    <w:rsid w:val="00D72804"/>
    <w:rsid w:val="00D72B70"/>
    <w:rsid w:val="00D72EFF"/>
    <w:rsid w:val="00D73236"/>
    <w:rsid w:val="00D7359B"/>
    <w:rsid w:val="00D73644"/>
    <w:rsid w:val="00D73661"/>
    <w:rsid w:val="00D7380F"/>
    <w:rsid w:val="00D738C0"/>
    <w:rsid w:val="00D73927"/>
    <w:rsid w:val="00D739DD"/>
    <w:rsid w:val="00D7408F"/>
    <w:rsid w:val="00D740D4"/>
    <w:rsid w:val="00D746E5"/>
    <w:rsid w:val="00D748A5"/>
    <w:rsid w:val="00D74D23"/>
    <w:rsid w:val="00D74D5A"/>
    <w:rsid w:val="00D74D8D"/>
    <w:rsid w:val="00D74DCB"/>
    <w:rsid w:val="00D74F9A"/>
    <w:rsid w:val="00D75093"/>
    <w:rsid w:val="00D7512B"/>
    <w:rsid w:val="00D755B6"/>
    <w:rsid w:val="00D758DB"/>
    <w:rsid w:val="00D75A63"/>
    <w:rsid w:val="00D75B58"/>
    <w:rsid w:val="00D75E72"/>
    <w:rsid w:val="00D7616B"/>
    <w:rsid w:val="00D76638"/>
    <w:rsid w:val="00D76ABF"/>
    <w:rsid w:val="00D77021"/>
    <w:rsid w:val="00D77041"/>
    <w:rsid w:val="00D77599"/>
    <w:rsid w:val="00D80018"/>
    <w:rsid w:val="00D8031A"/>
    <w:rsid w:val="00D80E68"/>
    <w:rsid w:val="00D813C2"/>
    <w:rsid w:val="00D81909"/>
    <w:rsid w:val="00D81AB6"/>
    <w:rsid w:val="00D81ED9"/>
    <w:rsid w:val="00D81FAA"/>
    <w:rsid w:val="00D820C2"/>
    <w:rsid w:val="00D822FE"/>
    <w:rsid w:val="00D823C1"/>
    <w:rsid w:val="00D82472"/>
    <w:rsid w:val="00D82989"/>
    <w:rsid w:val="00D82D6C"/>
    <w:rsid w:val="00D82DD2"/>
    <w:rsid w:val="00D832F2"/>
    <w:rsid w:val="00D8343E"/>
    <w:rsid w:val="00D83562"/>
    <w:rsid w:val="00D835DD"/>
    <w:rsid w:val="00D837AA"/>
    <w:rsid w:val="00D83838"/>
    <w:rsid w:val="00D83888"/>
    <w:rsid w:val="00D83964"/>
    <w:rsid w:val="00D83EC6"/>
    <w:rsid w:val="00D848D2"/>
    <w:rsid w:val="00D84C12"/>
    <w:rsid w:val="00D84C72"/>
    <w:rsid w:val="00D850EB"/>
    <w:rsid w:val="00D8510A"/>
    <w:rsid w:val="00D85389"/>
    <w:rsid w:val="00D858D5"/>
    <w:rsid w:val="00D85C22"/>
    <w:rsid w:val="00D85C88"/>
    <w:rsid w:val="00D85CDA"/>
    <w:rsid w:val="00D85E50"/>
    <w:rsid w:val="00D85F23"/>
    <w:rsid w:val="00D861C8"/>
    <w:rsid w:val="00D86418"/>
    <w:rsid w:val="00D86457"/>
    <w:rsid w:val="00D864EE"/>
    <w:rsid w:val="00D86616"/>
    <w:rsid w:val="00D86A8D"/>
    <w:rsid w:val="00D86D77"/>
    <w:rsid w:val="00D86F40"/>
    <w:rsid w:val="00D870ED"/>
    <w:rsid w:val="00D87187"/>
    <w:rsid w:val="00D878CD"/>
    <w:rsid w:val="00D87B9E"/>
    <w:rsid w:val="00D90074"/>
    <w:rsid w:val="00D91094"/>
    <w:rsid w:val="00D91357"/>
    <w:rsid w:val="00D91937"/>
    <w:rsid w:val="00D91D12"/>
    <w:rsid w:val="00D91EDD"/>
    <w:rsid w:val="00D91F2F"/>
    <w:rsid w:val="00D92238"/>
    <w:rsid w:val="00D922EB"/>
    <w:rsid w:val="00D924B5"/>
    <w:rsid w:val="00D92ADC"/>
    <w:rsid w:val="00D92B12"/>
    <w:rsid w:val="00D92BF8"/>
    <w:rsid w:val="00D9333B"/>
    <w:rsid w:val="00D93350"/>
    <w:rsid w:val="00D9357C"/>
    <w:rsid w:val="00D936C2"/>
    <w:rsid w:val="00D936D3"/>
    <w:rsid w:val="00D937F1"/>
    <w:rsid w:val="00D939D0"/>
    <w:rsid w:val="00D93B2C"/>
    <w:rsid w:val="00D93D94"/>
    <w:rsid w:val="00D940CE"/>
    <w:rsid w:val="00D94390"/>
    <w:rsid w:val="00D94639"/>
    <w:rsid w:val="00D94966"/>
    <w:rsid w:val="00D94B6C"/>
    <w:rsid w:val="00D94D74"/>
    <w:rsid w:val="00D94D8C"/>
    <w:rsid w:val="00D95E17"/>
    <w:rsid w:val="00D95F2A"/>
    <w:rsid w:val="00D96038"/>
    <w:rsid w:val="00D96171"/>
    <w:rsid w:val="00D961DD"/>
    <w:rsid w:val="00D9677D"/>
    <w:rsid w:val="00D96BCC"/>
    <w:rsid w:val="00D97386"/>
    <w:rsid w:val="00D975F2"/>
    <w:rsid w:val="00D9771F"/>
    <w:rsid w:val="00D978DB"/>
    <w:rsid w:val="00D97A2B"/>
    <w:rsid w:val="00D97A2E"/>
    <w:rsid w:val="00D97F9E"/>
    <w:rsid w:val="00DA0037"/>
    <w:rsid w:val="00DA06FE"/>
    <w:rsid w:val="00DA070C"/>
    <w:rsid w:val="00DA0F45"/>
    <w:rsid w:val="00DA11EE"/>
    <w:rsid w:val="00DA163E"/>
    <w:rsid w:val="00DA1B0C"/>
    <w:rsid w:val="00DA20B6"/>
    <w:rsid w:val="00DA24A9"/>
    <w:rsid w:val="00DA24C3"/>
    <w:rsid w:val="00DA2786"/>
    <w:rsid w:val="00DA3198"/>
    <w:rsid w:val="00DA32C8"/>
    <w:rsid w:val="00DA336F"/>
    <w:rsid w:val="00DA3376"/>
    <w:rsid w:val="00DA33D5"/>
    <w:rsid w:val="00DA3709"/>
    <w:rsid w:val="00DA3763"/>
    <w:rsid w:val="00DA3A2D"/>
    <w:rsid w:val="00DA3AF2"/>
    <w:rsid w:val="00DA3CFA"/>
    <w:rsid w:val="00DA3DB3"/>
    <w:rsid w:val="00DA3F86"/>
    <w:rsid w:val="00DA42EC"/>
    <w:rsid w:val="00DA45B7"/>
    <w:rsid w:val="00DA4604"/>
    <w:rsid w:val="00DA4695"/>
    <w:rsid w:val="00DA479F"/>
    <w:rsid w:val="00DA4C64"/>
    <w:rsid w:val="00DA4D59"/>
    <w:rsid w:val="00DA5188"/>
    <w:rsid w:val="00DA528B"/>
    <w:rsid w:val="00DA542C"/>
    <w:rsid w:val="00DA5568"/>
    <w:rsid w:val="00DA56D6"/>
    <w:rsid w:val="00DA56D7"/>
    <w:rsid w:val="00DA6223"/>
    <w:rsid w:val="00DA6315"/>
    <w:rsid w:val="00DA6374"/>
    <w:rsid w:val="00DA6B23"/>
    <w:rsid w:val="00DA6EF0"/>
    <w:rsid w:val="00DA77D3"/>
    <w:rsid w:val="00DA7AE4"/>
    <w:rsid w:val="00DB01B4"/>
    <w:rsid w:val="00DB03C7"/>
    <w:rsid w:val="00DB03F7"/>
    <w:rsid w:val="00DB04D1"/>
    <w:rsid w:val="00DB054F"/>
    <w:rsid w:val="00DB06CA"/>
    <w:rsid w:val="00DB088D"/>
    <w:rsid w:val="00DB09E3"/>
    <w:rsid w:val="00DB0B07"/>
    <w:rsid w:val="00DB105C"/>
    <w:rsid w:val="00DB14F9"/>
    <w:rsid w:val="00DB15C8"/>
    <w:rsid w:val="00DB175F"/>
    <w:rsid w:val="00DB1C4F"/>
    <w:rsid w:val="00DB1C57"/>
    <w:rsid w:val="00DB1FF9"/>
    <w:rsid w:val="00DB24D6"/>
    <w:rsid w:val="00DB2513"/>
    <w:rsid w:val="00DB28ED"/>
    <w:rsid w:val="00DB29E4"/>
    <w:rsid w:val="00DB2CFF"/>
    <w:rsid w:val="00DB2D76"/>
    <w:rsid w:val="00DB3860"/>
    <w:rsid w:val="00DB3BB3"/>
    <w:rsid w:val="00DB4683"/>
    <w:rsid w:val="00DB4741"/>
    <w:rsid w:val="00DB48AE"/>
    <w:rsid w:val="00DB48C5"/>
    <w:rsid w:val="00DB499F"/>
    <w:rsid w:val="00DB4BFF"/>
    <w:rsid w:val="00DB515B"/>
    <w:rsid w:val="00DB51D1"/>
    <w:rsid w:val="00DB55CF"/>
    <w:rsid w:val="00DB5C0A"/>
    <w:rsid w:val="00DB5E13"/>
    <w:rsid w:val="00DB6004"/>
    <w:rsid w:val="00DB62A0"/>
    <w:rsid w:val="00DB632F"/>
    <w:rsid w:val="00DB660C"/>
    <w:rsid w:val="00DB670A"/>
    <w:rsid w:val="00DB6725"/>
    <w:rsid w:val="00DB6ACF"/>
    <w:rsid w:val="00DB6AE3"/>
    <w:rsid w:val="00DB6C06"/>
    <w:rsid w:val="00DB6C3E"/>
    <w:rsid w:val="00DB6D55"/>
    <w:rsid w:val="00DB7303"/>
    <w:rsid w:val="00DB76E7"/>
    <w:rsid w:val="00DB7D0E"/>
    <w:rsid w:val="00DB7D4E"/>
    <w:rsid w:val="00DB7E0C"/>
    <w:rsid w:val="00DC03B4"/>
    <w:rsid w:val="00DC0926"/>
    <w:rsid w:val="00DC0A4D"/>
    <w:rsid w:val="00DC0CF3"/>
    <w:rsid w:val="00DC0F31"/>
    <w:rsid w:val="00DC13D1"/>
    <w:rsid w:val="00DC1552"/>
    <w:rsid w:val="00DC1B51"/>
    <w:rsid w:val="00DC2473"/>
    <w:rsid w:val="00DC2495"/>
    <w:rsid w:val="00DC2605"/>
    <w:rsid w:val="00DC26CF"/>
    <w:rsid w:val="00DC2B9F"/>
    <w:rsid w:val="00DC2F04"/>
    <w:rsid w:val="00DC31B2"/>
    <w:rsid w:val="00DC33C5"/>
    <w:rsid w:val="00DC36D0"/>
    <w:rsid w:val="00DC3925"/>
    <w:rsid w:val="00DC393A"/>
    <w:rsid w:val="00DC3ADE"/>
    <w:rsid w:val="00DC3F73"/>
    <w:rsid w:val="00DC4704"/>
    <w:rsid w:val="00DC4758"/>
    <w:rsid w:val="00DC475F"/>
    <w:rsid w:val="00DC4836"/>
    <w:rsid w:val="00DC4B59"/>
    <w:rsid w:val="00DC4D54"/>
    <w:rsid w:val="00DC4D71"/>
    <w:rsid w:val="00DC4F4A"/>
    <w:rsid w:val="00DC50C1"/>
    <w:rsid w:val="00DC52D6"/>
    <w:rsid w:val="00DC52F8"/>
    <w:rsid w:val="00DC54AC"/>
    <w:rsid w:val="00DC55C2"/>
    <w:rsid w:val="00DC5776"/>
    <w:rsid w:val="00DC585C"/>
    <w:rsid w:val="00DC5896"/>
    <w:rsid w:val="00DC5B13"/>
    <w:rsid w:val="00DC5BC6"/>
    <w:rsid w:val="00DC5C2B"/>
    <w:rsid w:val="00DC5D21"/>
    <w:rsid w:val="00DC6259"/>
    <w:rsid w:val="00DC6534"/>
    <w:rsid w:val="00DC675D"/>
    <w:rsid w:val="00DC6776"/>
    <w:rsid w:val="00DC680E"/>
    <w:rsid w:val="00DC6E90"/>
    <w:rsid w:val="00DC6EC6"/>
    <w:rsid w:val="00DC6FA4"/>
    <w:rsid w:val="00DC71F5"/>
    <w:rsid w:val="00DC7229"/>
    <w:rsid w:val="00DC72C6"/>
    <w:rsid w:val="00DC734D"/>
    <w:rsid w:val="00DC749D"/>
    <w:rsid w:val="00DC750E"/>
    <w:rsid w:val="00DC7A93"/>
    <w:rsid w:val="00DC7AAC"/>
    <w:rsid w:val="00DC7B09"/>
    <w:rsid w:val="00DC7F31"/>
    <w:rsid w:val="00DC7FB7"/>
    <w:rsid w:val="00DD0219"/>
    <w:rsid w:val="00DD0544"/>
    <w:rsid w:val="00DD0545"/>
    <w:rsid w:val="00DD091A"/>
    <w:rsid w:val="00DD0D68"/>
    <w:rsid w:val="00DD0EF4"/>
    <w:rsid w:val="00DD16A3"/>
    <w:rsid w:val="00DD1CDC"/>
    <w:rsid w:val="00DD1E43"/>
    <w:rsid w:val="00DD21B4"/>
    <w:rsid w:val="00DD23BE"/>
    <w:rsid w:val="00DD23FB"/>
    <w:rsid w:val="00DD277D"/>
    <w:rsid w:val="00DD3405"/>
    <w:rsid w:val="00DD391A"/>
    <w:rsid w:val="00DD3927"/>
    <w:rsid w:val="00DD3F75"/>
    <w:rsid w:val="00DD42FA"/>
    <w:rsid w:val="00DD43A6"/>
    <w:rsid w:val="00DD48B5"/>
    <w:rsid w:val="00DD4D64"/>
    <w:rsid w:val="00DD4DCA"/>
    <w:rsid w:val="00DD507F"/>
    <w:rsid w:val="00DD50DE"/>
    <w:rsid w:val="00DD5977"/>
    <w:rsid w:val="00DD5AA3"/>
    <w:rsid w:val="00DD5C4C"/>
    <w:rsid w:val="00DD653D"/>
    <w:rsid w:val="00DD65D9"/>
    <w:rsid w:val="00DD68EA"/>
    <w:rsid w:val="00DD6AF9"/>
    <w:rsid w:val="00DD722D"/>
    <w:rsid w:val="00DD73F3"/>
    <w:rsid w:val="00DD743E"/>
    <w:rsid w:val="00DD74A5"/>
    <w:rsid w:val="00DD75A8"/>
    <w:rsid w:val="00DD770F"/>
    <w:rsid w:val="00DD77AA"/>
    <w:rsid w:val="00DD7846"/>
    <w:rsid w:val="00DD79B4"/>
    <w:rsid w:val="00DD7FED"/>
    <w:rsid w:val="00DE00A0"/>
    <w:rsid w:val="00DE03B4"/>
    <w:rsid w:val="00DE0444"/>
    <w:rsid w:val="00DE04A7"/>
    <w:rsid w:val="00DE04D7"/>
    <w:rsid w:val="00DE057A"/>
    <w:rsid w:val="00DE06ED"/>
    <w:rsid w:val="00DE0881"/>
    <w:rsid w:val="00DE0A85"/>
    <w:rsid w:val="00DE0B2E"/>
    <w:rsid w:val="00DE0B8E"/>
    <w:rsid w:val="00DE0C30"/>
    <w:rsid w:val="00DE117E"/>
    <w:rsid w:val="00DE1249"/>
    <w:rsid w:val="00DE135B"/>
    <w:rsid w:val="00DE14C0"/>
    <w:rsid w:val="00DE16C3"/>
    <w:rsid w:val="00DE18D1"/>
    <w:rsid w:val="00DE1935"/>
    <w:rsid w:val="00DE1C66"/>
    <w:rsid w:val="00DE1EAF"/>
    <w:rsid w:val="00DE2093"/>
    <w:rsid w:val="00DE2266"/>
    <w:rsid w:val="00DE247D"/>
    <w:rsid w:val="00DE251D"/>
    <w:rsid w:val="00DE2994"/>
    <w:rsid w:val="00DE2DF9"/>
    <w:rsid w:val="00DE3123"/>
    <w:rsid w:val="00DE330A"/>
    <w:rsid w:val="00DE370D"/>
    <w:rsid w:val="00DE377E"/>
    <w:rsid w:val="00DE3866"/>
    <w:rsid w:val="00DE38D6"/>
    <w:rsid w:val="00DE3BBA"/>
    <w:rsid w:val="00DE403D"/>
    <w:rsid w:val="00DE4049"/>
    <w:rsid w:val="00DE42CC"/>
    <w:rsid w:val="00DE42DF"/>
    <w:rsid w:val="00DE4B08"/>
    <w:rsid w:val="00DE512D"/>
    <w:rsid w:val="00DE5828"/>
    <w:rsid w:val="00DE5855"/>
    <w:rsid w:val="00DE58A0"/>
    <w:rsid w:val="00DE5945"/>
    <w:rsid w:val="00DE5968"/>
    <w:rsid w:val="00DE5B00"/>
    <w:rsid w:val="00DE5B40"/>
    <w:rsid w:val="00DE5B42"/>
    <w:rsid w:val="00DE5C5A"/>
    <w:rsid w:val="00DE5D49"/>
    <w:rsid w:val="00DE5E8F"/>
    <w:rsid w:val="00DE5F02"/>
    <w:rsid w:val="00DE6035"/>
    <w:rsid w:val="00DE6223"/>
    <w:rsid w:val="00DE64BA"/>
    <w:rsid w:val="00DE65A5"/>
    <w:rsid w:val="00DE669C"/>
    <w:rsid w:val="00DE690B"/>
    <w:rsid w:val="00DE6A3A"/>
    <w:rsid w:val="00DE6CB3"/>
    <w:rsid w:val="00DE7169"/>
    <w:rsid w:val="00DE7372"/>
    <w:rsid w:val="00DE73F6"/>
    <w:rsid w:val="00DE751A"/>
    <w:rsid w:val="00DE761B"/>
    <w:rsid w:val="00DE7808"/>
    <w:rsid w:val="00DE79AB"/>
    <w:rsid w:val="00DF00C4"/>
    <w:rsid w:val="00DF0211"/>
    <w:rsid w:val="00DF0C79"/>
    <w:rsid w:val="00DF0CA7"/>
    <w:rsid w:val="00DF1265"/>
    <w:rsid w:val="00DF12D8"/>
    <w:rsid w:val="00DF1475"/>
    <w:rsid w:val="00DF1712"/>
    <w:rsid w:val="00DF18DD"/>
    <w:rsid w:val="00DF19B4"/>
    <w:rsid w:val="00DF1DD7"/>
    <w:rsid w:val="00DF1E29"/>
    <w:rsid w:val="00DF1F2A"/>
    <w:rsid w:val="00DF20A1"/>
    <w:rsid w:val="00DF2226"/>
    <w:rsid w:val="00DF242B"/>
    <w:rsid w:val="00DF25AB"/>
    <w:rsid w:val="00DF2659"/>
    <w:rsid w:val="00DF2D3F"/>
    <w:rsid w:val="00DF302B"/>
    <w:rsid w:val="00DF31EC"/>
    <w:rsid w:val="00DF3955"/>
    <w:rsid w:val="00DF3B2C"/>
    <w:rsid w:val="00DF3B9C"/>
    <w:rsid w:val="00DF41D5"/>
    <w:rsid w:val="00DF463A"/>
    <w:rsid w:val="00DF487D"/>
    <w:rsid w:val="00DF48A7"/>
    <w:rsid w:val="00DF48B9"/>
    <w:rsid w:val="00DF4930"/>
    <w:rsid w:val="00DF4AA2"/>
    <w:rsid w:val="00DF4FD2"/>
    <w:rsid w:val="00DF4FE5"/>
    <w:rsid w:val="00DF50DA"/>
    <w:rsid w:val="00DF57AA"/>
    <w:rsid w:val="00DF5935"/>
    <w:rsid w:val="00DF5B43"/>
    <w:rsid w:val="00DF5C5E"/>
    <w:rsid w:val="00DF5C61"/>
    <w:rsid w:val="00DF64AB"/>
    <w:rsid w:val="00DF6557"/>
    <w:rsid w:val="00DF6567"/>
    <w:rsid w:val="00DF69F9"/>
    <w:rsid w:val="00DF6B7E"/>
    <w:rsid w:val="00DF7602"/>
    <w:rsid w:val="00DF7F76"/>
    <w:rsid w:val="00E00427"/>
    <w:rsid w:val="00E005A0"/>
    <w:rsid w:val="00E005A6"/>
    <w:rsid w:val="00E00740"/>
    <w:rsid w:val="00E008C2"/>
    <w:rsid w:val="00E00931"/>
    <w:rsid w:val="00E00AE1"/>
    <w:rsid w:val="00E00D0F"/>
    <w:rsid w:val="00E01084"/>
    <w:rsid w:val="00E010E7"/>
    <w:rsid w:val="00E014DA"/>
    <w:rsid w:val="00E01D96"/>
    <w:rsid w:val="00E01E69"/>
    <w:rsid w:val="00E01EEF"/>
    <w:rsid w:val="00E02065"/>
    <w:rsid w:val="00E020AF"/>
    <w:rsid w:val="00E02208"/>
    <w:rsid w:val="00E02824"/>
    <w:rsid w:val="00E02D99"/>
    <w:rsid w:val="00E02F0A"/>
    <w:rsid w:val="00E02FC9"/>
    <w:rsid w:val="00E03248"/>
    <w:rsid w:val="00E03320"/>
    <w:rsid w:val="00E03380"/>
    <w:rsid w:val="00E03427"/>
    <w:rsid w:val="00E03C35"/>
    <w:rsid w:val="00E04219"/>
    <w:rsid w:val="00E0441A"/>
    <w:rsid w:val="00E04581"/>
    <w:rsid w:val="00E045BD"/>
    <w:rsid w:val="00E04C2D"/>
    <w:rsid w:val="00E04C3A"/>
    <w:rsid w:val="00E05597"/>
    <w:rsid w:val="00E059E1"/>
    <w:rsid w:val="00E05A01"/>
    <w:rsid w:val="00E05A3E"/>
    <w:rsid w:val="00E05B89"/>
    <w:rsid w:val="00E05C5C"/>
    <w:rsid w:val="00E05F4B"/>
    <w:rsid w:val="00E05FAA"/>
    <w:rsid w:val="00E060B4"/>
    <w:rsid w:val="00E0637C"/>
    <w:rsid w:val="00E06380"/>
    <w:rsid w:val="00E069C6"/>
    <w:rsid w:val="00E06AC2"/>
    <w:rsid w:val="00E06AE4"/>
    <w:rsid w:val="00E06D65"/>
    <w:rsid w:val="00E06E05"/>
    <w:rsid w:val="00E06F2A"/>
    <w:rsid w:val="00E07005"/>
    <w:rsid w:val="00E07021"/>
    <w:rsid w:val="00E070DE"/>
    <w:rsid w:val="00E07245"/>
    <w:rsid w:val="00E07687"/>
    <w:rsid w:val="00E076F0"/>
    <w:rsid w:val="00E07A09"/>
    <w:rsid w:val="00E07A46"/>
    <w:rsid w:val="00E07D5C"/>
    <w:rsid w:val="00E103B7"/>
    <w:rsid w:val="00E11027"/>
    <w:rsid w:val="00E1111A"/>
    <w:rsid w:val="00E1120A"/>
    <w:rsid w:val="00E1129A"/>
    <w:rsid w:val="00E112AE"/>
    <w:rsid w:val="00E1183E"/>
    <w:rsid w:val="00E11862"/>
    <w:rsid w:val="00E11C07"/>
    <w:rsid w:val="00E1241E"/>
    <w:rsid w:val="00E127FC"/>
    <w:rsid w:val="00E129E2"/>
    <w:rsid w:val="00E12E1D"/>
    <w:rsid w:val="00E12E31"/>
    <w:rsid w:val="00E12EF9"/>
    <w:rsid w:val="00E13481"/>
    <w:rsid w:val="00E134C0"/>
    <w:rsid w:val="00E13FF1"/>
    <w:rsid w:val="00E14579"/>
    <w:rsid w:val="00E14666"/>
    <w:rsid w:val="00E147BD"/>
    <w:rsid w:val="00E15124"/>
    <w:rsid w:val="00E15136"/>
    <w:rsid w:val="00E1553B"/>
    <w:rsid w:val="00E157A8"/>
    <w:rsid w:val="00E15C7C"/>
    <w:rsid w:val="00E15CCD"/>
    <w:rsid w:val="00E1638D"/>
    <w:rsid w:val="00E16A57"/>
    <w:rsid w:val="00E16B46"/>
    <w:rsid w:val="00E16C3A"/>
    <w:rsid w:val="00E16D63"/>
    <w:rsid w:val="00E16D6A"/>
    <w:rsid w:val="00E171D9"/>
    <w:rsid w:val="00E17445"/>
    <w:rsid w:val="00E175F2"/>
    <w:rsid w:val="00E17AC3"/>
    <w:rsid w:val="00E17C74"/>
    <w:rsid w:val="00E17FA6"/>
    <w:rsid w:val="00E20206"/>
    <w:rsid w:val="00E20497"/>
    <w:rsid w:val="00E2054A"/>
    <w:rsid w:val="00E21736"/>
    <w:rsid w:val="00E217B8"/>
    <w:rsid w:val="00E21BAC"/>
    <w:rsid w:val="00E21F01"/>
    <w:rsid w:val="00E21F4F"/>
    <w:rsid w:val="00E22052"/>
    <w:rsid w:val="00E22406"/>
    <w:rsid w:val="00E22725"/>
    <w:rsid w:val="00E22897"/>
    <w:rsid w:val="00E22E79"/>
    <w:rsid w:val="00E2356D"/>
    <w:rsid w:val="00E23821"/>
    <w:rsid w:val="00E23C79"/>
    <w:rsid w:val="00E23D5F"/>
    <w:rsid w:val="00E23E9F"/>
    <w:rsid w:val="00E240FA"/>
    <w:rsid w:val="00E24642"/>
    <w:rsid w:val="00E24714"/>
    <w:rsid w:val="00E249FA"/>
    <w:rsid w:val="00E249FE"/>
    <w:rsid w:val="00E24A39"/>
    <w:rsid w:val="00E24C4F"/>
    <w:rsid w:val="00E24C9D"/>
    <w:rsid w:val="00E24FC2"/>
    <w:rsid w:val="00E24FD8"/>
    <w:rsid w:val="00E251F2"/>
    <w:rsid w:val="00E2534F"/>
    <w:rsid w:val="00E2572A"/>
    <w:rsid w:val="00E25828"/>
    <w:rsid w:val="00E258ED"/>
    <w:rsid w:val="00E25908"/>
    <w:rsid w:val="00E25A99"/>
    <w:rsid w:val="00E26688"/>
    <w:rsid w:val="00E26B5D"/>
    <w:rsid w:val="00E278FB"/>
    <w:rsid w:val="00E27B2F"/>
    <w:rsid w:val="00E300E3"/>
    <w:rsid w:val="00E3031F"/>
    <w:rsid w:val="00E307A4"/>
    <w:rsid w:val="00E30A84"/>
    <w:rsid w:val="00E30DE2"/>
    <w:rsid w:val="00E31241"/>
    <w:rsid w:val="00E3145C"/>
    <w:rsid w:val="00E31643"/>
    <w:rsid w:val="00E3187F"/>
    <w:rsid w:val="00E31951"/>
    <w:rsid w:val="00E31C69"/>
    <w:rsid w:val="00E31C9F"/>
    <w:rsid w:val="00E322FB"/>
    <w:rsid w:val="00E32385"/>
    <w:rsid w:val="00E323C8"/>
    <w:rsid w:val="00E323CE"/>
    <w:rsid w:val="00E32A31"/>
    <w:rsid w:val="00E32C7B"/>
    <w:rsid w:val="00E331EF"/>
    <w:rsid w:val="00E33292"/>
    <w:rsid w:val="00E33311"/>
    <w:rsid w:val="00E3344C"/>
    <w:rsid w:val="00E33837"/>
    <w:rsid w:val="00E33AB0"/>
    <w:rsid w:val="00E33C08"/>
    <w:rsid w:val="00E33EDE"/>
    <w:rsid w:val="00E34123"/>
    <w:rsid w:val="00E346B1"/>
    <w:rsid w:val="00E34AA2"/>
    <w:rsid w:val="00E34C99"/>
    <w:rsid w:val="00E34D10"/>
    <w:rsid w:val="00E35081"/>
    <w:rsid w:val="00E35132"/>
    <w:rsid w:val="00E35ABD"/>
    <w:rsid w:val="00E35B46"/>
    <w:rsid w:val="00E360D7"/>
    <w:rsid w:val="00E36275"/>
    <w:rsid w:val="00E369F3"/>
    <w:rsid w:val="00E37278"/>
    <w:rsid w:val="00E3742D"/>
    <w:rsid w:val="00E3745A"/>
    <w:rsid w:val="00E3747E"/>
    <w:rsid w:val="00E377EF"/>
    <w:rsid w:val="00E37C0C"/>
    <w:rsid w:val="00E40226"/>
    <w:rsid w:val="00E40681"/>
    <w:rsid w:val="00E40707"/>
    <w:rsid w:val="00E40D0B"/>
    <w:rsid w:val="00E40D6C"/>
    <w:rsid w:val="00E40D7D"/>
    <w:rsid w:val="00E415F7"/>
    <w:rsid w:val="00E41849"/>
    <w:rsid w:val="00E41867"/>
    <w:rsid w:val="00E41B4D"/>
    <w:rsid w:val="00E41CA2"/>
    <w:rsid w:val="00E41E71"/>
    <w:rsid w:val="00E42267"/>
    <w:rsid w:val="00E42383"/>
    <w:rsid w:val="00E424E6"/>
    <w:rsid w:val="00E42714"/>
    <w:rsid w:val="00E42A9A"/>
    <w:rsid w:val="00E42AF5"/>
    <w:rsid w:val="00E42C5D"/>
    <w:rsid w:val="00E42F8F"/>
    <w:rsid w:val="00E4301B"/>
    <w:rsid w:val="00E4355B"/>
    <w:rsid w:val="00E439E1"/>
    <w:rsid w:val="00E43BA7"/>
    <w:rsid w:val="00E43C93"/>
    <w:rsid w:val="00E43ED2"/>
    <w:rsid w:val="00E44000"/>
    <w:rsid w:val="00E4437D"/>
    <w:rsid w:val="00E44422"/>
    <w:rsid w:val="00E445CC"/>
    <w:rsid w:val="00E448DF"/>
    <w:rsid w:val="00E448F3"/>
    <w:rsid w:val="00E44C7F"/>
    <w:rsid w:val="00E44C8C"/>
    <w:rsid w:val="00E44E88"/>
    <w:rsid w:val="00E45566"/>
    <w:rsid w:val="00E45851"/>
    <w:rsid w:val="00E45BD0"/>
    <w:rsid w:val="00E45EF9"/>
    <w:rsid w:val="00E465A8"/>
    <w:rsid w:val="00E465AE"/>
    <w:rsid w:val="00E465C1"/>
    <w:rsid w:val="00E4664B"/>
    <w:rsid w:val="00E46690"/>
    <w:rsid w:val="00E46E97"/>
    <w:rsid w:val="00E473E4"/>
    <w:rsid w:val="00E478C2"/>
    <w:rsid w:val="00E47AD2"/>
    <w:rsid w:val="00E5038F"/>
    <w:rsid w:val="00E50530"/>
    <w:rsid w:val="00E50702"/>
    <w:rsid w:val="00E50AB3"/>
    <w:rsid w:val="00E50F88"/>
    <w:rsid w:val="00E518DC"/>
    <w:rsid w:val="00E519B0"/>
    <w:rsid w:val="00E5240D"/>
    <w:rsid w:val="00E52700"/>
    <w:rsid w:val="00E5293C"/>
    <w:rsid w:val="00E529A4"/>
    <w:rsid w:val="00E52D80"/>
    <w:rsid w:val="00E53299"/>
    <w:rsid w:val="00E53333"/>
    <w:rsid w:val="00E53B24"/>
    <w:rsid w:val="00E53BE6"/>
    <w:rsid w:val="00E53D3C"/>
    <w:rsid w:val="00E53ECF"/>
    <w:rsid w:val="00E53F0B"/>
    <w:rsid w:val="00E54698"/>
    <w:rsid w:val="00E547C5"/>
    <w:rsid w:val="00E54C6B"/>
    <w:rsid w:val="00E54EB0"/>
    <w:rsid w:val="00E54F44"/>
    <w:rsid w:val="00E54FCC"/>
    <w:rsid w:val="00E55311"/>
    <w:rsid w:val="00E55495"/>
    <w:rsid w:val="00E55513"/>
    <w:rsid w:val="00E5589A"/>
    <w:rsid w:val="00E55B84"/>
    <w:rsid w:val="00E560B4"/>
    <w:rsid w:val="00E56209"/>
    <w:rsid w:val="00E56489"/>
    <w:rsid w:val="00E5661F"/>
    <w:rsid w:val="00E56796"/>
    <w:rsid w:val="00E56863"/>
    <w:rsid w:val="00E56AFD"/>
    <w:rsid w:val="00E56B77"/>
    <w:rsid w:val="00E56D74"/>
    <w:rsid w:val="00E5717B"/>
    <w:rsid w:val="00E572D6"/>
    <w:rsid w:val="00E57581"/>
    <w:rsid w:val="00E57A5F"/>
    <w:rsid w:val="00E57B7D"/>
    <w:rsid w:val="00E57C6A"/>
    <w:rsid w:val="00E57F56"/>
    <w:rsid w:val="00E57F5E"/>
    <w:rsid w:val="00E57F86"/>
    <w:rsid w:val="00E6007F"/>
    <w:rsid w:val="00E600B1"/>
    <w:rsid w:val="00E6032A"/>
    <w:rsid w:val="00E60376"/>
    <w:rsid w:val="00E608D4"/>
    <w:rsid w:val="00E6098F"/>
    <w:rsid w:val="00E60C49"/>
    <w:rsid w:val="00E611B3"/>
    <w:rsid w:val="00E61281"/>
    <w:rsid w:val="00E6160F"/>
    <w:rsid w:val="00E61776"/>
    <w:rsid w:val="00E618CB"/>
    <w:rsid w:val="00E6196C"/>
    <w:rsid w:val="00E61B6E"/>
    <w:rsid w:val="00E61C4F"/>
    <w:rsid w:val="00E61C77"/>
    <w:rsid w:val="00E62073"/>
    <w:rsid w:val="00E62132"/>
    <w:rsid w:val="00E62333"/>
    <w:rsid w:val="00E62438"/>
    <w:rsid w:val="00E62492"/>
    <w:rsid w:val="00E62597"/>
    <w:rsid w:val="00E62646"/>
    <w:rsid w:val="00E627AA"/>
    <w:rsid w:val="00E6291A"/>
    <w:rsid w:val="00E62BFE"/>
    <w:rsid w:val="00E6329F"/>
    <w:rsid w:val="00E6347C"/>
    <w:rsid w:val="00E63814"/>
    <w:rsid w:val="00E638A8"/>
    <w:rsid w:val="00E6396D"/>
    <w:rsid w:val="00E63DE4"/>
    <w:rsid w:val="00E63F50"/>
    <w:rsid w:val="00E63FAF"/>
    <w:rsid w:val="00E64226"/>
    <w:rsid w:val="00E642EA"/>
    <w:rsid w:val="00E645ED"/>
    <w:rsid w:val="00E64626"/>
    <w:rsid w:val="00E64755"/>
    <w:rsid w:val="00E64C6E"/>
    <w:rsid w:val="00E6503A"/>
    <w:rsid w:val="00E65311"/>
    <w:rsid w:val="00E65399"/>
    <w:rsid w:val="00E65445"/>
    <w:rsid w:val="00E65517"/>
    <w:rsid w:val="00E65C30"/>
    <w:rsid w:val="00E65E30"/>
    <w:rsid w:val="00E65ECB"/>
    <w:rsid w:val="00E65FC2"/>
    <w:rsid w:val="00E6608B"/>
    <w:rsid w:val="00E66170"/>
    <w:rsid w:val="00E663DA"/>
    <w:rsid w:val="00E6676B"/>
    <w:rsid w:val="00E667F9"/>
    <w:rsid w:val="00E668A8"/>
    <w:rsid w:val="00E66C3A"/>
    <w:rsid w:val="00E6708C"/>
    <w:rsid w:val="00E671FD"/>
    <w:rsid w:val="00E6727C"/>
    <w:rsid w:val="00E67342"/>
    <w:rsid w:val="00E67838"/>
    <w:rsid w:val="00E67B08"/>
    <w:rsid w:val="00E67D4F"/>
    <w:rsid w:val="00E700E1"/>
    <w:rsid w:val="00E70148"/>
    <w:rsid w:val="00E704DE"/>
    <w:rsid w:val="00E707DD"/>
    <w:rsid w:val="00E70838"/>
    <w:rsid w:val="00E709A7"/>
    <w:rsid w:val="00E70BA2"/>
    <w:rsid w:val="00E70BCB"/>
    <w:rsid w:val="00E7116E"/>
    <w:rsid w:val="00E711DD"/>
    <w:rsid w:val="00E716F4"/>
    <w:rsid w:val="00E71798"/>
    <w:rsid w:val="00E723F9"/>
    <w:rsid w:val="00E72572"/>
    <w:rsid w:val="00E72BE9"/>
    <w:rsid w:val="00E72C7C"/>
    <w:rsid w:val="00E73002"/>
    <w:rsid w:val="00E732D0"/>
    <w:rsid w:val="00E733BC"/>
    <w:rsid w:val="00E733DE"/>
    <w:rsid w:val="00E735E8"/>
    <w:rsid w:val="00E7361D"/>
    <w:rsid w:val="00E736B9"/>
    <w:rsid w:val="00E73AEF"/>
    <w:rsid w:val="00E73B66"/>
    <w:rsid w:val="00E741A5"/>
    <w:rsid w:val="00E741B5"/>
    <w:rsid w:val="00E74B91"/>
    <w:rsid w:val="00E74E88"/>
    <w:rsid w:val="00E74F00"/>
    <w:rsid w:val="00E75144"/>
    <w:rsid w:val="00E75374"/>
    <w:rsid w:val="00E7541D"/>
    <w:rsid w:val="00E75721"/>
    <w:rsid w:val="00E75BF9"/>
    <w:rsid w:val="00E76438"/>
    <w:rsid w:val="00E76469"/>
    <w:rsid w:val="00E765C4"/>
    <w:rsid w:val="00E76B28"/>
    <w:rsid w:val="00E76BC3"/>
    <w:rsid w:val="00E76C72"/>
    <w:rsid w:val="00E770D1"/>
    <w:rsid w:val="00E770F4"/>
    <w:rsid w:val="00E77150"/>
    <w:rsid w:val="00E777BD"/>
    <w:rsid w:val="00E77AA6"/>
    <w:rsid w:val="00E77B20"/>
    <w:rsid w:val="00E77DFB"/>
    <w:rsid w:val="00E8021C"/>
    <w:rsid w:val="00E802D6"/>
    <w:rsid w:val="00E80509"/>
    <w:rsid w:val="00E8076F"/>
    <w:rsid w:val="00E80804"/>
    <w:rsid w:val="00E80AAF"/>
    <w:rsid w:val="00E80D9A"/>
    <w:rsid w:val="00E810A2"/>
    <w:rsid w:val="00E810C6"/>
    <w:rsid w:val="00E81177"/>
    <w:rsid w:val="00E817A6"/>
    <w:rsid w:val="00E818C7"/>
    <w:rsid w:val="00E81C56"/>
    <w:rsid w:val="00E8267F"/>
    <w:rsid w:val="00E82D00"/>
    <w:rsid w:val="00E82DE7"/>
    <w:rsid w:val="00E82E02"/>
    <w:rsid w:val="00E82F3E"/>
    <w:rsid w:val="00E83192"/>
    <w:rsid w:val="00E8344A"/>
    <w:rsid w:val="00E834C2"/>
    <w:rsid w:val="00E8415C"/>
    <w:rsid w:val="00E84636"/>
    <w:rsid w:val="00E84B25"/>
    <w:rsid w:val="00E84DF4"/>
    <w:rsid w:val="00E84EA2"/>
    <w:rsid w:val="00E850FB"/>
    <w:rsid w:val="00E85328"/>
    <w:rsid w:val="00E85430"/>
    <w:rsid w:val="00E854D0"/>
    <w:rsid w:val="00E85785"/>
    <w:rsid w:val="00E857DA"/>
    <w:rsid w:val="00E858C3"/>
    <w:rsid w:val="00E85BBF"/>
    <w:rsid w:val="00E860C2"/>
    <w:rsid w:val="00E8619B"/>
    <w:rsid w:val="00E862BF"/>
    <w:rsid w:val="00E863A6"/>
    <w:rsid w:val="00E86546"/>
    <w:rsid w:val="00E86575"/>
    <w:rsid w:val="00E865D1"/>
    <w:rsid w:val="00E8673E"/>
    <w:rsid w:val="00E86818"/>
    <w:rsid w:val="00E8685E"/>
    <w:rsid w:val="00E86A4D"/>
    <w:rsid w:val="00E86AF2"/>
    <w:rsid w:val="00E86B6D"/>
    <w:rsid w:val="00E86C40"/>
    <w:rsid w:val="00E86E80"/>
    <w:rsid w:val="00E86EA7"/>
    <w:rsid w:val="00E8723A"/>
    <w:rsid w:val="00E872A4"/>
    <w:rsid w:val="00E87305"/>
    <w:rsid w:val="00E8733E"/>
    <w:rsid w:val="00E879F3"/>
    <w:rsid w:val="00E87CA4"/>
    <w:rsid w:val="00E90285"/>
    <w:rsid w:val="00E90407"/>
    <w:rsid w:val="00E90536"/>
    <w:rsid w:val="00E90854"/>
    <w:rsid w:val="00E90990"/>
    <w:rsid w:val="00E909A8"/>
    <w:rsid w:val="00E90CDF"/>
    <w:rsid w:val="00E91127"/>
    <w:rsid w:val="00E91129"/>
    <w:rsid w:val="00E913DF"/>
    <w:rsid w:val="00E9168E"/>
    <w:rsid w:val="00E92181"/>
    <w:rsid w:val="00E922BD"/>
    <w:rsid w:val="00E925F0"/>
    <w:rsid w:val="00E9269B"/>
    <w:rsid w:val="00E9299C"/>
    <w:rsid w:val="00E929DE"/>
    <w:rsid w:val="00E92A11"/>
    <w:rsid w:val="00E92A6F"/>
    <w:rsid w:val="00E92AFF"/>
    <w:rsid w:val="00E92B08"/>
    <w:rsid w:val="00E92F4C"/>
    <w:rsid w:val="00E92F60"/>
    <w:rsid w:val="00E931AF"/>
    <w:rsid w:val="00E934AA"/>
    <w:rsid w:val="00E936CD"/>
    <w:rsid w:val="00E93A35"/>
    <w:rsid w:val="00E94285"/>
    <w:rsid w:val="00E94332"/>
    <w:rsid w:val="00E944C1"/>
    <w:rsid w:val="00E944E5"/>
    <w:rsid w:val="00E94FCB"/>
    <w:rsid w:val="00E954F3"/>
    <w:rsid w:val="00E955CC"/>
    <w:rsid w:val="00E9566A"/>
    <w:rsid w:val="00E9585E"/>
    <w:rsid w:val="00E958B4"/>
    <w:rsid w:val="00E95BE5"/>
    <w:rsid w:val="00E95C4F"/>
    <w:rsid w:val="00E95D09"/>
    <w:rsid w:val="00E95D3E"/>
    <w:rsid w:val="00E95DD4"/>
    <w:rsid w:val="00E96566"/>
    <w:rsid w:val="00E965A2"/>
    <w:rsid w:val="00E9671F"/>
    <w:rsid w:val="00E96879"/>
    <w:rsid w:val="00E96891"/>
    <w:rsid w:val="00E9692D"/>
    <w:rsid w:val="00E96ECD"/>
    <w:rsid w:val="00E97125"/>
    <w:rsid w:val="00E97B38"/>
    <w:rsid w:val="00E97D7C"/>
    <w:rsid w:val="00E97E58"/>
    <w:rsid w:val="00E97F7A"/>
    <w:rsid w:val="00E97FB6"/>
    <w:rsid w:val="00EA0917"/>
    <w:rsid w:val="00EA09A1"/>
    <w:rsid w:val="00EA0A41"/>
    <w:rsid w:val="00EA0D81"/>
    <w:rsid w:val="00EA0F15"/>
    <w:rsid w:val="00EA12B3"/>
    <w:rsid w:val="00EA13EB"/>
    <w:rsid w:val="00EA15A4"/>
    <w:rsid w:val="00EA1869"/>
    <w:rsid w:val="00EA1CBC"/>
    <w:rsid w:val="00EA2081"/>
    <w:rsid w:val="00EA23AC"/>
    <w:rsid w:val="00EA2436"/>
    <w:rsid w:val="00EA2965"/>
    <w:rsid w:val="00EA2DA1"/>
    <w:rsid w:val="00EA366E"/>
    <w:rsid w:val="00EA3ACD"/>
    <w:rsid w:val="00EA3F2C"/>
    <w:rsid w:val="00EA4274"/>
    <w:rsid w:val="00EA4639"/>
    <w:rsid w:val="00EA4861"/>
    <w:rsid w:val="00EA4A09"/>
    <w:rsid w:val="00EA4BB1"/>
    <w:rsid w:val="00EA4DB4"/>
    <w:rsid w:val="00EA4DE2"/>
    <w:rsid w:val="00EA4EFB"/>
    <w:rsid w:val="00EA4F41"/>
    <w:rsid w:val="00EA5009"/>
    <w:rsid w:val="00EA57D5"/>
    <w:rsid w:val="00EA5913"/>
    <w:rsid w:val="00EA5B28"/>
    <w:rsid w:val="00EA5B9A"/>
    <w:rsid w:val="00EA5BF5"/>
    <w:rsid w:val="00EA5D22"/>
    <w:rsid w:val="00EA5FED"/>
    <w:rsid w:val="00EA608F"/>
    <w:rsid w:val="00EA60C5"/>
    <w:rsid w:val="00EA61E2"/>
    <w:rsid w:val="00EA627C"/>
    <w:rsid w:val="00EA6AC2"/>
    <w:rsid w:val="00EA6B4F"/>
    <w:rsid w:val="00EA71D9"/>
    <w:rsid w:val="00EA7280"/>
    <w:rsid w:val="00EA7645"/>
    <w:rsid w:val="00EA76B5"/>
    <w:rsid w:val="00EA76B6"/>
    <w:rsid w:val="00EA78ED"/>
    <w:rsid w:val="00EA7A3C"/>
    <w:rsid w:val="00EA7E74"/>
    <w:rsid w:val="00EA7F75"/>
    <w:rsid w:val="00EB0195"/>
    <w:rsid w:val="00EB0249"/>
    <w:rsid w:val="00EB0322"/>
    <w:rsid w:val="00EB0360"/>
    <w:rsid w:val="00EB067B"/>
    <w:rsid w:val="00EB0823"/>
    <w:rsid w:val="00EB09D7"/>
    <w:rsid w:val="00EB1122"/>
    <w:rsid w:val="00EB15CF"/>
    <w:rsid w:val="00EB16B5"/>
    <w:rsid w:val="00EB1745"/>
    <w:rsid w:val="00EB1FF1"/>
    <w:rsid w:val="00EB236C"/>
    <w:rsid w:val="00EB27E2"/>
    <w:rsid w:val="00EB2A67"/>
    <w:rsid w:val="00EB2AED"/>
    <w:rsid w:val="00EB2F4B"/>
    <w:rsid w:val="00EB33ED"/>
    <w:rsid w:val="00EB342F"/>
    <w:rsid w:val="00EB35E8"/>
    <w:rsid w:val="00EB3796"/>
    <w:rsid w:val="00EB47A2"/>
    <w:rsid w:val="00EB5065"/>
    <w:rsid w:val="00EB54CB"/>
    <w:rsid w:val="00EB55E9"/>
    <w:rsid w:val="00EB5624"/>
    <w:rsid w:val="00EB5728"/>
    <w:rsid w:val="00EB5B61"/>
    <w:rsid w:val="00EB5F0D"/>
    <w:rsid w:val="00EB5F74"/>
    <w:rsid w:val="00EB625C"/>
    <w:rsid w:val="00EB67BD"/>
    <w:rsid w:val="00EB67F4"/>
    <w:rsid w:val="00EB6D16"/>
    <w:rsid w:val="00EB6F53"/>
    <w:rsid w:val="00EB7634"/>
    <w:rsid w:val="00EB773C"/>
    <w:rsid w:val="00EB7C27"/>
    <w:rsid w:val="00EB7D2D"/>
    <w:rsid w:val="00EB7E05"/>
    <w:rsid w:val="00EC01FA"/>
    <w:rsid w:val="00EC05DC"/>
    <w:rsid w:val="00EC0616"/>
    <w:rsid w:val="00EC0836"/>
    <w:rsid w:val="00EC0B2F"/>
    <w:rsid w:val="00EC133E"/>
    <w:rsid w:val="00EC1553"/>
    <w:rsid w:val="00EC15BE"/>
    <w:rsid w:val="00EC170E"/>
    <w:rsid w:val="00EC184F"/>
    <w:rsid w:val="00EC1A6E"/>
    <w:rsid w:val="00EC1B37"/>
    <w:rsid w:val="00EC1D12"/>
    <w:rsid w:val="00EC216A"/>
    <w:rsid w:val="00EC22D4"/>
    <w:rsid w:val="00EC2915"/>
    <w:rsid w:val="00EC2B24"/>
    <w:rsid w:val="00EC2C12"/>
    <w:rsid w:val="00EC32F3"/>
    <w:rsid w:val="00EC37DB"/>
    <w:rsid w:val="00EC3B80"/>
    <w:rsid w:val="00EC40AE"/>
    <w:rsid w:val="00EC420B"/>
    <w:rsid w:val="00EC431D"/>
    <w:rsid w:val="00EC4366"/>
    <w:rsid w:val="00EC4419"/>
    <w:rsid w:val="00EC44F3"/>
    <w:rsid w:val="00EC4576"/>
    <w:rsid w:val="00EC4895"/>
    <w:rsid w:val="00EC4CD3"/>
    <w:rsid w:val="00EC4E69"/>
    <w:rsid w:val="00EC4F9D"/>
    <w:rsid w:val="00EC54C2"/>
    <w:rsid w:val="00EC54FA"/>
    <w:rsid w:val="00EC5518"/>
    <w:rsid w:val="00EC5766"/>
    <w:rsid w:val="00EC576A"/>
    <w:rsid w:val="00EC5BED"/>
    <w:rsid w:val="00EC5D23"/>
    <w:rsid w:val="00EC5F77"/>
    <w:rsid w:val="00EC5FE9"/>
    <w:rsid w:val="00EC637F"/>
    <w:rsid w:val="00EC65DB"/>
    <w:rsid w:val="00EC676A"/>
    <w:rsid w:val="00EC6A77"/>
    <w:rsid w:val="00EC7131"/>
    <w:rsid w:val="00EC7E9D"/>
    <w:rsid w:val="00EC7F12"/>
    <w:rsid w:val="00EC7F2E"/>
    <w:rsid w:val="00ED0069"/>
    <w:rsid w:val="00ED0135"/>
    <w:rsid w:val="00ED033C"/>
    <w:rsid w:val="00ED04A8"/>
    <w:rsid w:val="00ED09A2"/>
    <w:rsid w:val="00ED0FA8"/>
    <w:rsid w:val="00ED16C8"/>
    <w:rsid w:val="00ED1CF8"/>
    <w:rsid w:val="00ED1FC2"/>
    <w:rsid w:val="00ED1FF4"/>
    <w:rsid w:val="00ED2BAA"/>
    <w:rsid w:val="00ED2F41"/>
    <w:rsid w:val="00ED30E5"/>
    <w:rsid w:val="00ED3159"/>
    <w:rsid w:val="00ED34D3"/>
    <w:rsid w:val="00ED3797"/>
    <w:rsid w:val="00ED3A31"/>
    <w:rsid w:val="00ED3AB7"/>
    <w:rsid w:val="00ED43FF"/>
    <w:rsid w:val="00ED457E"/>
    <w:rsid w:val="00ED4643"/>
    <w:rsid w:val="00ED4E5D"/>
    <w:rsid w:val="00ED505E"/>
    <w:rsid w:val="00ED510E"/>
    <w:rsid w:val="00ED517F"/>
    <w:rsid w:val="00ED52B4"/>
    <w:rsid w:val="00ED564A"/>
    <w:rsid w:val="00ED56C6"/>
    <w:rsid w:val="00ED57F8"/>
    <w:rsid w:val="00ED588D"/>
    <w:rsid w:val="00ED58E2"/>
    <w:rsid w:val="00ED5A7B"/>
    <w:rsid w:val="00ED619A"/>
    <w:rsid w:val="00ED6298"/>
    <w:rsid w:val="00ED68FA"/>
    <w:rsid w:val="00ED69C5"/>
    <w:rsid w:val="00ED6B47"/>
    <w:rsid w:val="00ED6C92"/>
    <w:rsid w:val="00ED6E6B"/>
    <w:rsid w:val="00ED7233"/>
    <w:rsid w:val="00ED7783"/>
    <w:rsid w:val="00ED78A4"/>
    <w:rsid w:val="00ED795C"/>
    <w:rsid w:val="00ED7B66"/>
    <w:rsid w:val="00ED7CF2"/>
    <w:rsid w:val="00EE014C"/>
    <w:rsid w:val="00EE0374"/>
    <w:rsid w:val="00EE05B9"/>
    <w:rsid w:val="00EE065D"/>
    <w:rsid w:val="00EE08A8"/>
    <w:rsid w:val="00EE0AB7"/>
    <w:rsid w:val="00EE0B47"/>
    <w:rsid w:val="00EE0BCE"/>
    <w:rsid w:val="00EE0C05"/>
    <w:rsid w:val="00EE12EB"/>
    <w:rsid w:val="00EE15F0"/>
    <w:rsid w:val="00EE170C"/>
    <w:rsid w:val="00EE17DD"/>
    <w:rsid w:val="00EE184A"/>
    <w:rsid w:val="00EE18B6"/>
    <w:rsid w:val="00EE1D32"/>
    <w:rsid w:val="00EE1DAC"/>
    <w:rsid w:val="00EE2048"/>
    <w:rsid w:val="00EE2335"/>
    <w:rsid w:val="00EE2354"/>
    <w:rsid w:val="00EE24A7"/>
    <w:rsid w:val="00EE25A7"/>
    <w:rsid w:val="00EE276C"/>
    <w:rsid w:val="00EE2783"/>
    <w:rsid w:val="00EE28DA"/>
    <w:rsid w:val="00EE2A95"/>
    <w:rsid w:val="00EE2A96"/>
    <w:rsid w:val="00EE2C90"/>
    <w:rsid w:val="00EE2E19"/>
    <w:rsid w:val="00EE2E5C"/>
    <w:rsid w:val="00EE2E75"/>
    <w:rsid w:val="00EE2F00"/>
    <w:rsid w:val="00EE3454"/>
    <w:rsid w:val="00EE34D9"/>
    <w:rsid w:val="00EE38D8"/>
    <w:rsid w:val="00EE393B"/>
    <w:rsid w:val="00EE3D9B"/>
    <w:rsid w:val="00EE3E57"/>
    <w:rsid w:val="00EE4142"/>
    <w:rsid w:val="00EE42E4"/>
    <w:rsid w:val="00EE44C0"/>
    <w:rsid w:val="00EE47CD"/>
    <w:rsid w:val="00EE4B22"/>
    <w:rsid w:val="00EE4B9D"/>
    <w:rsid w:val="00EE4E43"/>
    <w:rsid w:val="00EE51AC"/>
    <w:rsid w:val="00EE53A8"/>
    <w:rsid w:val="00EE550C"/>
    <w:rsid w:val="00EE56B4"/>
    <w:rsid w:val="00EE571E"/>
    <w:rsid w:val="00EE5871"/>
    <w:rsid w:val="00EE592D"/>
    <w:rsid w:val="00EE6117"/>
    <w:rsid w:val="00EE61EA"/>
    <w:rsid w:val="00EE63D0"/>
    <w:rsid w:val="00EE6440"/>
    <w:rsid w:val="00EE6965"/>
    <w:rsid w:val="00EE6B7A"/>
    <w:rsid w:val="00EE707B"/>
    <w:rsid w:val="00EE7276"/>
    <w:rsid w:val="00EE72E3"/>
    <w:rsid w:val="00EE7616"/>
    <w:rsid w:val="00EE77EE"/>
    <w:rsid w:val="00EE7A24"/>
    <w:rsid w:val="00EE7A5A"/>
    <w:rsid w:val="00EE7BFE"/>
    <w:rsid w:val="00EE7FB7"/>
    <w:rsid w:val="00EF0444"/>
    <w:rsid w:val="00EF060F"/>
    <w:rsid w:val="00EF0A7C"/>
    <w:rsid w:val="00EF0BE1"/>
    <w:rsid w:val="00EF1180"/>
    <w:rsid w:val="00EF1762"/>
    <w:rsid w:val="00EF1838"/>
    <w:rsid w:val="00EF196E"/>
    <w:rsid w:val="00EF2066"/>
    <w:rsid w:val="00EF2266"/>
    <w:rsid w:val="00EF2324"/>
    <w:rsid w:val="00EF247D"/>
    <w:rsid w:val="00EF3498"/>
    <w:rsid w:val="00EF34B7"/>
    <w:rsid w:val="00EF36C9"/>
    <w:rsid w:val="00EF3730"/>
    <w:rsid w:val="00EF374F"/>
    <w:rsid w:val="00EF395B"/>
    <w:rsid w:val="00EF3AC8"/>
    <w:rsid w:val="00EF3C42"/>
    <w:rsid w:val="00EF3E1C"/>
    <w:rsid w:val="00EF3EF2"/>
    <w:rsid w:val="00EF4087"/>
    <w:rsid w:val="00EF4137"/>
    <w:rsid w:val="00EF4677"/>
    <w:rsid w:val="00EF4CE1"/>
    <w:rsid w:val="00EF51CE"/>
    <w:rsid w:val="00EF5293"/>
    <w:rsid w:val="00EF53B7"/>
    <w:rsid w:val="00EF55E3"/>
    <w:rsid w:val="00EF56C1"/>
    <w:rsid w:val="00EF5770"/>
    <w:rsid w:val="00EF5A91"/>
    <w:rsid w:val="00EF5AED"/>
    <w:rsid w:val="00EF611C"/>
    <w:rsid w:val="00EF6569"/>
    <w:rsid w:val="00EF679B"/>
    <w:rsid w:val="00EF6972"/>
    <w:rsid w:val="00EF6AAA"/>
    <w:rsid w:val="00EF6B94"/>
    <w:rsid w:val="00EF6CA4"/>
    <w:rsid w:val="00EF6D47"/>
    <w:rsid w:val="00EF7063"/>
    <w:rsid w:val="00EF74AC"/>
    <w:rsid w:val="00EF7659"/>
    <w:rsid w:val="00EF77CC"/>
    <w:rsid w:val="00EF7AA1"/>
    <w:rsid w:val="00EF7D5C"/>
    <w:rsid w:val="00F000DA"/>
    <w:rsid w:val="00F00378"/>
    <w:rsid w:val="00F007EE"/>
    <w:rsid w:val="00F009B2"/>
    <w:rsid w:val="00F00B9B"/>
    <w:rsid w:val="00F00C3F"/>
    <w:rsid w:val="00F00E34"/>
    <w:rsid w:val="00F00F7D"/>
    <w:rsid w:val="00F01946"/>
    <w:rsid w:val="00F01A75"/>
    <w:rsid w:val="00F01B29"/>
    <w:rsid w:val="00F02072"/>
    <w:rsid w:val="00F02183"/>
    <w:rsid w:val="00F0218A"/>
    <w:rsid w:val="00F0278D"/>
    <w:rsid w:val="00F02852"/>
    <w:rsid w:val="00F02A06"/>
    <w:rsid w:val="00F02BC4"/>
    <w:rsid w:val="00F02E86"/>
    <w:rsid w:val="00F03099"/>
    <w:rsid w:val="00F0345F"/>
    <w:rsid w:val="00F03787"/>
    <w:rsid w:val="00F03997"/>
    <w:rsid w:val="00F039D4"/>
    <w:rsid w:val="00F03D2A"/>
    <w:rsid w:val="00F03E9B"/>
    <w:rsid w:val="00F04064"/>
    <w:rsid w:val="00F040C9"/>
    <w:rsid w:val="00F04235"/>
    <w:rsid w:val="00F048DE"/>
    <w:rsid w:val="00F04A37"/>
    <w:rsid w:val="00F04DE4"/>
    <w:rsid w:val="00F04E79"/>
    <w:rsid w:val="00F052AA"/>
    <w:rsid w:val="00F05340"/>
    <w:rsid w:val="00F0536C"/>
    <w:rsid w:val="00F05638"/>
    <w:rsid w:val="00F059A3"/>
    <w:rsid w:val="00F05C4A"/>
    <w:rsid w:val="00F05CA9"/>
    <w:rsid w:val="00F05D8C"/>
    <w:rsid w:val="00F05DAB"/>
    <w:rsid w:val="00F05F4C"/>
    <w:rsid w:val="00F06088"/>
    <w:rsid w:val="00F0696F"/>
    <w:rsid w:val="00F06A0E"/>
    <w:rsid w:val="00F06BE4"/>
    <w:rsid w:val="00F0716B"/>
    <w:rsid w:val="00F07293"/>
    <w:rsid w:val="00F0745E"/>
    <w:rsid w:val="00F074A0"/>
    <w:rsid w:val="00F07575"/>
    <w:rsid w:val="00F077B9"/>
    <w:rsid w:val="00F077FF"/>
    <w:rsid w:val="00F079D5"/>
    <w:rsid w:val="00F07A9B"/>
    <w:rsid w:val="00F07B31"/>
    <w:rsid w:val="00F07B55"/>
    <w:rsid w:val="00F07EA9"/>
    <w:rsid w:val="00F07F25"/>
    <w:rsid w:val="00F07F49"/>
    <w:rsid w:val="00F10246"/>
    <w:rsid w:val="00F10BA0"/>
    <w:rsid w:val="00F11207"/>
    <w:rsid w:val="00F11705"/>
    <w:rsid w:val="00F11803"/>
    <w:rsid w:val="00F1194D"/>
    <w:rsid w:val="00F11F61"/>
    <w:rsid w:val="00F1225B"/>
    <w:rsid w:val="00F12989"/>
    <w:rsid w:val="00F12EBC"/>
    <w:rsid w:val="00F1308D"/>
    <w:rsid w:val="00F13139"/>
    <w:rsid w:val="00F13223"/>
    <w:rsid w:val="00F133D0"/>
    <w:rsid w:val="00F133F7"/>
    <w:rsid w:val="00F1342F"/>
    <w:rsid w:val="00F1347D"/>
    <w:rsid w:val="00F134FB"/>
    <w:rsid w:val="00F135BD"/>
    <w:rsid w:val="00F135F7"/>
    <w:rsid w:val="00F1375D"/>
    <w:rsid w:val="00F13FA1"/>
    <w:rsid w:val="00F14202"/>
    <w:rsid w:val="00F1448D"/>
    <w:rsid w:val="00F147B1"/>
    <w:rsid w:val="00F14B1B"/>
    <w:rsid w:val="00F14CA4"/>
    <w:rsid w:val="00F1545E"/>
    <w:rsid w:val="00F154FF"/>
    <w:rsid w:val="00F1559A"/>
    <w:rsid w:val="00F15678"/>
    <w:rsid w:val="00F15E89"/>
    <w:rsid w:val="00F1601F"/>
    <w:rsid w:val="00F161C6"/>
    <w:rsid w:val="00F1648C"/>
    <w:rsid w:val="00F16523"/>
    <w:rsid w:val="00F1677E"/>
    <w:rsid w:val="00F1686E"/>
    <w:rsid w:val="00F16982"/>
    <w:rsid w:val="00F16AA0"/>
    <w:rsid w:val="00F16C2E"/>
    <w:rsid w:val="00F17291"/>
    <w:rsid w:val="00F17569"/>
    <w:rsid w:val="00F17847"/>
    <w:rsid w:val="00F1798D"/>
    <w:rsid w:val="00F2013B"/>
    <w:rsid w:val="00F205A1"/>
    <w:rsid w:val="00F20685"/>
    <w:rsid w:val="00F20CC1"/>
    <w:rsid w:val="00F20DC8"/>
    <w:rsid w:val="00F20E46"/>
    <w:rsid w:val="00F20F56"/>
    <w:rsid w:val="00F21025"/>
    <w:rsid w:val="00F21195"/>
    <w:rsid w:val="00F215CD"/>
    <w:rsid w:val="00F21882"/>
    <w:rsid w:val="00F219AF"/>
    <w:rsid w:val="00F21BDC"/>
    <w:rsid w:val="00F21E5C"/>
    <w:rsid w:val="00F21EF6"/>
    <w:rsid w:val="00F22596"/>
    <w:rsid w:val="00F22979"/>
    <w:rsid w:val="00F22A06"/>
    <w:rsid w:val="00F22C66"/>
    <w:rsid w:val="00F22ECC"/>
    <w:rsid w:val="00F23007"/>
    <w:rsid w:val="00F23032"/>
    <w:rsid w:val="00F230CE"/>
    <w:rsid w:val="00F23330"/>
    <w:rsid w:val="00F23400"/>
    <w:rsid w:val="00F23808"/>
    <w:rsid w:val="00F23851"/>
    <w:rsid w:val="00F23940"/>
    <w:rsid w:val="00F239C0"/>
    <w:rsid w:val="00F24056"/>
    <w:rsid w:val="00F240E4"/>
    <w:rsid w:val="00F244F7"/>
    <w:rsid w:val="00F24A8D"/>
    <w:rsid w:val="00F24A98"/>
    <w:rsid w:val="00F24B05"/>
    <w:rsid w:val="00F24B8C"/>
    <w:rsid w:val="00F24BA8"/>
    <w:rsid w:val="00F24D62"/>
    <w:rsid w:val="00F24E9A"/>
    <w:rsid w:val="00F25218"/>
    <w:rsid w:val="00F25476"/>
    <w:rsid w:val="00F2552A"/>
    <w:rsid w:val="00F25625"/>
    <w:rsid w:val="00F2584B"/>
    <w:rsid w:val="00F25B3A"/>
    <w:rsid w:val="00F25CA1"/>
    <w:rsid w:val="00F26045"/>
    <w:rsid w:val="00F263A9"/>
    <w:rsid w:val="00F26A15"/>
    <w:rsid w:val="00F26B94"/>
    <w:rsid w:val="00F26BAF"/>
    <w:rsid w:val="00F27220"/>
    <w:rsid w:val="00F27267"/>
    <w:rsid w:val="00F272C5"/>
    <w:rsid w:val="00F2746E"/>
    <w:rsid w:val="00F274DF"/>
    <w:rsid w:val="00F276F2"/>
    <w:rsid w:val="00F27776"/>
    <w:rsid w:val="00F27B5C"/>
    <w:rsid w:val="00F27E25"/>
    <w:rsid w:val="00F303BC"/>
    <w:rsid w:val="00F30574"/>
    <w:rsid w:val="00F30785"/>
    <w:rsid w:val="00F30AAC"/>
    <w:rsid w:val="00F30AC5"/>
    <w:rsid w:val="00F30B6E"/>
    <w:rsid w:val="00F311A5"/>
    <w:rsid w:val="00F31821"/>
    <w:rsid w:val="00F319D1"/>
    <w:rsid w:val="00F31A87"/>
    <w:rsid w:val="00F31B31"/>
    <w:rsid w:val="00F32105"/>
    <w:rsid w:val="00F32163"/>
    <w:rsid w:val="00F3227C"/>
    <w:rsid w:val="00F322CA"/>
    <w:rsid w:val="00F325A0"/>
    <w:rsid w:val="00F32A5E"/>
    <w:rsid w:val="00F32CF8"/>
    <w:rsid w:val="00F32D59"/>
    <w:rsid w:val="00F32FD1"/>
    <w:rsid w:val="00F33090"/>
    <w:rsid w:val="00F332D3"/>
    <w:rsid w:val="00F332E2"/>
    <w:rsid w:val="00F338DB"/>
    <w:rsid w:val="00F33954"/>
    <w:rsid w:val="00F339E3"/>
    <w:rsid w:val="00F33AB6"/>
    <w:rsid w:val="00F33AC1"/>
    <w:rsid w:val="00F33F37"/>
    <w:rsid w:val="00F3425F"/>
    <w:rsid w:val="00F343EC"/>
    <w:rsid w:val="00F3444F"/>
    <w:rsid w:val="00F344C5"/>
    <w:rsid w:val="00F344D2"/>
    <w:rsid w:val="00F3464D"/>
    <w:rsid w:val="00F34FBB"/>
    <w:rsid w:val="00F358BD"/>
    <w:rsid w:val="00F35993"/>
    <w:rsid w:val="00F35ECE"/>
    <w:rsid w:val="00F35F9F"/>
    <w:rsid w:val="00F36030"/>
    <w:rsid w:val="00F36107"/>
    <w:rsid w:val="00F365F5"/>
    <w:rsid w:val="00F36C0D"/>
    <w:rsid w:val="00F370CA"/>
    <w:rsid w:val="00F37215"/>
    <w:rsid w:val="00F37310"/>
    <w:rsid w:val="00F374F4"/>
    <w:rsid w:val="00F4061C"/>
    <w:rsid w:val="00F4065D"/>
    <w:rsid w:val="00F406C6"/>
    <w:rsid w:val="00F40AB5"/>
    <w:rsid w:val="00F40B8B"/>
    <w:rsid w:val="00F41089"/>
    <w:rsid w:val="00F41360"/>
    <w:rsid w:val="00F414AC"/>
    <w:rsid w:val="00F414E0"/>
    <w:rsid w:val="00F416A4"/>
    <w:rsid w:val="00F41703"/>
    <w:rsid w:val="00F41922"/>
    <w:rsid w:val="00F41ED8"/>
    <w:rsid w:val="00F425A4"/>
    <w:rsid w:val="00F42712"/>
    <w:rsid w:val="00F428B2"/>
    <w:rsid w:val="00F428ED"/>
    <w:rsid w:val="00F42969"/>
    <w:rsid w:val="00F43048"/>
    <w:rsid w:val="00F43077"/>
    <w:rsid w:val="00F4322D"/>
    <w:rsid w:val="00F43608"/>
    <w:rsid w:val="00F4386F"/>
    <w:rsid w:val="00F439F4"/>
    <w:rsid w:val="00F43B07"/>
    <w:rsid w:val="00F43B80"/>
    <w:rsid w:val="00F43D36"/>
    <w:rsid w:val="00F43D8E"/>
    <w:rsid w:val="00F445AF"/>
    <w:rsid w:val="00F44822"/>
    <w:rsid w:val="00F44874"/>
    <w:rsid w:val="00F44A7B"/>
    <w:rsid w:val="00F44B58"/>
    <w:rsid w:val="00F44C20"/>
    <w:rsid w:val="00F45146"/>
    <w:rsid w:val="00F45684"/>
    <w:rsid w:val="00F45C17"/>
    <w:rsid w:val="00F4607A"/>
    <w:rsid w:val="00F463D4"/>
    <w:rsid w:val="00F46498"/>
    <w:rsid w:val="00F465DE"/>
    <w:rsid w:val="00F4671E"/>
    <w:rsid w:val="00F467E3"/>
    <w:rsid w:val="00F46D26"/>
    <w:rsid w:val="00F46DD4"/>
    <w:rsid w:val="00F46E7C"/>
    <w:rsid w:val="00F46EAE"/>
    <w:rsid w:val="00F47063"/>
    <w:rsid w:val="00F470AA"/>
    <w:rsid w:val="00F473AC"/>
    <w:rsid w:val="00F47649"/>
    <w:rsid w:val="00F478A7"/>
    <w:rsid w:val="00F47EF0"/>
    <w:rsid w:val="00F47F97"/>
    <w:rsid w:val="00F5013B"/>
    <w:rsid w:val="00F503D8"/>
    <w:rsid w:val="00F505F7"/>
    <w:rsid w:val="00F5061F"/>
    <w:rsid w:val="00F50833"/>
    <w:rsid w:val="00F5083A"/>
    <w:rsid w:val="00F508D1"/>
    <w:rsid w:val="00F50F4E"/>
    <w:rsid w:val="00F50F9A"/>
    <w:rsid w:val="00F50FD5"/>
    <w:rsid w:val="00F51055"/>
    <w:rsid w:val="00F511FA"/>
    <w:rsid w:val="00F51315"/>
    <w:rsid w:val="00F5140C"/>
    <w:rsid w:val="00F51456"/>
    <w:rsid w:val="00F5155F"/>
    <w:rsid w:val="00F5162A"/>
    <w:rsid w:val="00F519D3"/>
    <w:rsid w:val="00F51BC4"/>
    <w:rsid w:val="00F51D2B"/>
    <w:rsid w:val="00F51DC9"/>
    <w:rsid w:val="00F51FBF"/>
    <w:rsid w:val="00F52144"/>
    <w:rsid w:val="00F52289"/>
    <w:rsid w:val="00F525F2"/>
    <w:rsid w:val="00F5282C"/>
    <w:rsid w:val="00F52C34"/>
    <w:rsid w:val="00F52C65"/>
    <w:rsid w:val="00F530DE"/>
    <w:rsid w:val="00F530E3"/>
    <w:rsid w:val="00F53139"/>
    <w:rsid w:val="00F534C3"/>
    <w:rsid w:val="00F535B2"/>
    <w:rsid w:val="00F538E2"/>
    <w:rsid w:val="00F53A47"/>
    <w:rsid w:val="00F53D82"/>
    <w:rsid w:val="00F53DEB"/>
    <w:rsid w:val="00F53FA7"/>
    <w:rsid w:val="00F542A2"/>
    <w:rsid w:val="00F546D9"/>
    <w:rsid w:val="00F54838"/>
    <w:rsid w:val="00F54969"/>
    <w:rsid w:val="00F54F6A"/>
    <w:rsid w:val="00F55A1F"/>
    <w:rsid w:val="00F55A94"/>
    <w:rsid w:val="00F55EDC"/>
    <w:rsid w:val="00F55EE9"/>
    <w:rsid w:val="00F55F19"/>
    <w:rsid w:val="00F560D8"/>
    <w:rsid w:val="00F5615C"/>
    <w:rsid w:val="00F564B3"/>
    <w:rsid w:val="00F565BC"/>
    <w:rsid w:val="00F565F3"/>
    <w:rsid w:val="00F56817"/>
    <w:rsid w:val="00F56A08"/>
    <w:rsid w:val="00F56D1F"/>
    <w:rsid w:val="00F56EDE"/>
    <w:rsid w:val="00F56F5C"/>
    <w:rsid w:val="00F56F7D"/>
    <w:rsid w:val="00F5713F"/>
    <w:rsid w:val="00F573BB"/>
    <w:rsid w:val="00F573C4"/>
    <w:rsid w:val="00F57540"/>
    <w:rsid w:val="00F5757C"/>
    <w:rsid w:val="00F5767A"/>
    <w:rsid w:val="00F577B5"/>
    <w:rsid w:val="00F57B10"/>
    <w:rsid w:val="00F57CB3"/>
    <w:rsid w:val="00F57DCC"/>
    <w:rsid w:val="00F601C5"/>
    <w:rsid w:val="00F60371"/>
    <w:rsid w:val="00F6043C"/>
    <w:rsid w:val="00F606AC"/>
    <w:rsid w:val="00F607CD"/>
    <w:rsid w:val="00F60ED0"/>
    <w:rsid w:val="00F61350"/>
    <w:rsid w:val="00F613F1"/>
    <w:rsid w:val="00F6182D"/>
    <w:rsid w:val="00F61B99"/>
    <w:rsid w:val="00F6210D"/>
    <w:rsid w:val="00F6253F"/>
    <w:rsid w:val="00F628D6"/>
    <w:rsid w:val="00F62A2E"/>
    <w:rsid w:val="00F62B25"/>
    <w:rsid w:val="00F62D1A"/>
    <w:rsid w:val="00F62DDD"/>
    <w:rsid w:val="00F633AE"/>
    <w:rsid w:val="00F634D3"/>
    <w:rsid w:val="00F635CC"/>
    <w:rsid w:val="00F6371C"/>
    <w:rsid w:val="00F63749"/>
    <w:rsid w:val="00F6397F"/>
    <w:rsid w:val="00F63C4E"/>
    <w:rsid w:val="00F63FBA"/>
    <w:rsid w:val="00F642D0"/>
    <w:rsid w:val="00F644D1"/>
    <w:rsid w:val="00F64733"/>
    <w:rsid w:val="00F6488B"/>
    <w:rsid w:val="00F64A03"/>
    <w:rsid w:val="00F64C86"/>
    <w:rsid w:val="00F654EA"/>
    <w:rsid w:val="00F655A9"/>
    <w:rsid w:val="00F65C75"/>
    <w:rsid w:val="00F65CD4"/>
    <w:rsid w:val="00F65F12"/>
    <w:rsid w:val="00F66490"/>
    <w:rsid w:val="00F665C5"/>
    <w:rsid w:val="00F66654"/>
    <w:rsid w:val="00F668BD"/>
    <w:rsid w:val="00F668E1"/>
    <w:rsid w:val="00F67034"/>
    <w:rsid w:val="00F6761C"/>
    <w:rsid w:val="00F67661"/>
    <w:rsid w:val="00F6793C"/>
    <w:rsid w:val="00F67B42"/>
    <w:rsid w:val="00F67D20"/>
    <w:rsid w:val="00F67D93"/>
    <w:rsid w:val="00F7063D"/>
    <w:rsid w:val="00F708E8"/>
    <w:rsid w:val="00F71312"/>
    <w:rsid w:val="00F71770"/>
    <w:rsid w:val="00F71A44"/>
    <w:rsid w:val="00F71B00"/>
    <w:rsid w:val="00F7206F"/>
    <w:rsid w:val="00F722F8"/>
    <w:rsid w:val="00F72798"/>
    <w:rsid w:val="00F72900"/>
    <w:rsid w:val="00F7302D"/>
    <w:rsid w:val="00F731DB"/>
    <w:rsid w:val="00F73591"/>
    <w:rsid w:val="00F73B15"/>
    <w:rsid w:val="00F73CAE"/>
    <w:rsid w:val="00F73F73"/>
    <w:rsid w:val="00F740C6"/>
    <w:rsid w:val="00F74392"/>
    <w:rsid w:val="00F744F2"/>
    <w:rsid w:val="00F74620"/>
    <w:rsid w:val="00F747B6"/>
    <w:rsid w:val="00F74A76"/>
    <w:rsid w:val="00F7501C"/>
    <w:rsid w:val="00F7510A"/>
    <w:rsid w:val="00F75634"/>
    <w:rsid w:val="00F75A78"/>
    <w:rsid w:val="00F75C26"/>
    <w:rsid w:val="00F75D28"/>
    <w:rsid w:val="00F75E0D"/>
    <w:rsid w:val="00F76045"/>
    <w:rsid w:val="00F76542"/>
    <w:rsid w:val="00F76566"/>
    <w:rsid w:val="00F765F7"/>
    <w:rsid w:val="00F7669F"/>
    <w:rsid w:val="00F766FD"/>
    <w:rsid w:val="00F76774"/>
    <w:rsid w:val="00F769B1"/>
    <w:rsid w:val="00F76B1E"/>
    <w:rsid w:val="00F76F25"/>
    <w:rsid w:val="00F76F59"/>
    <w:rsid w:val="00F770F3"/>
    <w:rsid w:val="00F77142"/>
    <w:rsid w:val="00F77165"/>
    <w:rsid w:val="00F771E0"/>
    <w:rsid w:val="00F7736D"/>
    <w:rsid w:val="00F77403"/>
    <w:rsid w:val="00F77541"/>
    <w:rsid w:val="00F77995"/>
    <w:rsid w:val="00F77AA9"/>
    <w:rsid w:val="00F77B79"/>
    <w:rsid w:val="00F77BB1"/>
    <w:rsid w:val="00F77D35"/>
    <w:rsid w:val="00F8010C"/>
    <w:rsid w:val="00F80195"/>
    <w:rsid w:val="00F80557"/>
    <w:rsid w:val="00F8059B"/>
    <w:rsid w:val="00F808EF"/>
    <w:rsid w:val="00F80A75"/>
    <w:rsid w:val="00F812B7"/>
    <w:rsid w:val="00F8143A"/>
    <w:rsid w:val="00F8147E"/>
    <w:rsid w:val="00F81598"/>
    <w:rsid w:val="00F81640"/>
    <w:rsid w:val="00F816FC"/>
    <w:rsid w:val="00F8193E"/>
    <w:rsid w:val="00F81F96"/>
    <w:rsid w:val="00F81FCB"/>
    <w:rsid w:val="00F82022"/>
    <w:rsid w:val="00F82141"/>
    <w:rsid w:val="00F8228B"/>
    <w:rsid w:val="00F82305"/>
    <w:rsid w:val="00F823B9"/>
    <w:rsid w:val="00F825A0"/>
    <w:rsid w:val="00F825C2"/>
    <w:rsid w:val="00F82AF7"/>
    <w:rsid w:val="00F82B5B"/>
    <w:rsid w:val="00F82C41"/>
    <w:rsid w:val="00F830F9"/>
    <w:rsid w:val="00F833F3"/>
    <w:rsid w:val="00F83630"/>
    <w:rsid w:val="00F836B5"/>
    <w:rsid w:val="00F8379D"/>
    <w:rsid w:val="00F83A49"/>
    <w:rsid w:val="00F83D26"/>
    <w:rsid w:val="00F83D5A"/>
    <w:rsid w:val="00F844C4"/>
    <w:rsid w:val="00F84729"/>
    <w:rsid w:val="00F8486A"/>
    <w:rsid w:val="00F84A61"/>
    <w:rsid w:val="00F84AB7"/>
    <w:rsid w:val="00F84AD0"/>
    <w:rsid w:val="00F84F44"/>
    <w:rsid w:val="00F84FAC"/>
    <w:rsid w:val="00F8543B"/>
    <w:rsid w:val="00F854D6"/>
    <w:rsid w:val="00F85551"/>
    <w:rsid w:val="00F85562"/>
    <w:rsid w:val="00F8561A"/>
    <w:rsid w:val="00F8589A"/>
    <w:rsid w:val="00F85917"/>
    <w:rsid w:val="00F8592A"/>
    <w:rsid w:val="00F85C80"/>
    <w:rsid w:val="00F85ECC"/>
    <w:rsid w:val="00F85FAD"/>
    <w:rsid w:val="00F86094"/>
    <w:rsid w:val="00F860FA"/>
    <w:rsid w:val="00F86683"/>
    <w:rsid w:val="00F86BAE"/>
    <w:rsid w:val="00F86F2E"/>
    <w:rsid w:val="00F87415"/>
    <w:rsid w:val="00F874F0"/>
    <w:rsid w:val="00F8751D"/>
    <w:rsid w:val="00F87627"/>
    <w:rsid w:val="00F87747"/>
    <w:rsid w:val="00F900C9"/>
    <w:rsid w:val="00F90207"/>
    <w:rsid w:val="00F90474"/>
    <w:rsid w:val="00F90725"/>
    <w:rsid w:val="00F908BF"/>
    <w:rsid w:val="00F90D6D"/>
    <w:rsid w:val="00F90D80"/>
    <w:rsid w:val="00F90E8C"/>
    <w:rsid w:val="00F90F20"/>
    <w:rsid w:val="00F90FEB"/>
    <w:rsid w:val="00F91096"/>
    <w:rsid w:val="00F91188"/>
    <w:rsid w:val="00F91274"/>
    <w:rsid w:val="00F9141B"/>
    <w:rsid w:val="00F91441"/>
    <w:rsid w:val="00F9154D"/>
    <w:rsid w:val="00F916AA"/>
    <w:rsid w:val="00F9176F"/>
    <w:rsid w:val="00F91A1E"/>
    <w:rsid w:val="00F91AA2"/>
    <w:rsid w:val="00F91B65"/>
    <w:rsid w:val="00F91C1F"/>
    <w:rsid w:val="00F9216E"/>
    <w:rsid w:val="00F92351"/>
    <w:rsid w:val="00F92443"/>
    <w:rsid w:val="00F925B7"/>
    <w:rsid w:val="00F928D5"/>
    <w:rsid w:val="00F92B09"/>
    <w:rsid w:val="00F9335B"/>
    <w:rsid w:val="00F936CB"/>
    <w:rsid w:val="00F9377F"/>
    <w:rsid w:val="00F937F8"/>
    <w:rsid w:val="00F93C68"/>
    <w:rsid w:val="00F93E39"/>
    <w:rsid w:val="00F9407E"/>
    <w:rsid w:val="00F940F8"/>
    <w:rsid w:val="00F94235"/>
    <w:rsid w:val="00F943ED"/>
    <w:rsid w:val="00F944AA"/>
    <w:rsid w:val="00F944CA"/>
    <w:rsid w:val="00F94599"/>
    <w:rsid w:val="00F946E4"/>
    <w:rsid w:val="00F94B42"/>
    <w:rsid w:val="00F94C90"/>
    <w:rsid w:val="00F94E15"/>
    <w:rsid w:val="00F955DF"/>
    <w:rsid w:val="00F95642"/>
    <w:rsid w:val="00F9589B"/>
    <w:rsid w:val="00F95A01"/>
    <w:rsid w:val="00F95B05"/>
    <w:rsid w:val="00F95FCF"/>
    <w:rsid w:val="00F9608F"/>
    <w:rsid w:val="00F9652C"/>
    <w:rsid w:val="00F9653C"/>
    <w:rsid w:val="00F9680A"/>
    <w:rsid w:val="00F96CDB"/>
    <w:rsid w:val="00F96D07"/>
    <w:rsid w:val="00F970ED"/>
    <w:rsid w:val="00F97270"/>
    <w:rsid w:val="00F973BF"/>
    <w:rsid w:val="00F97521"/>
    <w:rsid w:val="00F97664"/>
    <w:rsid w:val="00F979E3"/>
    <w:rsid w:val="00F97D42"/>
    <w:rsid w:val="00F97F46"/>
    <w:rsid w:val="00F97FE3"/>
    <w:rsid w:val="00FA027D"/>
    <w:rsid w:val="00FA02BF"/>
    <w:rsid w:val="00FA08BC"/>
    <w:rsid w:val="00FA0B54"/>
    <w:rsid w:val="00FA0BCF"/>
    <w:rsid w:val="00FA0FB6"/>
    <w:rsid w:val="00FA1189"/>
    <w:rsid w:val="00FA12A3"/>
    <w:rsid w:val="00FA143C"/>
    <w:rsid w:val="00FA170F"/>
    <w:rsid w:val="00FA1BE0"/>
    <w:rsid w:val="00FA2027"/>
    <w:rsid w:val="00FA20E5"/>
    <w:rsid w:val="00FA26F8"/>
    <w:rsid w:val="00FA27F7"/>
    <w:rsid w:val="00FA29FC"/>
    <w:rsid w:val="00FA2D18"/>
    <w:rsid w:val="00FA2D50"/>
    <w:rsid w:val="00FA2FD6"/>
    <w:rsid w:val="00FA31E4"/>
    <w:rsid w:val="00FA412E"/>
    <w:rsid w:val="00FA420C"/>
    <w:rsid w:val="00FA4749"/>
    <w:rsid w:val="00FA4ADA"/>
    <w:rsid w:val="00FA4B96"/>
    <w:rsid w:val="00FA51D0"/>
    <w:rsid w:val="00FA56B7"/>
    <w:rsid w:val="00FA5779"/>
    <w:rsid w:val="00FA5C3D"/>
    <w:rsid w:val="00FA5EC8"/>
    <w:rsid w:val="00FA62A8"/>
    <w:rsid w:val="00FA6488"/>
    <w:rsid w:val="00FA6D2C"/>
    <w:rsid w:val="00FA701D"/>
    <w:rsid w:val="00FA7117"/>
    <w:rsid w:val="00FA7621"/>
    <w:rsid w:val="00FA7958"/>
    <w:rsid w:val="00FA7A34"/>
    <w:rsid w:val="00FA7BA6"/>
    <w:rsid w:val="00FA7E61"/>
    <w:rsid w:val="00FB065C"/>
    <w:rsid w:val="00FB08F2"/>
    <w:rsid w:val="00FB0AEE"/>
    <w:rsid w:val="00FB0B6E"/>
    <w:rsid w:val="00FB0F6D"/>
    <w:rsid w:val="00FB1298"/>
    <w:rsid w:val="00FB12AB"/>
    <w:rsid w:val="00FB1CA3"/>
    <w:rsid w:val="00FB1EA2"/>
    <w:rsid w:val="00FB20D7"/>
    <w:rsid w:val="00FB2506"/>
    <w:rsid w:val="00FB250F"/>
    <w:rsid w:val="00FB26DB"/>
    <w:rsid w:val="00FB26FB"/>
    <w:rsid w:val="00FB27E6"/>
    <w:rsid w:val="00FB2ACA"/>
    <w:rsid w:val="00FB2C92"/>
    <w:rsid w:val="00FB2CBA"/>
    <w:rsid w:val="00FB2DDA"/>
    <w:rsid w:val="00FB309C"/>
    <w:rsid w:val="00FB3251"/>
    <w:rsid w:val="00FB3543"/>
    <w:rsid w:val="00FB3999"/>
    <w:rsid w:val="00FB3CB5"/>
    <w:rsid w:val="00FB3E32"/>
    <w:rsid w:val="00FB3ECC"/>
    <w:rsid w:val="00FB3FA0"/>
    <w:rsid w:val="00FB4167"/>
    <w:rsid w:val="00FB44BA"/>
    <w:rsid w:val="00FB56C3"/>
    <w:rsid w:val="00FB579C"/>
    <w:rsid w:val="00FB5878"/>
    <w:rsid w:val="00FB58FB"/>
    <w:rsid w:val="00FB5B1B"/>
    <w:rsid w:val="00FB5BF7"/>
    <w:rsid w:val="00FB5C72"/>
    <w:rsid w:val="00FB5C85"/>
    <w:rsid w:val="00FB6138"/>
    <w:rsid w:val="00FB64E0"/>
    <w:rsid w:val="00FB653C"/>
    <w:rsid w:val="00FB67C4"/>
    <w:rsid w:val="00FB69FA"/>
    <w:rsid w:val="00FB6AA8"/>
    <w:rsid w:val="00FB6BDD"/>
    <w:rsid w:val="00FB7151"/>
    <w:rsid w:val="00FB732F"/>
    <w:rsid w:val="00FB74F5"/>
    <w:rsid w:val="00FB757A"/>
    <w:rsid w:val="00FB783E"/>
    <w:rsid w:val="00FB7B25"/>
    <w:rsid w:val="00FC01F8"/>
    <w:rsid w:val="00FC02CF"/>
    <w:rsid w:val="00FC0538"/>
    <w:rsid w:val="00FC0845"/>
    <w:rsid w:val="00FC09F5"/>
    <w:rsid w:val="00FC0F9C"/>
    <w:rsid w:val="00FC1105"/>
    <w:rsid w:val="00FC1202"/>
    <w:rsid w:val="00FC18C5"/>
    <w:rsid w:val="00FC1BAF"/>
    <w:rsid w:val="00FC1F71"/>
    <w:rsid w:val="00FC2152"/>
    <w:rsid w:val="00FC2471"/>
    <w:rsid w:val="00FC26FD"/>
    <w:rsid w:val="00FC2B2C"/>
    <w:rsid w:val="00FC2D25"/>
    <w:rsid w:val="00FC2FD2"/>
    <w:rsid w:val="00FC3464"/>
    <w:rsid w:val="00FC37D3"/>
    <w:rsid w:val="00FC3FCA"/>
    <w:rsid w:val="00FC42EB"/>
    <w:rsid w:val="00FC46A5"/>
    <w:rsid w:val="00FC46A7"/>
    <w:rsid w:val="00FC48F8"/>
    <w:rsid w:val="00FC4928"/>
    <w:rsid w:val="00FC4A19"/>
    <w:rsid w:val="00FC4BCC"/>
    <w:rsid w:val="00FC4E2E"/>
    <w:rsid w:val="00FC51B0"/>
    <w:rsid w:val="00FC54B9"/>
    <w:rsid w:val="00FC595E"/>
    <w:rsid w:val="00FC59E1"/>
    <w:rsid w:val="00FC6424"/>
    <w:rsid w:val="00FC6DA2"/>
    <w:rsid w:val="00FC6DF2"/>
    <w:rsid w:val="00FC718E"/>
    <w:rsid w:val="00FC71F1"/>
    <w:rsid w:val="00FC7439"/>
    <w:rsid w:val="00FC75EB"/>
    <w:rsid w:val="00FC764B"/>
    <w:rsid w:val="00FC770E"/>
    <w:rsid w:val="00FC7904"/>
    <w:rsid w:val="00FC7A61"/>
    <w:rsid w:val="00FC7B4C"/>
    <w:rsid w:val="00FD024F"/>
    <w:rsid w:val="00FD02D7"/>
    <w:rsid w:val="00FD053F"/>
    <w:rsid w:val="00FD0571"/>
    <w:rsid w:val="00FD05A0"/>
    <w:rsid w:val="00FD0681"/>
    <w:rsid w:val="00FD111D"/>
    <w:rsid w:val="00FD116A"/>
    <w:rsid w:val="00FD11CA"/>
    <w:rsid w:val="00FD12A4"/>
    <w:rsid w:val="00FD1559"/>
    <w:rsid w:val="00FD1826"/>
    <w:rsid w:val="00FD2346"/>
    <w:rsid w:val="00FD2507"/>
    <w:rsid w:val="00FD2C25"/>
    <w:rsid w:val="00FD2C4F"/>
    <w:rsid w:val="00FD2FC5"/>
    <w:rsid w:val="00FD3268"/>
    <w:rsid w:val="00FD344A"/>
    <w:rsid w:val="00FD3450"/>
    <w:rsid w:val="00FD35AF"/>
    <w:rsid w:val="00FD39CC"/>
    <w:rsid w:val="00FD3FD6"/>
    <w:rsid w:val="00FD4030"/>
    <w:rsid w:val="00FD473A"/>
    <w:rsid w:val="00FD4745"/>
    <w:rsid w:val="00FD4759"/>
    <w:rsid w:val="00FD4857"/>
    <w:rsid w:val="00FD48EA"/>
    <w:rsid w:val="00FD49D5"/>
    <w:rsid w:val="00FD4BA4"/>
    <w:rsid w:val="00FD5415"/>
    <w:rsid w:val="00FD542E"/>
    <w:rsid w:val="00FD55D6"/>
    <w:rsid w:val="00FD5687"/>
    <w:rsid w:val="00FD57BD"/>
    <w:rsid w:val="00FD5941"/>
    <w:rsid w:val="00FD5ACE"/>
    <w:rsid w:val="00FD5B7A"/>
    <w:rsid w:val="00FD5C21"/>
    <w:rsid w:val="00FD5E0F"/>
    <w:rsid w:val="00FD5F96"/>
    <w:rsid w:val="00FD644C"/>
    <w:rsid w:val="00FD65AB"/>
    <w:rsid w:val="00FD68AC"/>
    <w:rsid w:val="00FD6AFB"/>
    <w:rsid w:val="00FD6B98"/>
    <w:rsid w:val="00FD6E98"/>
    <w:rsid w:val="00FD7366"/>
    <w:rsid w:val="00FD73B7"/>
    <w:rsid w:val="00FD73C0"/>
    <w:rsid w:val="00FD73F0"/>
    <w:rsid w:val="00FD7591"/>
    <w:rsid w:val="00FD75A1"/>
    <w:rsid w:val="00FD761F"/>
    <w:rsid w:val="00FD793B"/>
    <w:rsid w:val="00FD794E"/>
    <w:rsid w:val="00FD7C56"/>
    <w:rsid w:val="00FE025A"/>
    <w:rsid w:val="00FE0710"/>
    <w:rsid w:val="00FE0EB3"/>
    <w:rsid w:val="00FE0F4C"/>
    <w:rsid w:val="00FE0FC0"/>
    <w:rsid w:val="00FE12A4"/>
    <w:rsid w:val="00FE151F"/>
    <w:rsid w:val="00FE1738"/>
    <w:rsid w:val="00FE1BDB"/>
    <w:rsid w:val="00FE22C9"/>
    <w:rsid w:val="00FE2ACB"/>
    <w:rsid w:val="00FE2D34"/>
    <w:rsid w:val="00FE354F"/>
    <w:rsid w:val="00FE35F6"/>
    <w:rsid w:val="00FE3C51"/>
    <w:rsid w:val="00FE3D8F"/>
    <w:rsid w:val="00FE3F97"/>
    <w:rsid w:val="00FE3FC4"/>
    <w:rsid w:val="00FE41E4"/>
    <w:rsid w:val="00FE42A5"/>
    <w:rsid w:val="00FE44A4"/>
    <w:rsid w:val="00FE4E0C"/>
    <w:rsid w:val="00FE54BA"/>
    <w:rsid w:val="00FE5A6B"/>
    <w:rsid w:val="00FE5FD2"/>
    <w:rsid w:val="00FE64FA"/>
    <w:rsid w:val="00FE6B96"/>
    <w:rsid w:val="00FE7328"/>
    <w:rsid w:val="00FE749C"/>
    <w:rsid w:val="00FE7774"/>
    <w:rsid w:val="00FE7BC2"/>
    <w:rsid w:val="00FE7D75"/>
    <w:rsid w:val="00FE7FBD"/>
    <w:rsid w:val="00FF0D03"/>
    <w:rsid w:val="00FF0FFD"/>
    <w:rsid w:val="00FF1231"/>
    <w:rsid w:val="00FF1314"/>
    <w:rsid w:val="00FF1485"/>
    <w:rsid w:val="00FF1D6A"/>
    <w:rsid w:val="00FF1DC0"/>
    <w:rsid w:val="00FF1FD2"/>
    <w:rsid w:val="00FF2636"/>
    <w:rsid w:val="00FF275F"/>
    <w:rsid w:val="00FF2E02"/>
    <w:rsid w:val="00FF2FF2"/>
    <w:rsid w:val="00FF314B"/>
    <w:rsid w:val="00FF317D"/>
    <w:rsid w:val="00FF3204"/>
    <w:rsid w:val="00FF3557"/>
    <w:rsid w:val="00FF4412"/>
    <w:rsid w:val="00FF4592"/>
    <w:rsid w:val="00FF46D5"/>
    <w:rsid w:val="00FF47F8"/>
    <w:rsid w:val="00FF48C1"/>
    <w:rsid w:val="00FF4956"/>
    <w:rsid w:val="00FF4DD4"/>
    <w:rsid w:val="00FF4E51"/>
    <w:rsid w:val="00FF4F6D"/>
    <w:rsid w:val="00FF5536"/>
    <w:rsid w:val="00FF557A"/>
    <w:rsid w:val="00FF61FA"/>
    <w:rsid w:val="00FF627F"/>
    <w:rsid w:val="00FF63F4"/>
    <w:rsid w:val="00FF6839"/>
    <w:rsid w:val="00FF687D"/>
    <w:rsid w:val="00FF6969"/>
    <w:rsid w:val="00FF6A6C"/>
    <w:rsid w:val="00FF6CB4"/>
    <w:rsid w:val="00FF7515"/>
    <w:rsid w:val="00FF7843"/>
    <w:rsid w:val="00FF7BBF"/>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631">
      <w:bodyDiv w:val="1"/>
      <w:marLeft w:val="0"/>
      <w:marRight w:val="0"/>
      <w:marTop w:val="0"/>
      <w:marBottom w:val="0"/>
      <w:divBdr>
        <w:top w:val="none" w:sz="0" w:space="0" w:color="auto"/>
        <w:left w:val="none" w:sz="0" w:space="0" w:color="auto"/>
        <w:bottom w:val="none" w:sz="0" w:space="0" w:color="auto"/>
        <w:right w:val="none" w:sz="0" w:space="0" w:color="auto"/>
      </w:divBdr>
    </w:div>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184952855">
      <w:bodyDiv w:val="1"/>
      <w:marLeft w:val="0"/>
      <w:marRight w:val="0"/>
      <w:marTop w:val="0"/>
      <w:marBottom w:val="0"/>
      <w:divBdr>
        <w:top w:val="none" w:sz="0" w:space="0" w:color="auto"/>
        <w:left w:val="none" w:sz="0" w:space="0" w:color="auto"/>
        <w:bottom w:val="none" w:sz="0" w:space="0" w:color="auto"/>
        <w:right w:val="none" w:sz="0" w:space="0" w:color="auto"/>
      </w:divBdr>
    </w:div>
    <w:div w:id="219442038">
      <w:bodyDiv w:val="1"/>
      <w:marLeft w:val="0"/>
      <w:marRight w:val="0"/>
      <w:marTop w:val="0"/>
      <w:marBottom w:val="0"/>
      <w:divBdr>
        <w:top w:val="none" w:sz="0" w:space="0" w:color="auto"/>
        <w:left w:val="none" w:sz="0" w:space="0" w:color="auto"/>
        <w:bottom w:val="none" w:sz="0" w:space="0" w:color="auto"/>
        <w:right w:val="none" w:sz="0" w:space="0" w:color="auto"/>
      </w:divBdr>
    </w:div>
    <w:div w:id="329717642">
      <w:bodyDiv w:val="1"/>
      <w:marLeft w:val="0"/>
      <w:marRight w:val="0"/>
      <w:marTop w:val="0"/>
      <w:marBottom w:val="0"/>
      <w:divBdr>
        <w:top w:val="none" w:sz="0" w:space="0" w:color="auto"/>
        <w:left w:val="none" w:sz="0" w:space="0" w:color="auto"/>
        <w:bottom w:val="none" w:sz="0" w:space="0" w:color="auto"/>
        <w:right w:val="none" w:sz="0" w:space="0" w:color="auto"/>
      </w:divBdr>
    </w:div>
    <w:div w:id="347952106">
      <w:bodyDiv w:val="1"/>
      <w:marLeft w:val="0"/>
      <w:marRight w:val="0"/>
      <w:marTop w:val="0"/>
      <w:marBottom w:val="0"/>
      <w:divBdr>
        <w:top w:val="none" w:sz="0" w:space="0" w:color="auto"/>
        <w:left w:val="none" w:sz="0" w:space="0" w:color="auto"/>
        <w:bottom w:val="none" w:sz="0" w:space="0" w:color="auto"/>
        <w:right w:val="none" w:sz="0" w:space="0" w:color="auto"/>
      </w:divBdr>
    </w:div>
    <w:div w:id="394936158">
      <w:bodyDiv w:val="1"/>
      <w:marLeft w:val="0"/>
      <w:marRight w:val="0"/>
      <w:marTop w:val="0"/>
      <w:marBottom w:val="0"/>
      <w:divBdr>
        <w:top w:val="none" w:sz="0" w:space="0" w:color="auto"/>
        <w:left w:val="none" w:sz="0" w:space="0" w:color="auto"/>
        <w:bottom w:val="none" w:sz="0" w:space="0" w:color="auto"/>
        <w:right w:val="none" w:sz="0" w:space="0" w:color="auto"/>
      </w:divBdr>
    </w:div>
    <w:div w:id="509684857">
      <w:bodyDiv w:val="1"/>
      <w:marLeft w:val="0"/>
      <w:marRight w:val="0"/>
      <w:marTop w:val="0"/>
      <w:marBottom w:val="0"/>
      <w:divBdr>
        <w:top w:val="none" w:sz="0" w:space="0" w:color="auto"/>
        <w:left w:val="none" w:sz="0" w:space="0" w:color="auto"/>
        <w:bottom w:val="none" w:sz="0" w:space="0" w:color="auto"/>
        <w:right w:val="none" w:sz="0" w:space="0" w:color="auto"/>
      </w:divBdr>
    </w:div>
    <w:div w:id="524053348">
      <w:bodyDiv w:val="1"/>
      <w:marLeft w:val="0"/>
      <w:marRight w:val="0"/>
      <w:marTop w:val="0"/>
      <w:marBottom w:val="0"/>
      <w:divBdr>
        <w:top w:val="none" w:sz="0" w:space="0" w:color="auto"/>
        <w:left w:val="none" w:sz="0" w:space="0" w:color="auto"/>
        <w:bottom w:val="none" w:sz="0" w:space="0" w:color="auto"/>
        <w:right w:val="none" w:sz="0" w:space="0" w:color="auto"/>
      </w:divBdr>
    </w:div>
    <w:div w:id="575020571">
      <w:bodyDiv w:val="1"/>
      <w:marLeft w:val="0"/>
      <w:marRight w:val="0"/>
      <w:marTop w:val="0"/>
      <w:marBottom w:val="0"/>
      <w:divBdr>
        <w:top w:val="none" w:sz="0" w:space="0" w:color="auto"/>
        <w:left w:val="none" w:sz="0" w:space="0" w:color="auto"/>
        <w:bottom w:val="none" w:sz="0" w:space="0" w:color="auto"/>
        <w:right w:val="none" w:sz="0" w:space="0" w:color="auto"/>
      </w:divBdr>
    </w:div>
    <w:div w:id="700670718">
      <w:bodyDiv w:val="1"/>
      <w:marLeft w:val="0"/>
      <w:marRight w:val="0"/>
      <w:marTop w:val="0"/>
      <w:marBottom w:val="0"/>
      <w:divBdr>
        <w:top w:val="none" w:sz="0" w:space="0" w:color="auto"/>
        <w:left w:val="none" w:sz="0" w:space="0" w:color="auto"/>
        <w:bottom w:val="none" w:sz="0" w:space="0" w:color="auto"/>
        <w:right w:val="none" w:sz="0" w:space="0" w:color="auto"/>
      </w:divBdr>
    </w:div>
    <w:div w:id="709454248">
      <w:bodyDiv w:val="1"/>
      <w:marLeft w:val="0"/>
      <w:marRight w:val="0"/>
      <w:marTop w:val="0"/>
      <w:marBottom w:val="0"/>
      <w:divBdr>
        <w:top w:val="none" w:sz="0" w:space="0" w:color="auto"/>
        <w:left w:val="none" w:sz="0" w:space="0" w:color="auto"/>
        <w:bottom w:val="none" w:sz="0" w:space="0" w:color="auto"/>
        <w:right w:val="none" w:sz="0" w:space="0" w:color="auto"/>
      </w:divBdr>
    </w:div>
    <w:div w:id="712659418">
      <w:bodyDiv w:val="1"/>
      <w:marLeft w:val="0"/>
      <w:marRight w:val="0"/>
      <w:marTop w:val="0"/>
      <w:marBottom w:val="0"/>
      <w:divBdr>
        <w:top w:val="none" w:sz="0" w:space="0" w:color="auto"/>
        <w:left w:val="none" w:sz="0" w:space="0" w:color="auto"/>
        <w:bottom w:val="none" w:sz="0" w:space="0" w:color="auto"/>
        <w:right w:val="none" w:sz="0" w:space="0" w:color="auto"/>
      </w:divBdr>
    </w:div>
    <w:div w:id="848757342">
      <w:bodyDiv w:val="1"/>
      <w:marLeft w:val="0"/>
      <w:marRight w:val="0"/>
      <w:marTop w:val="0"/>
      <w:marBottom w:val="0"/>
      <w:divBdr>
        <w:top w:val="none" w:sz="0" w:space="0" w:color="auto"/>
        <w:left w:val="none" w:sz="0" w:space="0" w:color="auto"/>
        <w:bottom w:val="none" w:sz="0" w:space="0" w:color="auto"/>
        <w:right w:val="none" w:sz="0" w:space="0" w:color="auto"/>
      </w:divBdr>
    </w:div>
    <w:div w:id="902448085">
      <w:bodyDiv w:val="1"/>
      <w:marLeft w:val="0"/>
      <w:marRight w:val="0"/>
      <w:marTop w:val="0"/>
      <w:marBottom w:val="0"/>
      <w:divBdr>
        <w:top w:val="none" w:sz="0" w:space="0" w:color="auto"/>
        <w:left w:val="none" w:sz="0" w:space="0" w:color="auto"/>
        <w:bottom w:val="none" w:sz="0" w:space="0" w:color="auto"/>
        <w:right w:val="none" w:sz="0" w:space="0" w:color="auto"/>
      </w:divBdr>
    </w:div>
    <w:div w:id="988169701">
      <w:bodyDiv w:val="1"/>
      <w:marLeft w:val="0"/>
      <w:marRight w:val="0"/>
      <w:marTop w:val="0"/>
      <w:marBottom w:val="0"/>
      <w:divBdr>
        <w:top w:val="none" w:sz="0" w:space="0" w:color="auto"/>
        <w:left w:val="none" w:sz="0" w:space="0" w:color="auto"/>
        <w:bottom w:val="none" w:sz="0" w:space="0" w:color="auto"/>
        <w:right w:val="none" w:sz="0" w:space="0" w:color="auto"/>
      </w:divBdr>
    </w:div>
    <w:div w:id="1129320690">
      <w:bodyDiv w:val="1"/>
      <w:marLeft w:val="0"/>
      <w:marRight w:val="0"/>
      <w:marTop w:val="0"/>
      <w:marBottom w:val="0"/>
      <w:divBdr>
        <w:top w:val="none" w:sz="0" w:space="0" w:color="auto"/>
        <w:left w:val="none" w:sz="0" w:space="0" w:color="auto"/>
        <w:bottom w:val="none" w:sz="0" w:space="0" w:color="auto"/>
        <w:right w:val="none" w:sz="0" w:space="0" w:color="auto"/>
      </w:divBdr>
    </w:div>
    <w:div w:id="1164079517">
      <w:bodyDiv w:val="1"/>
      <w:marLeft w:val="0"/>
      <w:marRight w:val="0"/>
      <w:marTop w:val="0"/>
      <w:marBottom w:val="0"/>
      <w:divBdr>
        <w:top w:val="none" w:sz="0" w:space="0" w:color="auto"/>
        <w:left w:val="none" w:sz="0" w:space="0" w:color="auto"/>
        <w:bottom w:val="none" w:sz="0" w:space="0" w:color="auto"/>
        <w:right w:val="none" w:sz="0" w:space="0" w:color="auto"/>
      </w:divBdr>
    </w:div>
    <w:div w:id="1291087677">
      <w:bodyDiv w:val="1"/>
      <w:marLeft w:val="0"/>
      <w:marRight w:val="0"/>
      <w:marTop w:val="0"/>
      <w:marBottom w:val="0"/>
      <w:divBdr>
        <w:top w:val="none" w:sz="0" w:space="0" w:color="auto"/>
        <w:left w:val="none" w:sz="0" w:space="0" w:color="auto"/>
        <w:bottom w:val="none" w:sz="0" w:space="0" w:color="auto"/>
        <w:right w:val="none" w:sz="0" w:space="0" w:color="auto"/>
      </w:divBdr>
    </w:div>
    <w:div w:id="1315915438">
      <w:bodyDiv w:val="1"/>
      <w:marLeft w:val="0"/>
      <w:marRight w:val="0"/>
      <w:marTop w:val="0"/>
      <w:marBottom w:val="0"/>
      <w:divBdr>
        <w:top w:val="none" w:sz="0" w:space="0" w:color="auto"/>
        <w:left w:val="none" w:sz="0" w:space="0" w:color="auto"/>
        <w:bottom w:val="none" w:sz="0" w:space="0" w:color="auto"/>
        <w:right w:val="none" w:sz="0" w:space="0" w:color="auto"/>
      </w:divBdr>
    </w:div>
    <w:div w:id="1390348346">
      <w:bodyDiv w:val="1"/>
      <w:marLeft w:val="0"/>
      <w:marRight w:val="0"/>
      <w:marTop w:val="0"/>
      <w:marBottom w:val="0"/>
      <w:divBdr>
        <w:top w:val="none" w:sz="0" w:space="0" w:color="auto"/>
        <w:left w:val="none" w:sz="0" w:space="0" w:color="auto"/>
        <w:bottom w:val="none" w:sz="0" w:space="0" w:color="auto"/>
        <w:right w:val="none" w:sz="0" w:space="0" w:color="auto"/>
      </w:divBdr>
    </w:div>
    <w:div w:id="1465584736">
      <w:bodyDiv w:val="1"/>
      <w:marLeft w:val="0"/>
      <w:marRight w:val="0"/>
      <w:marTop w:val="0"/>
      <w:marBottom w:val="0"/>
      <w:divBdr>
        <w:top w:val="none" w:sz="0" w:space="0" w:color="auto"/>
        <w:left w:val="none" w:sz="0" w:space="0" w:color="auto"/>
        <w:bottom w:val="none" w:sz="0" w:space="0" w:color="auto"/>
        <w:right w:val="none" w:sz="0" w:space="0" w:color="auto"/>
      </w:divBdr>
    </w:div>
    <w:div w:id="1570576578">
      <w:bodyDiv w:val="1"/>
      <w:marLeft w:val="0"/>
      <w:marRight w:val="0"/>
      <w:marTop w:val="0"/>
      <w:marBottom w:val="0"/>
      <w:divBdr>
        <w:top w:val="none" w:sz="0" w:space="0" w:color="auto"/>
        <w:left w:val="none" w:sz="0" w:space="0" w:color="auto"/>
        <w:bottom w:val="none" w:sz="0" w:space="0" w:color="auto"/>
        <w:right w:val="none" w:sz="0" w:space="0" w:color="auto"/>
      </w:divBdr>
    </w:div>
    <w:div w:id="1592278659">
      <w:bodyDiv w:val="1"/>
      <w:marLeft w:val="0"/>
      <w:marRight w:val="0"/>
      <w:marTop w:val="0"/>
      <w:marBottom w:val="0"/>
      <w:divBdr>
        <w:top w:val="none" w:sz="0" w:space="0" w:color="auto"/>
        <w:left w:val="none" w:sz="0" w:space="0" w:color="auto"/>
        <w:bottom w:val="none" w:sz="0" w:space="0" w:color="auto"/>
        <w:right w:val="none" w:sz="0" w:space="0" w:color="auto"/>
      </w:divBdr>
    </w:div>
    <w:div w:id="1603300052">
      <w:bodyDiv w:val="1"/>
      <w:marLeft w:val="0"/>
      <w:marRight w:val="0"/>
      <w:marTop w:val="0"/>
      <w:marBottom w:val="0"/>
      <w:divBdr>
        <w:top w:val="none" w:sz="0" w:space="0" w:color="auto"/>
        <w:left w:val="none" w:sz="0" w:space="0" w:color="auto"/>
        <w:bottom w:val="none" w:sz="0" w:space="0" w:color="auto"/>
        <w:right w:val="none" w:sz="0" w:space="0" w:color="auto"/>
      </w:divBdr>
    </w:div>
    <w:div w:id="1689477401">
      <w:bodyDiv w:val="1"/>
      <w:marLeft w:val="0"/>
      <w:marRight w:val="0"/>
      <w:marTop w:val="0"/>
      <w:marBottom w:val="0"/>
      <w:divBdr>
        <w:top w:val="none" w:sz="0" w:space="0" w:color="auto"/>
        <w:left w:val="none" w:sz="0" w:space="0" w:color="auto"/>
        <w:bottom w:val="none" w:sz="0" w:space="0" w:color="auto"/>
        <w:right w:val="none" w:sz="0" w:space="0" w:color="auto"/>
      </w:divBdr>
    </w:div>
    <w:div w:id="1785266611">
      <w:bodyDiv w:val="1"/>
      <w:marLeft w:val="0"/>
      <w:marRight w:val="0"/>
      <w:marTop w:val="0"/>
      <w:marBottom w:val="0"/>
      <w:divBdr>
        <w:top w:val="none" w:sz="0" w:space="0" w:color="auto"/>
        <w:left w:val="none" w:sz="0" w:space="0" w:color="auto"/>
        <w:bottom w:val="none" w:sz="0" w:space="0" w:color="auto"/>
        <w:right w:val="none" w:sz="0" w:space="0" w:color="auto"/>
      </w:divBdr>
    </w:div>
    <w:div w:id="1897472788">
      <w:bodyDiv w:val="1"/>
      <w:marLeft w:val="0"/>
      <w:marRight w:val="0"/>
      <w:marTop w:val="0"/>
      <w:marBottom w:val="0"/>
      <w:divBdr>
        <w:top w:val="none" w:sz="0" w:space="0" w:color="auto"/>
        <w:left w:val="none" w:sz="0" w:space="0" w:color="auto"/>
        <w:bottom w:val="none" w:sz="0" w:space="0" w:color="auto"/>
        <w:right w:val="none" w:sz="0" w:space="0" w:color="auto"/>
      </w:divBdr>
    </w:div>
    <w:div w:id="1897933205">
      <w:bodyDiv w:val="1"/>
      <w:marLeft w:val="0"/>
      <w:marRight w:val="0"/>
      <w:marTop w:val="0"/>
      <w:marBottom w:val="0"/>
      <w:divBdr>
        <w:top w:val="none" w:sz="0" w:space="0" w:color="auto"/>
        <w:left w:val="none" w:sz="0" w:space="0" w:color="auto"/>
        <w:bottom w:val="none" w:sz="0" w:space="0" w:color="auto"/>
        <w:right w:val="none" w:sz="0" w:space="0" w:color="auto"/>
      </w:divBdr>
    </w:div>
    <w:div w:id="1908832468">
      <w:bodyDiv w:val="1"/>
      <w:marLeft w:val="0"/>
      <w:marRight w:val="0"/>
      <w:marTop w:val="0"/>
      <w:marBottom w:val="0"/>
      <w:divBdr>
        <w:top w:val="none" w:sz="0" w:space="0" w:color="auto"/>
        <w:left w:val="none" w:sz="0" w:space="0" w:color="auto"/>
        <w:bottom w:val="none" w:sz="0" w:space="0" w:color="auto"/>
        <w:right w:val="none" w:sz="0" w:space="0" w:color="auto"/>
      </w:divBdr>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 w:id="2026252409">
      <w:bodyDiv w:val="1"/>
      <w:marLeft w:val="0"/>
      <w:marRight w:val="0"/>
      <w:marTop w:val="0"/>
      <w:marBottom w:val="0"/>
      <w:divBdr>
        <w:top w:val="none" w:sz="0" w:space="0" w:color="auto"/>
        <w:left w:val="none" w:sz="0" w:space="0" w:color="auto"/>
        <w:bottom w:val="none" w:sz="0" w:space="0" w:color="auto"/>
        <w:right w:val="none" w:sz="0" w:space="0" w:color="auto"/>
      </w:divBdr>
    </w:div>
    <w:div w:id="2029137392">
      <w:bodyDiv w:val="1"/>
      <w:marLeft w:val="0"/>
      <w:marRight w:val="0"/>
      <w:marTop w:val="0"/>
      <w:marBottom w:val="0"/>
      <w:divBdr>
        <w:top w:val="none" w:sz="0" w:space="0" w:color="auto"/>
        <w:left w:val="none" w:sz="0" w:space="0" w:color="auto"/>
        <w:bottom w:val="none" w:sz="0" w:space="0" w:color="auto"/>
        <w:right w:val="none" w:sz="0" w:space="0" w:color="auto"/>
      </w:divBdr>
    </w:div>
    <w:div w:id="2043087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emf"/><Relationship Id="rId21" Type="http://schemas.openxmlformats.org/officeDocument/2006/relationships/footer" Target="footer6.xml"/><Relationship Id="rId42" Type="http://schemas.openxmlformats.org/officeDocument/2006/relationships/image" Target="media/image12.emf"/><Relationship Id="rId47" Type="http://schemas.openxmlformats.org/officeDocument/2006/relationships/package" Target="embeddings/Microsoft_Visio_Drawing11.vsdx"/><Relationship Id="rId63" Type="http://schemas.openxmlformats.org/officeDocument/2006/relationships/package" Target="embeddings/Microsoft_Visio_Drawing16.vsdx"/><Relationship Id="rId68" Type="http://schemas.openxmlformats.org/officeDocument/2006/relationships/image" Target="media/image26.emf"/><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package" Target="embeddings/Microsoft_Visio_Drawing3.vsdx"/><Relationship Id="rId11" Type="http://schemas.openxmlformats.org/officeDocument/2006/relationships/header" Target="header2.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package" Target="embeddings/Microsoft_Visio_Drawing7.vsdx"/><Relationship Id="rId40" Type="http://schemas.openxmlformats.org/officeDocument/2006/relationships/image" Target="media/image11.emf"/><Relationship Id="rId45" Type="http://schemas.openxmlformats.org/officeDocument/2006/relationships/package" Target="embeddings/Microsoft_Visio_Drawing10.vsdx"/><Relationship Id="rId53" Type="http://schemas.openxmlformats.org/officeDocument/2006/relationships/package" Target="embeddings/Microsoft_Visio_Drawing13.vsdx"/><Relationship Id="rId58" Type="http://schemas.openxmlformats.org/officeDocument/2006/relationships/image" Target="media/image21.jpeg"/><Relationship Id="rId66" Type="http://schemas.openxmlformats.org/officeDocument/2006/relationships/image" Target="media/image25.emf"/><Relationship Id="rId74" Type="http://schemas.openxmlformats.org/officeDocument/2006/relationships/oleObject" Target="embeddings/oleObject5.bin"/><Relationship Id="rId5" Type="http://schemas.openxmlformats.org/officeDocument/2006/relationships/settings" Target="settings.xml"/><Relationship Id="rId61" Type="http://schemas.openxmlformats.org/officeDocument/2006/relationships/package" Target="embeddings/Microsoft_Visio_Drawing15.vsdx"/><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2.emf"/><Relationship Id="rId27" Type="http://schemas.openxmlformats.org/officeDocument/2006/relationships/package" Target="embeddings/Microsoft_Visio_Drawing2.vsdx"/><Relationship Id="rId30" Type="http://schemas.openxmlformats.org/officeDocument/2006/relationships/image" Target="media/image6.emf"/><Relationship Id="rId35" Type="http://schemas.openxmlformats.org/officeDocument/2006/relationships/package" Target="embeddings/Microsoft_Visio_Drawing6.vsdx"/><Relationship Id="rId43" Type="http://schemas.openxmlformats.org/officeDocument/2006/relationships/package" Target="embeddings/Microsoft_Visio_Drawing9.vsdx"/><Relationship Id="rId48" Type="http://schemas.openxmlformats.org/officeDocument/2006/relationships/image" Target="media/image15.wmf"/><Relationship Id="rId56" Type="http://schemas.openxmlformats.org/officeDocument/2006/relationships/image" Target="media/image19.jpeg"/><Relationship Id="rId64" Type="http://schemas.openxmlformats.org/officeDocument/2006/relationships/image" Target="media/image24.emf"/><Relationship Id="rId69" Type="http://schemas.openxmlformats.org/officeDocument/2006/relationships/package" Target="embeddings/Microsoft_Visio_Drawing19.vsdx"/><Relationship Id="rId8" Type="http://schemas.openxmlformats.org/officeDocument/2006/relationships/endnotes" Target="endnotes.xml"/><Relationship Id="rId51" Type="http://schemas.openxmlformats.org/officeDocument/2006/relationships/package" Target="embeddings/Microsoft_Visio_Drawing12.vsdx"/><Relationship Id="rId72" Type="http://schemas.openxmlformats.org/officeDocument/2006/relationships/image" Target="media/image28.wmf"/><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10.wmf"/><Relationship Id="rId46" Type="http://schemas.openxmlformats.org/officeDocument/2006/relationships/image" Target="media/image14.emf"/><Relationship Id="rId59" Type="http://schemas.openxmlformats.org/officeDocument/2006/relationships/oleObject" Target="embeddings/oleObject3.bin"/><Relationship Id="rId67" Type="http://schemas.openxmlformats.org/officeDocument/2006/relationships/package" Target="embeddings/Microsoft_Visio_Drawing18.vsdx"/><Relationship Id="rId20" Type="http://schemas.openxmlformats.org/officeDocument/2006/relationships/header" Target="header6.xml"/><Relationship Id="rId41" Type="http://schemas.openxmlformats.org/officeDocument/2006/relationships/package" Target="embeddings/Microsoft_Visio_Drawing8.vsdx"/><Relationship Id="rId54" Type="http://schemas.openxmlformats.org/officeDocument/2006/relationships/image" Target="media/image18.emf"/><Relationship Id="rId62" Type="http://schemas.openxmlformats.org/officeDocument/2006/relationships/image" Target="media/image23.emf"/><Relationship Id="rId70" Type="http://schemas.openxmlformats.org/officeDocument/2006/relationships/image" Target="media/image27.emf"/><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package" Target="embeddings/Microsoft_Visio_Drawing.vsdx"/><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oleObject" Target="embeddings/oleObject2.bin"/><Relationship Id="rId57" Type="http://schemas.openxmlformats.org/officeDocument/2006/relationships/image" Target="media/image20.jpeg"/><Relationship Id="rId10" Type="http://schemas.openxmlformats.org/officeDocument/2006/relationships/header" Target="header1.xml"/><Relationship Id="rId31" Type="http://schemas.openxmlformats.org/officeDocument/2006/relationships/package" Target="embeddings/Microsoft_Visio_Drawing4.vsdx"/><Relationship Id="rId44" Type="http://schemas.openxmlformats.org/officeDocument/2006/relationships/image" Target="media/image13.emf"/><Relationship Id="rId52" Type="http://schemas.openxmlformats.org/officeDocument/2006/relationships/image" Target="media/image17.emf"/><Relationship Id="rId60" Type="http://schemas.openxmlformats.org/officeDocument/2006/relationships/image" Target="media/image22.emf"/><Relationship Id="rId65" Type="http://schemas.openxmlformats.org/officeDocument/2006/relationships/package" Target="embeddings/Microsoft_Visio_Drawing17.vsdx"/><Relationship Id="rId73" Type="http://schemas.openxmlformats.org/officeDocument/2006/relationships/oleObject" Target="embeddings/oleObject4.bin"/><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oleObject" Target="embeddings/oleObject1.bin"/><Relationship Id="rId34" Type="http://schemas.openxmlformats.org/officeDocument/2006/relationships/image" Target="media/image8.emf"/><Relationship Id="rId50" Type="http://schemas.openxmlformats.org/officeDocument/2006/relationships/image" Target="media/image16.emf"/><Relationship Id="rId55" Type="http://schemas.openxmlformats.org/officeDocument/2006/relationships/package" Target="embeddings/Microsoft_Visio_Drawing14.vsdx"/><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package" Target="embeddings/Microsoft_Visio_Drawing20.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19994</TotalTime>
  <Pages>67</Pages>
  <Words>10006</Words>
  <Characters>57038</Characters>
  <Application>Microsoft Office Word</Application>
  <DocSecurity>0</DocSecurity>
  <Lines>475</Lines>
  <Paragraphs>133</Paragraphs>
  <ScaleCrop>false</ScaleCrop>
  <Company>Microsoft China</Company>
  <LinksUpToDate>false</LinksUpToDate>
  <CharactersWithSpaces>66911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13907</cp:revision>
  <cp:lastPrinted>2022-04-18T03:25:00Z</cp:lastPrinted>
  <dcterms:created xsi:type="dcterms:W3CDTF">2021-04-28T03:56:00Z</dcterms:created>
  <dcterms:modified xsi:type="dcterms:W3CDTF">2022-04-19T07:50:00Z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