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328B7F5">
      <w:bookmarkStart w:name="_GoBack" w:id="0"/>
      <w:bookmarkEnd w:id="0"/>
      <w:r w:rsidR="605CFDF7">
        <w:rPr/>
        <w:t>GOAL: Understand what GPOs would be best for PCG to apply for and how to go about that process</w:t>
      </w:r>
    </w:p>
    <w:p w:rsidR="4C50EE60" w:rsidP="4C50EE60" w:rsidRDefault="4C50EE60" w14:paraId="07D146A9" w14:textId="251351A8">
      <w:pPr>
        <w:pStyle w:val="Normal"/>
      </w:pPr>
      <w:r w:rsidR="0FCB722C">
        <w:rPr/>
        <w:t xml:space="preserve">NEED: Ask PCG about how I am reaching out to UNA </w:t>
      </w:r>
    </w:p>
    <w:p w:rsidR="605CFDF7" w:rsidP="4C50EE60" w:rsidRDefault="605CFDF7" w14:paraId="50C52D61" w14:textId="256BC857">
      <w:pPr>
        <w:pStyle w:val="Normal"/>
        <w:rPr>
          <w:b w:val="1"/>
          <w:bCs w:val="1"/>
          <w:u w:val="single"/>
        </w:rPr>
      </w:pPr>
      <w:r w:rsidRPr="46B9FF37" w:rsidR="605CFDF7">
        <w:rPr>
          <w:b w:val="1"/>
          <w:bCs w:val="1"/>
          <w:u w:val="single"/>
        </w:rPr>
        <w:t>UNA:</w:t>
      </w:r>
    </w:p>
    <w:p w:rsidR="605CFDF7" w:rsidP="4C50EE60" w:rsidRDefault="605CFDF7" w14:paraId="752259AF" w14:textId="388D7E87">
      <w:pPr>
        <w:pStyle w:val="Normal"/>
      </w:pPr>
      <w:r w:rsidR="605CFDF7">
        <w:rPr/>
        <w:t xml:space="preserve">Background: </w:t>
      </w:r>
    </w:p>
    <w:p w:rsidR="71ECF168" w:rsidP="4C50EE60" w:rsidRDefault="71ECF168" w14:paraId="3A6ACEBC" w14:textId="14D847E7">
      <w:pPr>
        <w:pStyle w:val="ListParagraph"/>
        <w:numPr>
          <w:ilvl w:val="0"/>
          <w:numId w:val="2"/>
        </w:numPr>
        <w:rPr/>
      </w:pPr>
      <w:r w:rsidR="71ECF168">
        <w:rPr/>
        <w:t xml:space="preserve">Una is the largest GPO in the US, servicing over 90K business with </w:t>
      </w:r>
      <w:r w:rsidR="71ECF168">
        <w:rPr/>
        <w:t>$100 billion</w:t>
      </w:r>
      <w:r w:rsidR="71ECF168">
        <w:rPr/>
        <w:t xml:space="preserve"> in buying power</w:t>
      </w:r>
    </w:p>
    <w:p w:rsidR="019145D2" w:rsidP="4C50EE60" w:rsidRDefault="019145D2" w14:paraId="0EC8623B" w14:textId="3E66C6F7">
      <w:pPr>
        <w:pStyle w:val="ListParagraph"/>
        <w:numPr>
          <w:ilvl w:val="0"/>
          <w:numId w:val="1"/>
        </w:numPr>
        <w:rPr/>
      </w:pPr>
      <w:r w:rsidR="019145D2">
        <w:rPr/>
        <w:t>Serving a wide variety of industries, PCG would have the chance to get deal across all their interested industries</w:t>
      </w:r>
    </w:p>
    <w:p w:rsidR="019145D2" w:rsidP="4C50EE60" w:rsidRDefault="019145D2" w14:paraId="40891401" w14:textId="7772192A">
      <w:pPr>
        <w:pStyle w:val="ListParagraph"/>
        <w:numPr>
          <w:ilvl w:val="0"/>
          <w:numId w:val="1"/>
        </w:numPr>
        <w:rPr/>
      </w:pPr>
      <w:r w:rsidR="019145D2">
        <w:rPr/>
        <w:t xml:space="preserve">Made up of a small team that I could get </w:t>
      </w:r>
      <w:r w:rsidR="019145D2">
        <w:rPr/>
        <w:t>In</w:t>
      </w:r>
      <w:r w:rsidR="019145D2">
        <w:rPr/>
        <w:t xml:space="preserve"> contact with to understand what the process </w:t>
      </w:r>
      <w:r w:rsidR="019145D2">
        <w:rPr/>
        <w:t>would</w:t>
      </w:r>
      <w:r w:rsidR="019145D2">
        <w:rPr/>
        <w:t xml:space="preserve"> look like</w:t>
      </w:r>
    </w:p>
    <w:p w:rsidR="019145D2" w:rsidP="4C50EE60" w:rsidRDefault="019145D2" w14:paraId="5E921BD9" w14:textId="3CB955BF">
      <w:pPr>
        <w:pStyle w:val="Normal"/>
      </w:pPr>
      <w:r w:rsidR="019145D2">
        <w:rPr/>
        <w:t>How to Apply:</w:t>
      </w:r>
    </w:p>
    <w:p w:rsidR="019145D2" w:rsidP="4C50EE60" w:rsidRDefault="019145D2" w14:paraId="5E1789BC" w14:textId="3EC39C02">
      <w:pPr>
        <w:pStyle w:val="ListParagraph"/>
        <w:numPr>
          <w:ilvl w:val="0"/>
          <w:numId w:val="3"/>
        </w:numPr>
        <w:rPr/>
      </w:pPr>
      <w:r w:rsidR="019145D2">
        <w:rPr/>
        <w:t>Need</w:t>
      </w:r>
      <w:r w:rsidR="019145D2">
        <w:rPr/>
        <w:t xml:space="preserve"> to get in touch via the website inquiry form that I can fill out</w:t>
      </w:r>
    </w:p>
    <w:p w:rsidR="019145D2" w:rsidP="4C50EE60" w:rsidRDefault="019145D2" w14:paraId="3D17D6FB" w14:textId="51E0DF3B">
      <w:pPr>
        <w:pStyle w:val="ListParagraph"/>
        <w:numPr>
          <w:ilvl w:val="0"/>
          <w:numId w:val="3"/>
        </w:numPr>
        <w:rPr/>
      </w:pPr>
      <w:hyperlink r:id="R728d050005db4564">
        <w:r w:rsidRPr="4C50EE60" w:rsidR="019145D2">
          <w:rPr>
            <w:rStyle w:val="Hyperlink"/>
          </w:rPr>
          <w:t>https://una.com/become-a-supplier/</w:t>
        </w:r>
      </w:hyperlink>
    </w:p>
    <w:p w:rsidR="77EC1722" w:rsidP="4C50EE60" w:rsidRDefault="77EC1722" w14:paraId="3AC7F9CD" w14:textId="387722D9">
      <w:pPr>
        <w:pStyle w:val="ListParagraph"/>
        <w:numPr>
          <w:ilvl w:val="0"/>
          <w:numId w:val="3"/>
        </w:numPr>
        <w:rPr>
          <w:noProof w:val="0"/>
          <w:lang w:val="en-US"/>
        </w:rPr>
      </w:pPr>
      <w:hyperlink r:id="R94cca857e45e4b02">
        <w:r w:rsidRPr="4C50EE60" w:rsidR="77EC1722">
          <w:rPr>
            <w:rStyle w:val="Hyperlink"/>
            <w:noProof w:val="0"/>
            <w:lang w:val="en-US"/>
          </w:rPr>
          <w:t>https://una.com/wp-content/uploads/2022/07/Una-Supplier-Portfolio.pdf?d_utk=07602f8f-c0f9-47b6-b38f-30a668cb934d&amp;d_campaign=2604679</w:t>
        </w:r>
      </w:hyperlink>
      <w:r w:rsidRPr="4C50EE60" w:rsidR="77EC1722">
        <w:rPr>
          <w:noProof w:val="0"/>
          <w:lang w:val="en-US"/>
        </w:rPr>
        <w:t xml:space="preserve"> supplier list</w:t>
      </w:r>
    </w:p>
    <w:p w:rsidR="4C50EE60" w:rsidP="4C50EE60" w:rsidRDefault="4C50EE60" w14:paraId="3AC68F87" w14:textId="00EBDC77">
      <w:pPr>
        <w:pStyle w:val="Normal"/>
        <w:rPr>
          <w:noProof w:val="0"/>
          <w:lang w:val="en-US"/>
        </w:rPr>
      </w:pPr>
    </w:p>
    <w:p w:rsidR="6B396556" w:rsidP="4C50EE60" w:rsidRDefault="6B396556" w14:paraId="27F20320" w14:textId="2508F123">
      <w:pPr>
        <w:pStyle w:val="Normal"/>
        <w:rPr>
          <w:noProof w:val="0"/>
          <w:lang w:val="en-US"/>
        </w:rPr>
      </w:pPr>
      <w:r w:rsidRPr="4C50EE60" w:rsidR="6B396556">
        <w:rPr>
          <w:noProof w:val="0"/>
          <w:lang w:val="en-US"/>
        </w:rPr>
        <w:t>PREMIER:</w:t>
      </w:r>
    </w:p>
    <w:p w:rsidR="6B396556" w:rsidP="4C50EE60" w:rsidRDefault="6B396556" w14:paraId="7B05FE2E" w14:textId="2710D4BC">
      <w:pPr>
        <w:pStyle w:val="Normal"/>
        <w:ind w:left="0"/>
        <w:rPr>
          <w:noProof w:val="0"/>
          <w:lang w:val="en-US"/>
        </w:rPr>
      </w:pPr>
      <w:r w:rsidRPr="4C50EE60" w:rsidR="6B396556">
        <w:rPr>
          <w:noProof w:val="0"/>
          <w:lang w:val="en-US"/>
        </w:rPr>
        <w:t>Background:</w:t>
      </w:r>
    </w:p>
    <w:p w:rsidR="6B396556" w:rsidP="4C50EE60" w:rsidRDefault="6B396556" w14:paraId="769E9F5B" w14:textId="405CAC73">
      <w:pPr>
        <w:pStyle w:val="ListParagraph"/>
        <w:numPr>
          <w:ilvl w:val="0"/>
          <w:numId w:val="5"/>
        </w:numPr>
        <w:rPr>
          <w:rStyle w:val="Hyperlink"/>
          <w:noProof w:val="0"/>
          <w:lang w:val="en-US"/>
        </w:rPr>
      </w:pPr>
      <w:r w:rsidRPr="4C50EE60" w:rsidR="6B396556">
        <w:rPr>
          <w:noProof w:val="0"/>
          <w:lang w:val="en-US"/>
        </w:rPr>
        <w:t xml:space="preserve">Refer to GPO interview conducted: </w:t>
      </w:r>
      <w:hyperlink r:id="R47e168a4328d468a">
        <w:r w:rsidRPr="4C50EE60" w:rsidR="6B396556">
          <w:rPr>
            <w:rStyle w:val="Hyperlink"/>
            <w:noProof w:val="0"/>
            <w:lang w:val="en-US"/>
          </w:rPr>
          <w:t>https://umass-my.sharepoint.com/:w:/r/personal/isenbergucg_umass_edu/_layouts/15/Doc.aspx?sourcedoc=%7BA4183A51-317F-4DD6-9E1F-C2DD30797BFD%7D&amp;file=GPO%20Expert%20Interview-Premier.docx&amp;action=default&amp;mobileredirect=true</w:t>
        </w:r>
      </w:hyperlink>
    </w:p>
    <w:p w:rsidR="6B396556" w:rsidP="4C50EE60" w:rsidRDefault="6B396556" w14:paraId="2AEF9CD8" w14:textId="27FEB45A">
      <w:pPr>
        <w:pStyle w:val="ListParagraph"/>
        <w:numPr>
          <w:ilvl w:val="0"/>
          <w:numId w:val="5"/>
        </w:numPr>
        <w:rPr>
          <w:rFonts w:ascii="Calibri" w:hAnsi="Calibri" w:eastAsia="Calibri" w:cs="Calibri"/>
          <w:noProof w:val="0"/>
          <w:color w:val="000000" w:themeColor="text1" w:themeTint="FF" w:themeShade="FF"/>
          <w:sz w:val="22"/>
          <w:szCs w:val="22"/>
          <w:lang w:val="en-US"/>
        </w:rPr>
      </w:pPr>
      <w:r w:rsidRPr="4C50EE60" w:rsidR="6B396556">
        <w:rPr>
          <w:noProof w:val="0"/>
          <w:lang w:val="en-US"/>
        </w:rPr>
        <w:t xml:space="preserve">They service primarily healthcare but have a subsidiary that services </w:t>
      </w:r>
      <w:r w:rsidRPr="4C50EE60" w:rsidR="6B396556">
        <w:rPr>
          <w:rFonts w:ascii="Calibri" w:hAnsi="Calibri" w:eastAsia="Calibri" w:cs="Calibri"/>
          <w:noProof w:val="0"/>
          <w:color w:val="000000" w:themeColor="text1" w:themeTint="FF" w:themeShade="FF"/>
          <w:sz w:val="22"/>
          <w:szCs w:val="22"/>
          <w:lang w:val="en-US"/>
        </w:rPr>
        <w:t>universities, golf courses, casinos, hotels, and yacht clubs called Essensa</w:t>
      </w:r>
    </w:p>
    <w:p w:rsidR="0ADDE24C" w:rsidP="4C50EE60" w:rsidRDefault="0ADDE24C" w14:paraId="65FC3D75" w14:textId="1D42D24D">
      <w:pPr>
        <w:pStyle w:val="Normal"/>
        <w:rPr>
          <w:rFonts w:ascii="Calibri" w:hAnsi="Calibri" w:eastAsia="Calibri" w:cs="Calibri"/>
          <w:noProof w:val="0"/>
          <w:color w:val="000000" w:themeColor="text1" w:themeTint="FF" w:themeShade="FF"/>
          <w:sz w:val="22"/>
          <w:szCs w:val="22"/>
          <w:lang w:val="en-US"/>
        </w:rPr>
      </w:pPr>
      <w:r w:rsidRPr="4C50EE60" w:rsidR="0ADDE24C">
        <w:rPr>
          <w:rFonts w:ascii="Calibri" w:hAnsi="Calibri" w:eastAsia="Calibri" w:cs="Calibri"/>
          <w:noProof w:val="0"/>
          <w:color w:val="000000" w:themeColor="text1" w:themeTint="FF" w:themeShade="FF"/>
          <w:sz w:val="22"/>
          <w:szCs w:val="22"/>
          <w:lang w:val="en-US"/>
        </w:rPr>
        <w:t>How to apply:</w:t>
      </w:r>
    </w:p>
    <w:p w:rsidR="0ADDE24C" w:rsidP="4C50EE60" w:rsidRDefault="0ADDE24C" w14:paraId="2BA577BB" w14:textId="2ABC7ECF">
      <w:pPr>
        <w:pStyle w:val="ListParagraph"/>
        <w:numPr>
          <w:ilvl w:val="0"/>
          <w:numId w:val="6"/>
        </w:numPr>
        <w:jc w:val="left"/>
        <w:rPr>
          <w:rStyle w:val="Hyperlink"/>
          <w:rFonts w:ascii="Calibri" w:hAnsi="Calibri" w:eastAsia="Calibri" w:cs="Calibri"/>
          <w:noProof w:val="0"/>
          <w:sz w:val="22"/>
          <w:szCs w:val="22"/>
          <w:lang w:val="en-US"/>
        </w:rPr>
      </w:pPr>
      <w:hyperlink r:id="R072de8078b2b4d39">
        <w:r w:rsidRPr="4C50EE60" w:rsidR="0ADDE24C">
          <w:rPr>
            <w:rStyle w:val="Hyperlink"/>
            <w:rFonts w:ascii="Calibri" w:hAnsi="Calibri" w:eastAsia="Calibri" w:cs="Calibri"/>
            <w:noProof w:val="0"/>
            <w:sz w:val="22"/>
            <w:szCs w:val="22"/>
            <w:lang w:val="en-US"/>
          </w:rPr>
          <w:t>https://ciam.premierinc.com/register/?application=sbp</w:t>
        </w:r>
      </w:hyperlink>
    </w:p>
    <w:p w:rsidR="0ADDE24C" w:rsidP="4C50EE60" w:rsidRDefault="0ADDE24C" w14:paraId="61058CA2" w14:textId="7183A16E">
      <w:pPr>
        <w:pStyle w:val="ListParagraph"/>
        <w:numPr>
          <w:ilvl w:val="0"/>
          <w:numId w:val="6"/>
        </w:numPr>
        <w:jc w:val="left"/>
        <w:rPr>
          <w:rFonts w:ascii="Calibri" w:hAnsi="Calibri" w:eastAsia="Calibri" w:cs="Calibri"/>
          <w:noProof w:val="0"/>
          <w:sz w:val="22"/>
          <w:szCs w:val="22"/>
          <w:lang w:val="en-US"/>
        </w:rPr>
      </w:pPr>
      <w:r w:rsidRPr="4C50EE60" w:rsidR="0ADDE24C">
        <w:rPr>
          <w:rFonts w:ascii="Calibri" w:hAnsi="Calibri" w:eastAsia="Calibri" w:cs="Calibri"/>
          <w:noProof w:val="0"/>
          <w:sz w:val="22"/>
          <w:szCs w:val="22"/>
          <w:lang w:val="en-US"/>
        </w:rPr>
        <w:t>Apply via the link</w:t>
      </w:r>
    </w:p>
    <w:p w:rsidR="0ADDE24C" w:rsidP="4C50EE60" w:rsidRDefault="0ADDE24C" w14:paraId="267CD5D3" w14:textId="58697744">
      <w:pPr>
        <w:pStyle w:val="ListParagraph"/>
        <w:numPr>
          <w:ilvl w:val="0"/>
          <w:numId w:val="6"/>
        </w:numPr>
        <w:jc w:val="left"/>
        <w:rPr>
          <w:rFonts w:ascii="Calibri" w:hAnsi="Calibri" w:eastAsia="Calibri" w:cs="Calibri"/>
          <w:noProof w:val="0"/>
          <w:sz w:val="22"/>
          <w:szCs w:val="22"/>
          <w:lang w:val="en-US"/>
        </w:rPr>
      </w:pPr>
      <w:r w:rsidRPr="4C50EE60" w:rsidR="0ADDE24C">
        <w:rPr>
          <w:rFonts w:ascii="Calibri" w:hAnsi="Calibri" w:eastAsia="Calibri" w:cs="Calibri"/>
          <w:noProof w:val="0"/>
          <w:sz w:val="22"/>
          <w:szCs w:val="22"/>
          <w:lang w:val="en-US"/>
        </w:rPr>
        <w:t>GPOs release bids based on member’s needs. Suppliers submit offers on these bids. Members decide which company wins the contract. The GPO’s contract manager or the members themselves will reach out to the company/companies that win the contract</w:t>
      </w:r>
    </w:p>
    <w:p w:rsidR="0ADDE24C" w:rsidP="4C50EE60" w:rsidRDefault="0ADDE24C" w14:paraId="0683FFC8" w14:textId="7F0BCB4B">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4C50EE60" w:rsidR="0ADDE24C">
        <w:rPr>
          <w:rFonts w:ascii="Calibri" w:hAnsi="Calibri" w:eastAsia="Calibri" w:cs="Calibri"/>
          <w:noProof w:val="0"/>
          <w:sz w:val="22"/>
          <w:szCs w:val="22"/>
          <w:lang w:val="en-US"/>
        </w:rPr>
        <w:t>Contracts last from 6 months –2 years for Premier. Contract lengths vary based on GPO and member’s needs. It is up for negotiation</w:t>
      </w:r>
    </w:p>
    <w:p w:rsidR="0ADDE24C" w:rsidP="4C50EE60" w:rsidRDefault="0ADDE24C" w14:paraId="5CF58EF9" w14:textId="7002478B">
      <w:pPr>
        <w:pStyle w:val="ListParagraph"/>
        <w:numPr>
          <w:ilvl w:val="0"/>
          <w:numId w:val="6"/>
        </w:numPr>
        <w:spacing w:after="160" w:line="259" w:lineRule="auto"/>
        <w:rPr>
          <w:rFonts w:ascii="Calibri" w:hAnsi="Calibri" w:eastAsia="Calibri" w:cs="Calibri"/>
          <w:noProof w:val="0"/>
          <w:sz w:val="22"/>
          <w:szCs w:val="22"/>
          <w:lang w:val="en-US"/>
        </w:rPr>
      </w:pPr>
      <w:r w:rsidRPr="4C50EE60" w:rsidR="0ADDE24C">
        <w:rPr>
          <w:rFonts w:ascii="Calibri" w:hAnsi="Calibri" w:eastAsia="Calibri" w:cs="Calibri"/>
          <w:noProof w:val="0"/>
          <w:sz w:val="22"/>
          <w:szCs w:val="22"/>
          <w:lang w:val="en-US"/>
        </w:rPr>
        <w:t>For Premier, once a company is awarded the contract there is no middle person. Members are free to reach out to the supplier and vice versa</w:t>
      </w:r>
    </w:p>
    <w:p w:rsidR="0ADDE24C" w:rsidP="4C50EE60" w:rsidRDefault="0ADDE24C" w14:paraId="1FAB86DA" w14:textId="0D59CB00">
      <w:pPr>
        <w:pStyle w:val="ListParagraph"/>
        <w:numPr>
          <w:ilvl w:val="0"/>
          <w:numId w:val="6"/>
        </w:numPr>
        <w:spacing w:after="160" w:line="259" w:lineRule="auto"/>
        <w:rPr>
          <w:rFonts w:ascii="Calibri" w:hAnsi="Calibri" w:eastAsia="Calibri" w:cs="Calibri"/>
          <w:noProof w:val="0"/>
          <w:sz w:val="22"/>
          <w:szCs w:val="22"/>
          <w:lang w:val="en-US"/>
        </w:rPr>
      </w:pPr>
      <w:r w:rsidRPr="4C50EE60" w:rsidR="0ADDE24C">
        <w:rPr>
          <w:rFonts w:ascii="Calibri" w:hAnsi="Calibri" w:eastAsia="Calibri" w:cs="Calibri"/>
          <w:noProof w:val="0"/>
          <w:sz w:val="22"/>
          <w:szCs w:val="22"/>
          <w:lang w:val="en-US"/>
        </w:rPr>
        <w:t>Whoever applies to the GPO is the one who receives access to the bidding process. There is normally 1 company representative per supplier.</w:t>
      </w:r>
    </w:p>
    <w:p w:rsidR="0ADDE24C" w:rsidP="4C50EE60" w:rsidRDefault="0ADDE24C" w14:paraId="75629BF8" w14:textId="7FEA87B4">
      <w:pPr>
        <w:pStyle w:val="ListParagraph"/>
        <w:numPr>
          <w:ilvl w:val="0"/>
          <w:numId w:val="6"/>
        </w:numPr>
        <w:jc w:val="left"/>
        <w:rPr>
          <w:rFonts w:ascii="Calibri" w:hAnsi="Calibri" w:eastAsia="Calibri" w:cs="Calibri"/>
          <w:noProof w:val="0"/>
          <w:color w:val="000000" w:themeColor="text1" w:themeTint="FF" w:themeShade="FF"/>
          <w:sz w:val="22"/>
          <w:szCs w:val="22"/>
          <w:lang w:val="en-US"/>
        </w:rPr>
      </w:pPr>
      <w:r w:rsidRPr="4C50EE60" w:rsidR="0ADDE24C">
        <w:rPr>
          <w:rFonts w:ascii="Calibri" w:hAnsi="Calibri" w:eastAsia="Calibri" w:cs="Calibri"/>
          <w:noProof w:val="0"/>
          <w:color w:val="000000" w:themeColor="text1" w:themeTint="FF" w:themeShade="FF"/>
          <w:sz w:val="22"/>
          <w:szCs w:val="22"/>
          <w:lang w:val="en-US"/>
        </w:rPr>
        <w:t>Premier admits suppliers within 1 week-1 month</w:t>
      </w:r>
    </w:p>
    <w:p w:rsidR="0ADDE24C" w:rsidP="4C50EE60" w:rsidRDefault="0ADDE24C" w14:paraId="3497E298" w14:textId="42728B36">
      <w:pPr>
        <w:pStyle w:val="ListParagraph"/>
        <w:numPr>
          <w:ilvl w:val="0"/>
          <w:numId w:val="6"/>
        </w:numPr>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4C50EE60" w:rsidR="0ADDE24C">
        <w:rPr>
          <w:rFonts w:ascii="Calibri" w:hAnsi="Calibri" w:eastAsia="Calibri" w:cs="Calibri"/>
          <w:noProof w:val="0"/>
          <w:color w:val="000000" w:themeColor="text1" w:themeTint="FF" w:themeShade="FF"/>
          <w:sz w:val="22"/>
          <w:szCs w:val="22"/>
          <w:lang w:val="en-US"/>
        </w:rPr>
        <w:t>The admission process for GPOs ranges from 1 week to 9months. This approval process is a normally a background check to confirm regulatory compliance</w:t>
      </w:r>
    </w:p>
    <w:p w:rsidR="0ADDE24C" w:rsidP="4C50EE60" w:rsidRDefault="0ADDE24C" w14:paraId="039E5383" w14:textId="54DD6659">
      <w:pPr>
        <w:pStyle w:val="ListParagraph"/>
        <w:numPr>
          <w:ilvl w:val="0"/>
          <w:numId w:val="6"/>
        </w:numPr>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4C50EE60" w:rsidR="0ADDE24C">
        <w:rPr>
          <w:rFonts w:ascii="Calibri" w:hAnsi="Calibri" w:eastAsia="Calibri" w:cs="Calibri"/>
          <w:noProof w:val="0"/>
          <w:color w:val="000000" w:themeColor="text1" w:themeTint="FF" w:themeShade="FF"/>
          <w:sz w:val="22"/>
          <w:szCs w:val="22"/>
          <w:lang w:val="en-US"/>
        </w:rPr>
        <w:t>There is a bid calendar for suppliers to track bids. Bids are released quarterly</w:t>
      </w:r>
    </w:p>
    <w:p w:rsidR="0ADDE24C" w:rsidP="4C50EE60" w:rsidRDefault="0ADDE24C" w14:paraId="5DDDFD44" w14:textId="7DDA7F96">
      <w:pPr>
        <w:pStyle w:val="ListParagraph"/>
        <w:numPr>
          <w:ilvl w:val="0"/>
          <w:numId w:val="6"/>
        </w:numPr>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4C50EE60" w:rsidR="0ADDE24C">
        <w:rPr>
          <w:rFonts w:ascii="Calibri" w:hAnsi="Calibri" w:eastAsia="Calibri" w:cs="Calibri"/>
          <w:noProof w:val="0"/>
          <w:color w:val="000000" w:themeColor="text1" w:themeTint="FF" w:themeShade="FF"/>
          <w:sz w:val="22"/>
          <w:szCs w:val="22"/>
          <w:lang w:val="en-US"/>
        </w:rPr>
        <w:t>Available bids must remain open for 60+ days. PCG has 60 days to identify open bids and submit an offer</w:t>
      </w:r>
    </w:p>
    <w:p w:rsidR="4C50EE60" w:rsidP="4C50EE60" w:rsidRDefault="4C50EE60" w14:paraId="42DD6FB5" w14:textId="6C65F603">
      <w:pPr>
        <w:pStyle w:val="ListParagraph"/>
        <w:numPr>
          <w:ilvl w:val="0"/>
          <w:numId w:val="6"/>
        </w:numPr>
        <w:jc w:val="left"/>
        <w:rPr>
          <w:rFonts w:ascii="Calibri" w:hAnsi="Calibri" w:eastAsia="Calibri" w:cs="Calibri"/>
          <w:noProof w:val="0"/>
          <w:sz w:val="22"/>
          <w:szCs w:val="22"/>
          <w:lang w:val="en-US"/>
        </w:rPr>
      </w:pPr>
    </w:p>
    <w:p w:rsidR="4C50EE60" w:rsidP="4C50EE60" w:rsidRDefault="4C50EE60" w14:paraId="4966657F" w14:textId="4E4DDA32">
      <w:pPr>
        <w:pStyle w:val="Normal"/>
        <w:jc w:val="left"/>
        <w:rPr>
          <w:rFonts w:ascii="Calibri" w:hAnsi="Calibri" w:eastAsia="Calibri" w:cs="Calibri"/>
          <w:noProof w:val="0"/>
          <w:sz w:val="22"/>
          <w:szCs w:val="22"/>
          <w:lang w:val="en-US"/>
        </w:rPr>
      </w:pPr>
    </w:p>
    <w:p w:rsidR="4C50EE60" w:rsidP="4C50EE60" w:rsidRDefault="4C50EE60" w14:paraId="305431A5" w14:textId="2A7EF791">
      <w:pPr>
        <w:pStyle w:val="Normal"/>
        <w:spacing w:before="0" w:beforeAutospacing="off" w:after="160" w:afterAutospacing="off" w:line="240" w:lineRule="exact"/>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6c31b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ea1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eb0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2ce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d4c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1eb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fd7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134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738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803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4e6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eb4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b78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60c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75970"/>
    <w:rsid w:val="019145D2"/>
    <w:rsid w:val="02CFB40C"/>
    <w:rsid w:val="07A3252F"/>
    <w:rsid w:val="0ADDE24C"/>
    <w:rsid w:val="0FCB722C"/>
    <w:rsid w:val="132CD19B"/>
    <w:rsid w:val="1664725D"/>
    <w:rsid w:val="180042BE"/>
    <w:rsid w:val="2A9A1142"/>
    <w:rsid w:val="2D9217EA"/>
    <w:rsid w:val="46B9FF37"/>
    <w:rsid w:val="48FCFE13"/>
    <w:rsid w:val="4C349ED5"/>
    <w:rsid w:val="4C50EE60"/>
    <w:rsid w:val="4DA75970"/>
    <w:rsid w:val="567E31B4"/>
    <w:rsid w:val="581A0215"/>
    <w:rsid w:val="605CFDF7"/>
    <w:rsid w:val="66A52AA8"/>
    <w:rsid w:val="6B396556"/>
    <w:rsid w:val="6DBEFE04"/>
    <w:rsid w:val="71ECF168"/>
    <w:rsid w:val="77EC1722"/>
    <w:rsid w:val="7886212C"/>
    <w:rsid w:val="7BCCD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5970"/>
  <w15:chartTrackingRefBased/>
  <w15:docId w15:val="{CD64CC02-8915-4904-9744-D49CFBF5A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na.com/become-a-supplier/" TargetMode="External" Id="R728d050005db4564" /><Relationship Type="http://schemas.openxmlformats.org/officeDocument/2006/relationships/hyperlink" Target="https://una.com/wp-content/uploads/2022/07/Una-Supplier-Portfolio.pdf?d_utk=07602f8f-c0f9-47b6-b38f-30a668cb934d&amp;d_campaign=2604679" TargetMode="External" Id="R94cca857e45e4b02" /><Relationship Type="http://schemas.openxmlformats.org/officeDocument/2006/relationships/hyperlink" Target="https://umass-my.sharepoint.com/:w:/r/personal/isenbergucg_umass_edu/_layouts/15/Doc.aspx?sourcedoc=%7BA4183A51-317F-4DD6-9E1F-C2DD30797BFD%7D&amp;file=GPO%20Expert%20Interview-Premier.docx&amp;action=default&amp;mobileredirect=true" TargetMode="External" Id="R47e168a4328d468a" /><Relationship Type="http://schemas.openxmlformats.org/officeDocument/2006/relationships/hyperlink" Target="https://ciam.premierinc.com/register/?application=sbp" TargetMode="External" Id="R072de8078b2b4d39" /><Relationship Type="http://schemas.microsoft.com/office/2020/10/relationships/intelligence" Target="intelligence2.xml" Id="Redf34369031f4ad2" /><Relationship Type="http://schemas.openxmlformats.org/officeDocument/2006/relationships/numbering" Target="numbering.xml" Id="R8aaec2f422cf45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2023-03-04T22:41:47.5191437Z</dcterms:created>
  <dcterms:modified xsi:type="dcterms:W3CDTF">2023-03-06T14:12:07.4467770Z</dcterms:modified>
  <dc:creator>Spencer Friedman</dc:creator>
  <lastModifiedBy>Spencer Friedman</lastModifiedBy>
</coreProperties>
</file>