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bookmarkStart w:id="7" w:name="_GoBack"/>
      <w:bookmarkEnd w:id="7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>
        <w:rPr>
          <w:rFonts w:hint="eastAsia"/>
        </w:rPr>
        <w:t>Unreal全部.</w:t>
      </w:r>
    </w:p>
    <w:p w14:paraId="71D9FB41" w14:textId="681D54AD" w:rsidR="00694563" w:rsidRPr="005F603C" w:rsidRDefault="00694563" w:rsidP="002C7E35"/>
    <w:sectPr w:rsidR="0069456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4A59C" w14:textId="77777777" w:rsidR="00A13BAA" w:rsidRDefault="00A13BAA" w:rsidP="008B1C36">
      <w:r>
        <w:separator/>
      </w:r>
    </w:p>
  </w:endnote>
  <w:endnote w:type="continuationSeparator" w:id="0">
    <w:p w14:paraId="29879C26" w14:textId="77777777" w:rsidR="00A13BAA" w:rsidRDefault="00A13BAA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1892B" w14:textId="77777777" w:rsidR="00A13BAA" w:rsidRDefault="00A13BAA" w:rsidP="008B1C36">
      <w:r>
        <w:separator/>
      </w:r>
    </w:p>
  </w:footnote>
  <w:footnote w:type="continuationSeparator" w:id="0">
    <w:p w14:paraId="797D347D" w14:textId="77777777" w:rsidR="00A13BAA" w:rsidRDefault="00A13BAA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649C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5AD8"/>
    <w:rsid w:val="007C7B99"/>
    <w:rsid w:val="007D4386"/>
    <w:rsid w:val="007D50B3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9F5B36"/>
    <w:rsid w:val="00A0345A"/>
    <w:rsid w:val="00A03DEF"/>
    <w:rsid w:val="00A11AC8"/>
    <w:rsid w:val="00A13BAA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06886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42069"/>
    <w:rsid w:val="00C5070F"/>
    <w:rsid w:val="00C6078D"/>
    <w:rsid w:val="00C66CC0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112484</TotalTime>
  <Pages>1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652</cp:revision>
  <dcterms:created xsi:type="dcterms:W3CDTF">2024-01-01T09:30:00Z</dcterms:created>
  <dcterms:modified xsi:type="dcterms:W3CDTF">2024-09-15T03:19:00Z</dcterms:modified>
</cp:coreProperties>
</file>