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C3" w:rsidRPr="00F35AC3" w:rsidRDefault="00F35AC3" w:rsidP="00F35AC3">
      <w:pPr>
        <w:rPr>
          <w:b/>
          <w:sz w:val="28"/>
          <w:szCs w:val="28"/>
        </w:rPr>
      </w:pPr>
      <w:r w:rsidRPr="00F35AC3">
        <w:rPr>
          <w:b/>
          <w:sz w:val="28"/>
          <w:szCs w:val="28"/>
        </w:rPr>
        <w:t xml:space="preserve">Polysensor </w:t>
      </w:r>
    </w:p>
    <w:p w:rsidR="00F35AC3" w:rsidRDefault="00F35AC3" w:rsidP="00F35AC3">
      <w:r>
        <w:t>A Sensor System for Water Quality Monitoring</w:t>
      </w:r>
    </w:p>
    <w:p w:rsidR="00F35AC3" w:rsidRDefault="00F35AC3" w:rsidP="00F35AC3">
      <w:r>
        <w:t xml:space="preserve">Indian Institute of Technology – </w:t>
      </w:r>
      <w:smartTag w:uri="urn:schemas-microsoft-com:office:smarttags" w:element="City">
        <w:r>
          <w:t>Bombay</w:t>
        </w:r>
      </w:smartTag>
      <w:r>
        <w:t xml:space="preserve"> / Media Lab </w:t>
      </w:r>
      <w:smartTag w:uri="urn:schemas-microsoft-com:office:smarttags" w:element="place">
        <w:r>
          <w:t>Asia</w:t>
        </w:r>
      </w:smartTag>
    </w:p>
    <w:p w:rsidR="00F35AC3" w:rsidRDefault="00F35AC3" w:rsidP="00F35AC3"/>
    <w:p w:rsidR="00F35AC3" w:rsidRDefault="00F35AC3" w:rsidP="00F35AC3">
      <w:r>
        <w:t>Presently the purity of water in our increasingly polluted environment can only be tested in laboratories using expensive equipment and highly trained technicians. This project aims at providing a low-cost and easy method of testing the impurities in water, with low-cost, rugged and tropicalized sensors.</w:t>
      </w:r>
    </w:p>
    <w:p w:rsidR="00F35AC3" w:rsidRDefault="00F35AC3" w:rsidP="00F35AC3"/>
    <w:p w:rsidR="00F35AC3" w:rsidRDefault="003B63E8" w:rsidP="00F35AC3">
      <w:r>
        <w:rPr>
          <w:noProof/>
          <w:lang w:val="en-029" w:eastAsia="en-029"/>
        </w:rPr>
        <w:drawing>
          <wp:inline distT="0" distB="0" distL="0" distR="0">
            <wp:extent cx="2743200" cy="2733675"/>
            <wp:effectExtent l="19050" t="0" r="0" b="0"/>
            <wp:docPr id="1" name="Picture 1" descr="v5-1_compres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-1_compress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C3" w:rsidRDefault="00F35AC3" w:rsidP="00F35AC3"/>
    <w:p w:rsidR="00F35AC3" w:rsidRDefault="00F35AC3" w:rsidP="00F35AC3"/>
    <w:p w:rsidR="00F35AC3" w:rsidRPr="00F35AC3" w:rsidRDefault="003B63E8" w:rsidP="00F35AC3">
      <w:r>
        <w:rPr>
          <w:noProof/>
          <w:lang w:val="en-029" w:eastAsia="en-029"/>
        </w:rPr>
        <w:drawing>
          <wp:inline distT="0" distB="0" distL="0" distR="0">
            <wp:extent cx="4162425" cy="3200400"/>
            <wp:effectExtent l="19050" t="0" r="9525" b="0"/>
            <wp:docPr id="2" name="Picture 2" descr="field_compres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eld_compresse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C3" w:rsidRDefault="00F35AC3" w:rsidP="00F35AC3"/>
    <w:p w:rsidR="00F35AC3" w:rsidRDefault="00F35AC3" w:rsidP="00F35AC3"/>
    <w:p w:rsidR="00F35AC3" w:rsidRPr="00F35AC3" w:rsidRDefault="00F35AC3" w:rsidP="00F35AC3">
      <w:pPr>
        <w:rPr>
          <w:b/>
        </w:rPr>
      </w:pPr>
      <w:r w:rsidRPr="00F35AC3">
        <w:rPr>
          <w:b/>
        </w:rPr>
        <w:t>Features of Instrument:</w:t>
      </w:r>
    </w:p>
    <w:p w:rsidR="00F35AC3" w:rsidRDefault="00F35AC3" w:rsidP="00F35AC3"/>
    <w:p w:rsidR="00F35AC3" w:rsidRDefault="00F35AC3" w:rsidP="00F35AC3">
      <w:pPr>
        <w:numPr>
          <w:ilvl w:val="0"/>
          <w:numId w:val="1"/>
        </w:numPr>
      </w:pPr>
      <w:r>
        <w:t>Basic Operating Principle – Potentiometry</w:t>
      </w:r>
    </w:p>
    <w:p w:rsidR="00F35AC3" w:rsidRDefault="00F35AC3" w:rsidP="00F35AC3">
      <w:pPr>
        <w:numPr>
          <w:ilvl w:val="0"/>
          <w:numId w:val="1"/>
        </w:numPr>
      </w:pPr>
      <w:r>
        <w:lastRenderedPageBreak/>
        <w:t>Lower limit as specified by WHO, no other instrument can go till that limit without pre-concentration</w:t>
      </w:r>
    </w:p>
    <w:p w:rsidR="00F35AC3" w:rsidRDefault="00F35AC3" w:rsidP="00F35AC3">
      <w:pPr>
        <w:numPr>
          <w:ilvl w:val="0"/>
          <w:numId w:val="1"/>
        </w:numPr>
      </w:pPr>
      <w:r>
        <w:t>Direct readout after automatic comparison with WHO specified limits</w:t>
      </w:r>
    </w:p>
    <w:p w:rsidR="00F35AC3" w:rsidRDefault="00F35AC3" w:rsidP="00F35AC3">
      <w:pPr>
        <w:numPr>
          <w:ilvl w:val="0"/>
          <w:numId w:val="1"/>
        </w:numPr>
      </w:pPr>
      <w:r>
        <w:t>Small size ; can be easily taken to site</w:t>
      </w:r>
    </w:p>
    <w:p w:rsidR="00F35AC3" w:rsidRDefault="00F35AC3" w:rsidP="00F35AC3">
      <w:pPr>
        <w:numPr>
          <w:ilvl w:val="0"/>
          <w:numId w:val="1"/>
        </w:numPr>
      </w:pPr>
      <w:r>
        <w:t>Convenient for application in rural areas, particularly un-electrified areas</w:t>
      </w:r>
    </w:p>
    <w:p w:rsidR="00F35AC3" w:rsidRDefault="00F35AC3" w:rsidP="00F35AC3">
      <w:pPr>
        <w:numPr>
          <w:ilvl w:val="0"/>
          <w:numId w:val="1"/>
        </w:numPr>
      </w:pPr>
      <w:r>
        <w:t>One instrument, one cartridge, many parameters together</w:t>
      </w:r>
    </w:p>
    <w:p w:rsidR="00F35AC3" w:rsidRDefault="00F35AC3" w:rsidP="00F35AC3">
      <w:pPr>
        <w:numPr>
          <w:ilvl w:val="0"/>
          <w:numId w:val="1"/>
        </w:numPr>
      </w:pPr>
      <w:r>
        <w:t>Easily repairable, Fully indigenous</w:t>
      </w:r>
    </w:p>
    <w:p w:rsidR="00F35AC3" w:rsidRDefault="00F35AC3" w:rsidP="00F35AC3">
      <w:pPr>
        <w:numPr>
          <w:ilvl w:val="0"/>
          <w:numId w:val="1"/>
        </w:numPr>
      </w:pPr>
      <w:r>
        <w:t>Any other parameter can be added theoretically. Only suitable sensor designing required</w:t>
      </w:r>
    </w:p>
    <w:p w:rsidR="00F35AC3" w:rsidRDefault="00F35AC3" w:rsidP="00F35AC3">
      <w:pPr>
        <w:numPr>
          <w:ilvl w:val="0"/>
          <w:numId w:val="1"/>
        </w:numPr>
      </w:pPr>
      <w:r>
        <w:t>Highly cost effective compared to existing technologies</w:t>
      </w:r>
    </w:p>
    <w:p w:rsidR="00F35AC3" w:rsidRDefault="00F35AC3" w:rsidP="00F35AC3"/>
    <w:p w:rsidR="00F35AC3" w:rsidRPr="00F35AC3" w:rsidRDefault="00F35AC3" w:rsidP="00F35AC3">
      <w:pPr>
        <w:rPr>
          <w:b/>
        </w:rPr>
      </w:pPr>
      <w:r w:rsidRPr="00F35AC3">
        <w:rPr>
          <w:b/>
        </w:rPr>
        <w:t>Technical Features:</w:t>
      </w:r>
    </w:p>
    <w:p w:rsidR="00F35AC3" w:rsidRDefault="00F35AC3" w:rsidP="00F35AC3"/>
    <w:p w:rsidR="00F35AC3" w:rsidRDefault="00F35AC3" w:rsidP="00F35AC3">
      <w:pPr>
        <w:numPr>
          <w:ilvl w:val="0"/>
          <w:numId w:val="2"/>
        </w:numPr>
      </w:pPr>
      <w:r>
        <w:t>The instrument works on +/- 3.6 Volts battery</w:t>
      </w:r>
    </w:p>
    <w:p w:rsidR="00F35AC3" w:rsidRDefault="00F35AC3" w:rsidP="00F35AC3">
      <w:pPr>
        <w:numPr>
          <w:ilvl w:val="0"/>
          <w:numId w:val="2"/>
        </w:numPr>
      </w:pPr>
      <w:r>
        <w:t>In-built battery charging facility</w:t>
      </w:r>
    </w:p>
    <w:p w:rsidR="00F35AC3" w:rsidRDefault="00F35AC3" w:rsidP="00F35AC3">
      <w:pPr>
        <w:numPr>
          <w:ilvl w:val="0"/>
          <w:numId w:val="2"/>
        </w:numPr>
      </w:pPr>
      <w:r>
        <w:t>20 char X 4 line LCD</w:t>
      </w:r>
    </w:p>
    <w:p w:rsidR="00F35AC3" w:rsidRDefault="00F35AC3" w:rsidP="00F35AC3">
      <w:pPr>
        <w:numPr>
          <w:ilvl w:val="0"/>
          <w:numId w:val="2"/>
        </w:numPr>
      </w:pPr>
      <w:r>
        <w:t>Green and Red LED indicator for illiterate users</w:t>
      </w:r>
    </w:p>
    <w:p w:rsidR="00F35AC3" w:rsidRDefault="00F35AC3" w:rsidP="00F35AC3">
      <w:pPr>
        <w:numPr>
          <w:ilvl w:val="0"/>
          <w:numId w:val="2"/>
        </w:numPr>
      </w:pPr>
      <w:r>
        <w:t>User-friendly 2 key(enter and abort) interface</w:t>
      </w:r>
    </w:p>
    <w:p w:rsidR="00F35AC3" w:rsidRDefault="00F35AC3" w:rsidP="00F35AC3">
      <w:pPr>
        <w:numPr>
          <w:ilvl w:val="0"/>
          <w:numId w:val="2"/>
        </w:numPr>
      </w:pPr>
      <w:r>
        <w:t>Serial data upload</w:t>
      </w:r>
    </w:p>
    <w:p w:rsidR="00F35AC3" w:rsidRDefault="00F35AC3" w:rsidP="00F35AC3">
      <w:pPr>
        <w:numPr>
          <w:ilvl w:val="0"/>
          <w:numId w:val="2"/>
        </w:numPr>
      </w:pPr>
      <w:r>
        <w:t>MSP430F449 micro-controller ; with 64KB flash memory</w:t>
      </w:r>
    </w:p>
    <w:p w:rsidR="00F35AC3" w:rsidRDefault="00F35AC3" w:rsidP="00F35AC3">
      <w:pPr>
        <w:numPr>
          <w:ilvl w:val="0"/>
          <w:numId w:val="2"/>
        </w:numPr>
      </w:pPr>
      <w:r>
        <w:t>Backlight to the display</w:t>
      </w:r>
    </w:p>
    <w:p w:rsidR="00F35AC3" w:rsidRDefault="00F35AC3" w:rsidP="00F35AC3">
      <w:pPr>
        <w:numPr>
          <w:ilvl w:val="0"/>
          <w:numId w:val="2"/>
        </w:numPr>
      </w:pPr>
      <w:r>
        <w:t>Provision for storing the calibration and last measured data in flash memory automatically</w:t>
      </w:r>
    </w:p>
    <w:p w:rsidR="00F35AC3" w:rsidRDefault="00F35AC3" w:rsidP="00F35AC3">
      <w:pPr>
        <w:numPr>
          <w:ilvl w:val="0"/>
          <w:numId w:val="2"/>
        </w:numPr>
      </w:pPr>
      <w:r>
        <w:t>8 channel 12 bit ADC for 8 different parameters</w:t>
      </w:r>
    </w:p>
    <w:p w:rsidR="00F35AC3" w:rsidRDefault="00F35AC3" w:rsidP="00F35AC3"/>
    <w:p w:rsidR="00F35AC3" w:rsidRPr="00F35AC3" w:rsidRDefault="00F35AC3" w:rsidP="00F35AC3">
      <w:pPr>
        <w:rPr>
          <w:u w:val="single"/>
        </w:rPr>
      </w:pPr>
      <w:r w:rsidRPr="00F35AC3">
        <w:rPr>
          <w:u w:val="single"/>
        </w:rPr>
        <w:t>Current instrument can measure:</w:t>
      </w:r>
    </w:p>
    <w:p w:rsidR="00F35AC3" w:rsidRDefault="00F35AC3" w:rsidP="00F35AC3">
      <w:r>
        <w:t>pH</w:t>
      </w:r>
    </w:p>
    <w:p w:rsidR="00F35AC3" w:rsidRDefault="00F35AC3" w:rsidP="00F35AC3">
      <w:r>
        <w:t>Electrical Conductance(EC)</w:t>
      </w:r>
    </w:p>
    <w:p w:rsidR="00F35AC3" w:rsidRDefault="00F35AC3" w:rsidP="00F35AC3">
      <w:r>
        <w:t>Total Dissolved Solids (TDS)</w:t>
      </w:r>
    </w:p>
    <w:p w:rsidR="00F35AC3" w:rsidRDefault="00F35AC3" w:rsidP="00F35AC3">
      <w:r>
        <w:t>Nitrate Ion</w:t>
      </w:r>
    </w:p>
    <w:p w:rsidR="00F35AC3" w:rsidRDefault="00F35AC3" w:rsidP="00F35AC3">
      <w:r>
        <w:t>Chloride Ion</w:t>
      </w:r>
    </w:p>
    <w:p w:rsidR="00F35AC3" w:rsidRDefault="00F35AC3" w:rsidP="00F35AC3">
      <w:r>
        <w:t>Salinity</w:t>
      </w:r>
    </w:p>
    <w:p w:rsidR="00F35AC3" w:rsidRDefault="00F35AC3" w:rsidP="00F35AC3">
      <w:r>
        <w:t>Fluoride ion (to be added soon).</w:t>
      </w:r>
    </w:p>
    <w:p w:rsidR="00F35AC3" w:rsidRDefault="00F35AC3" w:rsidP="00F35AC3"/>
    <w:p w:rsidR="00F35AC3" w:rsidRPr="00F35AC3" w:rsidRDefault="00F35AC3" w:rsidP="00F35AC3">
      <w:pPr>
        <w:rPr>
          <w:u w:val="single"/>
        </w:rPr>
      </w:pPr>
      <w:r w:rsidRPr="00F35AC3">
        <w:rPr>
          <w:u w:val="single"/>
        </w:rPr>
        <w:t>Measurement Window of Polysensor &amp; WHO limits:</w:t>
      </w:r>
    </w:p>
    <w:p w:rsidR="00F35AC3" w:rsidRDefault="00F35AC3" w:rsidP="00F35AC3"/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704"/>
        <w:gridCol w:w="1704"/>
        <w:gridCol w:w="1704"/>
        <w:gridCol w:w="1705"/>
      </w:tblGrid>
      <w:tr w:rsidR="00F35AC3"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Parameter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WHO Limit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Polysensor Window Lower</w:t>
            </w:r>
          </w:p>
        </w:tc>
        <w:tc>
          <w:tcPr>
            <w:tcW w:w="1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 xml:space="preserve">Polysensor Window Higher </w:t>
            </w:r>
          </w:p>
        </w:tc>
      </w:tr>
      <w:tr w:rsidR="00F35AC3"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pH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6.5 to 8.5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9</w:t>
            </w:r>
          </w:p>
        </w:tc>
      </w:tr>
      <w:tr w:rsidR="00F35AC3"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Chloride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&lt; 600 ppm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5 ppm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1000 ppm</w:t>
            </w:r>
          </w:p>
        </w:tc>
      </w:tr>
      <w:tr w:rsidR="00F35AC3"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Nitrate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&lt; 45 ppm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1 ppm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100 ppm</w:t>
            </w:r>
          </w:p>
        </w:tc>
      </w:tr>
      <w:tr w:rsidR="00F35AC3"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EC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&lt; 2500 μS/cm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10 μS/cm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3000 μS/cm</w:t>
            </w:r>
          </w:p>
        </w:tc>
      </w:tr>
      <w:tr w:rsidR="00F35AC3"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Salinity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&lt; 987 ppm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8.5 ppm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1640 ppm</w:t>
            </w:r>
          </w:p>
        </w:tc>
      </w:tr>
      <w:tr w:rsidR="00F35AC3"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TDS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&lt; 1600 ppm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6.5 ppm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AC3" w:rsidRDefault="00F35AC3">
            <w:r>
              <w:t>1920 ppm</w:t>
            </w:r>
          </w:p>
        </w:tc>
      </w:tr>
    </w:tbl>
    <w:p w:rsidR="00F35AC3" w:rsidRDefault="00F35AC3" w:rsidP="00F35AC3"/>
    <w:p w:rsidR="00F35AC3" w:rsidRDefault="00F35AC3" w:rsidP="00F35AC3"/>
    <w:p w:rsidR="00F35AC3" w:rsidRPr="00F35AC3" w:rsidRDefault="00F35AC3" w:rsidP="00F35AC3">
      <w:pPr>
        <w:rPr>
          <w:u w:val="single"/>
        </w:rPr>
      </w:pPr>
      <w:r w:rsidRPr="00F35AC3">
        <w:rPr>
          <w:u w:val="single"/>
        </w:rPr>
        <w:t>Target Users:</w:t>
      </w:r>
    </w:p>
    <w:p w:rsidR="00F35AC3" w:rsidRDefault="00F35AC3" w:rsidP="00F35AC3">
      <w:r>
        <w:lastRenderedPageBreak/>
        <w:t>General household applications ; complimentary to the purification technologies</w:t>
      </w:r>
    </w:p>
    <w:p w:rsidR="00F35AC3" w:rsidRDefault="00F35AC3" w:rsidP="00F35AC3">
      <w:r>
        <w:t>People in potentially hazardous areas</w:t>
      </w:r>
    </w:p>
    <w:p w:rsidR="00F35AC3" w:rsidRDefault="00F35AC3" w:rsidP="00F35AC3">
      <w:r>
        <w:t>Water quality &amp; Pollution monitoring agencies</w:t>
      </w:r>
    </w:p>
    <w:p w:rsidR="00F35AC3" w:rsidRDefault="00F35AC3" w:rsidP="00F35AC3">
      <w:r>
        <w:t>Medical practitioners &amp; patients in economically backward areas</w:t>
      </w:r>
    </w:p>
    <w:p w:rsidR="00F35AC3" w:rsidRDefault="00F35AC3" w:rsidP="00F35AC3">
      <w:r>
        <w:t>Food processing, Beverages</w:t>
      </w:r>
    </w:p>
    <w:p w:rsidR="00F35AC3" w:rsidRDefault="00F35AC3" w:rsidP="00F35AC3">
      <w:r>
        <w:t>Fisheries</w:t>
      </w:r>
    </w:p>
    <w:p w:rsidR="00F35AC3" w:rsidRDefault="00F35AC3" w:rsidP="00F35AC3"/>
    <w:p w:rsidR="00F35AC3" w:rsidRPr="00F35AC3" w:rsidRDefault="00F35AC3" w:rsidP="00F35AC3">
      <w:pPr>
        <w:rPr>
          <w:u w:val="single"/>
        </w:rPr>
      </w:pPr>
      <w:r w:rsidRPr="00F35AC3">
        <w:rPr>
          <w:u w:val="single"/>
        </w:rPr>
        <w:t>Possible Extensions of the technology:</w:t>
      </w:r>
    </w:p>
    <w:p w:rsidR="00F35AC3" w:rsidRDefault="00F35AC3" w:rsidP="00F35AC3">
      <w:r>
        <w:t>Healthcare</w:t>
      </w:r>
    </w:p>
    <w:p w:rsidR="00F35AC3" w:rsidRDefault="00F35AC3" w:rsidP="00F35AC3">
      <w:r>
        <w:t>Agriculture</w:t>
      </w:r>
    </w:p>
    <w:p w:rsidR="00F35AC3" w:rsidRDefault="00F35AC3" w:rsidP="00F35AC3">
      <w:r>
        <w:t>Diary</w:t>
      </w:r>
    </w:p>
    <w:p w:rsidR="00F35AC3" w:rsidRDefault="00F35AC3" w:rsidP="00F35AC3"/>
    <w:p w:rsidR="00F35AC3" w:rsidRDefault="00F35AC3" w:rsidP="00F35AC3"/>
    <w:p w:rsidR="00F35AC3" w:rsidRDefault="00F35AC3" w:rsidP="00F35AC3"/>
    <w:p w:rsidR="00F35AC3" w:rsidRPr="00F35AC3" w:rsidRDefault="00F35AC3" w:rsidP="00F35AC3">
      <w:pPr>
        <w:rPr>
          <w:u w:val="single"/>
        </w:rPr>
      </w:pPr>
      <w:r w:rsidRPr="00F35AC3">
        <w:rPr>
          <w:u w:val="single"/>
        </w:rPr>
        <w:t>Contact Information:</w:t>
      </w:r>
    </w:p>
    <w:p w:rsidR="00F35AC3" w:rsidRDefault="00F35AC3" w:rsidP="00F35AC3">
      <w:r w:rsidRPr="00F35AC3">
        <w:t>Prof. A Q Contractor</w:t>
      </w:r>
      <w:r w:rsidRPr="00F35AC3">
        <w:br/>
        <w:t>Department of Chemistry</w:t>
      </w:r>
      <w:r w:rsidRPr="00F35AC3">
        <w:br/>
        <w:t xml:space="preserve">Indian Institute of Technology - </w:t>
      </w:r>
      <w:smartTag w:uri="urn:schemas-microsoft-com:office:smarttags" w:element="City">
        <w:r w:rsidRPr="00F35AC3">
          <w:t>Bombay</w:t>
        </w:r>
      </w:smartTag>
      <w:r w:rsidRPr="00F35AC3">
        <w:t>,</w:t>
      </w:r>
      <w:r w:rsidRPr="00F35AC3">
        <w:br/>
        <w:t>Powai, Mumbai - 400 076</w:t>
      </w:r>
      <w:r w:rsidRPr="00F35AC3">
        <w:br/>
      </w:r>
      <w:smartTag w:uri="urn:schemas-microsoft-com:office:smarttags" w:element="place">
        <w:smartTag w:uri="urn:schemas-microsoft-com:office:smarttags" w:element="City">
          <w:r w:rsidRPr="00F35AC3">
            <w:t>Maharastra</w:t>
          </w:r>
        </w:smartTag>
        <w:r w:rsidRPr="00F35AC3">
          <w:t xml:space="preserve">, </w:t>
        </w:r>
        <w:smartTag w:uri="urn:schemas-microsoft-com:office:smarttags" w:element="country-region">
          <w:r w:rsidRPr="00F35AC3">
            <w:t>INDIA</w:t>
          </w:r>
        </w:smartTag>
      </w:smartTag>
      <w:r w:rsidRPr="00F35AC3">
        <w:br/>
        <w:t xml:space="preserve">E-mail: </w:t>
      </w:r>
      <w:hyperlink r:id="rId7" w:tgtFrame="_blank" w:tooltip="blocked::mailto:aqcontractor@iitb.ac.in" w:history="1">
        <w:r w:rsidRPr="00F35AC3">
          <w:t>aqcontractor@iitb.ac.in</w:t>
        </w:r>
      </w:hyperlink>
      <w:r w:rsidRPr="00F35AC3">
        <w:br/>
        <w:t xml:space="preserve">URL: </w:t>
      </w:r>
      <w:hyperlink r:id="rId8" w:tgtFrame="_blank" w:tooltip="blocked:: http://www.dil.iitb.ac.in/poly/index.htm" w:history="1">
        <w:r w:rsidRPr="00F35AC3">
          <w:t>http://www.dil.iitb.ac.in/poly/index.htm</w:t>
        </w:r>
      </w:hyperlink>
      <w:r w:rsidRPr="00F35AC3">
        <w:br/>
        <w:t xml:space="preserve">References: </w:t>
      </w:r>
      <w:hyperlink r:id="rId9" w:tgtFrame="_blank" w:tooltip="blocked:: http://www.medialabasia.org/" w:history="1">
        <w:r w:rsidRPr="00F35AC3">
          <w:t>http://www.medialabasia.org/</w:t>
        </w:r>
      </w:hyperlink>
      <w:r w:rsidRPr="00F35AC3">
        <w:br/>
        <w:t>Tel: +91-22-25764193</w:t>
      </w:r>
    </w:p>
    <w:p w:rsidR="00F35AC3" w:rsidRDefault="00F35AC3"/>
    <w:sectPr w:rsidR="00F35A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0014"/>
    <w:multiLevelType w:val="hybridMultilevel"/>
    <w:tmpl w:val="4830E7A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DD63E3"/>
    <w:multiLevelType w:val="hybridMultilevel"/>
    <w:tmpl w:val="9B3279B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F35AC3"/>
    <w:rsid w:val="003B63E8"/>
    <w:rsid w:val="00F3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029" w:eastAsia="en-029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IN" w:eastAsia="en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F35A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www.dil.iitb.ac.in/poly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qcontractor@iitb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%20http://www.medialabas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Polysensor </vt:lpstr>
    </vt:vector>
  </TitlesOfParts>
  <Company>Arghyam</Company>
  <LinksUpToDate>false</LinksUpToDate>
  <CharactersWithSpaces>2923</CharactersWithSpaces>
  <SharedDoc>false</SharedDoc>
  <HLinks>
    <vt:vector size="18" baseType="variant">
      <vt:variant>
        <vt:i4>5832776</vt:i4>
      </vt:variant>
      <vt:variant>
        <vt:i4>6</vt:i4>
      </vt:variant>
      <vt:variant>
        <vt:i4>0</vt:i4>
      </vt:variant>
      <vt:variant>
        <vt:i4>5</vt:i4>
      </vt:variant>
      <vt:variant>
        <vt:lpwstr>http://www.medialabasia.org/</vt:lpwstr>
      </vt:variant>
      <vt:variant>
        <vt:lpwstr/>
      </vt:variant>
      <vt:variant>
        <vt:i4>5439583</vt:i4>
      </vt:variant>
      <vt:variant>
        <vt:i4>3</vt:i4>
      </vt:variant>
      <vt:variant>
        <vt:i4>0</vt:i4>
      </vt:variant>
      <vt:variant>
        <vt:i4>5</vt:i4>
      </vt:variant>
      <vt:variant>
        <vt:lpwstr>http://www.dil.iitb.ac.in/poly/index.htm</vt:lpwstr>
      </vt:variant>
      <vt:variant>
        <vt:lpwstr/>
      </vt:variant>
      <vt:variant>
        <vt:i4>1704062</vt:i4>
      </vt:variant>
      <vt:variant>
        <vt:i4>0</vt:i4>
      </vt:variant>
      <vt:variant>
        <vt:i4>0</vt:i4>
      </vt:variant>
      <vt:variant>
        <vt:i4>5</vt:i4>
      </vt:variant>
      <vt:variant>
        <vt:lpwstr>mailto:aqcontractor@iitb.ac.in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Polysensor</dc:title>
  <dc:creator>Vijay</dc:creator>
  <cp:lastModifiedBy>Tammy</cp:lastModifiedBy>
  <cp:revision>2</cp:revision>
  <dcterms:created xsi:type="dcterms:W3CDTF">2015-09-24T18:51:00Z</dcterms:created>
  <dcterms:modified xsi:type="dcterms:W3CDTF">2015-09-24T18:51:00Z</dcterms:modified>
</cp:coreProperties>
</file>