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141FB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3141FB">
              <w:rPr>
                <w:rFonts w:hint="eastAsia"/>
              </w:rPr>
              <w:t>10</w:t>
            </w:r>
            <w:r>
              <w:rPr>
                <w:rFonts w:hint="eastAsia"/>
              </w:rPr>
              <w:t>일</w:t>
            </w:r>
            <w:r w:rsidR="00777BAF">
              <w:fldChar w:fldCharType="begin"/>
            </w:r>
            <w:r>
              <w:instrText xml:space="preserve"> TA </w:instrText>
            </w:r>
            <w:r w:rsidR="00777BAF">
              <w:fldChar w:fldCharType="end"/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AF5988" w:rsidRDefault="00A13811" w:rsidP="001704F6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 및 발표 관련 공지사항 안내</w:t>
            </w:r>
          </w:p>
          <w:p w:rsidR="009F260B" w:rsidRDefault="009F260B" w:rsidP="001704F6">
            <w:pPr>
              <w:pStyle w:val="a6"/>
              <w:ind w:leftChars="0"/>
              <w:jc w:val="left"/>
              <w:rPr>
                <w:b/>
              </w:rPr>
            </w:pPr>
          </w:p>
          <w:p w:rsidR="009F260B" w:rsidRPr="00F47AF9" w:rsidRDefault="00F47AF9" w:rsidP="00F47AF9">
            <w:pPr>
              <w:ind w:leftChars="400" w:left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영상에 이미지를 삽입하기 위한 코드 자료 탐색</w:t>
            </w:r>
          </w:p>
          <w:p w:rsidR="00B765CC" w:rsidRDefault="00B765CC" w:rsidP="001704F6">
            <w:pPr>
              <w:pStyle w:val="a6"/>
              <w:ind w:leftChars="0"/>
              <w:jc w:val="left"/>
              <w:rPr>
                <w:b/>
              </w:rPr>
            </w:pPr>
          </w:p>
          <w:p w:rsidR="00D4178B" w:rsidRPr="00D514FB" w:rsidRDefault="00044237" w:rsidP="001704F6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이미지간 </w:t>
            </w:r>
            <w:r w:rsidR="00682FC8">
              <w:rPr>
                <w:rFonts w:hint="eastAsia"/>
                <w:b/>
              </w:rPr>
              <w:t>합성 예제 구현 및 오전 진행현황 미팅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F4603D" w:rsidRDefault="00ED44D1" w:rsidP="007515B0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 관련 문제해결</w:t>
            </w:r>
            <w:r w:rsidR="00524B4D">
              <w:rPr>
                <w:rFonts w:hint="eastAsia"/>
                <w:b/>
              </w:rPr>
              <w:t>을 위한</w:t>
            </w:r>
            <w:r>
              <w:rPr>
                <w:rFonts w:hint="eastAsia"/>
                <w:b/>
              </w:rPr>
              <w:t xml:space="preserve"> 미팅</w:t>
            </w:r>
          </w:p>
          <w:p w:rsidR="00F4603D" w:rsidRPr="0032196C" w:rsidRDefault="00F4603D" w:rsidP="00F4603D">
            <w:pPr>
              <w:ind w:leftChars="400" w:left="800"/>
              <w:jc w:val="left"/>
              <w:rPr>
                <w:b/>
              </w:rPr>
            </w:pPr>
          </w:p>
          <w:p w:rsidR="007515B0" w:rsidRDefault="003579E1" w:rsidP="00F4603D">
            <w:pPr>
              <w:ind w:leftChars="400" w:left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이미지간 합성 소스코드 정독 후, 프로젝트를 진행하기 위한, 대책 미팅</w:t>
            </w:r>
          </w:p>
          <w:p w:rsidR="0032196C" w:rsidRDefault="0032196C" w:rsidP="00CF0F89">
            <w:pPr>
              <w:jc w:val="left"/>
              <w:rPr>
                <w:b/>
              </w:rPr>
            </w:pPr>
          </w:p>
          <w:p w:rsidR="005C4F2F" w:rsidRDefault="00127017" w:rsidP="00F4603D">
            <w:pPr>
              <w:ind w:leftChars="400" w:left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얼굴인식 코드 분석, 및 소스코드 작성</w:t>
            </w:r>
          </w:p>
          <w:p w:rsidR="005C4F2F" w:rsidRPr="00F47AF9" w:rsidRDefault="005C4F2F" w:rsidP="00F4603D">
            <w:pPr>
              <w:ind w:leftChars="400" w:left="800"/>
              <w:jc w:val="left"/>
              <w:rPr>
                <w:b/>
              </w:rPr>
            </w:pPr>
          </w:p>
          <w:p w:rsidR="00F851ED" w:rsidRDefault="00F851ED" w:rsidP="00042D8D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r w:rsidR="0032196C">
              <w:rPr>
                <w:rFonts w:hint="eastAsia"/>
                <w:b/>
              </w:rPr>
              <w:t>주제선정 발표자료 작성</w:t>
            </w:r>
          </w:p>
          <w:p w:rsidR="009F398F" w:rsidRPr="00AF5988" w:rsidRDefault="009F398F" w:rsidP="00042D8D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7B7A8D" w:rsidRDefault="007B7A8D" w:rsidP="00682FC8">
            <w:pPr>
              <w:ind w:firstLineChars="400" w:firstLine="800"/>
            </w:pPr>
            <w:r>
              <w:rPr>
                <w:rFonts w:hint="eastAsia"/>
              </w:rPr>
              <w:t>참고사이트</w:t>
            </w:r>
          </w:p>
          <w:p w:rsidR="00F109A9" w:rsidRDefault="00F109A9" w:rsidP="00682FC8">
            <w:pPr>
              <w:ind w:firstLineChars="400" w:firstLine="800"/>
            </w:pPr>
          </w:p>
          <w:p w:rsidR="00682FC8" w:rsidRPr="00682FC8" w:rsidRDefault="00682FC8" w:rsidP="00682FC8">
            <w:pPr>
              <w:rPr>
                <w:b/>
              </w:rPr>
            </w:pPr>
            <w:r w:rsidRPr="00682FC8">
              <w:rPr>
                <w:rFonts w:hint="eastAsia"/>
                <w:b/>
              </w:rPr>
              <w:t xml:space="preserve">        </w:t>
            </w:r>
            <w:proofErr w:type="spellStart"/>
            <w:r w:rsidRPr="00682FC8">
              <w:rPr>
                <w:rFonts w:hint="eastAsia"/>
                <w:b/>
              </w:rPr>
              <w:t>두개의</w:t>
            </w:r>
            <w:proofErr w:type="spellEnd"/>
            <w:r w:rsidRPr="00682FC8">
              <w:rPr>
                <w:rFonts w:hint="eastAsia"/>
                <w:b/>
              </w:rPr>
              <w:t xml:space="preserve"> 이미지 합성</w:t>
            </w:r>
          </w:p>
          <w:p w:rsidR="00682FC8" w:rsidRDefault="00777BAF" w:rsidP="00682FC8">
            <w:pPr>
              <w:ind w:leftChars="300" w:left="600" w:firstLineChars="100" w:firstLine="200"/>
              <w:jc w:val="left"/>
              <w:rPr>
                <w:b/>
              </w:rPr>
            </w:pPr>
            <w:hyperlink r:id="rId8" w:history="1">
              <w:r w:rsidR="00682FC8" w:rsidRPr="007408AE">
                <w:rPr>
                  <w:rStyle w:val="a7"/>
                  <w:b/>
                </w:rPr>
                <w:t>https://daeunginfo.blogspot.com/2019/05/opencv-python-roi_28.html?m=1</w:t>
              </w:r>
            </w:hyperlink>
          </w:p>
          <w:p w:rsidR="00682FC8" w:rsidRDefault="00682FC8" w:rsidP="00682FC8">
            <w:pPr>
              <w:ind w:leftChars="300" w:left="600" w:firstLineChars="100" w:firstLine="200"/>
              <w:jc w:val="left"/>
              <w:rPr>
                <w:b/>
              </w:rPr>
            </w:pPr>
          </w:p>
          <w:p w:rsidR="00682FC8" w:rsidRDefault="00682FC8" w:rsidP="00682FC8">
            <w:pPr>
              <w:ind w:leftChars="300" w:left="600"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자동 추적 선글라스</w:t>
            </w:r>
          </w:p>
          <w:p w:rsidR="00AF1845" w:rsidRDefault="00777BAF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hyperlink r:id="rId9" w:history="1">
              <w:r w:rsidR="00682FC8" w:rsidRPr="007408AE">
                <w:rPr>
                  <w:rStyle w:val="a7"/>
                  <w:b/>
                </w:rPr>
                <w:t>https://webnautes.tistory.com/1348</w:t>
              </w:r>
            </w:hyperlink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좀 아쉬운 면이 없지 않아 있지만, 어쨌건 해냈습니다. </w:t>
            </w:r>
            <w:proofErr w:type="spellStart"/>
            <w:r>
              <w:rPr>
                <w:rFonts w:hint="eastAsia"/>
                <w:b/>
              </w:rPr>
              <w:t>피카츄</w:t>
            </w:r>
            <w:proofErr w:type="spellEnd"/>
            <w:r>
              <w:rPr>
                <w:rFonts w:hint="eastAsia"/>
                <w:b/>
              </w:rPr>
              <w:t xml:space="preserve"> 주변에 검은 부분만 없애면 </w:t>
            </w:r>
            <w:proofErr w:type="spellStart"/>
            <w:r>
              <w:rPr>
                <w:rFonts w:hint="eastAsia"/>
                <w:b/>
              </w:rPr>
              <w:t>될것같은데</w:t>
            </w:r>
            <w:proofErr w:type="spellEnd"/>
            <w:r>
              <w:rPr>
                <w:rFonts w:hint="eastAsia"/>
                <w:b/>
              </w:rPr>
              <w:t xml:space="preserve"> 말이죠</w:t>
            </w:r>
            <w:proofErr w:type="gramStart"/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</w:t>
            </w:r>
            <w:proofErr w:type="gramEnd"/>
            <w:r>
              <w:rPr>
                <w:rFonts w:hint="eastAsia"/>
                <w:b/>
              </w:rPr>
              <w:t xml:space="preserve"> 기존 얼굴인식 프로젝트 활용해서, 코드 </w:t>
            </w:r>
            <w:proofErr w:type="spellStart"/>
            <w:r>
              <w:rPr>
                <w:rFonts w:hint="eastAsia"/>
                <w:b/>
              </w:rPr>
              <w:t>몇줄</w:t>
            </w:r>
            <w:proofErr w:type="spellEnd"/>
            <w:r>
              <w:rPr>
                <w:rFonts w:hint="eastAsia"/>
                <w:b/>
              </w:rPr>
              <w:t xml:space="preserve"> 추가해 만들었습니다.</w:t>
            </w:r>
          </w:p>
          <w:p w:rsidR="00AF1845" w:rsidRPr="00AF1845" w:rsidRDefault="00AF1845" w:rsidP="00AF1845">
            <w:pPr>
              <w:ind w:leftChars="300" w:left="600"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743575" cy="4533900"/>
                  <wp:effectExtent l="19050" t="0" r="9525" b="0"/>
                  <wp:docPr id="1" name="그림 1" descr="C:\Users\user\Desktop\ssh_proj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ssh_proj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453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11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E5C" w:rsidRDefault="00147E5C" w:rsidP="00615479">
      <w:r>
        <w:separator/>
      </w:r>
    </w:p>
  </w:endnote>
  <w:endnote w:type="continuationSeparator" w:id="0">
    <w:p w:rsidR="00147E5C" w:rsidRDefault="00147E5C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E5C" w:rsidRDefault="00147E5C" w:rsidP="00615479">
      <w:r>
        <w:separator/>
      </w:r>
    </w:p>
  </w:footnote>
  <w:footnote w:type="continuationSeparator" w:id="0">
    <w:p w:rsidR="00147E5C" w:rsidRDefault="00147E5C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:rsidR="00061B00" w:rsidRPr="00061B00" w:rsidRDefault="00061B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61B00"/>
    <w:rsid w:val="000632A7"/>
    <w:rsid w:val="0006779A"/>
    <w:rsid w:val="00077244"/>
    <w:rsid w:val="00080298"/>
    <w:rsid w:val="00086444"/>
    <w:rsid w:val="000956D3"/>
    <w:rsid w:val="000B127E"/>
    <w:rsid w:val="000B79D2"/>
    <w:rsid w:val="000D5FC1"/>
    <w:rsid w:val="00117441"/>
    <w:rsid w:val="00127017"/>
    <w:rsid w:val="00145902"/>
    <w:rsid w:val="00147E5C"/>
    <w:rsid w:val="00154FD8"/>
    <w:rsid w:val="001625C2"/>
    <w:rsid w:val="00167B59"/>
    <w:rsid w:val="001704F6"/>
    <w:rsid w:val="001A02E9"/>
    <w:rsid w:val="001A78AC"/>
    <w:rsid w:val="001B5579"/>
    <w:rsid w:val="001E2C3E"/>
    <w:rsid w:val="001F1421"/>
    <w:rsid w:val="00213860"/>
    <w:rsid w:val="002226D7"/>
    <w:rsid w:val="00222D4C"/>
    <w:rsid w:val="00236707"/>
    <w:rsid w:val="00254C92"/>
    <w:rsid w:val="0025608F"/>
    <w:rsid w:val="002758D8"/>
    <w:rsid w:val="00285F95"/>
    <w:rsid w:val="00290A9E"/>
    <w:rsid w:val="002A05E5"/>
    <w:rsid w:val="002A47CB"/>
    <w:rsid w:val="002A512E"/>
    <w:rsid w:val="002D78B9"/>
    <w:rsid w:val="002E0884"/>
    <w:rsid w:val="002F3AE1"/>
    <w:rsid w:val="003141FB"/>
    <w:rsid w:val="0032196C"/>
    <w:rsid w:val="003248B8"/>
    <w:rsid w:val="00327716"/>
    <w:rsid w:val="00344D22"/>
    <w:rsid w:val="003579E1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7C10"/>
    <w:rsid w:val="00456F4D"/>
    <w:rsid w:val="00465500"/>
    <w:rsid w:val="00491FC5"/>
    <w:rsid w:val="0049398B"/>
    <w:rsid w:val="004C6A75"/>
    <w:rsid w:val="00501949"/>
    <w:rsid w:val="00524B4D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4F2F"/>
    <w:rsid w:val="005C6460"/>
    <w:rsid w:val="005D2BED"/>
    <w:rsid w:val="005E5ECB"/>
    <w:rsid w:val="005E783F"/>
    <w:rsid w:val="006001BA"/>
    <w:rsid w:val="00615479"/>
    <w:rsid w:val="00615C8D"/>
    <w:rsid w:val="006247E3"/>
    <w:rsid w:val="00627B13"/>
    <w:rsid w:val="00633D43"/>
    <w:rsid w:val="00635152"/>
    <w:rsid w:val="00644FCE"/>
    <w:rsid w:val="00645BAD"/>
    <w:rsid w:val="0065273A"/>
    <w:rsid w:val="0065713D"/>
    <w:rsid w:val="00680271"/>
    <w:rsid w:val="00682FC8"/>
    <w:rsid w:val="00685578"/>
    <w:rsid w:val="006A4A05"/>
    <w:rsid w:val="006B19D7"/>
    <w:rsid w:val="006B5D11"/>
    <w:rsid w:val="006C6FAE"/>
    <w:rsid w:val="006F21A4"/>
    <w:rsid w:val="00713FBC"/>
    <w:rsid w:val="00716D3E"/>
    <w:rsid w:val="00747BAC"/>
    <w:rsid w:val="007515B0"/>
    <w:rsid w:val="00777BAF"/>
    <w:rsid w:val="00782609"/>
    <w:rsid w:val="00786C8A"/>
    <w:rsid w:val="00792A81"/>
    <w:rsid w:val="007A7B05"/>
    <w:rsid w:val="007B7A8D"/>
    <w:rsid w:val="007C1DA7"/>
    <w:rsid w:val="007D1938"/>
    <w:rsid w:val="007F421B"/>
    <w:rsid w:val="008158B9"/>
    <w:rsid w:val="00844648"/>
    <w:rsid w:val="00881B06"/>
    <w:rsid w:val="00887FB8"/>
    <w:rsid w:val="008E0BB1"/>
    <w:rsid w:val="008E71EA"/>
    <w:rsid w:val="009014CF"/>
    <w:rsid w:val="0090197D"/>
    <w:rsid w:val="00906854"/>
    <w:rsid w:val="0091362E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9D7C11"/>
    <w:rsid w:val="009F260B"/>
    <w:rsid w:val="009F398F"/>
    <w:rsid w:val="00A00F70"/>
    <w:rsid w:val="00A03232"/>
    <w:rsid w:val="00A13811"/>
    <w:rsid w:val="00A31A12"/>
    <w:rsid w:val="00AB355E"/>
    <w:rsid w:val="00AB6D84"/>
    <w:rsid w:val="00AC64FE"/>
    <w:rsid w:val="00AE0431"/>
    <w:rsid w:val="00AE0929"/>
    <w:rsid w:val="00AE0C00"/>
    <w:rsid w:val="00AE0FA4"/>
    <w:rsid w:val="00AE23D2"/>
    <w:rsid w:val="00AE790B"/>
    <w:rsid w:val="00AF1314"/>
    <w:rsid w:val="00AF1845"/>
    <w:rsid w:val="00AF5988"/>
    <w:rsid w:val="00B0596C"/>
    <w:rsid w:val="00B35F73"/>
    <w:rsid w:val="00B36296"/>
    <w:rsid w:val="00B53A98"/>
    <w:rsid w:val="00B57074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34CC"/>
    <w:rsid w:val="00C26D74"/>
    <w:rsid w:val="00C47883"/>
    <w:rsid w:val="00C6100C"/>
    <w:rsid w:val="00C84712"/>
    <w:rsid w:val="00C90C4B"/>
    <w:rsid w:val="00CA0465"/>
    <w:rsid w:val="00CC1DC9"/>
    <w:rsid w:val="00CC6A7C"/>
    <w:rsid w:val="00CD5C5F"/>
    <w:rsid w:val="00CF0F89"/>
    <w:rsid w:val="00D05F88"/>
    <w:rsid w:val="00D114D8"/>
    <w:rsid w:val="00D4178B"/>
    <w:rsid w:val="00D514FB"/>
    <w:rsid w:val="00D51D9B"/>
    <w:rsid w:val="00D53841"/>
    <w:rsid w:val="00D557D0"/>
    <w:rsid w:val="00D7734E"/>
    <w:rsid w:val="00D919E3"/>
    <w:rsid w:val="00DA0D7D"/>
    <w:rsid w:val="00DB0674"/>
    <w:rsid w:val="00DE730F"/>
    <w:rsid w:val="00DF51E8"/>
    <w:rsid w:val="00DF58D4"/>
    <w:rsid w:val="00E0399A"/>
    <w:rsid w:val="00E05FB8"/>
    <w:rsid w:val="00E14EDD"/>
    <w:rsid w:val="00E23492"/>
    <w:rsid w:val="00E3115C"/>
    <w:rsid w:val="00E322C6"/>
    <w:rsid w:val="00E46AC5"/>
    <w:rsid w:val="00E60351"/>
    <w:rsid w:val="00E76058"/>
    <w:rsid w:val="00E811D4"/>
    <w:rsid w:val="00E81B3F"/>
    <w:rsid w:val="00ED44D1"/>
    <w:rsid w:val="00ED5B22"/>
    <w:rsid w:val="00EE41F0"/>
    <w:rsid w:val="00F109A9"/>
    <w:rsid w:val="00F26E75"/>
    <w:rsid w:val="00F42F31"/>
    <w:rsid w:val="00F4603D"/>
    <w:rsid w:val="00F4736A"/>
    <w:rsid w:val="00F47AF9"/>
    <w:rsid w:val="00F618E8"/>
    <w:rsid w:val="00F6292F"/>
    <w:rsid w:val="00F744DF"/>
    <w:rsid w:val="00F74912"/>
    <w:rsid w:val="00F8120A"/>
    <w:rsid w:val="00F851ED"/>
    <w:rsid w:val="00F8657C"/>
    <w:rsid w:val="00F91FD1"/>
    <w:rsid w:val="00F97056"/>
    <w:rsid w:val="00FA0A58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eunginfo.blogspot.com/2019/05/opencv-python-roi_28.html?m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ebnautes.tistory.com/13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91956-202D-478B-81CD-1B7D36D3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60</cp:revision>
  <cp:lastPrinted>2018-08-20T01:33:00Z</cp:lastPrinted>
  <dcterms:created xsi:type="dcterms:W3CDTF">2020-04-07T08:39:00Z</dcterms:created>
  <dcterms:modified xsi:type="dcterms:W3CDTF">2020-04-10T08:44:00Z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