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5762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5762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5762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5762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5762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5762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07BB4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M3.01 </w:t>
            </w:r>
            <w:r w:rsidRPr="00E07BB4">
              <w:rPr>
                <w:rFonts w:cs="Arial"/>
                <w:color w:val="002060"/>
                <w:lang w:val="en-CA"/>
              </w:rPr>
              <w:t xml:space="preserve">Change Employee Type and Employment Status in </w:t>
            </w:r>
            <w:r>
              <w:rPr>
                <w:rFonts w:cs="Arial"/>
                <w:color w:val="002060"/>
                <w:lang w:val="en-CA"/>
              </w:rPr>
              <w:t>PENFAX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5762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07BB4" w:rsidP="001D3F48">
            <w:pPr>
              <w:rPr>
                <w:color w:val="002060"/>
              </w:rPr>
            </w:pPr>
            <w:r>
              <w:rPr>
                <w:color w:val="002060"/>
              </w:rPr>
              <w:t>Change a member’s EE Type and Employment Status in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07BB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change will be seen in PENFAX 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C72B9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05EF5" w:rsidRDefault="00F05EF5" w:rsidP="00F05EF5">
      <w:pPr>
        <w:rPr>
          <w:color w:val="002060"/>
        </w:rPr>
      </w:pPr>
      <w:r>
        <w:rPr>
          <w:color w:val="002060"/>
        </w:rPr>
        <w:t>Under Employee Profile&gt;Employment Period&gt;Click ADD</w:t>
      </w:r>
    </w:p>
    <w:p w:rsidR="000A3713" w:rsidRDefault="000A3713" w:rsidP="00F05EF5">
      <w:pPr>
        <w:rPr>
          <w:color w:val="002060"/>
        </w:rPr>
      </w:pPr>
      <w:r>
        <w:rPr>
          <w:color w:val="002060"/>
        </w:rPr>
        <w:t>SID = 271672</w:t>
      </w:r>
    </w:p>
    <w:p w:rsidR="00F05EF5" w:rsidRDefault="000A371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74B244" wp14:editId="1CEE439C">
            <wp:extent cx="6857667" cy="2196353"/>
            <wp:effectExtent l="19050" t="19050" r="196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2842" cy="2204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713" w:rsidRDefault="000A371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3C35F6" wp14:editId="04E07B85">
            <wp:extent cx="4610100" cy="2635624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299" cy="2638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713" w:rsidRDefault="000A371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A3ACDA6" wp14:editId="40BC60B4">
            <wp:extent cx="6858000" cy="200152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89E" w:rsidRDefault="0020589E" w:rsidP="001D3F48">
      <w:pPr>
        <w:rPr>
          <w:color w:val="002060"/>
        </w:rPr>
      </w:pPr>
    </w:p>
    <w:p w:rsidR="0020589E" w:rsidRDefault="0020589E" w:rsidP="0020589E">
      <w:pPr>
        <w:rPr>
          <w:color w:val="002060"/>
        </w:rPr>
      </w:pPr>
      <w:r>
        <w:rPr>
          <w:color w:val="002060"/>
        </w:rPr>
        <w:t>SID = 127233</w:t>
      </w:r>
    </w:p>
    <w:p w:rsidR="0020589E" w:rsidRDefault="002058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8F9037" wp14:editId="201268BC">
            <wp:extent cx="6858000" cy="20478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302" w:rsidRDefault="009B630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B1B2FA" wp14:editId="5F870934">
            <wp:extent cx="4581525" cy="30480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302" w:rsidRPr="001D3F48" w:rsidRDefault="009B6302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1C30A81" wp14:editId="201F3CC0">
            <wp:extent cx="6858000" cy="22917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6302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F6A" w:rsidRDefault="00454F6A" w:rsidP="00667A53">
      <w:r>
        <w:separator/>
      </w:r>
    </w:p>
  </w:endnote>
  <w:endnote w:type="continuationSeparator" w:id="0">
    <w:p w:rsidR="00454F6A" w:rsidRDefault="00454F6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57624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F6A" w:rsidRDefault="00454F6A" w:rsidP="00667A53">
      <w:r>
        <w:separator/>
      </w:r>
    </w:p>
  </w:footnote>
  <w:footnote w:type="continuationSeparator" w:id="0">
    <w:p w:rsidR="00454F6A" w:rsidRDefault="00454F6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7341A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16876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713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589E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54F6A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41A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E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6302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B9F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07BB4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5EF5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57624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4E3B02"/>
    <w:rsid w:val="0077056D"/>
    <w:rsid w:val="00834B0D"/>
    <w:rsid w:val="0085709F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F9344-4C2F-4F08-9CDF-25E40B71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2022-11-23T19:16:00Z</dcterms:created>
  <dcterms:modified xsi:type="dcterms:W3CDTF">2022-11-28T14:22:00Z</dcterms:modified>
</cp:coreProperties>
</file>