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B40F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071FB">
                  <w:rPr>
                    <w:color w:val="002060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B40F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B40F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B40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B40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B40F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</w:t>
            </w:r>
            <w:r w:rsidR="00160267">
              <w:rPr>
                <w:rFonts w:cs="Arial"/>
                <w:color w:val="002060"/>
                <w:lang w:val="en-CA"/>
              </w:rPr>
              <w:t>.</w:t>
            </w:r>
            <w:r w:rsidR="004071FB">
              <w:rPr>
                <w:rFonts w:cs="Arial"/>
                <w:color w:val="002060"/>
                <w:lang w:val="en-CA"/>
              </w:rPr>
              <w:t>4</w:t>
            </w:r>
            <w:r w:rsidR="00160267">
              <w:rPr>
                <w:rFonts w:cs="Arial"/>
                <w:color w:val="002060"/>
                <w:lang w:val="en-CA"/>
              </w:rPr>
              <w:t>.</w:t>
            </w:r>
            <w:r w:rsidR="004071FB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5E788D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Letters generate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B40F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E788D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Letters generate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D68" w:rsidRDefault="00840D68" w:rsidP="00840D68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Contents of the Payroll Reduction Report will match the letters generated from the Pension Payment Change Letters batch. </w:t>
            </w:r>
          </w:p>
          <w:p w:rsidR="00840D68" w:rsidRDefault="00840D68" w:rsidP="00840D68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New gross amount in the letters will match members’ new total income. </w:t>
            </w:r>
          </w:p>
          <w:p w:rsidR="00840D68" w:rsidRPr="00755740" w:rsidRDefault="00840D68" w:rsidP="00840D68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Letters will be under members’ Communication tab and Outbound Documents.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01F" w:rsidRPr="001441AC" w:rsidRDefault="00840D68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E788D" w:rsidRDefault="005E788D" w:rsidP="001D3F48">
      <w:pPr>
        <w:rPr>
          <w:color w:val="002060"/>
        </w:rPr>
      </w:pPr>
      <w:r>
        <w:rPr>
          <w:color w:val="002060"/>
        </w:rPr>
        <w:lastRenderedPageBreak/>
        <w:t>After payroll for the previous month has been run, the Payroll Reduction Report batch process can be run to determine who will have a reduction in the following month</w:t>
      </w:r>
      <w:r w:rsidR="004071FB">
        <w:rPr>
          <w:noProof/>
        </w:rPr>
        <w:drawing>
          <wp:inline distT="0" distB="0" distL="0" distR="0" wp14:anchorId="43239375" wp14:editId="5C5292C5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8D" w:rsidRDefault="005E788D" w:rsidP="001D3F48">
      <w:pPr>
        <w:rPr>
          <w:color w:val="002060"/>
        </w:rPr>
      </w:pPr>
      <w:r>
        <w:rPr>
          <w:color w:val="002060"/>
        </w:rPr>
        <w:lastRenderedPageBreak/>
        <w:t>Open the generated batch and open the .csv file to view the members who are receiving reductions next</w:t>
      </w:r>
      <w:r w:rsidR="004071FB">
        <w:rPr>
          <w:noProof/>
        </w:rPr>
        <w:drawing>
          <wp:inline distT="0" distB="0" distL="0" distR="0" wp14:anchorId="4F269132" wp14:editId="0F8C0928">
            <wp:extent cx="6858000" cy="400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FB">
        <w:rPr>
          <w:noProof/>
        </w:rPr>
        <w:lastRenderedPageBreak/>
        <w:drawing>
          <wp:inline distT="0" distB="0" distL="0" distR="0" wp14:anchorId="54C63CA1" wp14:editId="754AAA43">
            <wp:extent cx="6858000" cy="4129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F8" w:rsidRDefault="006167F8" w:rsidP="001D3F48">
      <w:pPr>
        <w:rPr>
          <w:color w:val="002060"/>
        </w:rPr>
      </w:pPr>
    </w:p>
    <w:p w:rsidR="005E788D" w:rsidRDefault="00EE1B10" w:rsidP="001D3F48">
      <w:pPr>
        <w:rPr>
          <w:color w:val="002060"/>
        </w:rPr>
      </w:pPr>
      <w:r>
        <w:rPr>
          <w:color w:val="002060"/>
        </w:rPr>
        <w:lastRenderedPageBreak/>
        <w:t xml:space="preserve">MEPP members </w:t>
      </w:r>
      <w:r w:rsidR="00DE4D60">
        <w:rPr>
          <w:color w:val="002060"/>
        </w:rPr>
        <w:t>automatically have their reductions added to their accounts</w:t>
      </w:r>
      <w:r w:rsidR="005562ED">
        <w:rPr>
          <w:color w:val="002060"/>
        </w:rPr>
        <w:t xml:space="preserve">. </w:t>
      </w:r>
      <w:r w:rsidR="005C466D">
        <w:rPr>
          <w:color w:val="002060"/>
        </w:rPr>
        <w:t>Run the P</w:t>
      </w:r>
      <w:r w:rsidR="00105710">
        <w:rPr>
          <w:color w:val="002060"/>
        </w:rPr>
        <w:t>ension Payment Change Letters batch</w:t>
      </w:r>
      <w:r w:rsidR="004071FB">
        <w:rPr>
          <w:noProof/>
        </w:rPr>
        <w:drawing>
          <wp:inline distT="0" distB="0" distL="0" distR="0" wp14:anchorId="66E2B787" wp14:editId="7F56913A">
            <wp:extent cx="6858000" cy="4006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E3" w:rsidRDefault="00BB07E3" w:rsidP="001D3F48">
      <w:pPr>
        <w:rPr>
          <w:color w:val="002060"/>
        </w:rPr>
      </w:pPr>
      <w:r>
        <w:rPr>
          <w:color w:val="002060"/>
        </w:rPr>
        <w:lastRenderedPageBreak/>
        <w:t xml:space="preserve">Open the Group PDF to compare </w:t>
      </w:r>
      <w:r w:rsidR="003156EA">
        <w:rPr>
          <w:color w:val="002060"/>
        </w:rPr>
        <w:t>against the .csv file</w:t>
      </w:r>
      <w:r w:rsidR="004071FB">
        <w:rPr>
          <w:noProof/>
        </w:rPr>
        <w:drawing>
          <wp:inline distT="0" distB="0" distL="0" distR="0" wp14:anchorId="1E5D2E72" wp14:editId="261DD0B6">
            <wp:extent cx="6858000" cy="3996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0FF">
        <w:rPr>
          <w:noProof/>
        </w:rPr>
        <w:drawing>
          <wp:inline distT="0" distB="0" distL="0" distR="0" wp14:anchorId="47B55CD8" wp14:editId="4CE5F88E">
            <wp:extent cx="6858000" cy="3959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52" w:rsidRDefault="00AC4E52" w:rsidP="001D3F48">
      <w:pPr>
        <w:rPr>
          <w:color w:val="002060"/>
        </w:rPr>
      </w:pPr>
      <w:r>
        <w:rPr>
          <w:color w:val="002060"/>
        </w:rPr>
        <w:lastRenderedPageBreak/>
        <w:t>Verify that the letter has been added to the Member’s Outbound Communications</w:t>
      </w:r>
      <w:r w:rsidR="001B40FF">
        <w:rPr>
          <w:noProof/>
        </w:rPr>
        <w:drawing>
          <wp:inline distT="0" distB="0" distL="0" distR="0" wp14:anchorId="3ADC5F0B" wp14:editId="4AA7A3E1">
            <wp:extent cx="6858000" cy="3998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2E" w:rsidRDefault="003B5F2E" w:rsidP="001D3F48">
      <w:pPr>
        <w:rPr>
          <w:color w:val="002060"/>
        </w:rPr>
      </w:pPr>
      <w:r w:rsidRPr="0016421D">
        <w:rPr>
          <w:color w:val="FF0000"/>
        </w:rPr>
        <w:lastRenderedPageBreak/>
        <w:t>Some of the letters are missing the yellow and green footer line</w:t>
      </w:r>
      <w:r w:rsidRPr="0016421D">
        <w:rPr>
          <w:noProof/>
          <w:color w:val="FF0000"/>
        </w:rPr>
        <w:t xml:space="preserve"> </w:t>
      </w:r>
      <w:r w:rsidRPr="003B5F2E">
        <w:rPr>
          <w:noProof/>
        </w:rPr>
        <w:t xml:space="preserve"> </w:t>
      </w:r>
      <w:r w:rsidR="001B40FF">
        <w:rPr>
          <w:noProof/>
        </w:rPr>
        <w:drawing>
          <wp:inline distT="0" distB="0" distL="0" distR="0" wp14:anchorId="0DB67F45" wp14:editId="1AC97005">
            <wp:extent cx="6858000" cy="4015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1121" w:rsidRPr="001D3F48" w:rsidRDefault="00181121" w:rsidP="001D3F48">
      <w:pPr>
        <w:rPr>
          <w:color w:val="002060"/>
        </w:rPr>
      </w:pPr>
    </w:p>
    <w:sectPr w:rsidR="00181121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B40F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83B48EF"/>
    <w:multiLevelType w:val="hybridMultilevel"/>
    <w:tmpl w:val="88E407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5710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0267"/>
    <w:rsid w:val="0016421D"/>
    <w:rsid w:val="00164897"/>
    <w:rsid w:val="00166D7E"/>
    <w:rsid w:val="00181121"/>
    <w:rsid w:val="00184D6A"/>
    <w:rsid w:val="00190347"/>
    <w:rsid w:val="00195764"/>
    <w:rsid w:val="00197351"/>
    <w:rsid w:val="001A188B"/>
    <w:rsid w:val="001A5077"/>
    <w:rsid w:val="001B2B81"/>
    <w:rsid w:val="001B40FF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56EA"/>
    <w:rsid w:val="0031650C"/>
    <w:rsid w:val="00316E40"/>
    <w:rsid w:val="00322801"/>
    <w:rsid w:val="003235AF"/>
    <w:rsid w:val="00323D1F"/>
    <w:rsid w:val="0032530C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B5F2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71FB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62ED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466D"/>
    <w:rsid w:val="005C6A53"/>
    <w:rsid w:val="005C76F9"/>
    <w:rsid w:val="005D0E3A"/>
    <w:rsid w:val="005E05A8"/>
    <w:rsid w:val="005E0AEB"/>
    <w:rsid w:val="005E5C63"/>
    <w:rsid w:val="005E7314"/>
    <w:rsid w:val="005E788D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67F8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07C0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19EA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17971"/>
    <w:rsid w:val="00827E00"/>
    <w:rsid w:val="008325F4"/>
    <w:rsid w:val="0083611D"/>
    <w:rsid w:val="00840D68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A67C8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4E52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7E3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4D60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1B10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101F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08AA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53229-5239-4696-96A7-D7042A4E8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190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2022-08-24T20:48:00Z</dcterms:created>
  <dcterms:modified xsi:type="dcterms:W3CDTF">2022-12-11T23:41:00Z</dcterms:modified>
</cp:coreProperties>
</file>