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F48" w:rsidRDefault="001D3F48"/>
    <w:p w:rsidR="001D3F48" w:rsidRDefault="001D3F48"/>
    <w:tbl>
      <w:tblPr>
        <w:tblW w:w="10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1958"/>
        <w:gridCol w:w="1843"/>
        <w:gridCol w:w="2126"/>
        <w:gridCol w:w="1134"/>
        <w:gridCol w:w="1559"/>
        <w:gridCol w:w="2268"/>
      </w:tblGrid>
      <w:tr w:rsidR="005A0A4C" w:rsidRPr="003117FB" w:rsidTr="00D06D7A">
        <w:trPr>
          <w:trHeight w:val="67"/>
        </w:trPr>
        <w:tc>
          <w:tcPr>
            <w:tcW w:w="1958" w:type="dxa"/>
            <w:tcBorders>
              <w:top w:val="single" w:sz="4" w:space="0" w:color="auto"/>
              <w:left w:val="single" w:sz="4" w:space="0" w:color="auto"/>
              <w:bottom w:val="single" w:sz="4" w:space="0" w:color="auto"/>
              <w:right w:val="single" w:sz="4" w:space="0" w:color="auto"/>
            </w:tcBorders>
            <w:shd w:val="clear" w:color="auto" w:fill="D9D9D9"/>
          </w:tcPr>
          <w:p w:rsidR="005A0A4C" w:rsidRPr="003117FB" w:rsidRDefault="005A0A4C" w:rsidP="00C54682">
            <w:pPr>
              <w:pStyle w:val="TOC1"/>
            </w:pPr>
            <w:r w:rsidRPr="003117FB">
              <w:t>D</w:t>
            </w:r>
            <w:r w:rsidR="00190347">
              <w:t>ate</w:t>
            </w:r>
          </w:p>
        </w:tc>
        <w:tc>
          <w:tcPr>
            <w:tcW w:w="5103" w:type="dxa"/>
            <w:gridSpan w:val="3"/>
            <w:tcBorders>
              <w:top w:val="single" w:sz="4" w:space="0" w:color="auto"/>
              <w:left w:val="single" w:sz="4" w:space="0" w:color="auto"/>
              <w:bottom w:val="single" w:sz="4" w:space="0" w:color="auto"/>
              <w:right w:val="single" w:sz="4" w:space="0" w:color="auto"/>
            </w:tcBorders>
          </w:tcPr>
          <w:p w:rsidR="00233C19" w:rsidRPr="00F23350" w:rsidRDefault="00D87EB9" w:rsidP="00BA0440">
            <w:pPr>
              <w:rPr>
                <w:rFonts w:cs="Arial"/>
                <w:color w:val="002060"/>
                <w:lang w:val="en-CA"/>
              </w:rPr>
            </w:pPr>
            <w:sdt>
              <w:sdtPr>
                <w:rPr>
                  <w:color w:val="002060"/>
                </w:rPr>
                <w:alias w:val="Date"/>
                <w:tag w:val="Date"/>
                <w:id w:val="-1592085839"/>
                <w:lock w:val="sdtLocked"/>
                <w:date w:fullDate="2022-11-25T00:00:00Z">
                  <w:dateFormat w:val="d-MMM-yy"/>
                  <w:lid w:val="en-CA"/>
                  <w:storeMappedDataAs w:val="date"/>
                  <w:calendar w:val="gregorian"/>
                </w:date>
              </w:sdtPr>
              <w:sdtEndPr/>
              <w:sdtContent>
                <w:r w:rsidR="000F6487">
                  <w:rPr>
                    <w:color w:val="002060"/>
                    <w:lang w:val="en-CA"/>
                  </w:rPr>
                  <w:t>25-Nov-22</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A0A4C" w:rsidRPr="00190347" w:rsidRDefault="002D4DF2" w:rsidP="00C54682">
            <w:pPr>
              <w:pStyle w:val="TOC1"/>
              <w:rPr>
                <w:lang w:val="en-CA"/>
              </w:rPr>
            </w:pPr>
            <w:r>
              <w:t xml:space="preserve">Tester </w:t>
            </w:r>
            <w:r w:rsidR="00190347" w:rsidRPr="00190347">
              <w:t>Name</w:t>
            </w:r>
          </w:p>
        </w:tc>
        <w:tc>
          <w:tcPr>
            <w:tcW w:w="2268" w:type="dxa"/>
            <w:tcBorders>
              <w:top w:val="single" w:sz="4" w:space="0" w:color="auto"/>
              <w:left w:val="single" w:sz="4" w:space="0" w:color="auto"/>
              <w:bottom w:val="single" w:sz="4" w:space="0" w:color="auto"/>
              <w:right w:val="single" w:sz="4" w:space="0" w:color="auto"/>
            </w:tcBorders>
          </w:tcPr>
          <w:p w:rsidR="005A0A4C" w:rsidRPr="00F23350" w:rsidRDefault="00D87EB9" w:rsidP="005A0A4C">
            <w:pPr>
              <w:rPr>
                <w:rFonts w:cs="Arial"/>
                <w:color w:val="002060"/>
                <w:lang w:val="en-CA"/>
              </w:rPr>
            </w:pPr>
            <w:sdt>
              <w:sdtPr>
                <w:rPr>
                  <w:color w:val="002060"/>
                </w:rPr>
                <w:alias w:val="Name"/>
                <w:tag w:val="Name"/>
                <w:id w:val="1921986096"/>
                <w:lock w:val="sdtLocked"/>
                <w:dropDownList>
                  <w:listItem w:displayText="Select Name" w:value="Select Name"/>
                  <w:listItem w:displayText="Andrew McLaughlin" w:value="Andrew McLaughlin"/>
                  <w:listItem w:displayText="Kim Stevenson" w:value="Kim Stevenson"/>
                  <w:listItem w:displayText="Mayuri Patel" w:value="Mayuri Patel"/>
                  <w:listItem w:displayText="Mohammad Yusuf" w:value="Mohammad Yusuf"/>
                  <w:listItem w:displayText="Ravija Patel" w:value="Ravija Patel"/>
                  <w:listItem w:displayText="Richard Belanger" w:value="Richard Belanger"/>
                  <w:listItem w:displayText="Shahabuddin Syed" w:value="Shahabuddin Syed"/>
                  <w:listItem w:displayText="Sonu Sehgal" w:value="Sonu Sehgal"/>
                </w:dropDownList>
              </w:sdtPr>
              <w:sdtEndPr/>
              <w:sdtContent>
                <w:r w:rsidR="00DD1EEB">
                  <w:rPr>
                    <w:color w:val="002060"/>
                  </w:rPr>
                  <w:t>Andrew McLaughlin</w:t>
                </w:r>
              </w:sdtContent>
            </w:sdt>
          </w:p>
        </w:tc>
      </w:tr>
      <w:tr w:rsidR="005A0A4C"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5A0A4C" w:rsidRPr="003117FB" w:rsidRDefault="005A0A4C" w:rsidP="00C54682">
            <w:pPr>
              <w:pStyle w:val="TOC1"/>
            </w:pPr>
            <w:r w:rsidRPr="003117FB">
              <w:t>E</w:t>
            </w:r>
            <w:r w:rsidR="00190347">
              <w:t>nvironment</w:t>
            </w:r>
          </w:p>
        </w:tc>
        <w:tc>
          <w:tcPr>
            <w:tcW w:w="5103" w:type="dxa"/>
            <w:gridSpan w:val="3"/>
            <w:tcBorders>
              <w:top w:val="single" w:sz="4" w:space="0" w:color="auto"/>
              <w:left w:val="single" w:sz="4" w:space="0" w:color="auto"/>
              <w:bottom w:val="single" w:sz="4" w:space="0" w:color="auto"/>
              <w:right w:val="single" w:sz="4" w:space="0" w:color="auto"/>
            </w:tcBorders>
          </w:tcPr>
          <w:p w:rsidR="005A0A4C" w:rsidRPr="00246879" w:rsidRDefault="00D87EB9" w:rsidP="005A0A4C">
            <w:pPr>
              <w:rPr>
                <w:rFonts w:cs="Arial"/>
                <w:b/>
                <w:i/>
                <w:color w:val="002060"/>
                <w:lang w:val="en-CA"/>
              </w:rPr>
            </w:pPr>
            <w:sdt>
              <w:sdtPr>
                <w:rPr>
                  <w:color w:val="002060"/>
                </w:rPr>
                <w:alias w:val="Environment"/>
                <w:tag w:val="Environment"/>
                <w:id w:val="1909264147"/>
                <w:lock w:val="sdtLocked"/>
                <w:dropDownList>
                  <w:listItem w:displayText="Select Environment" w:value="Select Environment"/>
                  <w:listItem w:displayText="Penfax - Test" w:value="Penfax - Test"/>
                  <w:listItem w:displayText="Penweb - Test" w:value="Penweb - Test"/>
                  <w:listItem w:displayText="DCT - Test" w:value="DCT - Test"/>
                </w:dropDownList>
              </w:sdtPr>
              <w:sdtEndPr/>
              <w:sdtContent>
                <w:r w:rsidR="00DD1EEB">
                  <w:rPr>
                    <w:color w:val="002060"/>
                  </w:rPr>
                  <w:t>Penfax - Test</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A0A4C" w:rsidRPr="00190347" w:rsidRDefault="00190347" w:rsidP="00C54682">
            <w:pPr>
              <w:pStyle w:val="TOC1"/>
              <w:rPr>
                <w:lang w:val="en-CA"/>
              </w:rPr>
            </w:pPr>
            <w:r w:rsidRPr="00190347">
              <w:t>Login used</w:t>
            </w:r>
          </w:p>
        </w:tc>
        <w:tc>
          <w:tcPr>
            <w:tcW w:w="2268" w:type="dxa"/>
            <w:tcBorders>
              <w:top w:val="single" w:sz="4" w:space="0" w:color="auto"/>
              <w:left w:val="single" w:sz="4" w:space="0" w:color="auto"/>
              <w:bottom w:val="single" w:sz="4" w:space="0" w:color="auto"/>
              <w:right w:val="single" w:sz="4" w:space="0" w:color="auto"/>
            </w:tcBorders>
          </w:tcPr>
          <w:p w:rsidR="0095746B" w:rsidRPr="0095746B" w:rsidRDefault="0095746B" w:rsidP="00D113F7">
            <w:pPr>
              <w:rPr>
                <w:rFonts w:cs="Arial"/>
                <w:color w:val="002060"/>
                <w:lang w:val="en-CA"/>
              </w:rPr>
            </w:pPr>
          </w:p>
        </w:tc>
      </w:tr>
      <w:tr w:rsidR="00A607FE" w:rsidRPr="003117FB" w:rsidTr="00D06D7A">
        <w:trPr>
          <w:trHeight w:val="155"/>
        </w:trPr>
        <w:tc>
          <w:tcPr>
            <w:tcW w:w="1958" w:type="dxa"/>
            <w:tcBorders>
              <w:top w:val="single" w:sz="4" w:space="0" w:color="auto"/>
              <w:left w:val="single" w:sz="4" w:space="0" w:color="auto"/>
              <w:right w:val="single" w:sz="4" w:space="0" w:color="auto"/>
            </w:tcBorders>
            <w:shd w:val="clear" w:color="auto" w:fill="D9D9D9"/>
          </w:tcPr>
          <w:p w:rsidR="00A607FE" w:rsidRDefault="00A607FE" w:rsidP="00C54682">
            <w:pPr>
              <w:pStyle w:val="TOC1"/>
            </w:pPr>
            <w:r>
              <w:t>Operating System</w:t>
            </w:r>
          </w:p>
        </w:tc>
        <w:tc>
          <w:tcPr>
            <w:tcW w:w="1843" w:type="dxa"/>
            <w:tcBorders>
              <w:top w:val="single" w:sz="4" w:space="0" w:color="auto"/>
              <w:left w:val="single" w:sz="4" w:space="0" w:color="auto"/>
              <w:bottom w:val="single" w:sz="4" w:space="0" w:color="auto"/>
              <w:right w:val="single" w:sz="4" w:space="0" w:color="auto"/>
            </w:tcBorders>
          </w:tcPr>
          <w:p w:rsidR="00A607FE" w:rsidRDefault="00D87EB9" w:rsidP="00D1396E">
            <w:pPr>
              <w:rPr>
                <w:rFonts w:cs="Arial"/>
                <w:color w:val="002060"/>
                <w:lang w:val="en-CA"/>
              </w:rPr>
            </w:pPr>
            <w:sdt>
              <w:sdtPr>
                <w:rPr>
                  <w:color w:val="002060"/>
                </w:rPr>
                <w:alias w:val="OS"/>
                <w:tag w:val="OS"/>
                <w:id w:val="1743758534"/>
                <w:lock w:val="sdtLocked"/>
                <w:dropDownList>
                  <w:listItem w:displayText="Select OS" w:value="Select OS"/>
                  <w:listItem w:displayText="Android" w:value="Android"/>
                  <w:listItem w:displayText="Apple Mac OS" w:value="Apple Mac OS"/>
                  <w:listItem w:displayText="iOS" w:value="iOS"/>
                  <w:listItem w:displayText="Windows" w:value="Windows"/>
                </w:dropDownList>
              </w:sdtPr>
              <w:sdtEndPr/>
              <w:sdtContent>
                <w:r w:rsidR="00AA0218">
                  <w:rPr>
                    <w:color w:val="002060"/>
                  </w:rPr>
                  <w:t>Select OS</w:t>
                </w:r>
              </w:sdtContent>
            </w:sdt>
          </w:p>
        </w:tc>
        <w:tc>
          <w:tcPr>
            <w:tcW w:w="2126" w:type="dxa"/>
            <w:tcBorders>
              <w:top w:val="single" w:sz="4" w:space="0" w:color="auto"/>
              <w:left w:val="single" w:sz="4" w:space="0" w:color="auto"/>
              <w:bottom w:val="single" w:sz="4" w:space="0" w:color="auto"/>
              <w:right w:val="single" w:sz="4" w:space="0" w:color="auto"/>
            </w:tcBorders>
          </w:tcPr>
          <w:p w:rsidR="00A607FE" w:rsidRDefault="00A607FE" w:rsidP="00D1396E">
            <w:pPr>
              <w:rPr>
                <w:rFonts w:cs="Arial"/>
                <w:color w:val="002060"/>
                <w:lang w:val="en-CA"/>
              </w:rPr>
            </w:pPr>
            <w:r>
              <w:rPr>
                <w:rFonts w:cs="Arial"/>
                <w:color w:val="002060"/>
                <w:lang w:val="en-CA"/>
              </w:rPr>
              <w:t>Version</w:t>
            </w:r>
            <w:r w:rsidR="001F080F">
              <w:rPr>
                <w:rFonts w:cs="Arial"/>
                <w:color w:val="002060"/>
                <w:lang w:val="en-CA"/>
              </w:rPr>
              <w:t>:</w:t>
            </w:r>
            <w:r w:rsidR="0095746B">
              <w:rPr>
                <w:rFonts w:cs="Arial"/>
                <w:color w:val="002060"/>
                <w:lang w:val="en-CA"/>
              </w:rPr>
              <w:t xml:space="preserve"> </w:t>
            </w:r>
          </w:p>
        </w:tc>
        <w:tc>
          <w:tcPr>
            <w:tcW w:w="4961" w:type="dxa"/>
            <w:gridSpan w:val="3"/>
            <w:tcBorders>
              <w:top w:val="single" w:sz="4" w:space="0" w:color="auto"/>
              <w:left w:val="single" w:sz="4" w:space="0" w:color="auto"/>
              <w:bottom w:val="single" w:sz="4" w:space="0" w:color="auto"/>
              <w:right w:val="single" w:sz="4" w:space="0" w:color="auto"/>
            </w:tcBorders>
          </w:tcPr>
          <w:p w:rsidR="00A607FE" w:rsidRDefault="00A607FE" w:rsidP="00D1396E">
            <w:pPr>
              <w:rPr>
                <w:rFonts w:cs="Arial"/>
                <w:color w:val="002060"/>
                <w:lang w:val="en-CA"/>
              </w:rPr>
            </w:pPr>
            <w:r>
              <w:rPr>
                <w:rFonts w:cs="Arial"/>
                <w:color w:val="002060"/>
                <w:lang w:val="en-CA"/>
              </w:rPr>
              <w:t>Update</w:t>
            </w:r>
            <w:r w:rsidR="001F080F">
              <w:rPr>
                <w:rFonts w:cs="Arial"/>
                <w:color w:val="002060"/>
                <w:lang w:val="en-CA"/>
              </w:rPr>
              <w:t>:</w:t>
            </w:r>
            <w:r w:rsidR="0095746B">
              <w:rPr>
                <w:rFonts w:cs="Arial"/>
                <w:color w:val="002060"/>
                <w:lang w:val="en-CA"/>
              </w:rPr>
              <w:t xml:space="preserve"> </w:t>
            </w:r>
          </w:p>
        </w:tc>
      </w:tr>
      <w:tr w:rsidR="00D1396E" w:rsidRPr="003117FB" w:rsidTr="00D06D7A">
        <w:trPr>
          <w:trHeight w:val="155"/>
        </w:trPr>
        <w:tc>
          <w:tcPr>
            <w:tcW w:w="1958" w:type="dxa"/>
            <w:vMerge w:val="restart"/>
            <w:tcBorders>
              <w:top w:val="single" w:sz="4" w:space="0" w:color="auto"/>
              <w:left w:val="single" w:sz="4" w:space="0" w:color="auto"/>
              <w:right w:val="single" w:sz="4" w:space="0" w:color="auto"/>
            </w:tcBorders>
            <w:shd w:val="clear" w:color="auto" w:fill="D9D9D9"/>
          </w:tcPr>
          <w:p w:rsidR="00D1396E" w:rsidRPr="003117FB" w:rsidRDefault="00D1396E" w:rsidP="00C54682">
            <w:pPr>
              <w:pStyle w:val="TOC1"/>
            </w:pPr>
            <w:r>
              <w:t>Software Used</w:t>
            </w:r>
          </w:p>
        </w:tc>
        <w:tc>
          <w:tcPr>
            <w:tcW w:w="1843" w:type="dxa"/>
            <w:tcBorders>
              <w:top w:val="single" w:sz="4" w:space="0" w:color="auto"/>
              <w:left w:val="single" w:sz="4" w:space="0" w:color="auto"/>
              <w:bottom w:val="single" w:sz="4" w:space="0" w:color="auto"/>
              <w:right w:val="single" w:sz="4" w:space="0" w:color="auto"/>
            </w:tcBorders>
          </w:tcPr>
          <w:p w:rsidR="00D1396E" w:rsidRDefault="00D87EB9" w:rsidP="00D1396E">
            <w:pPr>
              <w:rPr>
                <w:rFonts w:cs="Arial"/>
                <w:color w:val="002060"/>
                <w:lang w:val="en-CA"/>
              </w:rPr>
            </w:pPr>
            <w:sdt>
              <w:sdtPr>
                <w:rPr>
                  <w:color w:val="002060"/>
                </w:rPr>
                <w:alias w:val="Software"/>
                <w:tag w:val="Type"/>
                <w:id w:val="-86000288"/>
                <w:lock w:val="sdtLocked"/>
                <w:dropDownList>
                  <w:listItem w:displayText="Select Software" w:value="Select Software"/>
                  <w:listItem w:displayText="Not Applicable" w:value="Not Applicable"/>
                  <w:listItem w:displayText="Android Browser" w:value="Android Browser"/>
                  <w:listItem w:displayText="Chrome" w:value="Chrome"/>
                  <w:listItem w:displayText="Internet Explorer" w:value="Internet Explorer"/>
                  <w:listItem w:displayText="Firefox" w:value="Firefox"/>
                  <w:listItem w:displayText="Safari" w:value="Safari"/>
                  <w:listItem w:displayText="Edge" w:value="Edge"/>
                </w:dropDownList>
              </w:sdtPr>
              <w:sdtEndPr/>
              <w:sdtContent>
                <w:r w:rsidR="001D3F48">
                  <w:rPr>
                    <w:color w:val="002060"/>
                  </w:rPr>
                  <w:t>Select Software</w:t>
                </w:r>
              </w:sdtContent>
            </w:sdt>
          </w:p>
        </w:tc>
        <w:tc>
          <w:tcPr>
            <w:tcW w:w="2126" w:type="dxa"/>
            <w:tcBorders>
              <w:top w:val="single" w:sz="4" w:space="0" w:color="auto"/>
              <w:left w:val="single" w:sz="4" w:space="0" w:color="auto"/>
              <w:bottom w:val="single" w:sz="4" w:space="0" w:color="auto"/>
              <w:right w:val="single" w:sz="4" w:space="0" w:color="auto"/>
            </w:tcBorders>
          </w:tcPr>
          <w:p w:rsidR="0071255C" w:rsidRPr="00F23350" w:rsidRDefault="00D1396E" w:rsidP="00D1396E">
            <w:pPr>
              <w:rPr>
                <w:rFonts w:cs="Arial"/>
                <w:color w:val="002060"/>
                <w:lang w:val="en-CA"/>
              </w:rPr>
            </w:pPr>
            <w:r>
              <w:rPr>
                <w:rFonts w:cs="Arial"/>
                <w:color w:val="002060"/>
                <w:lang w:val="en-CA"/>
              </w:rPr>
              <w:t>Version</w:t>
            </w:r>
            <w:r w:rsidR="001F080F">
              <w:rPr>
                <w:rFonts w:cs="Arial"/>
                <w:color w:val="002060"/>
                <w:lang w:val="en-CA"/>
              </w:rPr>
              <w:t>:</w:t>
            </w:r>
            <w:r w:rsidR="00510EC2">
              <w:rPr>
                <w:rFonts w:cs="Arial"/>
                <w:color w:val="002060"/>
                <w:lang w:val="en-CA"/>
              </w:rPr>
              <w:t xml:space="preserve"> </w:t>
            </w:r>
          </w:p>
        </w:tc>
        <w:tc>
          <w:tcPr>
            <w:tcW w:w="4961" w:type="dxa"/>
            <w:gridSpan w:val="3"/>
            <w:tcBorders>
              <w:top w:val="single" w:sz="4" w:space="0" w:color="auto"/>
              <w:left w:val="single" w:sz="4" w:space="0" w:color="auto"/>
              <w:bottom w:val="single" w:sz="4" w:space="0" w:color="auto"/>
              <w:right w:val="single" w:sz="4" w:space="0" w:color="auto"/>
            </w:tcBorders>
          </w:tcPr>
          <w:p w:rsidR="00D1396E" w:rsidRPr="00F23350" w:rsidRDefault="00D1396E" w:rsidP="00D1396E">
            <w:pPr>
              <w:rPr>
                <w:rFonts w:cs="Arial"/>
                <w:color w:val="002060"/>
                <w:lang w:val="en-CA"/>
              </w:rPr>
            </w:pPr>
            <w:r>
              <w:rPr>
                <w:rFonts w:cs="Arial"/>
                <w:color w:val="002060"/>
                <w:lang w:val="en-CA"/>
              </w:rPr>
              <w:t>Update</w:t>
            </w:r>
            <w:r w:rsidR="001F080F">
              <w:rPr>
                <w:rFonts w:cs="Arial"/>
                <w:color w:val="002060"/>
                <w:lang w:val="en-CA"/>
              </w:rPr>
              <w:t>:</w:t>
            </w:r>
          </w:p>
        </w:tc>
      </w:tr>
      <w:tr w:rsidR="00D1396E" w:rsidRPr="003117FB" w:rsidTr="00D06D7A">
        <w:trPr>
          <w:trHeight w:val="182"/>
        </w:trPr>
        <w:tc>
          <w:tcPr>
            <w:tcW w:w="1958" w:type="dxa"/>
            <w:vMerge/>
            <w:tcBorders>
              <w:left w:val="single" w:sz="4" w:space="0" w:color="auto"/>
              <w:right w:val="single" w:sz="4" w:space="0" w:color="auto"/>
            </w:tcBorders>
            <w:shd w:val="clear" w:color="auto" w:fill="D9D9D9"/>
          </w:tcPr>
          <w:p w:rsidR="00D1396E" w:rsidRDefault="00D1396E" w:rsidP="00C54682">
            <w:pPr>
              <w:pStyle w:val="TOC1"/>
            </w:pPr>
          </w:p>
        </w:tc>
        <w:tc>
          <w:tcPr>
            <w:tcW w:w="1843" w:type="dxa"/>
            <w:tcBorders>
              <w:top w:val="single" w:sz="4" w:space="0" w:color="auto"/>
              <w:left w:val="single" w:sz="4" w:space="0" w:color="auto"/>
              <w:right w:val="single" w:sz="4" w:space="0" w:color="auto"/>
            </w:tcBorders>
          </w:tcPr>
          <w:p w:rsidR="00D1396E" w:rsidRDefault="00D87EB9" w:rsidP="00190347">
            <w:pPr>
              <w:rPr>
                <w:rFonts w:cs="Arial"/>
                <w:color w:val="002060"/>
                <w:lang w:val="en-CA"/>
              </w:rPr>
            </w:pPr>
            <w:sdt>
              <w:sdtPr>
                <w:rPr>
                  <w:color w:val="002060"/>
                </w:rPr>
                <w:alias w:val="Software"/>
                <w:tag w:val="Type"/>
                <w:id w:val="1603139333"/>
                <w:lock w:val="sdtLocked"/>
                <w:dropDownList>
                  <w:listItem w:displayText="Select Software" w:value="Select Software"/>
                  <w:listItem w:displayText="Not Applicable" w:value="Not Applicable"/>
                  <w:listItem w:displayText="Java" w:value="Java"/>
                </w:dropDownList>
              </w:sdtPr>
              <w:sdtEndPr/>
              <w:sdtContent>
                <w:r w:rsidR="001D3F48">
                  <w:rPr>
                    <w:color w:val="002060"/>
                  </w:rPr>
                  <w:t>Select Software</w:t>
                </w:r>
              </w:sdtContent>
            </w:sdt>
          </w:p>
        </w:tc>
        <w:tc>
          <w:tcPr>
            <w:tcW w:w="2126" w:type="dxa"/>
            <w:tcBorders>
              <w:top w:val="single" w:sz="4" w:space="0" w:color="auto"/>
              <w:left w:val="single" w:sz="4" w:space="0" w:color="auto"/>
              <w:right w:val="single" w:sz="4" w:space="0" w:color="auto"/>
            </w:tcBorders>
          </w:tcPr>
          <w:p w:rsidR="00D1396E" w:rsidRDefault="00D1396E" w:rsidP="00190347">
            <w:pPr>
              <w:rPr>
                <w:rFonts w:cs="Arial"/>
                <w:color w:val="002060"/>
                <w:lang w:val="en-CA"/>
              </w:rPr>
            </w:pPr>
            <w:r>
              <w:rPr>
                <w:rFonts w:cs="Arial"/>
                <w:color w:val="002060"/>
                <w:lang w:val="en-CA"/>
              </w:rPr>
              <w:t>Version</w:t>
            </w:r>
            <w:r w:rsidR="001F080F">
              <w:rPr>
                <w:rFonts w:cs="Arial"/>
                <w:color w:val="002060"/>
                <w:lang w:val="en-CA"/>
              </w:rPr>
              <w:t>:</w:t>
            </w:r>
            <w:r w:rsidR="0055561B">
              <w:rPr>
                <w:rFonts w:cs="Arial"/>
                <w:color w:val="002060"/>
                <w:lang w:val="en-CA"/>
              </w:rPr>
              <w:t xml:space="preserve"> </w:t>
            </w:r>
          </w:p>
        </w:tc>
        <w:tc>
          <w:tcPr>
            <w:tcW w:w="4961" w:type="dxa"/>
            <w:gridSpan w:val="3"/>
            <w:tcBorders>
              <w:top w:val="single" w:sz="4" w:space="0" w:color="auto"/>
              <w:left w:val="single" w:sz="4" w:space="0" w:color="auto"/>
              <w:right w:val="single" w:sz="4" w:space="0" w:color="auto"/>
            </w:tcBorders>
          </w:tcPr>
          <w:p w:rsidR="00D1396E" w:rsidRDefault="00D1396E" w:rsidP="00190347">
            <w:pPr>
              <w:rPr>
                <w:rFonts w:cs="Arial"/>
                <w:color w:val="002060"/>
                <w:lang w:val="en-CA"/>
              </w:rPr>
            </w:pPr>
            <w:r>
              <w:rPr>
                <w:rFonts w:cs="Arial"/>
                <w:color w:val="002060"/>
                <w:lang w:val="en-CA"/>
              </w:rPr>
              <w:t>Update</w:t>
            </w:r>
            <w:r w:rsidR="001F080F">
              <w:rPr>
                <w:rFonts w:cs="Arial"/>
                <w:color w:val="002060"/>
                <w:lang w:val="en-CA"/>
              </w:rPr>
              <w:t>:</w:t>
            </w:r>
          </w:p>
        </w:tc>
      </w:tr>
      <w:tr w:rsidR="00F1363D" w:rsidRPr="003117FB" w:rsidTr="00D06D7A">
        <w:trPr>
          <w:trHeight w:val="28"/>
        </w:trPr>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3117FB" w:rsidRDefault="00F1363D" w:rsidP="00C54682">
            <w:pPr>
              <w:pStyle w:val="TOC1"/>
            </w:pPr>
            <w:r w:rsidRPr="003117FB">
              <w:t>R</w:t>
            </w:r>
            <w:r w:rsidR="00190347">
              <w:t>elease</w:t>
            </w:r>
            <w:r w:rsidR="00DD08FF">
              <w:t xml:space="preserve"> version</w:t>
            </w:r>
          </w:p>
        </w:tc>
        <w:tc>
          <w:tcPr>
            <w:tcW w:w="8930" w:type="dxa"/>
            <w:gridSpan w:val="5"/>
            <w:tcBorders>
              <w:top w:val="single" w:sz="4" w:space="0" w:color="auto"/>
              <w:left w:val="single" w:sz="4" w:space="0" w:color="auto"/>
              <w:bottom w:val="single" w:sz="4" w:space="0" w:color="auto"/>
              <w:right w:val="single" w:sz="4" w:space="0" w:color="auto"/>
            </w:tcBorders>
          </w:tcPr>
          <w:p w:rsidR="00F1363D" w:rsidRPr="0095746B" w:rsidRDefault="00D87EB9" w:rsidP="00510EC2">
            <w:pPr>
              <w:rPr>
                <w:rFonts w:cs="Arial"/>
                <w:color w:val="002060"/>
                <w:lang w:val="en-CA"/>
              </w:rPr>
            </w:pPr>
            <w:r>
              <w:rPr>
                <w:rFonts w:cs="Arial"/>
                <w:color w:val="002060"/>
                <w:lang w:val="en-CA"/>
              </w:rPr>
              <w:t>22.4.1</w:t>
            </w:r>
            <w:bookmarkStart w:id="0" w:name="_GoBack"/>
            <w:bookmarkEnd w:id="0"/>
          </w:p>
        </w:tc>
      </w:tr>
      <w:tr w:rsidR="00F1363D"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3117FB" w:rsidRDefault="00190347" w:rsidP="00C54682">
            <w:pPr>
              <w:pStyle w:val="TOC1"/>
              <w:rPr>
                <w:bCs/>
                <w:lang w:val="en-CA"/>
              </w:rPr>
            </w:pPr>
            <w:r>
              <w:t>Title</w:t>
            </w:r>
          </w:p>
        </w:tc>
        <w:tc>
          <w:tcPr>
            <w:tcW w:w="8930" w:type="dxa"/>
            <w:gridSpan w:val="5"/>
            <w:tcBorders>
              <w:top w:val="single" w:sz="4" w:space="0" w:color="auto"/>
              <w:left w:val="single" w:sz="4" w:space="0" w:color="auto"/>
              <w:bottom w:val="single" w:sz="4" w:space="0" w:color="auto"/>
              <w:right w:val="single" w:sz="4" w:space="0" w:color="auto"/>
            </w:tcBorders>
          </w:tcPr>
          <w:p w:rsidR="00F1363D" w:rsidRPr="0095746B" w:rsidRDefault="00DD1EEB" w:rsidP="00E547A1">
            <w:pPr>
              <w:rPr>
                <w:rFonts w:cs="Arial"/>
                <w:color w:val="002060"/>
                <w:lang w:val="en-CA"/>
              </w:rPr>
            </w:pPr>
            <w:r>
              <w:rPr>
                <w:color w:val="002060"/>
              </w:rPr>
              <w:t xml:space="preserve">Death </w:t>
            </w:r>
            <w:r w:rsidR="009F618B">
              <w:rPr>
                <w:color w:val="002060"/>
              </w:rPr>
              <w:t>–</w:t>
            </w:r>
            <w:r>
              <w:rPr>
                <w:color w:val="002060"/>
              </w:rPr>
              <w:t xml:space="preserve"> </w:t>
            </w:r>
            <w:r w:rsidR="00100D4F" w:rsidRPr="00100D4F">
              <w:rPr>
                <w:rFonts w:cs="Arial"/>
                <w:color w:val="002060"/>
                <w:lang w:val="en-CA"/>
              </w:rPr>
              <w:t>Single pensioner GP Expired</w:t>
            </w:r>
          </w:p>
        </w:tc>
      </w:tr>
      <w:tr w:rsidR="00204E69"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204E69" w:rsidRDefault="00204E69" w:rsidP="00C54682">
            <w:pPr>
              <w:pStyle w:val="TOC1"/>
            </w:pPr>
            <w:r>
              <w:t>Test Type</w:t>
            </w:r>
          </w:p>
        </w:tc>
        <w:tc>
          <w:tcPr>
            <w:tcW w:w="8930" w:type="dxa"/>
            <w:gridSpan w:val="5"/>
            <w:tcBorders>
              <w:top w:val="single" w:sz="4" w:space="0" w:color="auto"/>
              <w:left w:val="single" w:sz="4" w:space="0" w:color="auto"/>
              <w:bottom w:val="single" w:sz="4" w:space="0" w:color="auto"/>
              <w:right w:val="single" w:sz="4" w:space="0" w:color="auto"/>
            </w:tcBorders>
          </w:tcPr>
          <w:p w:rsidR="00204E69" w:rsidRPr="003671C5" w:rsidRDefault="00D87EB9" w:rsidP="00204E69">
            <w:pPr>
              <w:rPr>
                <w:rFonts w:cs="Arial"/>
                <w:color w:val="002060"/>
              </w:rPr>
            </w:pPr>
            <w:sdt>
              <w:sdtPr>
                <w:rPr>
                  <w:color w:val="002060"/>
                </w:rPr>
                <w:alias w:val="Type"/>
                <w:id w:val="-1094309149"/>
                <w:lock w:val="sdtLocked"/>
                <w:dropDownList>
                  <w:listItem w:displayText="Select Type" w:value="Select Type"/>
                  <w:listItem w:displayText="Acceptance" w:value="Acceptance"/>
                  <w:listItem w:displayText="Ad-Hoc" w:value="Ad-Hoc"/>
                  <w:listItem w:displayText="Build" w:value="Build"/>
                  <w:listItem w:displayText="Regression" w:value="Regression"/>
                  <w:listItem w:displayText="Stress" w:value="Stress"/>
                </w:dropDownList>
              </w:sdtPr>
              <w:sdtEndPr/>
              <w:sdtContent>
                <w:r w:rsidR="0055561B">
                  <w:rPr>
                    <w:color w:val="002060"/>
                  </w:rPr>
                  <w:t>Regression</w:t>
                </w:r>
              </w:sdtContent>
            </w:sdt>
          </w:p>
        </w:tc>
      </w:tr>
      <w:tr w:rsidR="00F1363D"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3117FB" w:rsidRDefault="00F1363D" w:rsidP="00C54682">
            <w:pPr>
              <w:pStyle w:val="TOC1"/>
            </w:pPr>
            <w:r>
              <w:t>Test Scenario</w:t>
            </w:r>
          </w:p>
        </w:tc>
        <w:tc>
          <w:tcPr>
            <w:tcW w:w="8930" w:type="dxa"/>
            <w:gridSpan w:val="5"/>
            <w:tcBorders>
              <w:top w:val="single" w:sz="4" w:space="0" w:color="auto"/>
              <w:left w:val="single" w:sz="4" w:space="0" w:color="auto"/>
              <w:bottom w:val="single" w:sz="4" w:space="0" w:color="auto"/>
              <w:right w:val="single" w:sz="4" w:space="0" w:color="auto"/>
            </w:tcBorders>
          </w:tcPr>
          <w:p w:rsidR="00CD509A" w:rsidRPr="001D3F48" w:rsidRDefault="00DD1EEB" w:rsidP="001D3F48">
            <w:pPr>
              <w:rPr>
                <w:color w:val="002060"/>
              </w:rPr>
            </w:pPr>
            <w:r>
              <w:rPr>
                <w:color w:val="002060"/>
              </w:rPr>
              <w:t xml:space="preserve">Death </w:t>
            </w:r>
            <w:r w:rsidR="00DA2EE1">
              <w:rPr>
                <w:color w:val="002060"/>
              </w:rPr>
              <w:t>–</w:t>
            </w:r>
            <w:r>
              <w:rPr>
                <w:color w:val="002060"/>
              </w:rPr>
              <w:t xml:space="preserve"> </w:t>
            </w:r>
            <w:r w:rsidR="00100D4F" w:rsidRPr="00100D4F">
              <w:rPr>
                <w:rFonts w:cs="Arial"/>
                <w:color w:val="002060"/>
                <w:lang w:val="en-CA"/>
              </w:rPr>
              <w:t>Single pensioner GP Expired</w:t>
            </w:r>
          </w:p>
        </w:tc>
      </w:tr>
      <w:tr w:rsidR="00A7018C"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A7018C" w:rsidRPr="003117FB" w:rsidRDefault="00197351" w:rsidP="00C54682">
            <w:pPr>
              <w:pStyle w:val="TOC1"/>
            </w:pPr>
            <w:r>
              <w:t xml:space="preserve"> </w:t>
            </w:r>
          </w:p>
        </w:tc>
        <w:tc>
          <w:tcPr>
            <w:tcW w:w="8930" w:type="dxa"/>
            <w:gridSpan w:val="5"/>
            <w:tcBorders>
              <w:top w:val="single" w:sz="4" w:space="0" w:color="auto"/>
              <w:left w:val="single" w:sz="4" w:space="0" w:color="auto"/>
              <w:bottom w:val="single" w:sz="4" w:space="0" w:color="auto"/>
              <w:right w:val="single" w:sz="4" w:space="0" w:color="auto"/>
            </w:tcBorders>
          </w:tcPr>
          <w:p w:rsidR="00510EC2" w:rsidRPr="00510EC2" w:rsidRDefault="00510EC2" w:rsidP="001D3F48">
            <w:pPr>
              <w:pStyle w:val="ListParagraph"/>
              <w:ind w:left="360"/>
              <w:rPr>
                <w:rFonts w:cs="Arial"/>
                <w:color w:val="002060"/>
              </w:rPr>
            </w:pPr>
          </w:p>
        </w:tc>
      </w:tr>
      <w:tr w:rsidR="00F1363D"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3117FB" w:rsidRDefault="00F1363D" w:rsidP="00C54682">
            <w:pPr>
              <w:pStyle w:val="TOC1"/>
            </w:pPr>
            <w:r w:rsidRPr="003117FB">
              <w:t>Expected Results</w:t>
            </w:r>
          </w:p>
        </w:tc>
        <w:tc>
          <w:tcPr>
            <w:tcW w:w="8930" w:type="dxa"/>
            <w:gridSpan w:val="5"/>
            <w:tcBorders>
              <w:top w:val="single" w:sz="4" w:space="0" w:color="auto"/>
              <w:left w:val="single" w:sz="4" w:space="0" w:color="auto"/>
              <w:bottom w:val="single" w:sz="4" w:space="0" w:color="auto"/>
              <w:right w:val="single" w:sz="4" w:space="0" w:color="auto"/>
            </w:tcBorders>
          </w:tcPr>
          <w:p w:rsidR="00164897" w:rsidRPr="00755740" w:rsidRDefault="00620ADB" w:rsidP="00E547A1">
            <w:pPr>
              <w:pStyle w:val="ListParagraph"/>
              <w:ind w:left="0"/>
              <w:rPr>
                <w:rFonts w:cs="Arial"/>
                <w:color w:val="002060"/>
              </w:rPr>
            </w:pPr>
            <w:r>
              <w:rPr>
                <w:rFonts w:cs="Arial"/>
                <w:color w:val="002060"/>
              </w:rPr>
              <w:t>When a single pensioner passes away and the GP is expired, there should be no benefit payable to anyone and their income benefit should end on the last day of the month they pass away.</w:t>
            </w:r>
          </w:p>
        </w:tc>
      </w:tr>
      <w:tr w:rsidR="00F1363D" w:rsidRPr="00B57670"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B57670" w:rsidRDefault="00190347" w:rsidP="00C54682">
            <w:pPr>
              <w:pStyle w:val="TOC1"/>
              <w:rPr>
                <w:bCs/>
                <w:lang w:val="en-CA"/>
              </w:rPr>
            </w:pPr>
            <w:r w:rsidRPr="00B57670">
              <w:t>Pass/</w:t>
            </w:r>
            <w:r w:rsidR="00F1363D" w:rsidRPr="00B57670">
              <w:t>Fail</w:t>
            </w:r>
          </w:p>
        </w:tc>
        <w:sdt>
          <w:sdtPr>
            <w:rPr>
              <w:color w:val="002060"/>
            </w:rPr>
            <w:id w:val="1654102991"/>
            <w:placeholder>
              <w:docPart w:val="DefaultPlaceholder_-1854013438"/>
            </w:placeholder>
            <w:dropDownList>
              <w:listItem w:displayText="Select" w:value="Select"/>
              <w:listItem w:displayText="Pass" w:value="Pass"/>
              <w:listItem w:displayText="Fail" w:value="Fail"/>
            </w:dropDownList>
          </w:sdtPr>
          <w:sdtEndPr/>
          <w:sdtContent>
            <w:tc>
              <w:tcPr>
                <w:tcW w:w="5103" w:type="dxa"/>
                <w:gridSpan w:val="3"/>
                <w:tcBorders>
                  <w:top w:val="single" w:sz="4" w:space="0" w:color="auto"/>
                  <w:left w:val="single" w:sz="4" w:space="0" w:color="auto"/>
                  <w:bottom w:val="single" w:sz="4" w:space="0" w:color="auto"/>
                  <w:right w:val="single" w:sz="4" w:space="0" w:color="auto"/>
                </w:tcBorders>
              </w:tcPr>
              <w:p w:rsidR="00D87117" w:rsidRPr="00B47EFA" w:rsidRDefault="00DD1EEB" w:rsidP="00B47EFA">
                <w:pPr>
                  <w:rPr>
                    <w:color w:val="002060"/>
                  </w:rPr>
                </w:pPr>
                <w:r>
                  <w:rPr>
                    <w:color w:val="002060"/>
                  </w:rPr>
                  <w:t>Pass</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63D" w:rsidRPr="00B57670" w:rsidRDefault="00215B24" w:rsidP="006D3486">
            <w:pPr>
              <w:pStyle w:val="TOC1"/>
              <w:rPr>
                <w:lang w:val="en-CA"/>
              </w:rPr>
            </w:pPr>
            <w:r>
              <w:rPr>
                <w:lang w:val="en-CA"/>
              </w:rPr>
              <w:t>JIRA#</w:t>
            </w:r>
          </w:p>
        </w:tc>
        <w:tc>
          <w:tcPr>
            <w:tcW w:w="2268" w:type="dxa"/>
            <w:tcBorders>
              <w:top w:val="single" w:sz="4" w:space="0" w:color="auto"/>
              <w:left w:val="single" w:sz="4" w:space="0" w:color="auto"/>
              <w:bottom w:val="single" w:sz="4" w:space="0" w:color="auto"/>
              <w:right w:val="single" w:sz="4" w:space="0" w:color="auto"/>
            </w:tcBorders>
          </w:tcPr>
          <w:p w:rsidR="00F1363D" w:rsidRPr="00B57670" w:rsidRDefault="00215B24" w:rsidP="005A0A4C">
            <w:pPr>
              <w:rPr>
                <w:rFonts w:cs="Arial"/>
                <w:lang w:val="en-CA"/>
              </w:rPr>
            </w:pPr>
            <w:r>
              <w:rPr>
                <w:rFonts w:cs="Arial"/>
                <w:lang w:val="en-CA"/>
              </w:rPr>
              <w:t>N/A</w:t>
            </w:r>
          </w:p>
        </w:tc>
      </w:tr>
    </w:tbl>
    <w:p w:rsidR="001D3F48" w:rsidRDefault="001D3F48" w:rsidP="001D3F48">
      <w:pPr>
        <w:rPr>
          <w:color w:val="002060"/>
        </w:rPr>
      </w:pPr>
    </w:p>
    <w:p w:rsidR="001D3F48" w:rsidRDefault="001D3F48" w:rsidP="001D3F48">
      <w:pPr>
        <w:rPr>
          <w:color w:val="002060"/>
        </w:rPr>
      </w:pPr>
    </w:p>
    <w:p w:rsidR="001D3F48" w:rsidRDefault="001D3F48" w:rsidP="001D3F48">
      <w:pPr>
        <w:rPr>
          <w:color w:val="002060"/>
        </w:rPr>
      </w:pPr>
      <w:r>
        <w:rPr>
          <w:color w:val="002060"/>
        </w:rPr>
        <w:t>Describe your steps with screenshots:</w:t>
      </w:r>
    </w:p>
    <w:p w:rsidR="000E4ABD" w:rsidRDefault="000E4ABD" w:rsidP="001D3F48">
      <w:pPr>
        <w:rPr>
          <w:color w:val="002060"/>
        </w:rPr>
      </w:pPr>
      <w:r>
        <w:rPr>
          <w:color w:val="002060"/>
        </w:rPr>
        <w:t xml:space="preserve">Member is </w:t>
      </w:r>
      <w:r w:rsidR="008468B1">
        <w:rPr>
          <w:color w:val="002060"/>
        </w:rPr>
        <w:t>on Single Life with an expired GP</w:t>
      </w:r>
      <w:r w:rsidR="000F6487">
        <w:rPr>
          <w:noProof/>
        </w:rPr>
        <w:drawing>
          <wp:inline distT="0" distB="0" distL="0" distR="0" wp14:anchorId="5943572E" wp14:editId="36F4504E">
            <wp:extent cx="6858000" cy="398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989705"/>
                    </a:xfrm>
                    <a:prstGeom prst="rect">
                      <a:avLst/>
                    </a:prstGeom>
                  </pic:spPr>
                </pic:pic>
              </a:graphicData>
            </a:graphic>
          </wp:inline>
        </w:drawing>
      </w:r>
    </w:p>
    <w:p w:rsidR="0047306D" w:rsidRDefault="0047306D" w:rsidP="0047306D">
      <w:pPr>
        <w:rPr>
          <w:color w:val="002060"/>
        </w:rPr>
      </w:pPr>
      <w:r>
        <w:rPr>
          <w:color w:val="002060"/>
        </w:rPr>
        <w:lastRenderedPageBreak/>
        <w:t xml:space="preserve">Member has </w:t>
      </w:r>
      <w:r w:rsidR="008468B1">
        <w:rPr>
          <w:color w:val="002060"/>
        </w:rPr>
        <w:t>a</w:t>
      </w:r>
      <w:r>
        <w:rPr>
          <w:color w:val="002060"/>
        </w:rPr>
        <w:t xml:space="preserve"> beneficiary</w:t>
      </w:r>
      <w:r w:rsidR="000E4ABD" w:rsidRPr="000E4ABD">
        <w:rPr>
          <w:noProof/>
        </w:rPr>
        <w:t xml:space="preserve"> </w:t>
      </w:r>
      <w:r w:rsidR="000F6487">
        <w:rPr>
          <w:noProof/>
        </w:rPr>
        <w:drawing>
          <wp:inline distT="0" distB="0" distL="0" distR="0" wp14:anchorId="4801EF6B" wp14:editId="7090F9A3">
            <wp:extent cx="6858000" cy="4004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04310"/>
                    </a:xfrm>
                    <a:prstGeom prst="rect">
                      <a:avLst/>
                    </a:prstGeom>
                  </pic:spPr>
                </pic:pic>
              </a:graphicData>
            </a:graphic>
          </wp:inline>
        </w:drawing>
      </w:r>
    </w:p>
    <w:p w:rsidR="0047306D" w:rsidRDefault="0047306D" w:rsidP="0047306D">
      <w:pPr>
        <w:rPr>
          <w:noProof/>
        </w:rPr>
      </w:pPr>
      <w:r>
        <w:rPr>
          <w:color w:val="002060"/>
        </w:rPr>
        <w:lastRenderedPageBreak/>
        <w:t>Enter Death Date</w:t>
      </w:r>
      <w:r w:rsidRPr="00030E24">
        <w:rPr>
          <w:noProof/>
        </w:rPr>
        <w:t xml:space="preserve"> </w:t>
      </w:r>
      <w:r w:rsidR="000F6487">
        <w:rPr>
          <w:noProof/>
        </w:rPr>
        <w:drawing>
          <wp:inline distT="0" distB="0" distL="0" distR="0" wp14:anchorId="2CC66BF1" wp14:editId="707628A5">
            <wp:extent cx="6858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000500"/>
                    </a:xfrm>
                    <a:prstGeom prst="rect">
                      <a:avLst/>
                    </a:prstGeom>
                  </pic:spPr>
                </pic:pic>
              </a:graphicData>
            </a:graphic>
          </wp:inline>
        </w:drawing>
      </w:r>
    </w:p>
    <w:p w:rsidR="0047306D" w:rsidRDefault="0047306D" w:rsidP="0047306D">
      <w:pPr>
        <w:rPr>
          <w:noProof/>
        </w:rPr>
      </w:pPr>
      <w:r>
        <w:rPr>
          <w:color w:val="002060"/>
        </w:rPr>
        <w:lastRenderedPageBreak/>
        <w:t>Open the Death Calc</w:t>
      </w:r>
      <w:r w:rsidRPr="00030E24">
        <w:rPr>
          <w:noProof/>
        </w:rPr>
        <w:t xml:space="preserve"> </w:t>
      </w:r>
      <w:r w:rsidR="000F6487">
        <w:rPr>
          <w:noProof/>
        </w:rPr>
        <w:drawing>
          <wp:inline distT="0" distB="0" distL="0" distR="0" wp14:anchorId="19694C29" wp14:editId="07AC6A62">
            <wp:extent cx="6858000" cy="4002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002405"/>
                    </a:xfrm>
                    <a:prstGeom prst="rect">
                      <a:avLst/>
                    </a:prstGeom>
                  </pic:spPr>
                </pic:pic>
              </a:graphicData>
            </a:graphic>
          </wp:inline>
        </w:drawing>
      </w:r>
    </w:p>
    <w:p w:rsidR="0047306D" w:rsidRDefault="0047306D" w:rsidP="0047306D">
      <w:pPr>
        <w:rPr>
          <w:color w:val="002060"/>
        </w:rPr>
      </w:pPr>
    </w:p>
    <w:p w:rsidR="0047306D" w:rsidRDefault="0047306D" w:rsidP="0047306D">
      <w:pPr>
        <w:rPr>
          <w:noProof/>
        </w:rPr>
      </w:pPr>
      <w:r>
        <w:rPr>
          <w:color w:val="002060"/>
        </w:rPr>
        <w:lastRenderedPageBreak/>
        <w:t>Verify the</w:t>
      </w:r>
      <w:r w:rsidR="00766EAC">
        <w:rPr>
          <w:color w:val="002060"/>
        </w:rPr>
        <w:t>re is no benefit payable in the Death Calculation</w:t>
      </w:r>
      <w:r w:rsidR="00766EAC">
        <w:rPr>
          <w:noProof/>
        </w:rPr>
        <w:t>, Process 2x</w:t>
      </w:r>
      <w:r w:rsidR="000F6487">
        <w:rPr>
          <w:noProof/>
        </w:rPr>
        <w:drawing>
          <wp:inline distT="0" distB="0" distL="0" distR="0" wp14:anchorId="23D742BF" wp14:editId="54A88A04">
            <wp:extent cx="6858000" cy="3996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996690"/>
                    </a:xfrm>
                    <a:prstGeom prst="rect">
                      <a:avLst/>
                    </a:prstGeom>
                  </pic:spPr>
                </pic:pic>
              </a:graphicData>
            </a:graphic>
          </wp:inline>
        </w:drawing>
      </w:r>
    </w:p>
    <w:p w:rsidR="0047306D" w:rsidRPr="001D3F48" w:rsidRDefault="0047306D" w:rsidP="0047306D">
      <w:pPr>
        <w:rPr>
          <w:color w:val="002060"/>
        </w:rPr>
      </w:pPr>
      <w:r>
        <w:rPr>
          <w:color w:val="002060"/>
        </w:rPr>
        <w:lastRenderedPageBreak/>
        <w:t xml:space="preserve">Verify under the member’s </w:t>
      </w:r>
      <w:r w:rsidR="009138EF">
        <w:rPr>
          <w:color w:val="002060"/>
        </w:rPr>
        <w:t>Income Benefit</w:t>
      </w:r>
      <w:r>
        <w:rPr>
          <w:color w:val="002060"/>
        </w:rPr>
        <w:t xml:space="preserve"> that </w:t>
      </w:r>
      <w:r w:rsidR="00766EAC">
        <w:rPr>
          <w:color w:val="002060"/>
        </w:rPr>
        <w:t xml:space="preserve">all </w:t>
      </w:r>
      <w:r w:rsidR="009138EF">
        <w:rPr>
          <w:color w:val="002060"/>
        </w:rPr>
        <w:t>benefits end at the end of the month of death</w:t>
      </w:r>
      <w:r w:rsidR="00766EAC" w:rsidRPr="00766EAC">
        <w:rPr>
          <w:noProof/>
        </w:rPr>
        <w:t xml:space="preserve"> </w:t>
      </w:r>
      <w:r w:rsidR="000F6487">
        <w:rPr>
          <w:noProof/>
        </w:rPr>
        <w:drawing>
          <wp:inline distT="0" distB="0" distL="0" distR="0" wp14:anchorId="3A234F27" wp14:editId="6C3845BE">
            <wp:extent cx="6858000" cy="3996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996690"/>
                    </a:xfrm>
                    <a:prstGeom prst="rect">
                      <a:avLst/>
                    </a:prstGeom>
                  </pic:spPr>
                </pic:pic>
              </a:graphicData>
            </a:graphic>
          </wp:inline>
        </w:drawing>
      </w:r>
    </w:p>
    <w:p w:rsidR="000769AC" w:rsidRPr="001D3F48" w:rsidRDefault="000769AC" w:rsidP="000769AC">
      <w:pPr>
        <w:rPr>
          <w:color w:val="002060"/>
        </w:rPr>
      </w:pPr>
    </w:p>
    <w:p w:rsidR="000769AC" w:rsidRPr="001D3F48" w:rsidRDefault="000769AC" w:rsidP="001D3F48">
      <w:pPr>
        <w:rPr>
          <w:color w:val="002060"/>
        </w:rPr>
      </w:pPr>
    </w:p>
    <w:sectPr w:rsidR="000769AC" w:rsidRPr="001D3F48" w:rsidSect="004E457B">
      <w:headerReference w:type="default" r:id="rId14"/>
      <w:footerReference w:type="default" r:id="rId1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171" w:rsidRDefault="003F6171" w:rsidP="00667A53">
      <w:r>
        <w:separator/>
      </w:r>
    </w:p>
  </w:endnote>
  <w:endnote w:type="continuationSeparator" w:id="0">
    <w:p w:rsidR="003F6171" w:rsidRDefault="003F6171" w:rsidP="0066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720"/>
      <w:gridCol w:w="1080"/>
    </w:tblGrid>
    <w:tr w:rsidR="00667A53" w:rsidTr="00667A53">
      <w:tc>
        <w:tcPr>
          <w:tcW w:w="4500" w:type="pct"/>
          <w:tcBorders>
            <w:top w:val="single" w:sz="4" w:space="0" w:color="000000" w:themeColor="text1"/>
          </w:tcBorders>
        </w:tcPr>
        <w:p w:rsidR="00667A53" w:rsidRDefault="00D87EB9" w:rsidP="0055561B">
          <w:pPr>
            <w:pStyle w:val="Footer"/>
            <w:jc w:val="right"/>
          </w:pPr>
          <w:hyperlink r:id="rId1" w:history="1">
            <w:r w:rsidR="00215B24" w:rsidRPr="00215B24">
              <w:rPr>
                <w:rStyle w:val="Hyperlink"/>
                <w:color w:val="auto"/>
              </w:rPr>
              <w:t>H:\Quality Assurance\Prod Apps\Testing Management\Regression Testing\MEPP\Test Resutls</w:t>
            </w:r>
          </w:hyperlink>
        </w:p>
      </w:tc>
      <w:tc>
        <w:tcPr>
          <w:tcW w:w="500" w:type="pct"/>
          <w:tcBorders>
            <w:top w:val="single" w:sz="4" w:space="0" w:color="C0504D" w:themeColor="accent2"/>
          </w:tcBorders>
          <w:shd w:val="clear" w:color="auto" w:fill="007F43"/>
        </w:tcPr>
        <w:p w:rsidR="00667A53" w:rsidRDefault="00667A53">
          <w:pPr>
            <w:pStyle w:val="Header"/>
            <w:rPr>
              <w:color w:val="FFFFFF" w:themeColor="background1"/>
            </w:rPr>
          </w:pPr>
          <w:r>
            <w:rPr>
              <w:color w:val="auto"/>
            </w:rPr>
            <w:fldChar w:fldCharType="begin"/>
          </w:r>
          <w:r>
            <w:instrText xml:space="preserve"> PAGE   \* MERGEFORMAT </w:instrText>
          </w:r>
          <w:r>
            <w:rPr>
              <w:color w:val="auto"/>
            </w:rPr>
            <w:fldChar w:fldCharType="separate"/>
          </w:r>
          <w:r w:rsidR="00DA613F" w:rsidRPr="00DA613F">
            <w:rPr>
              <w:noProof/>
              <w:color w:val="FFFFFF" w:themeColor="background1"/>
            </w:rPr>
            <w:t>8</w:t>
          </w:r>
          <w:r>
            <w:rPr>
              <w:noProof/>
              <w:color w:val="FFFFFF" w:themeColor="background1"/>
            </w:rPr>
            <w:fldChar w:fldCharType="end"/>
          </w:r>
        </w:p>
      </w:tc>
    </w:tr>
  </w:tbl>
  <w:p w:rsidR="00667A53" w:rsidRDefault="0066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171" w:rsidRDefault="003F6171" w:rsidP="00667A53">
      <w:r>
        <w:separator/>
      </w:r>
    </w:p>
  </w:footnote>
  <w:footnote w:type="continuationSeparator" w:id="0">
    <w:p w:rsidR="003F6171" w:rsidRDefault="003F6171" w:rsidP="0066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48" w:rsidRDefault="00215B24">
    <w:pPr>
      <w:pStyle w:val="Header"/>
    </w:pPr>
    <w:r>
      <w:rPr>
        <w:noProof/>
      </w:rPr>
      <w:drawing>
        <wp:inline distT="0" distB="0" distL="0" distR="0">
          <wp:extent cx="997575" cy="482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581" cy="491085"/>
                  </a:xfrm>
                  <a:prstGeom prst="rect">
                    <a:avLst/>
                  </a:prstGeom>
                  <a:noFill/>
                  <a:ln>
                    <a:noFill/>
                  </a:ln>
                </pic:spPr>
              </pic:pic>
            </a:graphicData>
          </a:graphic>
        </wp:inline>
      </w:drawing>
    </w:r>
    <w:r w:rsidR="001D3F48">
      <w:tab/>
    </w:r>
    <w:r w:rsidR="001D3F48">
      <w:tab/>
      <w:t xml:space="preserve"> </w:t>
    </w:r>
    <w:r>
      <w:rPr>
        <w:color w:val="auto"/>
      </w:rPr>
      <w:t>MEPP</w:t>
    </w:r>
    <w:r w:rsidR="001D3F48" w:rsidRPr="00D749F6">
      <w:rPr>
        <w:color w:val="auto"/>
      </w:rPr>
      <w:t xml:space="preserve"> Test Case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BF2"/>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8F302DD"/>
    <w:multiLevelType w:val="hybridMultilevel"/>
    <w:tmpl w:val="C9D0B0C8"/>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02F0F9C"/>
    <w:multiLevelType w:val="multilevel"/>
    <w:tmpl w:val="EDDA5BBE"/>
    <w:lvl w:ilvl="0">
      <w:start w:val="1"/>
      <w:numFmt w:val="decimal"/>
      <w:lvlText w:val="%1"/>
      <w:lvlJc w:val="left"/>
      <w:pPr>
        <w:ind w:left="750" w:hanging="750"/>
      </w:pPr>
      <w:rPr>
        <w:rFonts w:cs="Arial" w:hint="default"/>
      </w:rPr>
    </w:lvl>
    <w:lvl w:ilvl="1">
      <w:start w:val="2"/>
      <w:numFmt w:val="decimal"/>
      <w:lvlText w:val="%1.%2"/>
      <w:lvlJc w:val="left"/>
      <w:pPr>
        <w:ind w:left="750" w:hanging="750"/>
      </w:pPr>
      <w:rPr>
        <w:rFonts w:cs="Arial" w:hint="default"/>
      </w:rPr>
    </w:lvl>
    <w:lvl w:ilvl="2">
      <w:start w:val="3"/>
      <w:numFmt w:val="decimal"/>
      <w:lvlText w:val="%1.%2.%3"/>
      <w:lvlJc w:val="left"/>
      <w:pPr>
        <w:ind w:left="750" w:hanging="750"/>
      </w:pPr>
      <w:rPr>
        <w:rFonts w:cs="Arial" w:hint="default"/>
      </w:rPr>
    </w:lvl>
    <w:lvl w:ilvl="3">
      <w:start w:val="2"/>
      <w:numFmt w:val="decimalZero"/>
      <w:lvlText w:val="%1.%2.%3.%4"/>
      <w:lvlJc w:val="left"/>
      <w:pPr>
        <w:ind w:left="750" w:hanging="75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3" w15:restartNumberingAfterBreak="0">
    <w:nsid w:val="182C0BF2"/>
    <w:multiLevelType w:val="multilevel"/>
    <w:tmpl w:val="3446C6F8"/>
    <w:lvl w:ilvl="0">
      <w:start w:val="1"/>
      <w:numFmt w:val="decimal"/>
      <w:lvlText w:val="%1."/>
      <w:lvlJc w:val="left"/>
      <w:pPr>
        <w:ind w:left="360" w:hanging="360"/>
      </w:pPr>
    </w:lvl>
    <w:lvl w:ilvl="1">
      <w:start w:val="2"/>
      <w:numFmt w:val="decimal"/>
      <w:isLgl/>
      <w:lvlText w:val="%1.%2"/>
      <w:lvlJc w:val="left"/>
      <w:pPr>
        <w:ind w:left="870" w:hanging="870"/>
      </w:pPr>
      <w:rPr>
        <w:rFonts w:hint="default"/>
        <w:u w:val="none"/>
      </w:rPr>
    </w:lvl>
    <w:lvl w:ilvl="2">
      <w:start w:val="3"/>
      <w:numFmt w:val="decimal"/>
      <w:isLgl/>
      <w:lvlText w:val="%1.%2.%3"/>
      <w:lvlJc w:val="left"/>
      <w:pPr>
        <w:ind w:left="870" w:hanging="870"/>
      </w:pPr>
      <w:rPr>
        <w:rFonts w:hint="default"/>
        <w:u w:val="none"/>
      </w:rPr>
    </w:lvl>
    <w:lvl w:ilvl="3">
      <w:start w:val="1"/>
      <w:numFmt w:val="decimalZero"/>
      <w:isLgl/>
      <w:lvlText w:val="%1.%2.%3.%4"/>
      <w:lvlJc w:val="left"/>
      <w:pPr>
        <w:ind w:left="870" w:hanging="87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080" w:hanging="108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440" w:hanging="1440"/>
      </w:pPr>
      <w:rPr>
        <w:rFonts w:hint="default"/>
        <w:u w:val="none"/>
      </w:rPr>
    </w:lvl>
    <w:lvl w:ilvl="8">
      <w:start w:val="1"/>
      <w:numFmt w:val="decimal"/>
      <w:isLgl/>
      <w:lvlText w:val="%1.%2.%3.%4.%5.%6.%7.%8.%9"/>
      <w:lvlJc w:val="left"/>
      <w:pPr>
        <w:ind w:left="1800" w:hanging="1800"/>
      </w:pPr>
      <w:rPr>
        <w:rFonts w:hint="default"/>
        <w:u w:val="none"/>
      </w:rPr>
    </w:lvl>
  </w:abstractNum>
  <w:abstractNum w:abstractNumId="4" w15:restartNumberingAfterBreak="0">
    <w:nsid w:val="1A9D3073"/>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D213C58"/>
    <w:multiLevelType w:val="hybridMultilevel"/>
    <w:tmpl w:val="68D8A8A8"/>
    <w:lvl w:ilvl="0" w:tplc="10090013">
      <w:start w:val="1"/>
      <w:numFmt w:val="upperRoman"/>
      <w:lvlText w:val="%1."/>
      <w:lvlJc w:val="righ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2C21D11"/>
    <w:multiLevelType w:val="hybridMultilevel"/>
    <w:tmpl w:val="BBC27FE4"/>
    <w:lvl w:ilvl="0" w:tplc="10090013">
      <w:start w:val="1"/>
      <w:numFmt w:val="upperRoman"/>
      <w:lvlText w:val="%1."/>
      <w:lvlJc w:val="righ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5A844F4"/>
    <w:multiLevelType w:val="hybridMultilevel"/>
    <w:tmpl w:val="05E0A3C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8981656"/>
    <w:multiLevelType w:val="hybridMultilevel"/>
    <w:tmpl w:val="0A5E3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A25757F"/>
    <w:multiLevelType w:val="hybridMultilevel"/>
    <w:tmpl w:val="4E50EC1A"/>
    <w:lvl w:ilvl="0" w:tplc="10090013">
      <w:start w:val="1"/>
      <w:numFmt w:val="upperRoman"/>
      <w:lvlText w:val="%1."/>
      <w:lvlJc w:val="righ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DAC402A"/>
    <w:multiLevelType w:val="hybridMultilevel"/>
    <w:tmpl w:val="830865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7F53828"/>
    <w:multiLevelType w:val="hybridMultilevel"/>
    <w:tmpl w:val="57EEB9BA"/>
    <w:lvl w:ilvl="0" w:tplc="10090013">
      <w:start w:val="1"/>
      <w:numFmt w:val="upperRoman"/>
      <w:lvlText w:val="%1."/>
      <w:lvlJc w:val="righ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AA720D4"/>
    <w:multiLevelType w:val="hybridMultilevel"/>
    <w:tmpl w:val="79529D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B1060B4"/>
    <w:multiLevelType w:val="hybridMultilevel"/>
    <w:tmpl w:val="7E62F49E"/>
    <w:lvl w:ilvl="0" w:tplc="1206AF60">
      <w:start w:val="3"/>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CFB03DE"/>
    <w:multiLevelType w:val="hybridMultilevel"/>
    <w:tmpl w:val="C804B84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4EE6713"/>
    <w:multiLevelType w:val="hybridMultilevel"/>
    <w:tmpl w:val="68D8A8A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6BA578D"/>
    <w:multiLevelType w:val="hybridMultilevel"/>
    <w:tmpl w:val="5C023124"/>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6C05950"/>
    <w:multiLevelType w:val="multilevel"/>
    <w:tmpl w:val="3B42CBE8"/>
    <w:lvl w:ilvl="0">
      <w:start w:val="1"/>
      <w:numFmt w:val="decimal"/>
      <w:lvlText w:val="%1"/>
      <w:lvlJc w:val="left"/>
      <w:pPr>
        <w:ind w:left="750" w:hanging="750"/>
      </w:pPr>
      <w:rPr>
        <w:rFonts w:cs="Arial" w:hint="default"/>
      </w:rPr>
    </w:lvl>
    <w:lvl w:ilvl="1">
      <w:start w:val="2"/>
      <w:numFmt w:val="decimal"/>
      <w:lvlText w:val="%1.%2"/>
      <w:lvlJc w:val="left"/>
      <w:pPr>
        <w:ind w:left="750" w:hanging="750"/>
      </w:pPr>
      <w:rPr>
        <w:rFonts w:cs="Arial" w:hint="default"/>
      </w:rPr>
    </w:lvl>
    <w:lvl w:ilvl="2">
      <w:start w:val="3"/>
      <w:numFmt w:val="decimal"/>
      <w:lvlText w:val="%1.%2.%3"/>
      <w:lvlJc w:val="left"/>
      <w:pPr>
        <w:ind w:left="750" w:hanging="750"/>
      </w:pPr>
      <w:rPr>
        <w:rFonts w:cs="Arial" w:hint="default"/>
      </w:rPr>
    </w:lvl>
    <w:lvl w:ilvl="3">
      <w:start w:val="1"/>
      <w:numFmt w:val="decimalZero"/>
      <w:lvlText w:val="%1.%2.%3.%4"/>
      <w:lvlJc w:val="left"/>
      <w:pPr>
        <w:ind w:left="750" w:hanging="75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18" w15:restartNumberingAfterBreak="0">
    <w:nsid w:val="5EF41212"/>
    <w:multiLevelType w:val="hybridMultilevel"/>
    <w:tmpl w:val="B1988F1E"/>
    <w:lvl w:ilvl="0" w:tplc="05726038">
      <w:start w:val="2"/>
      <w:numFmt w:val="upperRoman"/>
      <w:lvlText w:val="%1&gt;"/>
      <w:lvlJc w:val="left"/>
      <w:pPr>
        <w:ind w:left="1080" w:hanging="72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06018F7"/>
    <w:multiLevelType w:val="hybridMultilevel"/>
    <w:tmpl w:val="BD6A410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2F08B232">
      <w:start w:val="1"/>
      <w:numFmt w:val="bullet"/>
      <w:lvlText w:val="-"/>
      <w:lvlJc w:val="left"/>
      <w:pPr>
        <w:ind w:left="2340" w:hanging="360"/>
      </w:pPr>
      <w:rPr>
        <w:rFonts w:ascii="Trebuchet MS" w:eastAsia="Times New Roman" w:hAnsi="Trebuchet MS"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45A2679"/>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67CC5B62"/>
    <w:multiLevelType w:val="hybridMultilevel"/>
    <w:tmpl w:val="7B7A87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67D9319F"/>
    <w:multiLevelType w:val="hybridMultilevel"/>
    <w:tmpl w:val="2BF235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D1A5FC6"/>
    <w:multiLevelType w:val="hybridMultilevel"/>
    <w:tmpl w:val="D9680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DC325C6"/>
    <w:multiLevelType w:val="hybridMultilevel"/>
    <w:tmpl w:val="68D8A8A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14B08ED"/>
    <w:multiLevelType w:val="hybridMultilevel"/>
    <w:tmpl w:val="8124E63A"/>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74EA148E"/>
    <w:multiLevelType w:val="hybridMultilevel"/>
    <w:tmpl w:val="82FA133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57B47F8"/>
    <w:multiLevelType w:val="hybridMultilevel"/>
    <w:tmpl w:val="E25EE54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C174489"/>
    <w:multiLevelType w:val="hybridMultilevel"/>
    <w:tmpl w:val="F69EC84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F4709B1"/>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7"/>
  </w:num>
  <w:num w:numId="2">
    <w:abstractNumId w:val="9"/>
  </w:num>
  <w:num w:numId="3">
    <w:abstractNumId w:val="14"/>
  </w:num>
  <w:num w:numId="4">
    <w:abstractNumId w:val="28"/>
  </w:num>
  <w:num w:numId="5">
    <w:abstractNumId w:val="21"/>
  </w:num>
  <w:num w:numId="6">
    <w:abstractNumId w:val="6"/>
  </w:num>
  <w:num w:numId="7">
    <w:abstractNumId w:val="26"/>
  </w:num>
  <w:num w:numId="8">
    <w:abstractNumId w:val="25"/>
  </w:num>
  <w:num w:numId="9">
    <w:abstractNumId w:val="1"/>
  </w:num>
  <w:num w:numId="10">
    <w:abstractNumId w:val="10"/>
  </w:num>
  <w:num w:numId="11">
    <w:abstractNumId w:val="7"/>
  </w:num>
  <w:num w:numId="12">
    <w:abstractNumId w:val="16"/>
  </w:num>
  <w:num w:numId="13">
    <w:abstractNumId w:val="22"/>
  </w:num>
  <w:num w:numId="14">
    <w:abstractNumId w:val="12"/>
  </w:num>
  <w:num w:numId="15">
    <w:abstractNumId w:val="3"/>
  </w:num>
  <w:num w:numId="16">
    <w:abstractNumId w:val="8"/>
  </w:num>
  <w:num w:numId="17">
    <w:abstractNumId w:val="23"/>
  </w:num>
  <w:num w:numId="18">
    <w:abstractNumId w:val="24"/>
  </w:num>
  <w:num w:numId="19">
    <w:abstractNumId w:val="11"/>
  </w:num>
  <w:num w:numId="20">
    <w:abstractNumId w:val="5"/>
  </w:num>
  <w:num w:numId="21">
    <w:abstractNumId w:val="20"/>
  </w:num>
  <w:num w:numId="22">
    <w:abstractNumId w:val="0"/>
  </w:num>
  <w:num w:numId="23">
    <w:abstractNumId w:val="29"/>
  </w:num>
  <w:num w:numId="24">
    <w:abstractNumId w:val="19"/>
  </w:num>
  <w:num w:numId="25">
    <w:abstractNumId w:val="4"/>
  </w:num>
  <w:num w:numId="26">
    <w:abstractNumId w:val="15"/>
  </w:num>
  <w:num w:numId="27">
    <w:abstractNumId w:val="18"/>
  </w:num>
  <w:num w:numId="28">
    <w:abstractNumId w:val="17"/>
  </w:num>
  <w:num w:numId="29">
    <w:abstractNumId w:val="2"/>
  </w:num>
  <w:num w:numId="3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A4C"/>
    <w:rsid w:val="000053F3"/>
    <w:rsid w:val="000130EA"/>
    <w:rsid w:val="00015DF9"/>
    <w:rsid w:val="00016163"/>
    <w:rsid w:val="00020D6C"/>
    <w:rsid w:val="000217EA"/>
    <w:rsid w:val="00027F8D"/>
    <w:rsid w:val="000307FB"/>
    <w:rsid w:val="0003321E"/>
    <w:rsid w:val="000346CD"/>
    <w:rsid w:val="0004312E"/>
    <w:rsid w:val="00050FE1"/>
    <w:rsid w:val="000528CD"/>
    <w:rsid w:val="000633A7"/>
    <w:rsid w:val="00063D6F"/>
    <w:rsid w:val="00066B49"/>
    <w:rsid w:val="00067CBF"/>
    <w:rsid w:val="000717B4"/>
    <w:rsid w:val="000769AC"/>
    <w:rsid w:val="000806F1"/>
    <w:rsid w:val="000815E2"/>
    <w:rsid w:val="00082A84"/>
    <w:rsid w:val="0009665C"/>
    <w:rsid w:val="00097186"/>
    <w:rsid w:val="000A0B65"/>
    <w:rsid w:val="000A2983"/>
    <w:rsid w:val="000A32C8"/>
    <w:rsid w:val="000A3D4D"/>
    <w:rsid w:val="000B6557"/>
    <w:rsid w:val="000B6D16"/>
    <w:rsid w:val="000C3689"/>
    <w:rsid w:val="000C550E"/>
    <w:rsid w:val="000D0A17"/>
    <w:rsid w:val="000D703A"/>
    <w:rsid w:val="000E33AE"/>
    <w:rsid w:val="000E4ABD"/>
    <w:rsid w:val="000F34C8"/>
    <w:rsid w:val="000F6487"/>
    <w:rsid w:val="0010075C"/>
    <w:rsid w:val="00100D4F"/>
    <w:rsid w:val="00102D3C"/>
    <w:rsid w:val="00111CAA"/>
    <w:rsid w:val="00116508"/>
    <w:rsid w:val="0012341C"/>
    <w:rsid w:val="00135D14"/>
    <w:rsid w:val="00137277"/>
    <w:rsid w:val="00147585"/>
    <w:rsid w:val="0015412A"/>
    <w:rsid w:val="0015599E"/>
    <w:rsid w:val="00164897"/>
    <w:rsid w:val="00166D7E"/>
    <w:rsid w:val="00184D6A"/>
    <w:rsid w:val="00190347"/>
    <w:rsid w:val="00195764"/>
    <w:rsid w:val="00197351"/>
    <w:rsid w:val="001A188B"/>
    <w:rsid w:val="001A5077"/>
    <w:rsid w:val="001B211F"/>
    <w:rsid w:val="001B4D6F"/>
    <w:rsid w:val="001D3F48"/>
    <w:rsid w:val="001D4227"/>
    <w:rsid w:val="001D5F1F"/>
    <w:rsid w:val="001D6C98"/>
    <w:rsid w:val="001E0382"/>
    <w:rsid w:val="001E1D5A"/>
    <w:rsid w:val="001E5768"/>
    <w:rsid w:val="001F080F"/>
    <w:rsid w:val="001F4613"/>
    <w:rsid w:val="001F5352"/>
    <w:rsid w:val="00200B16"/>
    <w:rsid w:val="00200D99"/>
    <w:rsid w:val="00202415"/>
    <w:rsid w:val="00204E69"/>
    <w:rsid w:val="00207349"/>
    <w:rsid w:val="00207892"/>
    <w:rsid w:val="00214A37"/>
    <w:rsid w:val="00215B24"/>
    <w:rsid w:val="00217845"/>
    <w:rsid w:val="00217B01"/>
    <w:rsid w:val="00220AC2"/>
    <w:rsid w:val="00233C19"/>
    <w:rsid w:val="00242870"/>
    <w:rsid w:val="00243A00"/>
    <w:rsid w:val="002454EB"/>
    <w:rsid w:val="00246256"/>
    <w:rsid w:val="00246879"/>
    <w:rsid w:val="00252781"/>
    <w:rsid w:val="00253976"/>
    <w:rsid w:val="00254B6A"/>
    <w:rsid w:val="00257925"/>
    <w:rsid w:val="00271D47"/>
    <w:rsid w:val="002748B5"/>
    <w:rsid w:val="0027715F"/>
    <w:rsid w:val="00277CE5"/>
    <w:rsid w:val="00286AE0"/>
    <w:rsid w:val="00287240"/>
    <w:rsid w:val="00287461"/>
    <w:rsid w:val="00297B1C"/>
    <w:rsid w:val="002A461E"/>
    <w:rsid w:val="002A4E3B"/>
    <w:rsid w:val="002A63C3"/>
    <w:rsid w:val="002A6E57"/>
    <w:rsid w:val="002A73A0"/>
    <w:rsid w:val="002B30B5"/>
    <w:rsid w:val="002B42C8"/>
    <w:rsid w:val="002B6284"/>
    <w:rsid w:val="002C1971"/>
    <w:rsid w:val="002C620B"/>
    <w:rsid w:val="002C7484"/>
    <w:rsid w:val="002C7AA5"/>
    <w:rsid w:val="002D1909"/>
    <w:rsid w:val="002D4DF2"/>
    <w:rsid w:val="002D5C66"/>
    <w:rsid w:val="002D7AFC"/>
    <w:rsid w:val="002D7C05"/>
    <w:rsid w:val="002E651E"/>
    <w:rsid w:val="002E7253"/>
    <w:rsid w:val="002F027F"/>
    <w:rsid w:val="002F1DF5"/>
    <w:rsid w:val="002F637E"/>
    <w:rsid w:val="00306819"/>
    <w:rsid w:val="003125AF"/>
    <w:rsid w:val="003150F5"/>
    <w:rsid w:val="0031650C"/>
    <w:rsid w:val="00316C6E"/>
    <w:rsid w:val="00316E40"/>
    <w:rsid w:val="00322801"/>
    <w:rsid w:val="003235AF"/>
    <w:rsid w:val="00323D1F"/>
    <w:rsid w:val="00333280"/>
    <w:rsid w:val="003342C1"/>
    <w:rsid w:val="003411BA"/>
    <w:rsid w:val="003507FD"/>
    <w:rsid w:val="003519F2"/>
    <w:rsid w:val="003607D4"/>
    <w:rsid w:val="003643FA"/>
    <w:rsid w:val="00365D1C"/>
    <w:rsid w:val="003671C5"/>
    <w:rsid w:val="003711C1"/>
    <w:rsid w:val="00371454"/>
    <w:rsid w:val="003754B1"/>
    <w:rsid w:val="0037686F"/>
    <w:rsid w:val="00376F55"/>
    <w:rsid w:val="00377124"/>
    <w:rsid w:val="0037757C"/>
    <w:rsid w:val="003876D4"/>
    <w:rsid w:val="003912C5"/>
    <w:rsid w:val="003968DF"/>
    <w:rsid w:val="003A044B"/>
    <w:rsid w:val="003A30C5"/>
    <w:rsid w:val="003B0D29"/>
    <w:rsid w:val="003C42DE"/>
    <w:rsid w:val="003C443A"/>
    <w:rsid w:val="003C7E10"/>
    <w:rsid w:val="003D08E0"/>
    <w:rsid w:val="003D10E0"/>
    <w:rsid w:val="003D27CB"/>
    <w:rsid w:val="003E50A9"/>
    <w:rsid w:val="003E7BA7"/>
    <w:rsid w:val="003F6171"/>
    <w:rsid w:val="004031FF"/>
    <w:rsid w:val="004114A4"/>
    <w:rsid w:val="00414535"/>
    <w:rsid w:val="0041721F"/>
    <w:rsid w:val="00420B8B"/>
    <w:rsid w:val="00422370"/>
    <w:rsid w:val="004274D7"/>
    <w:rsid w:val="00430830"/>
    <w:rsid w:val="004379C6"/>
    <w:rsid w:val="00437E72"/>
    <w:rsid w:val="00441AB7"/>
    <w:rsid w:val="004523BC"/>
    <w:rsid w:val="00453F53"/>
    <w:rsid w:val="00470570"/>
    <w:rsid w:val="0047306D"/>
    <w:rsid w:val="00475C8A"/>
    <w:rsid w:val="0048108E"/>
    <w:rsid w:val="00484F27"/>
    <w:rsid w:val="00492F58"/>
    <w:rsid w:val="0049517E"/>
    <w:rsid w:val="004A4D2A"/>
    <w:rsid w:val="004A7A7D"/>
    <w:rsid w:val="004B1D83"/>
    <w:rsid w:val="004C2488"/>
    <w:rsid w:val="004D15A4"/>
    <w:rsid w:val="004E185F"/>
    <w:rsid w:val="004E24E2"/>
    <w:rsid w:val="004E457B"/>
    <w:rsid w:val="004F29B8"/>
    <w:rsid w:val="004F3BFF"/>
    <w:rsid w:val="004F608F"/>
    <w:rsid w:val="004F707F"/>
    <w:rsid w:val="004F7129"/>
    <w:rsid w:val="004F7FFC"/>
    <w:rsid w:val="00503B34"/>
    <w:rsid w:val="00507D33"/>
    <w:rsid w:val="00510EC2"/>
    <w:rsid w:val="00514841"/>
    <w:rsid w:val="00516C10"/>
    <w:rsid w:val="00517CF4"/>
    <w:rsid w:val="00520CC9"/>
    <w:rsid w:val="00526586"/>
    <w:rsid w:val="00530C0F"/>
    <w:rsid w:val="00534754"/>
    <w:rsid w:val="00535A5F"/>
    <w:rsid w:val="005366F6"/>
    <w:rsid w:val="00540A8A"/>
    <w:rsid w:val="00546D70"/>
    <w:rsid w:val="00547730"/>
    <w:rsid w:val="0055524C"/>
    <w:rsid w:val="0055561B"/>
    <w:rsid w:val="00557A2F"/>
    <w:rsid w:val="005601E7"/>
    <w:rsid w:val="0056106B"/>
    <w:rsid w:val="00564567"/>
    <w:rsid w:val="00566301"/>
    <w:rsid w:val="00571CD7"/>
    <w:rsid w:val="005833C2"/>
    <w:rsid w:val="00585CD3"/>
    <w:rsid w:val="00595B65"/>
    <w:rsid w:val="005A0A4C"/>
    <w:rsid w:val="005B2352"/>
    <w:rsid w:val="005B7268"/>
    <w:rsid w:val="005C184D"/>
    <w:rsid w:val="005C6A53"/>
    <w:rsid w:val="005C76F9"/>
    <w:rsid w:val="005D0E3A"/>
    <w:rsid w:val="005E0AEB"/>
    <w:rsid w:val="005E5C63"/>
    <w:rsid w:val="005E7314"/>
    <w:rsid w:val="005F1F8B"/>
    <w:rsid w:val="005F49C2"/>
    <w:rsid w:val="005F63B0"/>
    <w:rsid w:val="005F6646"/>
    <w:rsid w:val="00604FD9"/>
    <w:rsid w:val="006100E8"/>
    <w:rsid w:val="006116B1"/>
    <w:rsid w:val="0061206D"/>
    <w:rsid w:val="00613ECA"/>
    <w:rsid w:val="00620ADB"/>
    <w:rsid w:val="00623E8A"/>
    <w:rsid w:val="00630FB7"/>
    <w:rsid w:val="00634729"/>
    <w:rsid w:val="0063549B"/>
    <w:rsid w:val="0064125D"/>
    <w:rsid w:val="0064635A"/>
    <w:rsid w:val="0065261B"/>
    <w:rsid w:val="006535B7"/>
    <w:rsid w:val="00653997"/>
    <w:rsid w:val="00653B13"/>
    <w:rsid w:val="00653BE2"/>
    <w:rsid w:val="00655814"/>
    <w:rsid w:val="006601E0"/>
    <w:rsid w:val="00667A53"/>
    <w:rsid w:val="00670582"/>
    <w:rsid w:val="006721C6"/>
    <w:rsid w:val="006730DC"/>
    <w:rsid w:val="006761A6"/>
    <w:rsid w:val="006779EC"/>
    <w:rsid w:val="006801D4"/>
    <w:rsid w:val="0068073F"/>
    <w:rsid w:val="00681AC5"/>
    <w:rsid w:val="00684A76"/>
    <w:rsid w:val="00687700"/>
    <w:rsid w:val="00690FDD"/>
    <w:rsid w:val="006927D2"/>
    <w:rsid w:val="006A1A4B"/>
    <w:rsid w:val="006A4D42"/>
    <w:rsid w:val="006A605C"/>
    <w:rsid w:val="006B015A"/>
    <w:rsid w:val="006B4DF4"/>
    <w:rsid w:val="006C2A1A"/>
    <w:rsid w:val="006C7440"/>
    <w:rsid w:val="006D1601"/>
    <w:rsid w:val="006D3486"/>
    <w:rsid w:val="006D3497"/>
    <w:rsid w:val="006D789A"/>
    <w:rsid w:val="006E230B"/>
    <w:rsid w:val="006E32AB"/>
    <w:rsid w:val="006F2686"/>
    <w:rsid w:val="006F457E"/>
    <w:rsid w:val="006F65DE"/>
    <w:rsid w:val="006F6719"/>
    <w:rsid w:val="00700DA4"/>
    <w:rsid w:val="00706154"/>
    <w:rsid w:val="0071255C"/>
    <w:rsid w:val="007135B1"/>
    <w:rsid w:val="00714402"/>
    <w:rsid w:val="00720FE4"/>
    <w:rsid w:val="007232CD"/>
    <w:rsid w:val="00730F0B"/>
    <w:rsid w:val="0073427E"/>
    <w:rsid w:val="0074066B"/>
    <w:rsid w:val="00741A88"/>
    <w:rsid w:val="00746866"/>
    <w:rsid w:val="007522AC"/>
    <w:rsid w:val="00755740"/>
    <w:rsid w:val="0075624D"/>
    <w:rsid w:val="00761ED7"/>
    <w:rsid w:val="00762805"/>
    <w:rsid w:val="00766EAC"/>
    <w:rsid w:val="007670ED"/>
    <w:rsid w:val="00771B9C"/>
    <w:rsid w:val="007810DB"/>
    <w:rsid w:val="00783EEB"/>
    <w:rsid w:val="007842C2"/>
    <w:rsid w:val="00793541"/>
    <w:rsid w:val="007A2CB8"/>
    <w:rsid w:val="007B1563"/>
    <w:rsid w:val="007B2598"/>
    <w:rsid w:val="007B4D1D"/>
    <w:rsid w:val="007C3298"/>
    <w:rsid w:val="007C619C"/>
    <w:rsid w:val="007D7558"/>
    <w:rsid w:val="007E49C0"/>
    <w:rsid w:val="007E573C"/>
    <w:rsid w:val="007E617A"/>
    <w:rsid w:val="007F7721"/>
    <w:rsid w:val="008016B8"/>
    <w:rsid w:val="00801DFF"/>
    <w:rsid w:val="00811ED9"/>
    <w:rsid w:val="0081685E"/>
    <w:rsid w:val="008172CF"/>
    <w:rsid w:val="00827E00"/>
    <w:rsid w:val="008325F4"/>
    <w:rsid w:val="0083611D"/>
    <w:rsid w:val="008446BC"/>
    <w:rsid w:val="00845850"/>
    <w:rsid w:val="008468B1"/>
    <w:rsid w:val="00846E62"/>
    <w:rsid w:val="00856ECB"/>
    <w:rsid w:val="00857C72"/>
    <w:rsid w:val="00864803"/>
    <w:rsid w:val="008706A6"/>
    <w:rsid w:val="008757FA"/>
    <w:rsid w:val="008831D6"/>
    <w:rsid w:val="00894DBD"/>
    <w:rsid w:val="008A1A87"/>
    <w:rsid w:val="008A39BF"/>
    <w:rsid w:val="008A436C"/>
    <w:rsid w:val="008A4DCC"/>
    <w:rsid w:val="008A5C69"/>
    <w:rsid w:val="008B093F"/>
    <w:rsid w:val="008B1526"/>
    <w:rsid w:val="008B22EF"/>
    <w:rsid w:val="008B46A1"/>
    <w:rsid w:val="008C7845"/>
    <w:rsid w:val="008D3401"/>
    <w:rsid w:val="008D62F5"/>
    <w:rsid w:val="008F05DA"/>
    <w:rsid w:val="0090107A"/>
    <w:rsid w:val="00907560"/>
    <w:rsid w:val="0090782A"/>
    <w:rsid w:val="009121A4"/>
    <w:rsid w:val="009138EF"/>
    <w:rsid w:val="00915D8C"/>
    <w:rsid w:val="0092115F"/>
    <w:rsid w:val="00943060"/>
    <w:rsid w:val="00950A90"/>
    <w:rsid w:val="00951387"/>
    <w:rsid w:val="0095622D"/>
    <w:rsid w:val="0095746B"/>
    <w:rsid w:val="009579D9"/>
    <w:rsid w:val="009660EA"/>
    <w:rsid w:val="00971A49"/>
    <w:rsid w:val="00983C59"/>
    <w:rsid w:val="00984E0C"/>
    <w:rsid w:val="0099199F"/>
    <w:rsid w:val="009921A4"/>
    <w:rsid w:val="009A0C5F"/>
    <w:rsid w:val="009A5BA0"/>
    <w:rsid w:val="009C3080"/>
    <w:rsid w:val="009C479F"/>
    <w:rsid w:val="009C6AF6"/>
    <w:rsid w:val="009C785A"/>
    <w:rsid w:val="009D0A0E"/>
    <w:rsid w:val="009E2FFA"/>
    <w:rsid w:val="009E61E5"/>
    <w:rsid w:val="009F241B"/>
    <w:rsid w:val="009F3897"/>
    <w:rsid w:val="009F5ACD"/>
    <w:rsid w:val="009F618B"/>
    <w:rsid w:val="009F792A"/>
    <w:rsid w:val="00A07381"/>
    <w:rsid w:val="00A11D74"/>
    <w:rsid w:val="00A278C9"/>
    <w:rsid w:val="00A3595A"/>
    <w:rsid w:val="00A43186"/>
    <w:rsid w:val="00A479A5"/>
    <w:rsid w:val="00A50528"/>
    <w:rsid w:val="00A5383F"/>
    <w:rsid w:val="00A54E32"/>
    <w:rsid w:val="00A607FE"/>
    <w:rsid w:val="00A6206F"/>
    <w:rsid w:val="00A64008"/>
    <w:rsid w:val="00A64376"/>
    <w:rsid w:val="00A646DB"/>
    <w:rsid w:val="00A65536"/>
    <w:rsid w:val="00A66DB1"/>
    <w:rsid w:val="00A7018C"/>
    <w:rsid w:val="00A70920"/>
    <w:rsid w:val="00A70A6A"/>
    <w:rsid w:val="00A722F3"/>
    <w:rsid w:val="00A724F6"/>
    <w:rsid w:val="00A771F1"/>
    <w:rsid w:val="00A856E7"/>
    <w:rsid w:val="00AA0218"/>
    <w:rsid w:val="00AA099D"/>
    <w:rsid w:val="00AA3475"/>
    <w:rsid w:val="00AA7774"/>
    <w:rsid w:val="00AB299B"/>
    <w:rsid w:val="00AB5EB5"/>
    <w:rsid w:val="00AC60E3"/>
    <w:rsid w:val="00AD36A5"/>
    <w:rsid w:val="00AD59A7"/>
    <w:rsid w:val="00AD6A49"/>
    <w:rsid w:val="00AE3740"/>
    <w:rsid w:val="00AF3544"/>
    <w:rsid w:val="00AF5BF8"/>
    <w:rsid w:val="00B003A0"/>
    <w:rsid w:val="00B0521D"/>
    <w:rsid w:val="00B133BC"/>
    <w:rsid w:val="00B135D3"/>
    <w:rsid w:val="00B1450F"/>
    <w:rsid w:val="00B15B40"/>
    <w:rsid w:val="00B322B7"/>
    <w:rsid w:val="00B32863"/>
    <w:rsid w:val="00B359C1"/>
    <w:rsid w:val="00B46488"/>
    <w:rsid w:val="00B47EFA"/>
    <w:rsid w:val="00B51803"/>
    <w:rsid w:val="00B51E52"/>
    <w:rsid w:val="00B57670"/>
    <w:rsid w:val="00B64630"/>
    <w:rsid w:val="00B804CE"/>
    <w:rsid w:val="00B815B5"/>
    <w:rsid w:val="00B8301F"/>
    <w:rsid w:val="00B860E8"/>
    <w:rsid w:val="00B9274F"/>
    <w:rsid w:val="00BA0440"/>
    <w:rsid w:val="00BA2552"/>
    <w:rsid w:val="00BA33D0"/>
    <w:rsid w:val="00BA5F99"/>
    <w:rsid w:val="00BB0C6E"/>
    <w:rsid w:val="00BB0D8E"/>
    <w:rsid w:val="00BB2190"/>
    <w:rsid w:val="00BB3B5F"/>
    <w:rsid w:val="00BC40D9"/>
    <w:rsid w:val="00BD4395"/>
    <w:rsid w:val="00BD4FD8"/>
    <w:rsid w:val="00BD771C"/>
    <w:rsid w:val="00BE0DA6"/>
    <w:rsid w:val="00BF79F4"/>
    <w:rsid w:val="00C01078"/>
    <w:rsid w:val="00C02636"/>
    <w:rsid w:val="00C07B93"/>
    <w:rsid w:val="00C15881"/>
    <w:rsid w:val="00C17AA2"/>
    <w:rsid w:val="00C26212"/>
    <w:rsid w:val="00C421CA"/>
    <w:rsid w:val="00C54682"/>
    <w:rsid w:val="00C551A4"/>
    <w:rsid w:val="00C60EB5"/>
    <w:rsid w:val="00C63983"/>
    <w:rsid w:val="00C66A87"/>
    <w:rsid w:val="00C72EA5"/>
    <w:rsid w:val="00C737F6"/>
    <w:rsid w:val="00C738B2"/>
    <w:rsid w:val="00C7773A"/>
    <w:rsid w:val="00C82DF8"/>
    <w:rsid w:val="00C8463C"/>
    <w:rsid w:val="00C866DF"/>
    <w:rsid w:val="00CA0998"/>
    <w:rsid w:val="00CA3734"/>
    <w:rsid w:val="00CA3E62"/>
    <w:rsid w:val="00CA4162"/>
    <w:rsid w:val="00CA52A7"/>
    <w:rsid w:val="00CA67F1"/>
    <w:rsid w:val="00CA6BE4"/>
    <w:rsid w:val="00CB103E"/>
    <w:rsid w:val="00CB2365"/>
    <w:rsid w:val="00CC5DD2"/>
    <w:rsid w:val="00CC6EE4"/>
    <w:rsid w:val="00CD509A"/>
    <w:rsid w:val="00CD5D96"/>
    <w:rsid w:val="00CD7603"/>
    <w:rsid w:val="00CE4DC7"/>
    <w:rsid w:val="00CE72B7"/>
    <w:rsid w:val="00CF5AEC"/>
    <w:rsid w:val="00CF6DAE"/>
    <w:rsid w:val="00D04BF7"/>
    <w:rsid w:val="00D06D7A"/>
    <w:rsid w:val="00D07F9C"/>
    <w:rsid w:val="00D112ED"/>
    <w:rsid w:val="00D113F7"/>
    <w:rsid w:val="00D1235E"/>
    <w:rsid w:val="00D1396E"/>
    <w:rsid w:val="00D1575F"/>
    <w:rsid w:val="00D16166"/>
    <w:rsid w:val="00D17C1C"/>
    <w:rsid w:val="00D228C4"/>
    <w:rsid w:val="00D23F2B"/>
    <w:rsid w:val="00D36C09"/>
    <w:rsid w:val="00D41A8C"/>
    <w:rsid w:val="00D43013"/>
    <w:rsid w:val="00D44FF3"/>
    <w:rsid w:val="00D45633"/>
    <w:rsid w:val="00D53E05"/>
    <w:rsid w:val="00D706C4"/>
    <w:rsid w:val="00D72584"/>
    <w:rsid w:val="00D7471C"/>
    <w:rsid w:val="00D749F6"/>
    <w:rsid w:val="00D75266"/>
    <w:rsid w:val="00D868AA"/>
    <w:rsid w:val="00D87117"/>
    <w:rsid w:val="00D87EB9"/>
    <w:rsid w:val="00D913B1"/>
    <w:rsid w:val="00D92EE0"/>
    <w:rsid w:val="00D93319"/>
    <w:rsid w:val="00DA2EE1"/>
    <w:rsid w:val="00DA613F"/>
    <w:rsid w:val="00DA6E49"/>
    <w:rsid w:val="00DA6ECF"/>
    <w:rsid w:val="00DB71D0"/>
    <w:rsid w:val="00DB7545"/>
    <w:rsid w:val="00DC1ABA"/>
    <w:rsid w:val="00DC62F5"/>
    <w:rsid w:val="00DD0839"/>
    <w:rsid w:val="00DD08FF"/>
    <w:rsid w:val="00DD0ECD"/>
    <w:rsid w:val="00DD1EEB"/>
    <w:rsid w:val="00DD64E5"/>
    <w:rsid w:val="00DE3C52"/>
    <w:rsid w:val="00DE56DC"/>
    <w:rsid w:val="00DF0C77"/>
    <w:rsid w:val="00DF1E95"/>
    <w:rsid w:val="00DF20EC"/>
    <w:rsid w:val="00DF219D"/>
    <w:rsid w:val="00DF572A"/>
    <w:rsid w:val="00E009C5"/>
    <w:rsid w:val="00E02414"/>
    <w:rsid w:val="00E05A3C"/>
    <w:rsid w:val="00E06696"/>
    <w:rsid w:val="00E10700"/>
    <w:rsid w:val="00E126E7"/>
    <w:rsid w:val="00E20351"/>
    <w:rsid w:val="00E215BF"/>
    <w:rsid w:val="00E23E34"/>
    <w:rsid w:val="00E32022"/>
    <w:rsid w:val="00E422C6"/>
    <w:rsid w:val="00E42E73"/>
    <w:rsid w:val="00E443F9"/>
    <w:rsid w:val="00E46373"/>
    <w:rsid w:val="00E46D70"/>
    <w:rsid w:val="00E52B9A"/>
    <w:rsid w:val="00E5452E"/>
    <w:rsid w:val="00E547A1"/>
    <w:rsid w:val="00E64553"/>
    <w:rsid w:val="00E71C2D"/>
    <w:rsid w:val="00E72394"/>
    <w:rsid w:val="00E728BD"/>
    <w:rsid w:val="00E73AE8"/>
    <w:rsid w:val="00E74C61"/>
    <w:rsid w:val="00E75A8F"/>
    <w:rsid w:val="00E766D6"/>
    <w:rsid w:val="00E8029B"/>
    <w:rsid w:val="00E87CB2"/>
    <w:rsid w:val="00E9365F"/>
    <w:rsid w:val="00E95A4C"/>
    <w:rsid w:val="00E96689"/>
    <w:rsid w:val="00EA35C0"/>
    <w:rsid w:val="00EA56B5"/>
    <w:rsid w:val="00EB439F"/>
    <w:rsid w:val="00EB7084"/>
    <w:rsid w:val="00EC7091"/>
    <w:rsid w:val="00ED15CA"/>
    <w:rsid w:val="00ED6BE3"/>
    <w:rsid w:val="00ED7672"/>
    <w:rsid w:val="00ED7A34"/>
    <w:rsid w:val="00EE3E97"/>
    <w:rsid w:val="00EE4BE7"/>
    <w:rsid w:val="00EF1395"/>
    <w:rsid w:val="00F001B4"/>
    <w:rsid w:val="00F07327"/>
    <w:rsid w:val="00F11A4C"/>
    <w:rsid w:val="00F1363D"/>
    <w:rsid w:val="00F1609C"/>
    <w:rsid w:val="00F20B71"/>
    <w:rsid w:val="00F23350"/>
    <w:rsid w:val="00F2777A"/>
    <w:rsid w:val="00F30486"/>
    <w:rsid w:val="00F37D9B"/>
    <w:rsid w:val="00F40C02"/>
    <w:rsid w:val="00F41D52"/>
    <w:rsid w:val="00F43F97"/>
    <w:rsid w:val="00F45C29"/>
    <w:rsid w:val="00F51B5B"/>
    <w:rsid w:val="00F63B3F"/>
    <w:rsid w:val="00F80EA9"/>
    <w:rsid w:val="00F8217C"/>
    <w:rsid w:val="00F860B2"/>
    <w:rsid w:val="00F96222"/>
    <w:rsid w:val="00FA0621"/>
    <w:rsid w:val="00FA20D7"/>
    <w:rsid w:val="00FA3486"/>
    <w:rsid w:val="00FA5D4F"/>
    <w:rsid w:val="00FB2838"/>
    <w:rsid w:val="00FB40F3"/>
    <w:rsid w:val="00FB64C0"/>
    <w:rsid w:val="00FC0BC9"/>
    <w:rsid w:val="00FC168C"/>
    <w:rsid w:val="00FC2780"/>
    <w:rsid w:val="00FC44D8"/>
    <w:rsid w:val="00FC75ED"/>
    <w:rsid w:val="00FC7B75"/>
    <w:rsid w:val="00FD2245"/>
    <w:rsid w:val="00FD5029"/>
    <w:rsid w:val="00FD5332"/>
    <w:rsid w:val="00FE0898"/>
    <w:rsid w:val="00FE3B72"/>
    <w:rsid w:val="00FE4291"/>
    <w:rsid w:val="00FE531E"/>
    <w:rsid w:val="00FF1DC8"/>
    <w:rsid w:val="00FF342F"/>
    <w:rsid w:val="00FF3FE1"/>
    <w:rsid w:val="00FF64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0E962"/>
  <w15:docId w15:val="{A0C5C0AF-F21C-40C4-A910-3027B4D5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A0A4C"/>
    <w:rPr>
      <w:rFonts w:ascii="Trebuchet MS" w:hAnsi="Trebuchet MS" w:cs="Courier New"/>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54682"/>
    <w:pPr>
      <w:jc w:val="right"/>
    </w:pPr>
    <w:rPr>
      <w:rFonts w:cs="Arial"/>
      <w:b/>
      <w:color w:val="auto"/>
    </w:rPr>
  </w:style>
  <w:style w:type="paragraph" w:styleId="BalloonText">
    <w:name w:val="Balloon Text"/>
    <w:basedOn w:val="Normal"/>
    <w:link w:val="BalloonTextChar"/>
    <w:rsid w:val="005F1F8B"/>
    <w:rPr>
      <w:rFonts w:ascii="Tahoma" w:hAnsi="Tahoma" w:cs="Tahoma"/>
      <w:sz w:val="16"/>
      <w:szCs w:val="16"/>
    </w:rPr>
  </w:style>
  <w:style w:type="character" w:customStyle="1" w:styleId="BalloonTextChar">
    <w:name w:val="Balloon Text Char"/>
    <w:basedOn w:val="DefaultParagraphFont"/>
    <w:link w:val="BalloonText"/>
    <w:rsid w:val="005F1F8B"/>
    <w:rPr>
      <w:rFonts w:ascii="Tahoma" w:hAnsi="Tahoma" w:cs="Tahoma"/>
      <w:color w:val="000080"/>
      <w:sz w:val="16"/>
      <w:szCs w:val="16"/>
      <w:lang w:val="en-US" w:eastAsia="en-US"/>
    </w:rPr>
  </w:style>
  <w:style w:type="paragraph" w:styleId="ListParagraph">
    <w:name w:val="List Paragraph"/>
    <w:basedOn w:val="Normal"/>
    <w:uiPriority w:val="34"/>
    <w:qFormat/>
    <w:rsid w:val="003C42DE"/>
    <w:pPr>
      <w:ind w:left="720"/>
      <w:contextualSpacing/>
    </w:pPr>
  </w:style>
  <w:style w:type="character" w:styleId="Hyperlink">
    <w:name w:val="Hyperlink"/>
    <w:basedOn w:val="DefaultParagraphFont"/>
    <w:uiPriority w:val="99"/>
    <w:rsid w:val="00441AB7"/>
    <w:rPr>
      <w:color w:val="0000FF" w:themeColor="hyperlink"/>
      <w:u w:val="single"/>
    </w:rPr>
  </w:style>
  <w:style w:type="paragraph" w:styleId="Header">
    <w:name w:val="header"/>
    <w:basedOn w:val="Normal"/>
    <w:link w:val="HeaderChar"/>
    <w:uiPriority w:val="99"/>
    <w:rsid w:val="00667A53"/>
    <w:pPr>
      <w:tabs>
        <w:tab w:val="center" w:pos="4680"/>
        <w:tab w:val="right" w:pos="9360"/>
      </w:tabs>
    </w:pPr>
  </w:style>
  <w:style w:type="character" w:customStyle="1" w:styleId="HeaderChar">
    <w:name w:val="Header Char"/>
    <w:basedOn w:val="DefaultParagraphFont"/>
    <w:link w:val="Header"/>
    <w:uiPriority w:val="99"/>
    <w:rsid w:val="00667A53"/>
    <w:rPr>
      <w:rFonts w:ascii="Trebuchet MS" w:hAnsi="Trebuchet MS" w:cs="Courier New"/>
      <w:color w:val="000080"/>
      <w:lang w:val="en-US" w:eastAsia="en-US"/>
    </w:rPr>
  </w:style>
  <w:style w:type="paragraph" w:styleId="Footer">
    <w:name w:val="footer"/>
    <w:basedOn w:val="Normal"/>
    <w:link w:val="FooterChar"/>
    <w:uiPriority w:val="99"/>
    <w:rsid w:val="00667A53"/>
    <w:pPr>
      <w:tabs>
        <w:tab w:val="center" w:pos="4680"/>
        <w:tab w:val="right" w:pos="9360"/>
      </w:tabs>
    </w:pPr>
  </w:style>
  <w:style w:type="character" w:customStyle="1" w:styleId="FooterChar">
    <w:name w:val="Footer Char"/>
    <w:basedOn w:val="DefaultParagraphFont"/>
    <w:link w:val="Footer"/>
    <w:uiPriority w:val="99"/>
    <w:rsid w:val="00667A53"/>
    <w:rPr>
      <w:rFonts w:ascii="Trebuchet MS" w:hAnsi="Trebuchet MS" w:cs="Courier New"/>
      <w:color w:val="000080"/>
      <w:lang w:val="en-US" w:eastAsia="en-US"/>
    </w:rPr>
  </w:style>
  <w:style w:type="character" w:styleId="FollowedHyperlink">
    <w:name w:val="FollowedHyperlink"/>
    <w:basedOn w:val="DefaultParagraphFont"/>
    <w:rsid w:val="00951387"/>
    <w:rPr>
      <w:color w:val="800080" w:themeColor="followedHyperlink"/>
      <w:u w:val="single"/>
    </w:rPr>
  </w:style>
  <w:style w:type="character" w:styleId="UnresolvedMention">
    <w:name w:val="Unresolved Mention"/>
    <w:basedOn w:val="DefaultParagraphFont"/>
    <w:uiPriority w:val="99"/>
    <w:semiHidden/>
    <w:unhideWhenUsed/>
    <w:rsid w:val="001D3F48"/>
    <w:rPr>
      <w:color w:val="605E5C"/>
      <w:shd w:val="clear" w:color="auto" w:fill="E1DFDD"/>
    </w:rPr>
  </w:style>
  <w:style w:type="character" w:styleId="PlaceholderText">
    <w:name w:val="Placeholder Text"/>
    <w:basedOn w:val="DefaultParagraphFont"/>
    <w:uiPriority w:val="99"/>
    <w:semiHidden/>
    <w:rsid w:val="00B47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2159">
      <w:bodyDiv w:val="1"/>
      <w:marLeft w:val="0"/>
      <w:marRight w:val="0"/>
      <w:marTop w:val="0"/>
      <w:marBottom w:val="0"/>
      <w:divBdr>
        <w:top w:val="none" w:sz="0" w:space="0" w:color="auto"/>
        <w:left w:val="none" w:sz="0" w:space="0" w:color="auto"/>
        <w:bottom w:val="none" w:sz="0" w:space="0" w:color="auto"/>
        <w:right w:val="none" w:sz="0" w:space="0" w:color="auto"/>
      </w:divBdr>
    </w:div>
    <w:div w:id="165825637">
      <w:bodyDiv w:val="1"/>
      <w:marLeft w:val="0"/>
      <w:marRight w:val="0"/>
      <w:marTop w:val="0"/>
      <w:marBottom w:val="0"/>
      <w:divBdr>
        <w:top w:val="none" w:sz="0" w:space="0" w:color="auto"/>
        <w:left w:val="none" w:sz="0" w:space="0" w:color="auto"/>
        <w:bottom w:val="none" w:sz="0" w:space="0" w:color="auto"/>
        <w:right w:val="none" w:sz="0" w:space="0" w:color="auto"/>
      </w:divBdr>
    </w:div>
    <w:div w:id="191187198">
      <w:bodyDiv w:val="1"/>
      <w:marLeft w:val="0"/>
      <w:marRight w:val="0"/>
      <w:marTop w:val="0"/>
      <w:marBottom w:val="0"/>
      <w:divBdr>
        <w:top w:val="none" w:sz="0" w:space="0" w:color="auto"/>
        <w:left w:val="none" w:sz="0" w:space="0" w:color="auto"/>
        <w:bottom w:val="none" w:sz="0" w:space="0" w:color="auto"/>
        <w:right w:val="none" w:sz="0" w:space="0" w:color="auto"/>
      </w:divBdr>
    </w:div>
    <w:div w:id="350185764">
      <w:bodyDiv w:val="1"/>
      <w:marLeft w:val="0"/>
      <w:marRight w:val="0"/>
      <w:marTop w:val="0"/>
      <w:marBottom w:val="0"/>
      <w:divBdr>
        <w:top w:val="none" w:sz="0" w:space="0" w:color="auto"/>
        <w:left w:val="none" w:sz="0" w:space="0" w:color="auto"/>
        <w:bottom w:val="none" w:sz="0" w:space="0" w:color="auto"/>
        <w:right w:val="none" w:sz="0" w:space="0" w:color="auto"/>
      </w:divBdr>
    </w:div>
    <w:div w:id="408116054">
      <w:bodyDiv w:val="1"/>
      <w:marLeft w:val="0"/>
      <w:marRight w:val="0"/>
      <w:marTop w:val="0"/>
      <w:marBottom w:val="0"/>
      <w:divBdr>
        <w:top w:val="none" w:sz="0" w:space="0" w:color="auto"/>
        <w:left w:val="none" w:sz="0" w:space="0" w:color="auto"/>
        <w:bottom w:val="none" w:sz="0" w:space="0" w:color="auto"/>
        <w:right w:val="none" w:sz="0" w:space="0" w:color="auto"/>
      </w:divBdr>
    </w:div>
    <w:div w:id="429741112">
      <w:bodyDiv w:val="1"/>
      <w:marLeft w:val="0"/>
      <w:marRight w:val="0"/>
      <w:marTop w:val="0"/>
      <w:marBottom w:val="0"/>
      <w:divBdr>
        <w:top w:val="none" w:sz="0" w:space="0" w:color="auto"/>
        <w:left w:val="none" w:sz="0" w:space="0" w:color="auto"/>
        <w:bottom w:val="none" w:sz="0" w:space="0" w:color="auto"/>
        <w:right w:val="none" w:sz="0" w:space="0" w:color="auto"/>
      </w:divBdr>
    </w:div>
    <w:div w:id="539325205">
      <w:bodyDiv w:val="1"/>
      <w:marLeft w:val="0"/>
      <w:marRight w:val="0"/>
      <w:marTop w:val="0"/>
      <w:marBottom w:val="0"/>
      <w:divBdr>
        <w:top w:val="none" w:sz="0" w:space="0" w:color="auto"/>
        <w:left w:val="none" w:sz="0" w:space="0" w:color="auto"/>
        <w:bottom w:val="none" w:sz="0" w:space="0" w:color="auto"/>
        <w:right w:val="none" w:sz="0" w:space="0" w:color="auto"/>
      </w:divBdr>
    </w:div>
    <w:div w:id="656811309">
      <w:bodyDiv w:val="1"/>
      <w:marLeft w:val="0"/>
      <w:marRight w:val="0"/>
      <w:marTop w:val="0"/>
      <w:marBottom w:val="0"/>
      <w:divBdr>
        <w:top w:val="none" w:sz="0" w:space="0" w:color="auto"/>
        <w:left w:val="none" w:sz="0" w:space="0" w:color="auto"/>
        <w:bottom w:val="none" w:sz="0" w:space="0" w:color="auto"/>
        <w:right w:val="none" w:sz="0" w:space="0" w:color="auto"/>
      </w:divBdr>
    </w:div>
    <w:div w:id="706104379">
      <w:bodyDiv w:val="1"/>
      <w:marLeft w:val="0"/>
      <w:marRight w:val="0"/>
      <w:marTop w:val="0"/>
      <w:marBottom w:val="0"/>
      <w:divBdr>
        <w:top w:val="none" w:sz="0" w:space="0" w:color="auto"/>
        <w:left w:val="none" w:sz="0" w:space="0" w:color="auto"/>
        <w:bottom w:val="none" w:sz="0" w:space="0" w:color="auto"/>
        <w:right w:val="none" w:sz="0" w:space="0" w:color="auto"/>
      </w:divBdr>
    </w:div>
    <w:div w:id="708728412">
      <w:bodyDiv w:val="1"/>
      <w:marLeft w:val="0"/>
      <w:marRight w:val="0"/>
      <w:marTop w:val="0"/>
      <w:marBottom w:val="0"/>
      <w:divBdr>
        <w:top w:val="none" w:sz="0" w:space="0" w:color="auto"/>
        <w:left w:val="none" w:sz="0" w:space="0" w:color="auto"/>
        <w:bottom w:val="none" w:sz="0" w:space="0" w:color="auto"/>
        <w:right w:val="none" w:sz="0" w:space="0" w:color="auto"/>
      </w:divBdr>
    </w:div>
    <w:div w:id="971440193">
      <w:bodyDiv w:val="1"/>
      <w:marLeft w:val="0"/>
      <w:marRight w:val="0"/>
      <w:marTop w:val="0"/>
      <w:marBottom w:val="0"/>
      <w:divBdr>
        <w:top w:val="none" w:sz="0" w:space="0" w:color="auto"/>
        <w:left w:val="none" w:sz="0" w:space="0" w:color="auto"/>
        <w:bottom w:val="none" w:sz="0" w:space="0" w:color="auto"/>
        <w:right w:val="none" w:sz="0" w:space="0" w:color="auto"/>
      </w:divBdr>
    </w:div>
    <w:div w:id="993023541">
      <w:bodyDiv w:val="1"/>
      <w:marLeft w:val="0"/>
      <w:marRight w:val="0"/>
      <w:marTop w:val="0"/>
      <w:marBottom w:val="0"/>
      <w:divBdr>
        <w:top w:val="none" w:sz="0" w:space="0" w:color="auto"/>
        <w:left w:val="none" w:sz="0" w:space="0" w:color="auto"/>
        <w:bottom w:val="none" w:sz="0" w:space="0" w:color="auto"/>
        <w:right w:val="none" w:sz="0" w:space="0" w:color="auto"/>
      </w:divBdr>
    </w:div>
    <w:div w:id="1023243949">
      <w:bodyDiv w:val="1"/>
      <w:marLeft w:val="0"/>
      <w:marRight w:val="0"/>
      <w:marTop w:val="0"/>
      <w:marBottom w:val="0"/>
      <w:divBdr>
        <w:top w:val="none" w:sz="0" w:space="0" w:color="auto"/>
        <w:left w:val="none" w:sz="0" w:space="0" w:color="auto"/>
        <w:bottom w:val="none" w:sz="0" w:space="0" w:color="auto"/>
        <w:right w:val="none" w:sz="0" w:space="0" w:color="auto"/>
      </w:divBdr>
    </w:div>
    <w:div w:id="1148936984">
      <w:bodyDiv w:val="1"/>
      <w:marLeft w:val="0"/>
      <w:marRight w:val="0"/>
      <w:marTop w:val="0"/>
      <w:marBottom w:val="0"/>
      <w:divBdr>
        <w:top w:val="none" w:sz="0" w:space="0" w:color="auto"/>
        <w:left w:val="none" w:sz="0" w:space="0" w:color="auto"/>
        <w:bottom w:val="none" w:sz="0" w:space="0" w:color="auto"/>
        <w:right w:val="none" w:sz="0" w:space="0" w:color="auto"/>
      </w:divBdr>
    </w:div>
    <w:div w:id="1198197226">
      <w:bodyDiv w:val="1"/>
      <w:marLeft w:val="0"/>
      <w:marRight w:val="0"/>
      <w:marTop w:val="0"/>
      <w:marBottom w:val="0"/>
      <w:divBdr>
        <w:top w:val="none" w:sz="0" w:space="0" w:color="auto"/>
        <w:left w:val="none" w:sz="0" w:space="0" w:color="auto"/>
        <w:bottom w:val="none" w:sz="0" w:space="0" w:color="auto"/>
        <w:right w:val="none" w:sz="0" w:space="0" w:color="auto"/>
      </w:divBdr>
    </w:div>
    <w:div w:id="1309752020">
      <w:bodyDiv w:val="1"/>
      <w:marLeft w:val="0"/>
      <w:marRight w:val="0"/>
      <w:marTop w:val="0"/>
      <w:marBottom w:val="0"/>
      <w:divBdr>
        <w:top w:val="none" w:sz="0" w:space="0" w:color="auto"/>
        <w:left w:val="none" w:sz="0" w:space="0" w:color="auto"/>
        <w:bottom w:val="none" w:sz="0" w:space="0" w:color="auto"/>
        <w:right w:val="none" w:sz="0" w:space="0" w:color="auto"/>
      </w:divBdr>
    </w:div>
    <w:div w:id="1584794956">
      <w:bodyDiv w:val="1"/>
      <w:marLeft w:val="0"/>
      <w:marRight w:val="0"/>
      <w:marTop w:val="0"/>
      <w:marBottom w:val="0"/>
      <w:divBdr>
        <w:top w:val="none" w:sz="0" w:space="0" w:color="auto"/>
        <w:left w:val="none" w:sz="0" w:space="0" w:color="auto"/>
        <w:bottom w:val="none" w:sz="0" w:space="0" w:color="auto"/>
        <w:right w:val="none" w:sz="0" w:space="0" w:color="auto"/>
      </w:divBdr>
    </w:div>
    <w:div w:id="1597976285">
      <w:bodyDiv w:val="1"/>
      <w:marLeft w:val="0"/>
      <w:marRight w:val="0"/>
      <w:marTop w:val="0"/>
      <w:marBottom w:val="0"/>
      <w:divBdr>
        <w:top w:val="none" w:sz="0" w:space="0" w:color="auto"/>
        <w:left w:val="none" w:sz="0" w:space="0" w:color="auto"/>
        <w:bottom w:val="none" w:sz="0" w:space="0" w:color="auto"/>
        <w:right w:val="none" w:sz="0" w:space="0" w:color="auto"/>
      </w:divBdr>
    </w:div>
    <w:div w:id="1648783135">
      <w:bodyDiv w:val="1"/>
      <w:marLeft w:val="0"/>
      <w:marRight w:val="0"/>
      <w:marTop w:val="0"/>
      <w:marBottom w:val="0"/>
      <w:divBdr>
        <w:top w:val="none" w:sz="0" w:space="0" w:color="auto"/>
        <w:left w:val="none" w:sz="0" w:space="0" w:color="auto"/>
        <w:bottom w:val="none" w:sz="0" w:space="0" w:color="auto"/>
        <w:right w:val="none" w:sz="0" w:space="0" w:color="auto"/>
      </w:divBdr>
    </w:div>
    <w:div w:id="1776318666">
      <w:bodyDiv w:val="1"/>
      <w:marLeft w:val="0"/>
      <w:marRight w:val="0"/>
      <w:marTop w:val="0"/>
      <w:marBottom w:val="0"/>
      <w:divBdr>
        <w:top w:val="none" w:sz="0" w:space="0" w:color="auto"/>
        <w:left w:val="none" w:sz="0" w:space="0" w:color="auto"/>
        <w:bottom w:val="none" w:sz="0" w:space="0" w:color="auto"/>
        <w:right w:val="none" w:sz="0" w:space="0" w:color="auto"/>
      </w:divBdr>
    </w:div>
    <w:div w:id="1952979604">
      <w:bodyDiv w:val="1"/>
      <w:marLeft w:val="0"/>
      <w:marRight w:val="0"/>
      <w:marTop w:val="0"/>
      <w:marBottom w:val="0"/>
      <w:divBdr>
        <w:top w:val="none" w:sz="0" w:space="0" w:color="auto"/>
        <w:left w:val="none" w:sz="0" w:space="0" w:color="auto"/>
        <w:bottom w:val="none" w:sz="0" w:space="0" w:color="auto"/>
        <w:right w:val="none" w:sz="0" w:space="0" w:color="auto"/>
      </w:divBdr>
    </w:div>
    <w:div w:id="2040352932">
      <w:bodyDiv w:val="1"/>
      <w:marLeft w:val="0"/>
      <w:marRight w:val="0"/>
      <w:marTop w:val="0"/>
      <w:marBottom w:val="0"/>
      <w:divBdr>
        <w:top w:val="none" w:sz="0" w:space="0" w:color="auto"/>
        <w:left w:val="none" w:sz="0" w:space="0" w:color="auto"/>
        <w:bottom w:val="none" w:sz="0" w:space="0" w:color="auto"/>
        <w:right w:val="none" w:sz="0" w:space="0" w:color="auto"/>
      </w:divBdr>
      <w:divsChild>
        <w:div w:id="1424646270">
          <w:marLeft w:val="0"/>
          <w:marRight w:val="0"/>
          <w:marTop w:val="0"/>
          <w:marBottom w:val="0"/>
          <w:divBdr>
            <w:top w:val="none" w:sz="0" w:space="0" w:color="auto"/>
            <w:left w:val="none" w:sz="0" w:space="0" w:color="auto"/>
            <w:bottom w:val="none" w:sz="0" w:space="0" w:color="auto"/>
            <w:right w:val="none" w:sz="0" w:space="0" w:color="auto"/>
          </w:divBdr>
          <w:divsChild>
            <w:div w:id="2791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file:///H:\Quality%20Assurance\Prod%20Apps\Testing%20Management\Regression%20Testing\MEPP\Test%20Resut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3E7A2C3-2A12-4FA2-BF16-EBA3F1984874}"/>
      </w:docPartPr>
      <w:docPartBody>
        <w:p w:rsidR="00834B0D" w:rsidRDefault="00E117DE">
          <w:r w:rsidRPr="006D164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DE"/>
    <w:rsid w:val="00834B0D"/>
    <w:rsid w:val="00E117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7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09D8A-D481-4FE9-9CCC-2905AA61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143</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DATE:</vt:lpstr>
    </vt:vector>
  </TitlesOfParts>
  <Company>Path to Test Case Document</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Verwaard, Jeroen PEBA</dc:creator>
  <cp:lastModifiedBy>McLaughlin, Andrew PEBA</cp:lastModifiedBy>
  <cp:revision>8</cp:revision>
  <cp:lastPrinted>2016-10-17T19:53:00Z</cp:lastPrinted>
  <dcterms:created xsi:type="dcterms:W3CDTF">2022-06-23T20:40:00Z</dcterms:created>
  <dcterms:modified xsi:type="dcterms:W3CDTF">2022-11-29T19:58:00Z</dcterms:modified>
</cp:coreProperties>
</file>