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71B1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A5AE2">
                  <w:rPr>
                    <w:color w:val="002060"/>
                    <w:lang w:val="en-CA"/>
                  </w:rPr>
                  <w:t>29-Nov-22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71B1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DD1EEB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71B1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DD1EEB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71B1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71B1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71B1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071B13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22.4.1</w:t>
            </w:r>
            <w:bookmarkStart w:id="0" w:name="_GoBack"/>
            <w:bookmarkEnd w:id="0"/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D1EEB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color w:val="002060"/>
              </w:rPr>
              <w:t xml:space="preserve">Death </w:t>
            </w:r>
            <w:r w:rsidR="009F618B">
              <w:rPr>
                <w:color w:val="002060"/>
              </w:rPr>
              <w:t>–</w:t>
            </w:r>
            <w:r>
              <w:rPr>
                <w:color w:val="002060"/>
              </w:rPr>
              <w:t xml:space="preserve"> </w:t>
            </w:r>
            <w:r w:rsidR="00E126E7" w:rsidRPr="00E126E7">
              <w:rPr>
                <w:rFonts w:cs="Arial"/>
                <w:color w:val="002060"/>
                <w:lang w:val="en-CA"/>
              </w:rPr>
              <w:t>Single GP not expired Beneficiary named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71B1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DD1EEB" w:rsidP="001D3F48">
            <w:pPr>
              <w:rPr>
                <w:color w:val="002060"/>
              </w:rPr>
            </w:pPr>
            <w:r>
              <w:rPr>
                <w:color w:val="002060"/>
              </w:rPr>
              <w:t xml:space="preserve">Death </w:t>
            </w:r>
            <w:r w:rsidR="00DA2EE1">
              <w:rPr>
                <w:color w:val="002060"/>
              </w:rPr>
              <w:t>–</w:t>
            </w:r>
            <w:r>
              <w:rPr>
                <w:color w:val="002060"/>
              </w:rPr>
              <w:t xml:space="preserve"> </w:t>
            </w:r>
            <w:r w:rsidR="00E126E7" w:rsidRPr="00E126E7">
              <w:rPr>
                <w:rFonts w:cs="Arial"/>
                <w:color w:val="002060"/>
                <w:lang w:val="en-CA"/>
              </w:rPr>
              <w:t>Single GP not expired Beneficiary named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1F7F" w:rsidRDefault="00BA1F7F" w:rsidP="00BA1F7F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When a pensioner dies with a beneficiary named, their remaining payments should be paid out to the beneficiary.</w:t>
            </w:r>
          </w:p>
          <w:p w:rsidR="00164897" w:rsidRPr="00755740" w:rsidRDefault="00BA1F7F" w:rsidP="00BA1F7F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We should be able to transfer the income benefit to the beneficiary with an expiration date equal to the guarantee period.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DD1EEB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0769AC" w:rsidRDefault="000769AC" w:rsidP="000769AC">
      <w:pPr>
        <w:rPr>
          <w:color w:val="002060"/>
        </w:rPr>
      </w:pPr>
      <w:r>
        <w:rPr>
          <w:color w:val="002060"/>
        </w:rPr>
        <w:lastRenderedPageBreak/>
        <w:t>Member has beneficiar</w:t>
      </w:r>
      <w:r w:rsidR="009D7247">
        <w:rPr>
          <w:color w:val="002060"/>
        </w:rPr>
        <w:t>ies</w:t>
      </w:r>
      <w:r w:rsidR="003A5AE2">
        <w:rPr>
          <w:noProof/>
        </w:rPr>
        <w:drawing>
          <wp:inline distT="0" distB="0" distL="0" distR="0" wp14:anchorId="4B750D28" wp14:editId="214F11B8">
            <wp:extent cx="6858000" cy="3996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0769AC" w:rsidP="000769AC">
      <w:pPr>
        <w:rPr>
          <w:noProof/>
        </w:rPr>
      </w:pPr>
      <w:r>
        <w:rPr>
          <w:color w:val="002060"/>
        </w:rPr>
        <w:lastRenderedPageBreak/>
        <w:t>Pension amount is $</w:t>
      </w:r>
      <w:r w:rsidR="009D7247">
        <w:rPr>
          <w:color w:val="002060"/>
        </w:rPr>
        <w:t>4,410.34</w:t>
      </w:r>
      <w:r w:rsidRPr="00030E24">
        <w:rPr>
          <w:noProof/>
        </w:rPr>
        <w:t xml:space="preserve"> </w:t>
      </w:r>
      <w:r w:rsidR="003A5AE2">
        <w:rPr>
          <w:noProof/>
        </w:rPr>
        <w:drawing>
          <wp:inline distT="0" distB="0" distL="0" distR="0" wp14:anchorId="40DE0295" wp14:editId="4718B260">
            <wp:extent cx="6858000" cy="3998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0769AC" w:rsidP="000769AC">
      <w:pPr>
        <w:rPr>
          <w:noProof/>
        </w:rPr>
      </w:pPr>
      <w:r>
        <w:rPr>
          <w:color w:val="002060"/>
        </w:rPr>
        <w:lastRenderedPageBreak/>
        <w:t>Enter Death Date</w:t>
      </w:r>
      <w:r w:rsidRPr="00030E24">
        <w:rPr>
          <w:noProof/>
        </w:rPr>
        <w:t xml:space="preserve"> </w:t>
      </w:r>
      <w:r w:rsidR="003A5AE2">
        <w:rPr>
          <w:noProof/>
        </w:rPr>
        <w:drawing>
          <wp:inline distT="0" distB="0" distL="0" distR="0" wp14:anchorId="761C3461" wp14:editId="6E45106E">
            <wp:extent cx="6858000" cy="3996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0769AC" w:rsidP="000769AC">
      <w:pPr>
        <w:rPr>
          <w:noProof/>
        </w:rPr>
      </w:pPr>
      <w:r>
        <w:rPr>
          <w:color w:val="002060"/>
        </w:rPr>
        <w:lastRenderedPageBreak/>
        <w:t>Add the beneficiary to the Benefit Recipients in the Benefit Event</w:t>
      </w:r>
      <w:r w:rsidRPr="00030E24">
        <w:rPr>
          <w:noProof/>
        </w:rPr>
        <w:t xml:space="preserve"> </w:t>
      </w:r>
      <w:r>
        <w:rPr>
          <w:noProof/>
        </w:rPr>
        <w:t>effective 1</w:t>
      </w:r>
      <w:r w:rsidRPr="00030E24">
        <w:rPr>
          <w:noProof/>
          <w:vertAlign w:val="superscript"/>
        </w:rPr>
        <w:t>st</w:t>
      </w:r>
      <w:r>
        <w:rPr>
          <w:noProof/>
        </w:rPr>
        <w:t xml:space="preserve"> day of month after death</w:t>
      </w:r>
      <w:r w:rsidRPr="003F2C98">
        <w:rPr>
          <w:noProof/>
        </w:rPr>
        <w:t xml:space="preserve"> </w:t>
      </w:r>
      <w:r w:rsidR="00192F05">
        <w:rPr>
          <w:noProof/>
        </w:rPr>
        <w:drawing>
          <wp:inline distT="0" distB="0" distL="0" distR="0" wp14:anchorId="04C409AA" wp14:editId="1F388582">
            <wp:extent cx="6858000" cy="4004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0769AC" w:rsidP="000769AC">
      <w:pPr>
        <w:rPr>
          <w:noProof/>
        </w:rPr>
      </w:pPr>
      <w:r>
        <w:rPr>
          <w:color w:val="002060"/>
        </w:rPr>
        <w:lastRenderedPageBreak/>
        <w:t>Open the Death Calc</w:t>
      </w:r>
      <w:r w:rsidRPr="00030E24">
        <w:rPr>
          <w:noProof/>
        </w:rPr>
        <w:t xml:space="preserve"> </w:t>
      </w:r>
      <w:r w:rsidR="00AB1604">
        <w:rPr>
          <w:noProof/>
        </w:rPr>
        <w:drawing>
          <wp:inline distT="0" distB="0" distL="0" distR="0" wp14:anchorId="6DBF5979" wp14:editId="590A1983">
            <wp:extent cx="6858000" cy="3991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0769AC" w:rsidP="000769AC">
      <w:pPr>
        <w:rPr>
          <w:color w:val="002060"/>
        </w:rPr>
      </w:pPr>
      <w:r>
        <w:rPr>
          <w:color w:val="002060"/>
        </w:rPr>
        <w:lastRenderedPageBreak/>
        <w:t>Process x2 and Process Recipient</w:t>
      </w:r>
      <w:r w:rsidRPr="003F2C98">
        <w:rPr>
          <w:noProof/>
        </w:rPr>
        <w:t xml:space="preserve"> </w:t>
      </w:r>
      <w:r w:rsidR="009D7247">
        <w:rPr>
          <w:noProof/>
        </w:rPr>
        <w:t>for each beneficiary</w:t>
      </w:r>
      <w:r w:rsidR="00D822CC">
        <w:rPr>
          <w:noProof/>
        </w:rPr>
        <w:drawing>
          <wp:inline distT="0" distB="0" distL="0" distR="0" wp14:anchorId="4B03646F" wp14:editId="7EE57EB4">
            <wp:extent cx="6858000" cy="400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0769AC" w:rsidP="000769AC">
      <w:pPr>
        <w:rPr>
          <w:color w:val="002060"/>
        </w:rPr>
      </w:pPr>
      <w:r>
        <w:rPr>
          <w:color w:val="002060"/>
        </w:rPr>
        <w:lastRenderedPageBreak/>
        <w:t>Verify under the beneficiary’s Benefit Recipient that the pension amount is correct</w:t>
      </w:r>
      <w:r w:rsidRPr="003F2C98">
        <w:rPr>
          <w:noProof/>
        </w:rPr>
        <w:t xml:space="preserve"> </w:t>
      </w:r>
      <w:r w:rsidR="008A3AC3">
        <w:rPr>
          <w:noProof/>
        </w:rPr>
        <w:drawing>
          <wp:inline distT="0" distB="0" distL="0" distR="0" wp14:anchorId="05A9DFEC" wp14:editId="14239035">
            <wp:extent cx="6858000" cy="3986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AC" w:rsidRDefault="001928E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8085D83" wp14:editId="6ABB4F40">
            <wp:extent cx="6858000" cy="3994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47" w:rsidRDefault="009D7247" w:rsidP="001D3F48">
      <w:pPr>
        <w:rPr>
          <w:color w:val="002060"/>
        </w:rPr>
      </w:pPr>
    </w:p>
    <w:p w:rsidR="00192F05" w:rsidRDefault="001928E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E1FA33D" wp14:editId="4FAD1CEA">
            <wp:extent cx="6858000" cy="3994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247" w:rsidRPr="001D3F48" w:rsidRDefault="009D7247" w:rsidP="001D3F48">
      <w:pPr>
        <w:rPr>
          <w:color w:val="002060"/>
        </w:rPr>
      </w:pPr>
      <w:r>
        <w:rPr>
          <w:color w:val="002060"/>
        </w:rPr>
        <w:t xml:space="preserve">$1,470.10 + $1,470.12 + $1,470.12 = </w:t>
      </w:r>
      <w:r w:rsidRPr="009D7247">
        <w:rPr>
          <w:color w:val="002060"/>
          <w:highlight w:val="green"/>
        </w:rPr>
        <w:t>$4,410.34</w:t>
      </w:r>
    </w:p>
    <w:sectPr w:rsidR="009D7247" w:rsidRPr="001D3F4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71B13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435BF6"/>
    <w:multiLevelType w:val="hybridMultilevel"/>
    <w:tmpl w:val="8F3691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10"/>
  </w:num>
  <w:num w:numId="3">
    <w:abstractNumId w:val="15"/>
  </w:num>
  <w:num w:numId="4">
    <w:abstractNumId w:val="29"/>
  </w:num>
  <w:num w:numId="5">
    <w:abstractNumId w:val="22"/>
  </w:num>
  <w:num w:numId="6">
    <w:abstractNumId w:val="7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8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9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1B13"/>
    <w:rsid w:val="000769AC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37E2"/>
    <w:rsid w:val="00147585"/>
    <w:rsid w:val="0015412A"/>
    <w:rsid w:val="0015599E"/>
    <w:rsid w:val="00164897"/>
    <w:rsid w:val="00166D7E"/>
    <w:rsid w:val="00184D6A"/>
    <w:rsid w:val="00190347"/>
    <w:rsid w:val="001928EE"/>
    <w:rsid w:val="00192F05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07A6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C6E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A5AE2"/>
    <w:rsid w:val="003B0D29"/>
    <w:rsid w:val="003C42DE"/>
    <w:rsid w:val="003C443A"/>
    <w:rsid w:val="003C5B0D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3AC3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D7247"/>
    <w:rsid w:val="009E2FFA"/>
    <w:rsid w:val="009E61E5"/>
    <w:rsid w:val="009F241B"/>
    <w:rsid w:val="009F3897"/>
    <w:rsid w:val="009F5ACD"/>
    <w:rsid w:val="009F618B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160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1F7F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22CC"/>
    <w:rsid w:val="00D868AA"/>
    <w:rsid w:val="00D87117"/>
    <w:rsid w:val="00D913B1"/>
    <w:rsid w:val="00D92EE0"/>
    <w:rsid w:val="00D93319"/>
    <w:rsid w:val="00DA2EE1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1EEB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26E7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1A4C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4DB40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318CA7-4ACE-418C-A47D-217DBD10D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</Pages>
  <Words>160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8</cp:revision>
  <cp:lastPrinted>2016-10-17T19:53:00Z</cp:lastPrinted>
  <dcterms:created xsi:type="dcterms:W3CDTF">2022-06-22T21:05:00Z</dcterms:created>
  <dcterms:modified xsi:type="dcterms:W3CDTF">2022-11-29T19:58:00Z</dcterms:modified>
</cp:coreProperties>
</file>