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D06A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E43B5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D06A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D06A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D06A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D06A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D06A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D06AE" w:rsidP="00E547A1">
            <w:pPr>
              <w:rPr>
                <w:rFonts w:cs="Arial"/>
                <w:color w:val="002060"/>
                <w:lang w:val="en-CA"/>
              </w:rPr>
            </w:pPr>
            <w:r w:rsidRPr="00ED06AE">
              <w:rPr>
                <w:rFonts w:cs="Arial"/>
                <w:color w:val="002060"/>
                <w:lang w:val="en-CA"/>
              </w:rPr>
              <w:t>M9.01 General Member has an SRB make payment date greater than 120 days of termi</w:t>
            </w:r>
            <w:r>
              <w:rPr>
                <w:rFonts w:cs="Arial"/>
                <w:color w:val="002060"/>
                <w:lang w:val="en-CA"/>
              </w:rPr>
              <w:t>nation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D06A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Terminate member </w:t>
            </w:r>
            <w:r w:rsidR="00ED06AE">
              <w:rPr>
                <w:color w:val="002060"/>
              </w:rPr>
              <w:t>and make payment greater than 120 days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and </w:t>
            </w:r>
            <w:r w:rsidR="00ED06AE">
              <w:rPr>
                <w:rFonts w:cs="Arial"/>
                <w:color w:val="002060"/>
              </w:rPr>
              <w:t>paid with taxes taken</w:t>
            </w:r>
            <w:bookmarkStart w:id="0" w:name="_GoBack"/>
            <w:bookmarkEnd w:id="0"/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E43B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CE7FCD">
        <w:rPr>
          <w:color w:val="002060"/>
        </w:rPr>
        <w:t>Designated</w:t>
      </w:r>
      <w:r>
        <w:rPr>
          <w:color w:val="002060"/>
        </w:rPr>
        <w:t xml:space="preserve"> and Eligible for </w:t>
      </w:r>
      <w:r w:rsidR="00CE7FCD">
        <w:rPr>
          <w:color w:val="002060"/>
        </w:rPr>
        <w:t>Normal Retirement</w:t>
      </w:r>
    </w:p>
    <w:p w:rsidR="00D77998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200C85D" wp14:editId="711233D9">
            <wp:extent cx="6858000" cy="12420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FC3BA13" wp14:editId="7F5CC292">
            <wp:extent cx="6858000" cy="1784985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CB9CE5" wp14:editId="022AD81C">
            <wp:extent cx="6858000" cy="245046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86BF829" wp14:editId="29231E66">
            <wp:extent cx="6858000" cy="2448560"/>
            <wp:effectExtent l="19050" t="19050" r="1905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CE7FCD">
        <w:rPr>
          <w:color w:val="002060"/>
        </w:rPr>
        <w:t>&gt;Next</w:t>
      </w:r>
    </w:p>
    <w:p w:rsidR="00B008DB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7E874FA" wp14:editId="10EE6CF0">
            <wp:extent cx="6619875" cy="13430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855FAB" wp14:editId="34D3D36C">
            <wp:extent cx="6858000" cy="3370580"/>
            <wp:effectExtent l="19050" t="19050" r="1905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376BA39" wp14:editId="326402EF">
            <wp:extent cx="6858000" cy="21272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2914BA" wp14:editId="57B57209">
            <wp:extent cx="6858000" cy="1032510"/>
            <wp:effectExtent l="19050" t="19050" r="1905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F89C22" wp14:editId="7FF15F34">
            <wp:extent cx="6858000" cy="2157730"/>
            <wp:effectExtent l="19050" t="19050" r="1905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86EFC2F" wp14:editId="135677DB">
            <wp:extent cx="6858000" cy="1970405"/>
            <wp:effectExtent l="19050" t="19050" r="19050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D06A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43B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1EE8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5940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E7FCD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06AE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D5F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21F9A-B534-4618-B645-E765B040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2022-11-29T15:49:00Z</dcterms:created>
  <dcterms:modified xsi:type="dcterms:W3CDTF">2022-12-02T18:20:00Z</dcterms:modified>
</cp:coreProperties>
</file>