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F08B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347AD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F08B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F08B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F08B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F347AD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F08B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F347AD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F08B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F347AD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347A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347AD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Legal Order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F08B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A1FAE" w:rsidP="001D3F48">
            <w:pPr>
              <w:rPr>
                <w:color w:val="002060"/>
              </w:rPr>
            </w:pPr>
            <w:r>
              <w:rPr>
                <w:color w:val="002060"/>
              </w:rPr>
              <w:t>Add a Legal Order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7A1FAE" w:rsidRP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Search for any member in the PEPP Plan</w:t>
      </w:r>
    </w:p>
    <w:p w:rsidR="00350105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Click on their stakeholder ID Number</w:t>
      </w:r>
    </w:p>
    <w:p w:rsid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Select Stakeholder ID - </w:t>
      </w: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238237</w:t>
      </w:r>
    </w:p>
    <w:p w:rsidR="007A1FAE" w:rsidRDefault="007A1FAE" w:rsidP="007A1FAE">
      <w:pPr>
        <w:rPr>
          <w:color w:val="002060"/>
        </w:rPr>
      </w:pPr>
    </w:p>
    <w:p w:rsidR="005329BD" w:rsidRDefault="003E51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11003A0" wp14:editId="7F3E5023">
            <wp:extent cx="6858000" cy="179197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C3779" w:rsidRDefault="007C377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  <w:bookmarkStart w:id="0" w:name="_GoBack"/>
      <w:bookmarkEnd w:id="0"/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3E51FE" w:rsidRDefault="003E51FE" w:rsidP="001D3F48">
      <w:pPr>
        <w:rPr>
          <w:color w:val="002060"/>
        </w:rPr>
      </w:pPr>
    </w:p>
    <w:p w:rsidR="003E51FE" w:rsidRDefault="003E51FE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  <w:r>
        <w:rPr>
          <w:color w:val="002060"/>
        </w:rPr>
        <w:t>Click on Stakeholder ID - 238237</w:t>
      </w:r>
    </w:p>
    <w:p w:rsidR="000E7559" w:rsidRPr="000E7559" w:rsidRDefault="000E7559" w:rsidP="000E7559">
      <w:pPr>
        <w:rPr>
          <w:color w:val="002060"/>
        </w:rPr>
      </w:pPr>
      <w:r w:rsidRPr="000E7559">
        <w:rPr>
          <w:color w:val="002060"/>
        </w:rPr>
        <w:t>Click on Legal Orders</w:t>
      </w:r>
    </w:p>
    <w:p w:rsidR="007C3779" w:rsidRDefault="000E7559" w:rsidP="000E7559">
      <w:pPr>
        <w:rPr>
          <w:color w:val="002060"/>
        </w:rPr>
      </w:pPr>
      <w:r w:rsidRPr="000E7559">
        <w:rPr>
          <w:color w:val="002060"/>
        </w:rPr>
        <w:t>Under Legal Order click ADD</w:t>
      </w:r>
    </w:p>
    <w:p w:rsidR="000E7559" w:rsidRDefault="000E755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7C3779" w:rsidRDefault="003E51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8F561FF" wp14:editId="1DDA077D">
            <wp:extent cx="6858000" cy="232791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C3779" w:rsidRDefault="007C377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0E7559" w:rsidRDefault="000E7559" w:rsidP="000E7559">
      <w:pPr>
        <w:rPr>
          <w:color w:val="002060"/>
        </w:rPr>
      </w:pPr>
      <w:r>
        <w:rPr>
          <w:color w:val="002060"/>
        </w:rPr>
        <w:t>Need to fill entries with all the mandatory fields and the required fields</w:t>
      </w:r>
    </w:p>
    <w:p w:rsidR="000E7559" w:rsidRPr="00350105" w:rsidRDefault="000E7559" w:rsidP="000E7559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350105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Input new </w:t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>details</w:t>
      </w:r>
      <w:r w:rsidRPr="00350105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Hit Save</w:t>
      </w:r>
    </w:p>
    <w:p w:rsidR="00350105" w:rsidRDefault="00350105" w:rsidP="001D3F48">
      <w:pPr>
        <w:rPr>
          <w:color w:val="002060"/>
        </w:rPr>
      </w:pPr>
    </w:p>
    <w:p w:rsidR="000E7559" w:rsidRDefault="003E51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8C0DCDA" wp14:editId="0B8AC801">
            <wp:extent cx="6858000" cy="23983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E51FE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E5E92B4" wp14:editId="7AE41CCF">
            <wp:extent cx="6858000" cy="231902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0E7559" w:rsidRPr="000E7559" w:rsidRDefault="000E7559" w:rsidP="000E7559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0E7559">
        <w:rPr>
          <w:rFonts w:ascii="Calibri" w:hAnsi="Calibri" w:cs="Calibri"/>
          <w:color w:val="000000"/>
          <w:sz w:val="22"/>
          <w:szCs w:val="22"/>
          <w:lang w:val="en-CA" w:eastAsia="en-CA"/>
        </w:rPr>
        <w:t>Under Agents Click Add</w:t>
      </w:r>
    </w:p>
    <w:p w:rsidR="00350105" w:rsidRDefault="00350105" w:rsidP="001D3F48">
      <w:pPr>
        <w:rPr>
          <w:color w:val="002060"/>
        </w:rPr>
      </w:pPr>
    </w:p>
    <w:p w:rsidR="000E7559" w:rsidRDefault="003E51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72FE8BC" wp14:editId="4B1F2613">
            <wp:extent cx="6858000" cy="237045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2A7639" w:rsidRPr="002A7639" w:rsidRDefault="002A7639" w:rsidP="002A7639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Under Stakeholder ID input a stakeholder or search for one. 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Under Order type select power of attorney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Input a start date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Leave End date Blank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Under terminating event Select Death of agent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Under Incapacitation Select Enduring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lastRenderedPageBreak/>
        <w:t>Under status select approved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Under status date input a date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Under Not Au</w:t>
      </w:r>
      <w:r w:rsidR="009A0751">
        <w:rPr>
          <w:rFonts w:ascii="Calibri" w:hAnsi="Calibri" w:cs="Calibri"/>
          <w:color w:val="000000"/>
          <w:sz w:val="22"/>
          <w:szCs w:val="22"/>
          <w:lang w:val="en-CA" w:eastAsia="en-CA"/>
        </w:rPr>
        <w:t>t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t>horized select beneficiary desig</w:t>
      </w:r>
      <w:r w:rsidR="009A0751">
        <w:rPr>
          <w:rFonts w:ascii="Calibri" w:hAnsi="Calibri" w:cs="Calibri"/>
          <w:color w:val="000000"/>
          <w:sz w:val="22"/>
          <w:szCs w:val="22"/>
          <w:lang w:val="en-CA" w:eastAsia="en-CA"/>
        </w:rPr>
        <w:t>n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ation contact information payment instruction change and move them over to the authorized field. </w:t>
      </w:r>
      <w:r w:rsidRPr="002A76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Save</w:t>
      </w:r>
    </w:p>
    <w:p w:rsidR="00350105" w:rsidRDefault="00350105" w:rsidP="001D3F48">
      <w:pPr>
        <w:rPr>
          <w:color w:val="002060"/>
        </w:rPr>
      </w:pPr>
    </w:p>
    <w:p w:rsidR="00350105" w:rsidRDefault="00350105" w:rsidP="001D3F48">
      <w:pPr>
        <w:rPr>
          <w:color w:val="002060"/>
        </w:rPr>
      </w:pPr>
    </w:p>
    <w:p w:rsidR="007C3779" w:rsidRDefault="003E51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6375E5F" wp14:editId="2CBD8EEE">
            <wp:extent cx="6858000" cy="3068320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  <w:r>
        <w:rPr>
          <w:color w:val="002060"/>
        </w:rPr>
        <w:t>Need to verify with the updated legal order Under Agents</w:t>
      </w:r>
    </w:p>
    <w:p w:rsidR="00180CB0" w:rsidRDefault="00180CB0" w:rsidP="001D3F48">
      <w:pPr>
        <w:rPr>
          <w:color w:val="002060"/>
        </w:rPr>
      </w:pPr>
    </w:p>
    <w:p w:rsidR="00180CB0" w:rsidRDefault="00180CB0" w:rsidP="001D3F48">
      <w:pPr>
        <w:rPr>
          <w:color w:val="002060"/>
        </w:rPr>
      </w:pPr>
    </w:p>
    <w:p w:rsidR="00180CB0" w:rsidRDefault="000B59D7" w:rsidP="001D3F48">
      <w:pPr>
        <w:rPr>
          <w:color w:val="002060"/>
        </w:rPr>
      </w:pPr>
      <w:r>
        <w:rPr>
          <w:noProof/>
        </w:rPr>
        <w:lastRenderedPageBreak/>
        <w:t>sssss</w:t>
      </w:r>
      <w:r w:rsidR="003E51FE">
        <w:rPr>
          <w:noProof/>
        </w:rPr>
        <w:drawing>
          <wp:inline distT="0" distB="0" distL="0" distR="0" wp14:anchorId="32E34099" wp14:editId="279987F9">
            <wp:extent cx="6858000" cy="2317750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180CB0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F08B5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59D7"/>
    <w:rsid w:val="000B6557"/>
    <w:rsid w:val="000B6D16"/>
    <w:rsid w:val="000C3689"/>
    <w:rsid w:val="000C550E"/>
    <w:rsid w:val="000D0A17"/>
    <w:rsid w:val="000D2D7A"/>
    <w:rsid w:val="000D703A"/>
    <w:rsid w:val="000E33AE"/>
    <w:rsid w:val="000E7559"/>
    <w:rsid w:val="000F08B5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52BD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51FE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37CB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0F2B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47A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F484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9618F-7A73-49A6-BC1B-734BF2B7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186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14</cp:revision>
  <cp:lastPrinted>2016-10-17T19:53:00Z</cp:lastPrinted>
  <dcterms:created xsi:type="dcterms:W3CDTF">2022-05-24T15:40:00Z</dcterms:created>
  <dcterms:modified xsi:type="dcterms:W3CDTF">2022-11-22T18:11:00Z</dcterms:modified>
</cp:coreProperties>
</file>