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003AA4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772B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E2E33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772B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03AA4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003AA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772B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003AA4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003AA4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772B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003AA4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772B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003AA4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772B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003AA4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7480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E2E33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003AA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003AA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772B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003AA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03AA4" w:rsidP="001D3F48">
            <w:pPr>
              <w:rPr>
                <w:color w:val="002060"/>
              </w:rPr>
            </w:pPr>
            <w:r w:rsidRPr="00003AA4">
              <w:rPr>
                <w:color w:val="002060"/>
              </w:rPr>
              <w:t>Process death payment to charity</w:t>
            </w:r>
          </w:p>
        </w:tc>
      </w:tr>
      <w:tr w:rsidR="00A7018C" w:rsidRPr="003117FB" w:rsidTr="00003AA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003AA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003AA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3772B6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bookmarkStart w:id="0" w:name="_GoBack"/>
      <w:bookmarkEnd w:id="0"/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822874" w:rsidRDefault="00822874" w:rsidP="001D3F48">
      <w:pPr>
        <w:rPr>
          <w:color w:val="002060"/>
        </w:rPr>
      </w:pPr>
    </w:p>
    <w:p w:rsidR="00037BD8" w:rsidRDefault="00037BD8" w:rsidP="00037BD8">
      <w:pPr>
        <w:rPr>
          <w:color w:val="002060"/>
        </w:rPr>
      </w:pPr>
      <w:r>
        <w:rPr>
          <w:color w:val="002060"/>
        </w:rPr>
        <w:t xml:space="preserve">Search for a deferred survivor </w:t>
      </w:r>
      <w:r w:rsidR="00F72E66">
        <w:rPr>
          <w:color w:val="002060"/>
        </w:rPr>
        <w:t>VPB</w:t>
      </w:r>
      <w:r>
        <w:rPr>
          <w:color w:val="002060"/>
        </w:rPr>
        <w:t xml:space="preserve"> active member who has charity as primary </w:t>
      </w:r>
      <w:r w:rsidR="00F72E66">
        <w:rPr>
          <w:color w:val="002060"/>
        </w:rPr>
        <w:t>VPB</w:t>
      </w:r>
      <w:r>
        <w:rPr>
          <w:color w:val="002060"/>
        </w:rPr>
        <w:t xml:space="preserve"> beneficiary</w:t>
      </w:r>
    </w:p>
    <w:p w:rsidR="00037BD8" w:rsidRDefault="00037BD8" w:rsidP="00037BD8">
      <w:pPr>
        <w:rPr>
          <w:color w:val="002060"/>
        </w:rPr>
      </w:pPr>
      <w:r>
        <w:rPr>
          <w:color w:val="002060"/>
        </w:rPr>
        <w:t>Open that member Profile</w:t>
      </w:r>
    </w:p>
    <w:p w:rsidR="00E8737A" w:rsidRDefault="00E8737A" w:rsidP="00037BD8">
      <w:pPr>
        <w:rPr>
          <w:color w:val="002060"/>
        </w:rPr>
      </w:pPr>
    </w:p>
    <w:p w:rsidR="00E8737A" w:rsidRDefault="00E8737A" w:rsidP="00037BD8">
      <w:pPr>
        <w:rPr>
          <w:color w:val="002060"/>
        </w:rPr>
      </w:pPr>
    </w:p>
    <w:p w:rsidR="00A2227D" w:rsidRDefault="001E38A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8583C09" wp14:editId="19CA0542">
            <wp:extent cx="6858000" cy="257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7D" w:rsidRPr="00A2227D" w:rsidRDefault="00A2227D" w:rsidP="00A2227D"/>
    <w:p w:rsidR="00A2227D" w:rsidRPr="00A2227D" w:rsidRDefault="00A2227D" w:rsidP="00A2227D"/>
    <w:p w:rsidR="00A2227D" w:rsidRPr="00A2227D" w:rsidRDefault="00A2227D" w:rsidP="00A2227D"/>
    <w:p w:rsidR="002711B1" w:rsidRDefault="001E38A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2350AB3" wp14:editId="45223847">
            <wp:extent cx="6858000" cy="2566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C5" w:rsidRDefault="00C12AC5" w:rsidP="001D3F48">
      <w:pPr>
        <w:rPr>
          <w:color w:val="002060"/>
        </w:rPr>
      </w:pPr>
    </w:p>
    <w:p w:rsidR="00C12AC5" w:rsidRDefault="001E38A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0E17212" wp14:editId="0B26BB21">
            <wp:extent cx="6858000" cy="4035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7A" w:rsidRDefault="00E8737A" w:rsidP="001D3F48">
      <w:pPr>
        <w:rPr>
          <w:color w:val="002060"/>
        </w:rPr>
      </w:pPr>
    </w:p>
    <w:p w:rsidR="002711B1" w:rsidRDefault="002711B1" w:rsidP="001D3F48">
      <w:pPr>
        <w:rPr>
          <w:color w:val="002060"/>
        </w:rPr>
      </w:pPr>
    </w:p>
    <w:p w:rsidR="00E8737A" w:rsidRDefault="00037BD8" w:rsidP="001D3F48">
      <w:pPr>
        <w:rPr>
          <w:color w:val="002060"/>
        </w:rPr>
      </w:pPr>
      <w:r>
        <w:rPr>
          <w:color w:val="002060"/>
        </w:rPr>
        <w:t>Go to DC Benefit Selection</w:t>
      </w:r>
    </w:p>
    <w:p w:rsidR="002711B1" w:rsidRDefault="00E8737A" w:rsidP="001D3F48">
      <w:pPr>
        <w:rPr>
          <w:color w:val="002060"/>
        </w:rPr>
      </w:pPr>
      <w:r>
        <w:rPr>
          <w:color w:val="002060"/>
        </w:rPr>
        <w:t>Add DC Benefit Selection</w:t>
      </w:r>
      <w:r w:rsidR="00037BD8">
        <w:rPr>
          <w:color w:val="002060"/>
        </w:rPr>
        <w:t xml:space="preserve"> and next</w:t>
      </w:r>
    </w:p>
    <w:p w:rsidR="00E9060C" w:rsidRDefault="00E9060C" w:rsidP="001D3F48">
      <w:pPr>
        <w:rPr>
          <w:color w:val="002060"/>
        </w:rPr>
      </w:pPr>
    </w:p>
    <w:p w:rsidR="00E8737A" w:rsidRDefault="001E38A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3942A39" wp14:editId="37C0FE51">
            <wp:extent cx="6858000" cy="1868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B1" w:rsidRDefault="002711B1" w:rsidP="001D3F48">
      <w:pPr>
        <w:rPr>
          <w:color w:val="002060"/>
        </w:rPr>
      </w:pPr>
    </w:p>
    <w:p w:rsidR="002711B1" w:rsidRDefault="002711B1" w:rsidP="001D3F48">
      <w:pPr>
        <w:rPr>
          <w:color w:val="002060"/>
        </w:rPr>
      </w:pPr>
    </w:p>
    <w:p w:rsidR="00037BD8" w:rsidRDefault="00037BD8" w:rsidP="00037BD8">
      <w:pPr>
        <w:rPr>
          <w:color w:val="002060"/>
        </w:rPr>
      </w:pPr>
      <w:r>
        <w:rPr>
          <w:color w:val="002060"/>
        </w:rPr>
        <w:t>Add allocations and Save</w:t>
      </w:r>
    </w:p>
    <w:p w:rsidR="002711B1" w:rsidRDefault="00037BD8" w:rsidP="001D3F48">
      <w:pPr>
        <w:rPr>
          <w:color w:val="002060"/>
        </w:rPr>
      </w:pPr>
      <w:r>
        <w:rPr>
          <w:color w:val="002060"/>
        </w:rPr>
        <w:t>Submit for Approval and Approve it</w:t>
      </w:r>
    </w:p>
    <w:p w:rsidR="002711B1" w:rsidRDefault="002711B1" w:rsidP="001D3F48">
      <w:pPr>
        <w:rPr>
          <w:color w:val="002060"/>
        </w:rPr>
      </w:pPr>
    </w:p>
    <w:p w:rsidR="002711B1" w:rsidRDefault="001E38A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392794B" wp14:editId="178A0C75">
            <wp:extent cx="6858000" cy="2453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0C" w:rsidRDefault="00E9060C" w:rsidP="001D3F48">
      <w:pPr>
        <w:rPr>
          <w:color w:val="002060"/>
        </w:rPr>
      </w:pPr>
    </w:p>
    <w:p w:rsidR="00E9060C" w:rsidRDefault="00E9060C" w:rsidP="001D3F48">
      <w:pPr>
        <w:rPr>
          <w:color w:val="002060"/>
        </w:rPr>
      </w:pPr>
    </w:p>
    <w:p w:rsidR="00E9060C" w:rsidRDefault="0054563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0E7EC3" wp14:editId="5C9A1FA0">
            <wp:extent cx="6858000" cy="2987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EC" w:rsidRDefault="001757EC" w:rsidP="001D3F48">
      <w:pPr>
        <w:rPr>
          <w:color w:val="002060"/>
        </w:rPr>
      </w:pPr>
    </w:p>
    <w:p w:rsidR="001757EC" w:rsidRDefault="001757EC" w:rsidP="001D3F48">
      <w:pPr>
        <w:rPr>
          <w:color w:val="002060"/>
        </w:rPr>
      </w:pPr>
    </w:p>
    <w:p w:rsidR="001757EC" w:rsidRDefault="0054563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C06E0C0" wp14:editId="04E759F1">
            <wp:extent cx="6858000" cy="4032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B1" w:rsidRDefault="002711B1" w:rsidP="001D3F48">
      <w:pPr>
        <w:rPr>
          <w:color w:val="002060"/>
        </w:rPr>
      </w:pPr>
    </w:p>
    <w:p w:rsidR="002711B1" w:rsidRDefault="002711B1" w:rsidP="001D3F48">
      <w:pPr>
        <w:rPr>
          <w:color w:val="002060"/>
        </w:rPr>
      </w:pPr>
    </w:p>
    <w:p w:rsidR="002711B1" w:rsidRDefault="002711B1" w:rsidP="001D3F48">
      <w:pPr>
        <w:rPr>
          <w:color w:val="002060"/>
        </w:rPr>
      </w:pPr>
      <w:r>
        <w:rPr>
          <w:color w:val="002060"/>
        </w:rPr>
        <w:t>After Overnight PIT Batch</w:t>
      </w:r>
    </w:p>
    <w:p w:rsidR="00037BD8" w:rsidRDefault="00037BD8" w:rsidP="001D3F48">
      <w:pPr>
        <w:rPr>
          <w:color w:val="002060"/>
        </w:rPr>
      </w:pPr>
    </w:p>
    <w:p w:rsidR="00037BD8" w:rsidRDefault="00037BD8" w:rsidP="00037BD8">
      <w:pPr>
        <w:rPr>
          <w:color w:val="002060"/>
        </w:rPr>
      </w:pPr>
      <w:r>
        <w:rPr>
          <w:color w:val="002060"/>
        </w:rPr>
        <w:t>Open beneficiary profile</w:t>
      </w:r>
    </w:p>
    <w:p w:rsidR="00037BD8" w:rsidRDefault="00037BD8" w:rsidP="00037BD8">
      <w:pPr>
        <w:rPr>
          <w:color w:val="002060"/>
        </w:rPr>
      </w:pPr>
      <w:r>
        <w:rPr>
          <w:color w:val="002060"/>
        </w:rPr>
        <w:t>Benefit Recipient</w:t>
      </w:r>
      <w:r w:rsidRPr="008F2755">
        <w:rPr>
          <w:color w:val="002060"/>
        </w:rPr>
        <w:sym w:font="Wingdings" w:char="F0E0"/>
      </w:r>
      <w:r>
        <w:rPr>
          <w:color w:val="002060"/>
        </w:rPr>
        <w:t xml:space="preserve"> Onetime Amount</w:t>
      </w:r>
    </w:p>
    <w:p w:rsidR="002711B1" w:rsidRDefault="00037BD8" w:rsidP="001D3F48">
      <w:pPr>
        <w:rPr>
          <w:color w:val="002060"/>
        </w:rPr>
      </w:pPr>
      <w:r>
        <w:rPr>
          <w:color w:val="002060"/>
        </w:rPr>
        <w:lastRenderedPageBreak/>
        <w:t>Make sure Death Benefit is processed</w:t>
      </w:r>
    </w:p>
    <w:p w:rsidR="009B3F0F" w:rsidRDefault="009B3F0F" w:rsidP="001D3F48">
      <w:pPr>
        <w:rPr>
          <w:color w:val="002060"/>
        </w:rPr>
      </w:pPr>
    </w:p>
    <w:p w:rsidR="009B3F0F" w:rsidRDefault="008607B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592E2A4" wp14:editId="3D24C3C9">
            <wp:extent cx="6858000" cy="3538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0F" w:rsidRDefault="009B3F0F" w:rsidP="001D3F48">
      <w:pPr>
        <w:rPr>
          <w:color w:val="002060"/>
        </w:rPr>
      </w:pPr>
    </w:p>
    <w:p w:rsidR="009B3F0F" w:rsidRDefault="009B3F0F" w:rsidP="001D3F48">
      <w:pPr>
        <w:rPr>
          <w:color w:val="002060"/>
        </w:rPr>
      </w:pPr>
    </w:p>
    <w:p w:rsidR="00B7317C" w:rsidRDefault="008607BF" w:rsidP="00B7317C">
      <w:pPr>
        <w:rPr>
          <w:color w:val="002060"/>
        </w:rPr>
      </w:pPr>
      <w:r>
        <w:rPr>
          <w:noProof/>
        </w:rPr>
        <w:drawing>
          <wp:inline distT="0" distB="0" distL="0" distR="0" wp14:anchorId="4790A7C4" wp14:editId="7C83FADD">
            <wp:extent cx="6858000" cy="2862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17C" w:rsidRPr="00B7317C">
        <w:rPr>
          <w:color w:val="002060"/>
        </w:rPr>
        <w:t xml:space="preserve"> </w:t>
      </w:r>
    </w:p>
    <w:p w:rsidR="00B7317C" w:rsidRDefault="00B7317C" w:rsidP="00B7317C">
      <w:pPr>
        <w:rPr>
          <w:color w:val="002060"/>
        </w:rPr>
      </w:pPr>
    </w:p>
    <w:p w:rsidR="00B7317C" w:rsidRDefault="00B7317C" w:rsidP="00B7317C">
      <w:pPr>
        <w:rPr>
          <w:color w:val="002060"/>
        </w:rPr>
      </w:pPr>
      <w:r>
        <w:rPr>
          <w:color w:val="002060"/>
        </w:rPr>
        <w:t>Go to Communications under Person Profile</w:t>
      </w:r>
    </w:p>
    <w:p w:rsidR="00711B26" w:rsidRDefault="00711B26" w:rsidP="00B7317C">
      <w:pPr>
        <w:rPr>
          <w:color w:val="002060"/>
        </w:rPr>
      </w:pPr>
    </w:p>
    <w:p w:rsidR="00711B26" w:rsidRDefault="00FE3C7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2824673" wp14:editId="7123CB43">
            <wp:extent cx="6858000" cy="3539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7C" w:rsidRDefault="00B7317C" w:rsidP="001D3F48">
      <w:pPr>
        <w:rPr>
          <w:color w:val="002060"/>
        </w:rPr>
      </w:pPr>
    </w:p>
    <w:p w:rsidR="00B7317C" w:rsidRDefault="00B7317C" w:rsidP="001D3F48">
      <w:pPr>
        <w:rPr>
          <w:color w:val="002060"/>
        </w:rPr>
      </w:pPr>
    </w:p>
    <w:p w:rsidR="00B7317C" w:rsidRDefault="00B7317C" w:rsidP="00B7317C">
      <w:pPr>
        <w:rPr>
          <w:color w:val="002060"/>
        </w:rPr>
      </w:pPr>
      <w:r>
        <w:rPr>
          <w:color w:val="002060"/>
        </w:rPr>
        <w:t>Download &amp; Open PEPP Payment to Non-Member Letter</w:t>
      </w:r>
    </w:p>
    <w:p w:rsidR="00B7317C" w:rsidRDefault="00B7317C" w:rsidP="00B7317C">
      <w:pPr>
        <w:rPr>
          <w:color w:val="002060"/>
        </w:rPr>
      </w:pPr>
    </w:p>
    <w:p w:rsidR="00B7317C" w:rsidRDefault="00FE3C73" w:rsidP="00B7317C">
      <w:pPr>
        <w:rPr>
          <w:color w:val="002060"/>
        </w:rPr>
      </w:pPr>
      <w:r>
        <w:rPr>
          <w:noProof/>
        </w:rPr>
        <w:drawing>
          <wp:inline distT="0" distB="0" distL="0" distR="0" wp14:anchorId="53ED5DFD" wp14:editId="0844F409">
            <wp:extent cx="4313968" cy="34943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1666" cy="350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7C" w:rsidRDefault="00B7317C" w:rsidP="001D3F48">
      <w:pPr>
        <w:rPr>
          <w:color w:val="002060"/>
        </w:rPr>
      </w:pPr>
    </w:p>
    <w:p w:rsidR="00B7317C" w:rsidRDefault="00B7317C" w:rsidP="001D3F48">
      <w:pPr>
        <w:rPr>
          <w:color w:val="002060"/>
        </w:rPr>
      </w:pPr>
    </w:p>
    <w:p w:rsidR="00B7317C" w:rsidRDefault="00B7317C" w:rsidP="001D3F48">
      <w:pPr>
        <w:rPr>
          <w:color w:val="002060"/>
        </w:rPr>
      </w:pPr>
    </w:p>
    <w:p w:rsidR="00711B26" w:rsidRDefault="00711B26" w:rsidP="00711B26">
      <w:pPr>
        <w:rPr>
          <w:color w:val="002060"/>
          <w:sz w:val="18"/>
          <w:szCs w:val="18"/>
        </w:rPr>
      </w:pPr>
      <w:r w:rsidRPr="00103018">
        <w:rPr>
          <w:color w:val="002060"/>
          <w:sz w:val="18"/>
          <w:szCs w:val="18"/>
        </w:rPr>
        <w:lastRenderedPageBreak/>
        <w:t>Check the Valuation Report. Go to Batches -&gt; Batch Processes. Search with “PEPP Valuation Report” as Batch Process Type and open the very first record in the list (batch processed a day before).</w:t>
      </w:r>
    </w:p>
    <w:p w:rsidR="00711B26" w:rsidRDefault="00711B26" w:rsidP="00711B26">
      <w:pPr>
        <w:rPr>
          <w:color w:val="002060"/>
          <w:sz w:val="18"/>
          <w:szCs w:val="18"/>
        </w:rPr>
      </w:pPr>
    </w:p>
    <w:p w:rsidR="00711B26" w:rsidRDefault="008607BF" w:rsidP="00711B26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489B5A1" wp14:editId="6E4FFDB6">
            <wp:extent cx="6858000" cy="35217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26" w:rsidRDefault="00711B26" w:rsidP="00711B26">
      <w:pPr>
        <w:rPr>
          <w:color w:val="002060"/>
          <w:sz w:val="18"/>
          <w:szCs w:val="18"/>
        </w:rPr>
      </w:pPr>
    </w:p>
    <w:p w:rsidR="00711B26" w:rsidRDefault="00711B26" w:rsidP="00711B26">
      <w:pPr>
        <w:rPr>
          <w:color w:val="002060"/>
          <w:sz w:val="18"/>
          <w:szCs w:val="18"/>
        </w:rPr>
      </w:pPr>
    </w:p>
    <w:p w:rsidR="00711B26" w:rsidRDefault="00711B26" w:rsidP="00711B26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VPB valuation excel</w:t>
      </w:r>
    </w:p>
    <w:p w:rsidR="00711B26" w:rsidRDefault="008607BF" w:rsidP="00711B26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2C82A33" wp14:editId="2BC59057">
            <wp:extent cx="6858000" cy="1778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26" w:rsidRDefault="00711B26" w:rsidP="00711B26">
      <w:pPr>
        <w:rPr>
          <w:color w:val="002060"/>
          <w:sz w:val="18"/>
          <w:szCs w:val="18"/>
        </w:rPr>
      </w:pPr>
    </w:p>
    <w:p w:rsidR="00711B26" w:rsidRDefault="00711B26" w:rsidP="00711B26">
      <w:pPr>
        <w:rPr>
          <w:color w:val="002060"/>
          <w:sz w:val="18"/>
          <w:szCs w:val="18"/>
        </w:rPr>
      </w:pPr>
    </w:p>
    <w:p w:rsidR="00711B26" w:rsidRDefault="00711B26" w:rsidP="00711B26">
      <w:pPr>
        <w:rPr>
          <w:color w:val="002060"/>
          <w:sz w:val="18"/>
          <w:szCs w:val="18"/>
        </w:rPr>
      </w:pPr>
    </w:p>
    <w:p w:rsidR="00711B26" w:rsidRDefault="00711B26" w:rsidP="00711B26">
      <w:pPr>
        <w:rPr>
          <w:color w:val="002060"/>
          <w:sz w:val="18"/>
          <w:szCs w:val="18"/>
        </w:rPr>
      </w:pPr>
    </w:p>
    <w:p w:rsidR="00711B26" w:rsidRDefault="00711B26" w:rsidP="00711B26">
      <w:pPr>
        <w:rPr>
          <w:color w:val="002060"/>
          <w:sz w:val="18"/>
          <w:szCs w:val="18"/>
        </w:rPr>
      </w:pPr>
    </w:p>
    <w:p w:rsidR="00711B26" w:rsidRDefault="00711B26" w:rsidP="00711B26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Seven</w:t>
      </w:r>
    </w:p>
    <w:p w:rsidR="00CD6DD3" w:rsidRDefault="00CD6DD3" w:rsidP="00711B26">
      <w:pPr>
        <w:rPr>
          <w:color w:val="002060"/>
          <w:sz w:val="18"/>
          <w:szCs w:val="18"/>
        </w:rPr>
      </w:pPr>
    </w:p>
    <w:p w:rsidR="00CD6DD3" w:rsidRDefault="008607BF" w:rsidP="00711B26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9003E44" wp14:editId="47F3C4F2">
            <wp:extent cx="4512129" cy="278415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477" cy="279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D3" w:rsidRDefault="00CD6DD3" w:rsidP="00711B26">
      <w:pPr>
        <w:rPr>
          <w:color w:val="002060"/>
          <w:sz w:val="18"/>
          <w:szCs w:val="18"/>
        </w:rPr>
      </w:pPr>
    </w:p>
    <w:p w:rsidR="00711B26" w:rsidRDefault="00711B26" w:rsidP="00711B26">
      <w:pPr>
        <w:rPr>
          <w:color w:val="002060"/>
        </w:rPr>
      </w:pPr>
    </w:p>
    <w:p w:rsidR="00711B26" w:rsidRDefault="00711B26" w:rsidP="00711B26">
      <w:pPr>
        <w:rPr>
          <w:color w:val="002060"/>
        </w:rPr>
      </w:pPr>
    </w:p>
    <w:p w:rsidR="00711B26" w:rsidRDefault="00711B26" w:rsidP="00711B26">
      <w:pPr>
        <w:rPr>
          <w:color w:val="002060"/>
        </w:rPr>
      </w:pPr>
    </w:p>
    <w:p w:rsidR="002711B1" w:rsidRDefault="002711B1" w:rsidP="001D3F48">
      <w:pPr>
        <w:rPr>
          <w:color w:val="002060"/>
        </w:rPr>
      </w:pPr>
    </w:p>
    <w:p w:rsidR="001757EC" w:rsidRDefault="001757EC" w:rsidP="001D3F48">
      <w:pPr>
        <w:rPr>
          <w:color w:val="002060"/>
        </w:rPr>
      </w:pPr>
    </w:p>
    <w:p w:rsidR="00822874" w:rsidRDefault="00822874" w:rsidP="001D3F48">
      <w:pPr>
        <w:rPr>
          <w:color w:val="002060"/>
        </w:rPr>
      </w:pPr>
    </w:p>
    <w:p w:rsidR="00822874" w:rsidRPr="001D3F48" w:rsidRDefault="00822874" w:rsidP="001D3F48">
      <w:pPr>
        <w:rPr>
          <w:color w:val="002060"/>
        </w:rPr>
      </w:pPr>
    </w:p>
    <w:sectPr w:rsidR="00822874" w:rsidRPr="001D3F48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772B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3AA4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37BD8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4213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4FC4"/>
    <w:rsid w:val="00135D14"/>
    <w:rsid w:val="00137277"/>
    <w:rsid w:val="00147585"/>
    <w:rsid w:val="0015412A"/>
    <w:rsid w:val="0015599E"/>
    <w:rsid w:val="00164897"/>
    <w:rsid w:val="00166D7E"/>
    <w:rsid w:val="001729CE"/>
    <w:rsid w:val="001757EC"/>
    <w:rsid w:val="0017590A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38AE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1B1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2B6"/>
    <w:rsid w:val="0037757C"/>
    <w:rsid w:val="003854A7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3F65C3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1062"/>
    <w:rsid w:val="00503B34"/>
    <w:rsid w:val="00504A01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5631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1DD6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1B26"/>
    <w:rsid w:val="0071255C"/>
    <w:rsid w:val="007135B1"/>
    <w:rsid w:val="00714402"/>
    <w:rsid w:val="00720FE4"/>
    <w:rsid w:val="007232CD"/>
    <w:rsid w:val="00730F0B"/>
    <w:rsid w:val="0073427E"/>
    <w:rsid w:val="00737480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054E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2874"/>
    <w:rsid w:val="00827E00"/>
    <w:rsid w:val="008325F4"/>
    <w:rsid w:val="0083611D"/>
    <w:rsid w:val="008446BC"/>
    <w:rsid w:val="00845850"/>
    <w:rsid w:val="00846E62"/>
    <w:rsid w:val="00856ECB"/>
    <w:rsid w:val="00857C72"/>
    <w:rsid w:val="008607BF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3751"/>
    <w:rsid w:val="009A5BA0"/>
    <w:rsid w:val="009B3F0F"/>
    <w:rsid w:val="009C3080"/>
    <w:rsid w:val="009C479F"/>
    <w:rsid w:val="009C6AF6"/>
    <w:rsid w:val="009C785A"/>
    <w:rsid w:val="009D0A0E"/>
    <w:rsid w:val="009E2E33"/>
    <w:rsid w:val="009E2FFA"/>
    <w:rsid w:val="009E61E5"/>
    <w:rsid w:val="009F241B"/>
    <w:rsid w:val="009F3897"/>
    <w:rsid w:val="009F5ACD"/>
    <w:rsid w:val="009F792A"/>
    <w:rsid w:val="00A07381"/>
    <w:rsid w:val="00A2227D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389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7317C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2AC5"/>
    <w:rsid w:val="00C15881"/>
    <w:rsid w:val="00C17AA2"/>
    <w:rsid w:val="00C243ED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6DD3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608C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37A"/>
    <w:rsid w:val="00E87CB2"/>
    <w:rsid w:val="00E9060C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72E66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3C73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64B4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6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D284C5-B90D-4620-89EF-6853008D2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168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40</cp:revision>
  <cp:lastPrinted>2016-10-17T19:53:00Z</cp:lastPrinted>
  <dcterms:created xsi:type="dcterms:W3CDTF">2022-05-19T16:49:00Z</dcterms:created>
  <dcterms:modified xsi:type="dcterms:W3CDTF">2022-12-09T15:33:00Z</dcterms:modified>
</cp:coreProperties>
</file>