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4B2C23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7600D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4B2C23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87600D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4B2C23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87600D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4B2C2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87600D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4B2C2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87600D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87600D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4B2C23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00D" w:rsidRPr="0087600D" w:rsidRDefault="0087600D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87600D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 18.02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4B2C23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87600D">
              <w:rPr>
                <w:color w:val="002060"/>
                <w:sz w:val="18"/>
                <w:szCs w:val="18"/>
              </w:rPr>
              <w:t>Non-Resident Payment Australia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87600D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That the payment will process, tax will be deducted at a rate of 15% and that the wire transfer can be added and will process correctly.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1B0DF7DAB8904072A46F84FAE09AF527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7431FE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A0A4C">
            <w:pPr>
              <w:rPr>
                <w:rFonts w:cs="Arial"/>
                <w:sz w:val="18"/>
                <w:szCs w:val="18"/>
                <w:lang w:val="en-CA"/>
              </w:rPr>
            </w:pPr>
            <w:r>
              <w:rPr>
                <w:rFonts w:cs="Arial"/>
                <w:sz w:val="18"/>
                <w:szCs w:val="18"/>
                <w:lang w:val="en-CA"/>
              </w:rPr>
              <w:t>&lt;enter the new JIRA ticket number if the test case failed&gt;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87600D" w:rsidRDefault="0087600D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for a person in the country Australia with money in their PEPP Account:</w:t>
      </w:r>
    </w:p>
    <w:p w:rsidR="0087600D" w:rsidRDefault="0087600D" w:rsidP="006F4FF0">
      <w:pPr>
        <w:rPr>
          <w:color w:val="002060"/>
          <w:sz w:val="18"/>
          <w:szCs w:val="18"/>
        </w:rPr>
      </w:pPr>
      <w:r w:rsidRPr="0087600D">
        <w:rPr>
          <w:noProof/>
          <w:color w:val="002060"/>
          <w:sz w:val="18"/>
          <w:szCs w:val="18"/>
        </w:rPr>
        <w:drawing>
          <wp:inline distT="0" distB="0" distL="0" distR="0" wp14:anchorId="701CBAFF" wp14:editId="7E3EC3EF">
            <wp:extent cx="6858000" cy="2962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0D" w:rsidRDefault="0087600D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employment period for End Date:</w:t>
      </w:r>
    </w:p>
    <w:p w:rsidR="0087600D" w:rsidRDefault="0087600D" w:rsidP="006F4FF0">
      <w:pPr>
        <w:rPr>
          <w:color w:val="002060"/>
          <w:sz w:val="18"/>
          <w:szCs w:val="18"/>
        </w:rPr>
      </w:pPr>
      <w:r w:rsidRPr="0087600D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449562A6" wp14:editId="0EDE734B">
            <wp:extent cx="6858000" cy="1632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0D" w:rsidRDefault="0087600D" w:rsidP="006F4FF0">
      <w:pPr>
        <w:rPr>
          <w:color w:val="002060"/>
          <w:sz w:val="18"/>
          <w:szCs w:val="18"/>
        </w:rPr>
      </w:pPr>
    </w:p>
    <w:p w:rsidR="0087600D" w:rsidRDefault="00AA45E2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DC Benefit Selection, enter retirement date as current date as member is over 50 years, click Next:</w:t>
      </w:r>
    </w:p>
    <w:p w:rsidR="00AA45E2" w:rsidRDefault="00AA45E2" w:rsidP="006F4FF0">
      <w:pPr>
        <w:rPr>
          <w:color w:val="002060"/>
          <w:sz w:val="18"/>
          <w:szCs w:val="18"/>
        </w:rPr>
      </w:pPr>
      <w:r w:rsidRPr="00AA45E2">
        <w:rPr>
          <w:noProof/>
          <w:color w:val="002060"/>
          <w:sz w:val="18"/>
          <w:szCs w:val="18"/>
        </w:rPr>
        <w:drawing>
          <wp:inline distT="0" distB="0" distL="0" distR="0" wp14:anchorId="2F8F7661" wp14:editId="56EA8495">
            <wp:extent cx="6858000" cy="1961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E2" w:rsidRDefault="00AA45E2" w:rsidP="006F4FF0">
      <w:pPr>
        <w:rPr>
          <w:color w:val="002060"/>
          <w:sz w:val="18"/>
          <w:szCs w:val="18"/>
        </w:rPr>
      </w:pPr>
    </w:p>
    <w:p w:rsidR="00AA45E2" w:rsidRDefault="00BB474A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Process payment for 100% of account to non-resident cash, click Save and Next:</w:t>
      </w:r>
    </w:p>
    <w:p w:rsidR="00BB474A" w:rsidRDefault="00BB474A" w:rsidP="006F4FF0">
      <w:pPr>
        <w:rPr>
          <w:color w:val="002060"/>
          <w:sz w:val="18"/>
          <w:szCs w:val="18"/>
        </w:rPr>
      </w:pPr>
      <w:r w:rsidRPr="00BB474A">
        <w:rPr>
          <w:noProof/>
          <w:color w:val="002060"/>
          <w:sz w:val="18"/>
          <w:szCs w:val="18"/>
        </w:rPr>
        <w:drawing>
          <wp:inline distT="0" distB="0" distL="0" distR="0" wp14:anchorId="387AF6EC" wp14:editId="54AFA4DB">
            <wp:extent cx="6858000" cy="1798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4A" w:rsidRDefault="00BB474A" w:rsidP="006F4FF0">
      <w:pPr>
        <w:rPr>
          <w:color w:val="002060"/>
          <w:sz w:val="18"/>
          <w:szCs w:val="18"/>
        </w:rPr>
      </w:pPr>
      <w:r w:rsidRPr="00BB474A">
        <w:rPr>
          <w:noProof/>
          <w:color w:val="002060"/>
          <w:sz w:val="18"/>
          <w:szCs w:val="18"/>
        </w:rPr>
        <w:drawing>
          <wp:inline distT="0" distB="0" distL="0" distR="0" wp14:anchorId="4994FDF9" wp14:editId="3DBAA115">
            <wp:extent cx="6858000" cy="1646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4A" w:rsidRDefault="00BB474A" w:rsidP="00BB474A">
      <w:r>
        <w:t xml:space="preserve">Add </w:t>
      </w:r>
      <w:r w:rsidR="00326179">
        <w:t>P</w:t>
      </w:r>
      <w:r>
        <w:t xml:space="preserve">ayment </w:t>
      </w:r>
      <w:r w:rsidR="00326179">
        <w:t>I</w:t>
      </w:r>
      <w:r>
        <w:t>nstruction (adding wire transfer) – using PEBA EFT</w:t>
      </w:r>
      <w:r w:rsidR="00326179">
        <w:t>:</w:t>
      </w:r>
    </w:p>
    <w:p w:rsidR="00BB474A" w:rsidRDefault="00326179" w:rsidP="006F4FF0">
      <w:pPr>
        <w:rPr>
          <w:color w:val="002060"/>
          <w:sz w:val="18"/>
          <w:szCs w:val="18"/>
        </w:rPr>
      </w:pPr>
      <w:r w:rsidRPr="00326179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4327B8F9" wp14:editId="4AECDEFE">
            <wp:extent cx="6858000" cy="2222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79" w:rsidRDefault="00326179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Tax Instruction (change the Taxation Country to Australia), click Save:</w:t>
      </w:r>
    </w:p>
    <w:p w:rsidR="00326179" w:rsidRDefault="00326179" w:rsidP="006F4FF0">
      <w:pPr>
        <w:rPr>
          <w:color w:val="002060"/>
          <w:sz w:val="18"/>
          <w:szCs w:val="18"/>
        </w:rPr>
      </w:pPr>
      <w:r w:rsidRPr="00326179">
        <w:rPr>
          <w:noProof/>
          <w:color w:val="002060"/>
          <w:sz w:val="18"/>
          <w:szCs w:val="18"/>
        </w:rPr>
        <w:drawing>
          <wp:inline distT="0" distB="0" distL="0" distR="0" wp14:anchorId="32984C9B" wp14:editId="11CC2D57">
            <wp:extent cx="6858000" cy="2165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79" w:rsidRDefault="00326179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Confirmed Taxes on DC Benefit screen, Australia is 15%:</w:t>
      </w:r>
    </w:p>
    <w:p w:rsidR="00326179" w:rsidRDefault="00326179" w:rsidP="006F4FF0">
      <w:pPr>
        <w:rPr>
          <w:color w:val="002060"/>
          <w:sz w:val="18"/>
          <w:szCs w:val="18"/>
        </w:rPr>
      </w:pPr>
      <w:r w:rsidRPr="00326179">
        <w:rPr>
          <w:noProof/>
          <w:color w:val="002060"/>
          <w:sz w:val="18"/>
          <w:szCs w:val="18"/>
        </w:rPr>
        <w:drawing>
          <wp:inline distT="0" distB="0" distL="0" distR="0" wp14:anchorId="3C093A75" wp14:editId="3282B04E">
            <wp:extent cx="6858000" cy="2050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79" w:rsidRDefault="00326179" w:rsidP="006F4FF0">
      <w:pPr>
        <w:rPr>
          <w:color w:val="002060"/>
          <w:sz w:val="18"/>
          <w:szCs w:val="18"/>
        </w:rPr>
      </w:pPr>
    </w:p>
    <w:p w:rsidR="00326179" w:rsidRDefault="00326179" w:rsidP="006F4FF0">
      <w:pPr>
        <w:rPr>
          <w:color w:val="002060"/>
          <w:sz w:val="18"/>
          <w:szCs w:val="18"/>
        </w:rPr>
      </w:pPr>
      <w:r w:rsidRPr="00326179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6A7D5E36" wp14:editId="5DEC8BCA">
            <wp:extent cx="3352800" cy="143880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5798" cy="14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79" w:rsidRDefault="00326179" w:rsidP="006F4FF0">
      <w:pPr>
        <w:rPr>
          <w:color w:val="002060"/>
          <w:sz w:val="18"/>
          <w:szCs w:val="18"/>
        </w:rPr>
      </w:pPr>
    </w:p>
    <w:p w:rsidR="00326179" w:rsidRDefault="00326179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Confirm 15% is the correct tax by going to Plan Rules </w:t>
      </w:r>
      <w:r w:rsidRPr="00326179">
        <w:rPr>
          <w:color w:val="002060"/>
          <w:sz w:val="18"/>
          <w:szCs w:val="18"/>
        </w:rPr>
        <w:sym w:font="Wingdings" w:char="F0E0"/>
      </w:r>
      <w:r>
        <w:rPr>
          <w:color w:val="002060"/>
          <w:sz w:val="18"/>
          <w:szCs w:val="18"/>
        </w:rPr>
        <w:t xml:space="preserve"> Tax Rates </w:t>
      </w:r>
      <w:r w:rsidRPr="00326179">
        <w:rPr>
          <w:color w:val="002060"/>
          <w:sz w:val="18"/>
          <w:szCs w:val="18"/>
        </w:rPr>
        <w:sym w:font="Wingdings" w:char="F0E0"/>
      </w:r>
      <w:r>
        <w:rPr>
          <w:color w:val="002060"/>
          <w:sz w:val="18"/>
          <w:szCs w:val="18"/>
        </w:rPr>
        <w:t xml:space="preserve"> Federal Non-Resident Lump Lum Tax, find Australia:</w:t>
      </w:r>
    </w:p>
    <w:p w:rsidR="00326179" w:rsidRDefault="00326179" w:rsidP="006F4FF0">
      <w:pPr>
        <w:rPr>
          <w:color w:val="002060"/>
          <w:sz w:val="18"/>
          <w:szCs w:val="18"/>
        </w:rPr>
      </w:pPr>
      <w:r w:rsidRPr="00326179">
        <w:rPr>
          <w:noProof/>
          <w:color w:val="002060"/>
          <w:sz w:val="18"/>
          <w:szCs w:val="18"/>
        </w:rPr>
        <w:drawing>
          <wp:inline distT="0" distB="0" distL="0" distR="0" wp14:anchorId="75368002" wp14:editId="4E35A944">
            <wp:extent cx="6858000" cy="1728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79" w:rsidRDefault="00326179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Unclick Auto Approval (to add wire transfer fee after PIT batch runs):</w:t>
      </w:r>
    </w:p>
    <w:p w:rsidR="00326179" w:rsidRDefault="00D36CD6" w:rsidP="006F4FF0">
      <w:pPr>
        <w:rPr>
          <w:color w:val="002060"/>
          <w:sz w:val="18"/>
          <w:szCs w:val="18"/>
        </w:rPr>
      </w:pPr>
      <w:r w:rsidRPr="00D36CD6">
        <w:rPr>
          <w:noProof/>
          <w:color w:val="002060"/>
          <w:sz w:val="18"/>
          <w:szCs w:val="18"/>
        </w:rPr>
        <w:drawing>
          <wp:inline distT="0" distB="0" distL="0" distR="0" wp14:anchorId="21E05654" wp14:editId="01BBB9CE">
            <wp:extent cx="6858000" cy="2140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D6" w:rsidRDefault="00D36CD6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Submit for Approval:</w:t>
      </w:r>
    </w:p>
    <w:p w:rsidR="00D36CD6" w:rsidRDefault="00D36CD6" w:rsidP="006F4FF0">
      <w:pPr>
        <w:rPr>
          <w:color w:val="002060"/>
          <w:sz w:val="18"/>
          <w:szCs w:val="18"/>
        </w:rPr>
      </w:pPr>
      <w:r w:rsidRPr="00D36CD6">
        <w:rPr>
          <w:noProof/>
          <w:color w:val="002060"/>
          <w:sz w:val="18"/>
          <w:szCs w:val="18"/>
        </w:rPr>
        <w:drawing>
          <wp:inline distT="0" distB="0" distL="0" distR="0" wp14:anchorId="5344AE12" wp14:editId="45B5B18A">
            <wp:extent cx="6858000" cy="1918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D6" w:rsidRDefault="00D36CD6" w:rsidP="006F4FF0">
      <w:pPr>
        <w:rPr>
          <w:color w:val="002060"/>
          <w:sz w:val="18"/>
          <w:szCs w:val="18"/>
        </w:rPr>
      </w:pPr>
    </w:p>
    <w:p w:rsidR="00D36CD6" w:rsidRDefault="00D36CD6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Click Approve:</w:t>
      </w:r>
    </w:p>
    <w:p w:rsidR="00D36CD6" w:rsidRDefault="00D36CD6" w:rsidP="006F4FF0">
      <w:pPr>
        <w:rPr>
          <w:color w:val="002060"/>
          <w:sz w:val="18"/>
          <w:szCs w:val="18"/>
        </w:rPr>
      </w:pPr>
      <w:r w:rsidRPr="00D36CD6">
        <w:rPr>
          <w:noProof/>
          <w:color w:val="002060"/>
          <w:sz w:val="18"/>
          <w:szCs w:val="18"/>
        </w:rPr>
        <w:drawing>
          <wp:inline distT="0" distB="0" distL="0" distR="0" wp14:anchorId="7F7D2C84" wp14:editId="66D85C16">
            <wp:extent cx="6858000" cy="2756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D6" w:rsidRDefault="00D36CD6" w:rsidP="006F4FF0">
      <w:pPr>
        <w:rPr>
          <w:color w:val="002060"/>
          <w:sz w:val="18"/>
          <w:szCs w:val="18"/>
        </w:rPr>
      </w:pPr>
    </w:p>
    <w:p w:rsidR="00D36CD6" w:rsidRDefault="00D36CD6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Next day:</w:t>
      </w:r>
    </w:p>
    <w:p w:rsidR="00D36CD6" w:rsidRDefault="00D36CD6" w:rsidP="006F4FF0">
      <w:pPr>
        <w:rPr>
          <w:color w:val="002060"/>
          <w:sz w:val="18"/>
          <w:szCs w:val="18"/>
        </w:rPr>
      </w:pPr>
    </w:p>
    <w:p w:rsidR="00D36CD6" w:rsidRDefault="005A77EF" w:rsidP="006F4FF0">
      <w:pPr>
        <w:rPr>
          <w:color w:val="002060"/>
          <w:sz w:val="18"/>
          <w:szCs w:val="18"/>
        </w:rPr>
      </w:pPr>
      <w:r w:rsidRPr="005A77EF">
        <w:rPr>
          <w:color w:val="002060"/>
          <w:sz w:val="18"/>
          <w:szCs w:val="18"/>
        </w:rPr>
        <w:drawing>
          <wp:inline distT="0" distB="0" distL="0" distR="0" wp14:anchorId="32A47504" wp14:editId="78CB80B1">
            <wp:extent cx="6858000" cy="1781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EF" w:rsidRDefault="005A77EF" w:rsidP="006F4FF0">
      <w:pPr>
        <w:rPr>
          <w:color w:val="002060"/>
          <w:sz w:val="18"/>
          <w:szCs w:val="18"/>
        </w:rPr>
      </w:pPr>
    </w:p>
    <w:p w:rsidR="005A77EF" w:rsidRDefault="005A77EF" w:rsidP="005A77EF">
      <w:r>
        <w:t>Funds were removed from PEPP account under investments</w:t>
      </w:r>
    </w:p>
    <w:p w:rsidR="005A77EF" w:rsidRDefault="005A77EF" w:rsidP="005A77EF"/>
    <w:p w:rsidR="005A77EF" w:rsidRDefault="005A77EF" w:rsidP="005A77EF">
      <w:r>
        <w:t>Click search under account activity to show unit valuation &amp; activity.</w:t>
      </w:r>
    </w:p>
    <w:p w:rsidR="005A77EF" w:rsidRDefault="005A77EF" w:rsidP="005A77EF">
      <w:pPr>
        <w:rPr>
          <w:color w:val="002060"/>
          <w:sz w:val="18"/>
          <w:szCs w:val="18"/>
        </w:rPr>
      </w:pPr>
    </w:p>
    <w:p w:rsidR="005A77EF" w:rsidRDefault="005A77EF" w:rsidP="005A77EF">
      <w:pPr>
        <w:rPr>
          <w:color w:val="002060"/>
          <w:sz w:val="18"/>
          <w:szCs w:val="18"/>
        </w:rPr>
      </w:pPr>
      <w:r w:rsidRPr="005A77EF">
        <w:rPr>
          <w:color w:val="002060"/>
          <w:sz w:val="18"/>
          <w:szCs w:val="18"/>
        </w:rPr>
        <w:drawing>
          <wp:inline distT="0" distB="0" distL="0" distR="0" wp14:anchorId="43F764B5" wp14:editId="59FFE6BF">
            <wp:extent cx="6858000" cy="76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EF" w:rsidRDefault="005A77EF" w:rsidP="005A77EF">
      <w:pPr>
        <w:rPr>
          <w:color w:val="002060"/>
          <w:sz w:val="18"/>
          <w:szCs w:val="18"/>
        </w:rPr>
      </w:pPr>
    </w:p>
    <w:p w:rsidR="005A77EF" w:rsidRDefault="005A77EF" w:rsidP="005A77EF">
      <w:pPr>
        <w:rPr>
          <w:color w:val="002060"/>
          <w:sz w:val="18"/>
          <w:szCs w:val="18"/>
        </w:rPr>
      </w:pPr>
      <w:r>
        <w:t>Click on benefit recipient &amp; one time amounts to check status (should show as new and not approved for a wire transfer)</w:t>
      </w:r>
    </w:p>
    <w:p w:rsidR="005A77EF" w:rsidRDefault="005A77EF" w:rsidP="005A77EF">
      <w:pPr>
        <w:rPr>
          <w:color w:val="002060"/>
          <w:sz w:val="18"/>
          <w:szCs w:val="18"/>
        </w:rPr>
      </w:pPr>
      <w:r w:rsidRPr="005A77EF">
        <w:rPr>
          <w:color w:val="002060"/>
          <w:sz w:val="18"/>
          <w:szCs w:val="18"/>
        </w:rPr>
        <w:lastRenderedPageBreak/>
        <w:drawing>
          <wp:inline distT="0" distB="0" distL="0" distR="0" wp14:anchorId="498299ED" wp14:editId="68528818">
            <wp:extent cx="6858000" cy="2282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r>
        <w:t>Add wire transfer fee, click on deductions &amp; add</w:t>
      </w:r>
      <w:r>
        <w:t>.</w:t>
      </w:r>
    </w:p>
    <w:p w:rsidR="004B2C23" w:rsidRDefault="004B2C23" w:rsidP="004B2C23">
      <w:r>
        <w:t xml:space="preserve">Then enter deduction type, fill in the </w:t>
      </w:r>
      <w:proofErr w:type="gramStart"/>
      <w:r>
        <w:t>one time</w:t>
      </w:r>
      <w:proofErr w:type="gramEnd"/>
      <w:r>
        <w:t xml:space="preserve"> amount field and enter the amount of the fee. Then save. </w:t>
      </w: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pPr>
        <w:rPr>
          <w:color w:val="002060"/>
          <w:sz w:val="18"/>
          <w:szCs w:val="18"/>
        </w:rPr>
      </w:pPr>
      <w:r w:rsidRPr="004B2C23">
        <w:rPr>
          <w:color w:val="002060"/>
          <w:sz w:val="18"/>
          <w:szCs w:val="18"/>
        </w:rPr>
        <w:drawing>
          <wp:inline distT="0" distB="0" distL="0" distR="0" wp14:anchorId="467AF18F" wp14:editId="124DC9C0">
            <wp:extent cx="6858000" cy="1773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4B2C23">
      <w:r>
        <w:t xml:space="preserve">Go back to the </w:t>
      </w:r>
      <w:proofErr w:type="gramStart"/>
      <w:r>
        <w:t>one time</w:t>
      </w:r>
      <w:proofErr w:type="gramEnd"/>
      <w:r>
        <w:t xml:space="preserve"> amount tab and hit submit for approval &amp; then approve. </w:t>
      </w: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pPr>
        <w:rPr>
          <w:color w:val="002060"/>
          <w:sz w:val="18"/>
          <w:szCs w:val="18"/>
        </w:rPr>
      </w:pPr>
      <w:r w:rsidRPr="004B2C23">
        <w:rPr>
          <w:color w:val="002060"/>
          <w:sz w:val="18"/>
          <w:szCs w:val="18"/>
        </w:rPr>
        <w:drawing>
          <wp:inline distT="0" distB="0" distL="0" distR="0" wp14:anchorId="3467994E" wp14:editId="14AF9F0F">
            <wp:extent cx="6858000" cy="2278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Pr="00CD3108" w:rsidRDefault="004B2C23" w:rsidP="004B2C23">
      <w:r>
        <w:t xml:space="preserve">Now shows as approved, paid by payment ID will be filled in </w:t>
      </w:r>
      <w:r>
        <w:t>n</w:t>
      </w:r>
      <w:r w:rsidRPr="00CD3108">
        <w:t>ext day can confirm taxes are allocated correctly:</w:t>
      </w: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Default="004B2C23" w:rsidP="005A77EF">
      <w:pPr>
        <w:rPr>
          <w:color w:val="002060"/>
          <w:sz w:val="18"/>
          <w:szCs w:val="18"/>
        </w:rPr>
      </w:pPr>
    </w:p>
    <w:p w:rsidR="004B2C23" w:rsidRPr="00676059" w:rsidRDefault="004B2C23" w:rsidP="005A77EF">
      <w:pPr>
        <w:rPr>
          <w:color w:val="002060"/>
          <w:sz w:val="18"/>
          <w:szCs w:val="18"/>
        </w:rPr>
      </w:pPr>
      <w:bookmarkStart w:id="0" w:name="_GoBack"/>
      <w:bookmarkEnd w:id="0"/>
    </w:p>
    <w:sectPr w:rsidR="004B2C23" w:rsidRPr="00676059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38E3" w:rsidRDefault="000438E3" w:rsidP="00667A53">
      <w:r>
        <w:separator/>
      </w:r>
    </w:p>
  </w:endnote>
  <w:endnote w:type="continuationSeparator" w:id="0">
    <w:p w:rsidR="000438E3" w:rsidRDefault="000438E3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38E3" w:rsidRDefault="000438E3" w:rsidP="00667A53">
      <w:r>
        <w:separator/>
      </w:r>
    </w:p>
  </w:footnote>
  <w:footnote w:type="continuationSeparator" w:id="0">
    <w:p w:rsidR="000438E3" w:rsidRDefault="000438E3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8E3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38E3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26179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2C2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A77EF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7600D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B344C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45E2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B474A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36CD6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32150C59"/>
  <w15:docId w15:val="{70B9FB24-33A0-40B1-BF0C-74F833C0C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Templates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0DF7DAB8904072A46F84FAE09AF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29249-ABDE-49BC-BE5C-75C8BAE6FFB6}"/>
      </w:docPartPr>
      <w:docPartBody>
        <w:p w:rsidR="00D33E83" w:rsidRDefault="00D33E83">
          <w:pPr>
            <w:pStyle w:val="1B0DF7DAB8904072A46F84FAE09AF527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83"/>
    <w:rsid w:val="00D3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B0DF7DAB8904072A46F84FAE09AF527">
    <w:name w:val="1B0DF7DAB8904072A46F84FAE09AF5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1A109-78DB-4B08-AAB6-7742A1517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58</TotalTime>
  <Pages>7</Pages>
  <Words>324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4</cp:revision>
  <cp:lastPrinted>2016-10-17T19:53:00Z</cp:lastPrinted>
  <dcterms:created xsi:type="dcterms:W3CDTF">2022-11-28T14:22:00Z</dcterms:created>
  <dcterms:modified xsi:type="dcterms:W3CDTF">2022-11-29T15:46:00Z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