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F48" w:rsidRPr="00E871F7" w:rsidRDefault="001D3F48">
      <w:pPr>
        <w:rPr>
          <w:sz w:val="18"/>
          <w:szCs w:val="18"/>
        </w:rPr>
      </w:pPr>
    </w:p>
    <w:p w:rsidR="001D3F48" w:rsidRPr="00E871F7" w:rsidRDefault="001D3F48">
      <w:pPr>
        <w:rPr>
          <w:sz w:val="18"/>
          <w:szCs w:val="18"/>
        </w:rPr>
      </w:pPr>
    </w:p>
    <w:tbl>
      <w:tblPr>
        <w:tblW w:w="10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00" w:firstRow="0" w:lastRow="0" w:firstColumn="0" w:lastColumn="0" w:noHBand="0" w:noVBand="0"/>
      </w:tblPr>
      <w:tblGrid>
        <w:gridCol w:w="2689"/>
        <w:gridCol w:w="1559"/>
        <w:gridCol w:w="1679"/>
        <w:gridCol w:w="1134"/>
        <w:gridCol w:w="1559"/>
        <w:gridCol w:w="2268"/>
      </w:tblGrid>
      <w:tr w:rsidR="005A0A4C" w:rsidRPr="00E871F7" w:rsidTr="007431FE">
        <w:trPr>
          <w:trHeight w:val="67"/>
        </w:trPr>
        <w:tc>
          <w:tcPr>
            <w:tcW w:w="2689" w:type="dxa"/>
            <w:tcBorders>
              <w:top w:val="single" w:sz="4" w:space="0" w:color="auto"/>
              <w:left w:val="single" w:sz="4" w:space="0" w:color="auto"/>
              <w:bottom w:val="single" w:sz="4" w:space="0" w:color="auto"/>
              <w:right w:val="single" w:sz="4" w:space="0" w:color="auto"/>
            </w:tcBorders>
            <w:shd w:val="clear" w:color="auto" w:fill="D9D9D9"/>
          </w:tcPr>
          <w:p w:rsidR="005A0A4C" w:rsidRPr="00E871F7" w:rsidRDefault="005A0A4C" w:rsidP="00C54682">
            <w:pPr>
              <w:pStyle w:val="TOC1"/>
              <w:rPr>
                <w:sz w:val="18"/>
                <w:szCs w:val="18"/>
              </w:rPr>
            </w:pPr>
            <w:r w:rsidRPr="00E871F7">
              <w:rPr>
                <w:sz w:val="18"/>
                <w:szCs w:val="18"/>
              </w:rPr>
              <w:t>D</w:t>
            </w:r>
            <w:r w:rsidR="00190347" w:rsidRPr="00E871F7">
              <w:rPr>
                <w:sz w:val="18"/>
                <w:szCs w:val="18"/>
              </w:rPr>
              <w:t>ate</w:t>
            </w:r>
          </w:p>
        </w:tc>
        <w:tc>
          <w:tcPr>
            <w:tcW w:w="4372" w:type="dxa"/>
            <w:gridSpan w:val="3"/>
            <w:tcBorders>
              <w:top w:val="single" w:sz="4" w:space="0" w:color="auto"/>
              <w:left w:val="single" w:sz="4" w:space="0" w:color="auto"/>
              <w:bottom w:val="single" w:sz="4" w:space="0" w:color="auto"/>
              <w:right w:val="single" w:sz="4" w:space="0" w:color="auto"/>
            </w:tcBorders>
          </w:tcPr>
          <w:p w:rsidR="00233C19" w:rsidRPr="00E871F7" w:rsidRDefault="00E42657" w:rsidP="00BA0440">
            <w:pPr>
              <w:rPr>
                <w:rFonts w:cs="Arial"/>
                <w:color w:val="002060"/>
                <w:sz w:val="18"/>
                <w:szCs w:val="18"/>
                <w:lang w:val="en-CA"/>
              </w:rPr>
            </w:pPr>
            <w:sdt>
              <w:sdtPr>
                <w:rPr>
                  <w:color w:val="002060"/>
                  <w:sz w:val="18"/>
                  <w:szCs w:val="18"/>
                </w:rPr>
                <w:alias w:val="Date"/>
                <w:tag w:val="Date"/>
                <w:id w:val="-1592085839"/>
                <w:lock w:val="sdtLocked"/>
                <w:date w:fullDate="2022-12-01T00:00:00Z">
                  <w:dateFormat w:val="d-MMM-yy"/>
                  <w:lid w:val="en-CA"/>
                  <w:storeMappedDataAs w:val="date"/>
                  <w:calendar w:val="gregorian"/>
                </w:date>
              </w:sdtPr>
              <w:sdtEndPr/>
              <w:sdtContent>
                <w:r w:rsidR="00490962">
                  <w:rPr>
                    <w:color w:val="002060"/>
                    <w:sz w:val="18"/>
                    <w:szCs w:val="18"/>
                    <w:lang w:val="en-CA"/>
                  </w:rPr>
                  <w:t>1-Dec-22</w:t>
                </w:r>
              </w:sdtContent>
            </w:sdt>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A0A4C" w:rsidRPr="00E871F7" w:rsidRDefault="002D4DF2" w:rsidP="00C54682">
            <w:pPr>
              <w:pStyle w:val="TOC1"/>
              <w:rPr>
                <w:sz w:val="18"/>
                <w:szCs w:val="18"/>
                <w:lang w:val="en-CA"/>
              </w:rPr>
            </w:pPr>
            <w:r w:rsidRPr="00E871F7">
              <w:rPr>
                <w:sz w:val="18"/>
                <w:szCs w:val="18"/>
              </w:rPr>
              <w:t xml:space="preserve">Tester </w:t>
            </w:r>
            <w:r w:rsidR="00190347" w:rsidRPr="00E871F7">
              <w:rPr>
                <w:sz w:val="18"/>
                <w:szCs w:val="18"/>
              </w:rPr>
              <w:t>Name</w:t>
            </w:r>
          </w:p>
        </w:tc>
        <w:tc>
          <w:tcPr>
            <w:tcW w:w="2268" w:type="dxa"/>
            <w:tcBorders>
              <w:top w:val="single" w:sz="4" w:space="0" w:color="auto"/>
              <w:left w:val="single" w:sz="4" w:space="0" w:color="auto"/>
              <w:bottom w:val="single" w:sz="4" w:space="0" w:color="auto"/>
              <w:right w:val="single" w:sz="4" w:space="0" w:color="auto"/>
            </w:tcBorders>
          </w:tcPr>
          <w:p w:rsidR="005A0A4C" w:rsidRPr="00E871F7" w:rsidRDefault="00E42657" w:rsidP="005A0A4C">
            <w:pPr>
              <w:rPr>
                <w:rFonts w:cs="Arial"/>
                <w:color w:val="002060"/>
                <w:sz w:val="18"/>
                <w:szCs w:val="18"/>
                <w:lang w:val="en-CA"/>
              </w:rPr>
            </w:pPr>
            <w:sdt>
              <w:sdtPr>
                <w:rPr>
                  <w:color w:val="002060"/>
                  <w:sz w:val="18"/>
                  <w:szCs w:val="18"/>
                </w:rPr>
                <w:alias w:val="Name"/>
                <w:tag w:val="Name"/>
                <w:id w:val="1921986096"/>
                <w:lock w:val="sdtLocked"/>
                <w:dropDownList>
                  <w:listItem w:displayText="Select Name" w:value="Select Name"/>
                  <w:listItem w:displayText="Andrew McLaughlin" w:value="Andrew McLaughlin"/>
                  <w:listItem w:displayText="Mayuri Patel" w:value="Mayuri Patel"/>
                  <w:listItem w:displayText="Mohammad Yusuf" w:value="Mohammad Yusuf"/>
                  <w:listItem w:displayText="Ravija Patel" w:value="Ravija Patel"/>
                  <w:listItem w:displayText="Shahabuddin Syed" w:value="Shahabuddin Syed"/>
                  <w:listItem w:displayText="Sonu Sehgal" w:value="Sonu Sehgal"/>
                  <w:listItem w:displayText="Janette Paus" w:value="Janette Paus"/>
                </w:dropDownList>
              </w:sdtPr>
              <w:sdtEndPr/>
              <w:sdtContent>
                <w:r w:rsidR="00490962">
                  <w:rPr>
                    <w:color w:val="002060"/>
                    <w:sz w:val="18"/>
                    <w:szCs w:val="18"/>
                  </w:rPr>
                  <w:t>Janette Paus</w:t>
                </w:r>
              </w:sdtContent>
            </w:sdt>
          </w:p>
        </w:tc>
      </w:tr>
      <w:tr w:rsidR="005A0A4C" w:rsidRPr="00E871F7" w:rsidTr="007431FE">
        <w:tc>
          <w:tcPr>
            <w:tcW w:w="2689" w:type="dxa"/>
            <w:tcBorders>
              <w:top w:val="single" w:sz="4" w:space="0" w:color="auto"/>
              <w:left w:val="single" w:sz="4" w:space="0" w:color="auto"/>
              <w:bottom w:val="single" w:sz="4" w:space="0" w:color="auto"/>
              <w:right w:val="single" w:sz="4" w:space="0" w:color="auto"/>
            </w:tcBorders>
            <w:shd w:val="clear" w:color="auto" w:fill="D9D9D9"/>
          </w:tcPr>
          <w:p w:rsidR="005A0A4C" w:rsidRPr="00E871F7" w:rsidRDefault="005A0A4C" w:rsidP="00C54682">
            <w:pPr>
              <w:pStyle w:val="TOC1"/>
              <w:rPr>
                <w:sz w:val="18"/>
                <w:szCs w:val="18"/>
              </w:rPr>
            </w:pPr>
            <w:r w:rsidRPr="00E871F7">
              <w:rPr>
                <w:sz w:val="18"/>
                <w:szCs w:val="18"/>
              </w:rPr>
              <w:t>E</w:t>
            </w:r>
            <w:r w:rsidR="00190347" w:rsidRPr="00E871F7">
              <w:rPr>
                <w:sz w:val="18"/>
                <w:szCs w:val="18"/>
              </w:rPr>
              <w:t>nvironment</w:t>
            </w:r>
          </w:p>
        </w:tc>
        <w:tc>
          <w:tcPr>
            <w:tcW w:w="4372" w:type="dxa"/>
            <w:gridSpan w:val="3"/>
            <w:tcBorders>
              <w:top w:val="single" w:sz="4" w:space="0" w:color="auto"/>
              <w:left w:val="single" w:sz="4" w:space="0" w:color="auto"/>
              <w:bottom w:val="single" w:sz="4" w:space="0" w:color="auto"/>
              <w:right w:val="single" w:sz="4" w:space="0" w:color="auto"/>
            </w:tcBorders>
          </w:tcPr>
          <w:p w:rsidR="005A0A4C" w:rsidRPr="00E871F7" w:rsidRDefault="00E42657" w:rsidP="005A0A4C">
            <w:pPr>
              <w:rPr>
                <w:rFonts w:cs="Arial"/>
                <w:b/>
                <w:i/>
                <w:color w:val="002060"/>
                <w:sz w:val="18"/>
                <w:szCs w:val="18"/>
                <w:lang w:val="en-CA"/>
              </w:rPr>
            </w:pPr>
            <w:sdt>
              <w:sdtPr>
                <w:rPr>
                  <w:color w:val="002060"/>
                  <w:sz w:val="18"/>
                  <w:szCs w:val="18"/>
                </w:rPr>
                <w:alias w:val="Environment"/>
                <w:tag w:val="Environment"/>
                <w:id w:val="1909264147"/>
                <w:lock w:val="sdtLocked"/>
                <w:dropDownList>
                  <w:listItem w:displayText="Select Environment" w:value="Select Environment"/>
                  <w:listItem w:displayText="Penfax - Test 1" w:value="Penfax - Test 1"/>
                  <w:listItem w:displayText="Penfax - Test 2" w:value="Penfax - Test 2"/>
                  <w:listItem w:displayText="Penfax - User Training" w:value="Penfax - User Training"/>
                  <w:listItem w:displayText="Penweb - Test 1" w:value="Penweb - Test 1"/>
                  <w:listItem w:displayText="Penweb - Test 2" w:value="Penweb - Test 2"/>
                  <w:listItem w:displayText="Penweb - User Training" w:value="Penweb - User Training"/>
                  <w:listItem w:displayText="DCT - Test 1" w:value="DCT - Test 1"/>
                  <w:listItem w:displayText="DCT - Test 2" w:value="DCT - Test 2"/>
                  <w:listItem w:displayText="DCT - User Training" w:value="DCT - User Training"/>
                  <w:listItem w:displayText="QMC iTrac" w:value="QMC iTrac"/>
                  <w:listItem w:displayText="MLA Application" w:value="MLA Application"/>
                  <w:listItem w:displayText="Wealth 360" w:value="Wealth 360"/>
                </w:dropDownList>
              </w:sdtPr>
              <w:sdtEndPr/>
              <w:sdtContent>
                <w:r w:rsidR="00490962">
                  <w:rPr>
                    <w:color w:val="002060"/>
                    <w:sz w:val="18"/>
                    <w:szCs w:val="18"/>
                  </w:rPr>
                  <w:t>Penfax - Test 2</w:t>
                </w:r>
              </w:sdtContent>
            </w:sdt>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A0A4C" w:rsidRPr="00E871F7" w:rsidRDefault="00190347" w:rsidP="00C54682">
            <w:pPr>
              <w:pStyle w:val="TOC1"/>
              <w:rPr>
                <w:sz w:val="18"/>
                <w:szCs w:val="18"/>
                <w:lang w:val="en-CA"/>
              </w:rPr>
            </w:pPr>
            <w:r w:rsidRPr="00E871F7">
              <w:rPr>
                <w:sz w:val="18"/>
                <w:szCs w:val="18"/>
              </w:rPr>
              <w:t>Login used</w:t>
            </w:r>
          </w:p>
        </w:tc>
        <w:tc>
          <w:tcPr>
            <w:tcW w:w="2268" w:type="dxa"/>
            <w:tcBorders>
              <w:top w:val="single" w:sz="4" w:space="0" w:color="auto"/>
              <w:left w:val="single" w:sz="4" w:space="0" w:color="auto"/>
              <w:bottom w:val="single" w:sz="4" w:space="0" w:color="auto"/>
              <w:right w:val="single" w:sz="4" w:space="0" w:color="auto"/>
            </w:tcBorders>
          </w:tcPr>
          <w:p w:rsidR="0095746B" w:rsidRPr="00E871F7" w:rsidRDefault="0095746B" w:rsidP="00D113F7">
            <w:pPr>
              <w:rPr>
                <w:rFonts w:cs="Arial"/>
                <w:color w:val="002060"/>
                <w:sz w:val="18"/>
                <w:szCs w:val="18"/>
                <w:lang w:val="en-CA"/>
              </w:rPr>
            </w:pPr>
          </w:p>
        </w:tc>
      </w:tr>
      <w:tr w:rsidR="00A607FE" w:rsidRPr="00E871F7" w:rsidTr="007431FE">
        <w:trPr>
          <w:trHeight w:val="155"/>
        </w:trPr>
        <w:tc>
          <w:tcPr>
            <w:tcW w:w="2689" w:type="dxa"/>
            <w:tcBorders>
              <w:top w:val="single" w:sz="4" w:space="0" w:color="auto"/>
              <w:left w:val="single" w:sz="4" w:space="0" w:color="auto"/>
              <w:right w:val="single" w:sz="4" w:space="0" w:color="auto"/>
            </w:tcBorders>
            <w:shd w:val="clear" w:color="auto" w:fill="D9D9D9"/>
          </w:tcPr>
          <w:p w:rsidR="00A607FE" w:rsidRPr="00E871F7" w:rsidRDefault="00A607FE" w:rsidP="00C54682">
            <w:pPr>
              <w:pStyle w:val="TOC1"/>
              <w:rPr>
                <w:sz w:val="18"/>
                <w:szCs w:val="18"/>
              </w:rPr>
            </w:pPr>
            <w:r w:rsidRPr="00E871F7">
              <w:rPr>
                <w:sz w:val="18"/>
                <w:szCs w:val="18"/>
              </w:rPr>
              <w:t>Operating System</w:t>
            </w:r>
          </w:p>
        </w:tc>
        <w:tc>
          <w:tcPr>
            <w:tcW w:w="1559" w:type="dxa"/>
            <w:tcBorders>
              <w:top w:val="single" w:sz="4" w:space="0" w:color="auto"/>
              <w:left w:val="single" w:sz="4" w:space="0" w:color="auto"/>
              <w:bottom w:val="single" w:sz="4" w:space="0" w:color="auto"/>
              <w:right w:val="single" w:sz="4" w:space="0" w:color="auto"/>
            </w:tcBorders>
          </w:tcPr>
          <w:p w:rsidR="00A607FE" w:rsidRPr="00E871F7" w:rsidRDefault="00E42657" w:rsidP="00D1396E">
            <w:pPr>
              <w:rPr>
                <w:rFonts w:cs="Arial"/>
                <w:color w:val="002060"/>
                <w:sz w:val="18"/>
                <w:szCs w:val="18"/>
                <w:lang w:val="en-CA"/>
              </w:rPr>
            </w:pPr>
            <w:sdt>
              <w:sdtPr>
                <w:rPr>
                  <w:color w:val="002060"/>
                  <w:sz w:val="18"/>
                  <w:szCs w:val="18"/>
                </w:rPr>
                <w:alias w:val="OS"/>
                <w:tag w:val="OS"/>
                <w:id w:val="1743758534"/>
                <w:lock w:val="sdtLocked"/>
                <w:dropDownList>
                  <w:listItem w:displayText="Select OS" w:value="Select OS"/>
                  <w:listItem w:displayText="Android" w:value="Android"/>
                  <w:listItem w:displayText="Apple Mac OS" w:value="Apple Mac OS"/>
                  <w:listItem w:displayText="iOS" w:value="iOS"/>
                  <w:listItem w:displayText="Windows" w:value="Windows"/>
                </w:dropDownList>
              </w:sdtPr>
              <w:sdtEndPr/>
              <w:sdtContent>
                <w:r w:rsidR="00A93AC7" w:rsidRPr="00E871F7">
                  <w:rPr>
                    <w:color w:val="002060"/>
                    <w:sz w:val="18"/>
                    <w:szCs w:val="18"/>
                  </w:rPr>
                  <w:t>Windows</w:t>
                </w:r>
              </w:sdtContent>
            </w:sdt>
          </w:p>
        </w:tc>
        <w:tc>
          <w:tcPr>
            <w:tcW w:w="1679" w:type="dxa"/>
            <w:tcBorders>
              <w:top w:val="single" w:sz="4" w:space="0" w:color="auto"/>
              <w:left w:val="single" w:sz="4" w:space="0" w:color="auto"/>
              <w:bottom w:val="single" w:sz="4" w:space="0" w:color="auto"/>
              <w:right w:val="single" w:sz="4" w:space="0" w:color="auto"/>
            </w:tcBorders>
          </w:tcPr>
          <w:p w:rsidR="00A607FE" w:rsidRPr="00E871F7" w:rsidRDefault="00A607FE" w:rsidP="00D1396E">
            <w:pPr>
              <w:rPr>
                <w:rFonts w:cs="Arial"/>
                <w:color w:val="002060"/>
                <w:sz w:val="18"/>
                <w:szCs w:val="18"/>
                <w:lang w:val="en-CA"/>
              </w:rPr>
            </w:pPr>
            <w:r w:rsidRPr="00E871F7">
              <w:rPr>
                <w:rFonts w:cs="Arial"/>
                <w:color w:val="002060"/>
                <w:sz w:val="18"/>
                <w:szCs w:val="18"/>
                <w:lang w:val="en-CA"/>
              </w:rPr>
              <w:t>Version</w:t>
            </w:r>
            <w:r w:rsidR="001F080F" w:rsidRPr="00E871F7">
              <w:rPr>
                <w:rFonts w:cs="Arial"/>
                <w:color w:val="002060"/>
                <w:sz w:val="18"/>
                <w:szCs w:val="18"/>
                <w:lang w:val="en-CA"/>
              </w:rPr>
              <w:t>:</w:t>
            </w:r>
            <w:r w:rsidR="0095746B" w:rsidRPr="00E871F7">
              <w:rPr>
                <w:rFonts w:cs="Arial"/>
                <w:color w:val="002060"/>
                <w:sz w:val="18"/>
                <w:szCs w:val="18"/>
                <w:lang w:val="en-CA"/>
              </w:rPr>
              <w:t xml:space="preserve"> </w:t>
            </w:r>
            <w:r w:rsidR="00490962">
              <w:rPr>
                <w:rFonts w:cs="Arial"/>
                <w:color w:val="002060"/>
                <w:sz w:val="18"/>
                <w:szCs w:val="18"/>
                <w:lang w:val="en-CA"/>
              </w:rPr>
              <w:t>21H2</w:t>
            </w:r>
          </w:p>
        </w:tc>
        <w:tc>
          <w:tcPr>
            <w:tcW w:w="4961" w:type="dxa"/>
            <w:gridSpan w:val="3"/>
            <w:tcBorders>
              <w:top w:val="single" w:sz="4" w:space="0" w:color="auto"/>
              <w:left w:val="single" w:sz="4" w:space="0" w:color="auto"/>
              <w:bottom w:val="single" w:sz="4" w:space="0" w:color="auto"/>
              <w:right w:val="single" w:sz="4" w:space="0" w:color="auto"/>
            </w:tcBorders>
          </w:tcPr>
          <w:p w:rsidR="00A607FE" w:rsidRPr="00E871F7" w:rsidRDefault="00A607FE" w:rsidP="00D1396E">
            <w:pPr>
              <w:rPr>
                <w:rFonts w:cs="Arial"/>
                <w:color w:val="002060"/>
                <w:sz w:val="18"/>
                <w:szCs w:val="18"/>
                <w:lang w:val="en-CA"/>
              </w:rPr>
            </w:pPr>
            <w:r w:rsidRPr="00E871F7">
              <w:rPr>
                <w:rFonts w:cs="Arial"/>
                <w:color w:val="002060"/>
                <w:sz w:val="18"/>
                <w:szCs w:val="18"/>
                <w:lang w:val="en-CA"/>
              </w:rPr>
              <w:t>Update</w:t>
            </w:r>
            <w:r w:rsidR="007431FE">
              <w:rPr>
                <w:rFonts w:cs="Arial"/>
                <w:color w:val="002060"/>
                <w:sz w:val="18"/>
                <w:szCs w:val="18"/>
                <w:lang w:val="en-CA"/>
              </w:rPr>
              <w:t xml:space="preserve"> Number</w:t>
            </w:r>
            <w:r w:rsidR="001F080F" w:rsidRPr="00E871F7">
              <w:rPr>
                <w:rFonts w:cs="Arial"/>
                <w:color w:val="002060"/>
                <w:sz w:val="18"/>
                <w:szCs w:val="18"/>
                <w:lang w:val="en-CA"/>
              </w:rPr>
              <w:t>:</w:t>
            </w:r>
            <w:r w:rsidR="0095746B" w:rsidRPr="00E871F7">
              <w:rPr>
                <w:rFonts w:cs="Arial"/>
                <w:color w:val="002060"/>
                <w:sz w:val="18"/>
                <w:szCs w:val="18"/>
                <w:lang w:val="en-CA"/>
              </w:rPr>
              <w:t xml:space="preserve"> </w:t>
            </w:r>
          </w:p>
        </w:tc>
      </w:tr>
      <w:tr w:rsidR="00D1396E" w:rsidRPr="00E871F7" w:rsidTr="007431FE">
        <w:trPr>
          <w:trHeight w:val="155"/>
        </w:trPr>
        <w:tc>
          <w:tcPr>
            <w:tcW w:w="2689" w:type="dxa"/>
            <w:vMerge w:val="restart"/>
            <w:tcBorders>
              <w:top w:val="single" w:sz="4" w:space="0" w:color="auto"/>
              <w:left w:val="single" w:sz="4" w:space="0" w:color="auto"/>
              <w:right w:val="single" w:sz="4" w:space="0" w:color="auto"/>
            </w:tcBorders>
            <w:shd w:val="clear" w:color="auto" w:fill="D9D9D9"/>
          </w:tcPr>
          <w:p w:rsidR="00D1396E" w:rsidRPr="00E871F7" w:rsidRDefault="00D1396E" w:rsidP="00C54682">
            <w:pPr>
              <w:pStyle w:val="TOC1"/>
              <w:rPr>
                <w:sz w:val="18"/>
                <w:szCs w:val="18"/>
              </w:rPr>
            </w:pPr>
            <w:r w:rsidRPr="00E871F7">
              <w:rPr>
                <w:sz w:val="18"/>
                <w:szCs w:val="18"/>
              </w:rPr>
              <w:t>Software Used</w:t>
            </w:r>
          </w:p>
        </w:tc>
        <w:tc>
          <w:tcPr>
            <w:tcW w:w="1559" w:type="dxa"/>
            <w:tcBorders>
              <w:top w:val="single" w:sz="4" w:space="0" w:color="auto"/>
              <w:left w:val="single" w:sz="4" w:space="0" w:color="auto"/>
              <w:bottom w:val="single" w:sz="4" w:space="0" w:color="auto"/>
              <w:right w:val="single" w:sz="4" w:space="0" w:color="auto"/>
            </w:tcBorders>
          </w:tcPr>
          <w:p w:rsidR="00D1396E" w:rsidRPr="00E871F7" w:rsidRDefault="00E42657" w:rsidP="00D1396E">
            <w:pPr>
              <w:rPr>
                <w:rFonts w:cs="Arial"/>
                <w:color w:val="002060"/>
                <w:sz w:val="18"/>
                <w:szCs w:val="18"/>
                <w:lang w:val="en-CA"/>
              </w:rPr>
            </w:pPr>
            <w:sdt>
              <w:sdtPr>
                <w:rPr>
                  <w:color w:val="002060"/>
                  <w:sz w:val="18"/>
                  <w:szCs w:val="18"/>
                </w:rPr>
                <w:alias w:val="Software"/>
                <w:tag w:val="Type"/>
                <w:id w:val="-86000288"/>
                <w:lock w:val="sdtLocked"/>
                <w:dropDownList>
                  <w:listItem w:displayText="Select Software" w:value="Select Software"/>
                  <w:listItem w:displayText="Not Applicable" w:value="Not Applicable"/>
                  <w:listItem w:displayText="Android Browser" w:value="Android Browser"/>
                  <w:listItem w:displayText="Chrome" w:value="Chrome"/>
                  <w:listItem w:displayText="Internet Explorer" w:value="Internet Explorer"/>
                  <w:listItem w:displayText="Firefox" w:value="Firefox"/>
                  <w:listItem w:displayText="Safari" w:value="Safari"/>
                  <w:listItem w:displayText="Edge" w:value="Edge"/>
                </w:dropDownList>
              </w:sdtPr>
              <w:sdtEndPr/>
              <w:sdtContent>
                <w:r w:rsidR="007431FE">
                  <w:rPr>
                    <w:color w:val="002060"/>
                    <w:sz w:val="18"/>
                    <w:szCs w:val="18"/>
                  </w:rPr>
                  <w:t>Select Software</w:t>
                </w:r>
              </w:sdtContent>
            </w:sdt>
          </w:p>
        </w:tc>
        <w:tc>
          <w:tcPr>
            <w:tcW w:w="1679" w:type="dxa"/>
            <w:tcBorders>
              <w:top w:val="single" w:sz="4" w:space="0" w:color="auto"/>
              <w:left w:val="single" w:sz="4" w:space="0" w:color="auto"/>
              <w:bottom w:val="single" w:sz="4" w:space="0" w:color="auto"/>
              <w:right w:val="single" w:sz="4" w:space="0" w:color="auto"/>
            </w:tcBorders>
          </w:tcPr>
          <w:p w:rsidR="0071255C" w:rsidRPr="00E871F7" w:rsidRDefault="00D1396E" w:rsidP="00D1396E">
            <w:pPr>
              <w:rPr>
                <w:rFonts w:cs="Arial"/>
                <w:color w:val="002060"/>
                <w:sz w:val="18"/>
                <w:szCs w:val="18"/>
                <w:lang w:val="en-CA"/>
              </w:rPr>
            </w:pPr>
            <w:r w:rsidRPr="00E871F7">
              <w:rPr>
                <w:rFonts w:cs="Arial"/>
                <w:color w:val="002060"/>
                <w:sz w:val="18"/>
                <w:szCs w:val="18"/>
                <w:lang w:val="en-CA"/>
              </w:rPr>
              <w:t>Version</w:t>
            </w:r>
            <w:r w:rsidR="001F080F" w:rsidRPr="00E871F7">
              <w:rPr>
                <w:rFonts w:cs="Arial"/>
                <w:color w:val="002060"/>
                <w:sz w:val="18"/>
                <w:szCs w:val="18"/>
                <w:lang w:val="en-CA"/>
              </w:rPr>
              <w:t>:</w:t>
            </w:r>
            <w:r w:rsidR="00510EC2" w:rsidRPr="00E871F7">
              <w:rPr>
                <w:rFonts w:cs="Arial"/>
                <w:color w:val="002060"/>
                <w:sz w:val="18"/>
                <w:szCs w:val="18"/>
                <w:lang w:val="en-CA"/>
              </w:rPr>
              <w:t xml:space="preserve"> </w:t>
            </w:r>
            <w:r w:rsidR="00490962">
              <w:rPr>
                <w:rFonts w:cs="Arial"/>
                <w:color w:val="002060"/>
                <w:sz w:val="18"/>
                <w:szCs w:val="18"/>
                <w:lang w:val="en-CA"/>
              </w:rPr>
              <w:t>107.0.1418.56</w:t>
            </w:r>
          </w:p>
        </w:tc>
        <w:tc>
          <w:tcPr>
            <w:tcW w:w="4961" w:type="dxa"/>
            <w:gridSpan w:val="3"/>
            <w:tcBorders>
              <w:top w:val="single" w:sz="4" w:space="0" w:color="auto"/>
              <w:left w:val="single" w:sz="4" w:space="0" w:color="auto"/>
              <w:bottom w:val="single" w:sz="4" w:space="0" w:color="auto"/>
              <w:right w:val="single" w:sz="4" w:space="0" w:color="auto"/>
            </w:tcBorders>
          </w:tcPr>
          <w:p w:rsidR="00D1396E" w:rsidRPr="00E871F7" w:rsidRDefault="007431FE" w:rsidP="00D1396E">
            <w:pPr>
              <w:rPr>
                <w:rFonts w:cs="Arial"/>
                <w:color w:val="002060"/>
                <w:sz w:val="18"/>
                <w:szCs w:val="18"/>
                <w:lang w:val="en-CA"/>
              </w:rPr>
            </w:pPr>
            <w:r w:rsidRPr="00E871F7">
              <w:rPr>
                <w:rFonts w:cs="Arial"/>
                <w:color w:val="002060"/>
                <w:sz w:val="18"/>
                <w:szCs w:val="18"/>
                <w:lang w:val="en-CA"/>
              </w:rPr>
              <w:t>Update</w:t>
            </w:r>
            <w:r>
              <w:rPr>
                <w:rFonts w:cs="Arial"/>
                <w:color w:val="002060"/>
                <w:sz w:val="18"/>
                <w:szCs w:val="18"/>
                <w:lang w:val="en-CA"/>
              </w:rPr>
              <w:t xml:space="preserve"> Number</w:t>
            </w:r>
            <w:r w:rsidRPr="00E871F7">
              <w:rPr>
                <w:rFonts w:cs="Arial"/>
                <w:color w:val="002060"/>
                <w:sz w:val="18"/>
                <w:szCs w:val="18"/>
                <w:lang w:val="en-CA"/>
              </w:rPr>
              <w:t>:</w:t>
            </w:r>
          </w:p>
        </w:tc>
      </w:tr>
      <w:tr w:rsidR="00D1396E" w:rsidRPr="00E871F7" w:rsidTr="007431FE">
        <w:trPr>
          <w:trHeight w:val="182"/>
        </w:trPr>
        <w:tc>
          <w:tcPr>
            <w:tcW w:w="2689" w:type="dxa"/>
            <w:vMerge/>
            <w:tcBorders>
              <w:left w:val="single" w:sz="4" w:space="0" w:color="auto"/>
              <w:right w:val="single" w:sz="4" w:space="0" w:color="auto"/>
            </w:tcBorders>
            <w:shd w:val="clear" w:color="auto" w:fill="D9D9D9"/>
          </w:tcPr>
          <w:p w:rsidR="00D1396E" w:rsidRPr="00E871F7" w:rsidRDefault="00D1396E" w:rsidP="00C54682">
            <w:pPr>
              <w:pStyle w:val="TOC1"/>
              <w:rPr>
                <w:sz w:val="18"/>
                <w:szCs w:val="18"/>
              </w:rPr>
            </w:pPr>
          </w:p>
        </w:tc>
        <w:tc>
          <w:tcPr>
            <w:tcW w:w="1559" w:type="dxa"/>
            <w:tcBorders>
              <w:top w:val="single" w:sz="4" w:space="0" w:color="auto"/>
              <w:left w:val="single" w:sz="4" w:space="0" w:color="auto"/>
              <w:right w:val="single" w:sz="4" w:space="0" w:color="auto"/>
            </w:tcBorders>
          </w:tcPr>
          <w:p w:rsidR="00D1396E" w:rsidRPr="00E871F7" w:rsidRDefault="00E42657" w:rsidP="00190347">
            <w:pPr>
              <w:rPr>
                <w:rFonts w:cs="Arial"/>
                <w:color w:val="002060"/>
                <w:sz w:val="18"/>
                <w:szCs w:val="18"/>
                <w:lang w:val="en-CA"/>
              </w:rPr>
            </w:pPr>
            <w:sdt>
              <w:sdtPr>
                <w:rPr>
                  <w:color w:val="002060"/>
                  <w:sz w:val="18"/>
                  <w:szCs w:val="18"/>
                </w:rPr>
                <w:alias w:val="Software"/>
                <w:tag w:val="Type"/>
                <w:id w:val="1603139333"/>
                <w:lock w:val="sdtLocked"/>
                <w:dropDownList>
                  <w:listItem w:displayText="Select Software" w:value="Select Software"/>
                  <w:listItem w:displayText="Not Applicable" w:value="Not Applicable"/>
                  <w:listItem w:displayText="Java" w:value="Java"/>
                </w:dropDownList>
              </w:sdtPr>
              <w:sdtEndPr/>
              <w:sdtContent>
                <w:r w:rsidR="007431FE">
                  <w:rPr>
                    <w:color w:val="002060"/>
                    <w:sz w:val="18"/>
                    <w:szCs w:val="18"/>
                  </w:rPr>
                  <w:t>Select Software</w:t>
                </w:r>
              </w:sdtContent>
            </w:sdt>
          </w:p>
        </w:tc>
        <w:tc>
          <w:tcPr>
            <w:tcW w:w="1679" w:type="dxa"/>
            <w:tcBorders>
              <w:top w:val="single" w:sz="4" w:space="0" w:color="auto"/>
              <w:left w:val="single" w:sz="4" w:space="0" w:color="auto"/>
              <w:right w:val="single" w:sz="4" w:space="0" w:color="auto"/>
            </w:tcBorders>
          </w:tcPr>
          <w:p w:rsidR="00D1396E" w:rsidRPr="00E871F7" w:rsidRDefault="00D1396E" w:rsidP="00190347">
            <w:pPr>
              <w:rPr>
                <w:rFonts w:cs="Arial"/>
                <w:color w:val="002060"/>
                <w:sz w:val="18"/>
                <w:szCs w:val="18"/>
                <w:lang w:val="en-CA"/>
              </w:rPr>
            </w:pPr>
            <w:r w:rsidRPr="00E871F7">
              <w:rPr>
                <w:rFonts w:cs="Arial"/>
                <w:color w:val="002060"/>
                <w:sz w:val="18"/>
                <w:szCs w:val="18"/>
                <w:lang w:val="en-CA"/>
              </w:rPr>
              <w:t>Version</w:t>
            </w:r>
            <w:r w:rsidR="001F080F" w:rsidRPr="00E871F7">
              <w:rPr>
                <w:rFonts w:cs="Arial"/>
                <w:color w:val="002060"/>
                <w:sz w:val="18"/>
                <w:szCs w:val="18"/>
                <w:lang w:val="en-CA"/>
              </w:rPr>
              <w:t>:</w:t>
            </w:r>
            <w:r w:rsidR="0055561B" w:rsidRPr="00E871F7">
              <w:rPr>
                <w:rFonts w:cs="Arial"/>
                <w:color w:val="002060"/>
                <w:sz w:val="18"/>
                <w:szCs w:val="18"/>
                <w:lang w:val="en-CA"/>
              </w:rPr>
              <w:t xml:space="preserve"> </w:t>
            </w:r>
          </w:p>
        </w:tc>
        <w:tc>
          <w:tcPr>
            <w:tcW w:w="4961" w:type="dxa"/>
            <w:gridSpan w:val="3"/>
            <w:tcBorders>
              <w:top w:val="single" w:sz="4" w:space="0" w:color="auto"/>
              <w:left w:val="single" w:sz="4" w:space="0" w:color="auto"/>
              <w:right w:val="single" w:sz="4" w:space="0" w:color="auto"/>
            </w:tcBorders>
          </w:tcPr>
          <w:p w:rsidR="00D1396E" w:rsidRPr="00E871F7" w:rsidRDefault="007431FE" w:rsidP="00190347">
            <w:pPr>
              <w:rPr>
                <w:rFonts w:cs="Arial"/>
                <w:color w:val="002060"/>
                <w:sz w:val="18"/>
                <w:szCs w:val="18"/>
                <w:lang w:val="en-CA"/>
              </w:rPr>
            </w:pPr>
            <w:r w:rsidRPr="00E871F7">
              <w:rPr>
                <w:rFonts w:cs="Arial"/>
                <w:color w:val="002060"/>
                <w:sz w:val="18"/>
                <w:szCs w:val="18"/>
                <w:lang w:val="en-CA"/>
              </w:rPr>
              <w:t>Update</w:t>
            </w:r>
            <w:r>
              <w:rPr>
                <w:rFonts w:cs="Arial"/>
                <w:color w:val="002060"/>
                <w:sz w:val="18"/>
                <w:szCs w:val="18"/>
                <w:lang w:val="en-CA"/>
              </w:rPr>
              <w:t xml:space="preserve"> Number</w:t>
            </w:r>
            <w:r w:rsidRPr="00E871F7">
              <w:rPr>
                <w:rFonts w:cs="Arial"/>
                <w:color w:val="002060"/>
                <w:sz w:val="18"/>
                <w:szCs w:val="18"/>
                <w:lang w:val="en-CA"/>
              </w:rPr>
              <w:t>:</w:t>
            </w:r>
          </w:p>
        </w:tc>
      </w:tr>
      <w:tr w:rsidR="00F1363D" w:rsidRPr="00E871F7" w:rsidTr="007431FE">
        <w:trPr>
          <w:trHeight w:val="28"/>
        </w:trPr>
        <w:tc>
          <w:tcPr>
            <w:tcW w:w="2689" w:type="dxa"/>
            <w:tcBorders>
              <w:top w:val="single" w:sz="4" w:space="0" w:color="auto"/>
              <w:left w:val="single" w:sz="4" w:space="0" w:color="auto"/>
              <w:bottom w:val="single" w:sz="4" w:space="0" w:color="auto"/>
              <w:right w:val="single" w:sz="4" w:space="0" w:color="auto"/>
            </w:tcBorders>
            <w:shd w:val="clear" w:color="auto" w:fill="D9D9D9"/>
          </w:tcPr>
          <w:p w:rsidR="00F1363D" w:rsidRPr="00E871F7" w:rsidRDefault="007431FE" w:rsidP="00C54682">
            <w:pPr>
              <w:pStyle w:val="TOC1"/>
              <w:rPr>
                <w:sz w:val="18"/>
                <w:szCs w:val="18"/>
              </w:rPr>
            </w:pPr>
            <w:r>
              <w:rPr>
                <w:sz w:val="18"/>
                <w:szCs w:val="18"/>
              </w:rPr>
              <w:t xml:space="preserve">Application </w:t>
            </w:r>
            <w:r w:rsidR="00F1363D" w:rsidRPr="00E871F7">
              <w:rPr>
                <w:sz w:val="18"/>
                <w:szCs w:val="18"/>
              </w:rPr>
              <w:t>R</w:t>
            </w:r>
            <w:r w:rsidR="00190347" w:rsidRPr="00E871F7">
              <w:rPr>
                <w:sz w:val="18"/>
                <w:szCs w:val="18"/>
              </w:rPr>
              <w:t>elease</w:t>
            </w:r>
            <w:r w:rsidR="00DD08FF" w:rsidRPr="00E871F7">
              <w:rPr>
                <w:sz w:val="18"/>
                <w:szCs w:val="18"/>
              </w:rPr>
              <w:t xml:space="preserve"> version</w:t>
            </w:r>
          </w:p>
        </w:tc>
        <w:tc>
          <w:tcPr>
            <w:tcW w:w="8199" w:type="dxa"/>
            <w:gridSpan w:val="5"/>
            <w:tcBorders>
              <w:top w:val="single" w:sz="4" w:space="0" w:color="auto"/>
              <w:left w:val="single" w:sz="4" w:space="0" w:color="auto"/>
              <w:bottom w:val="single" w:sz="4" w:space="0" w:color="auto"/>
              <w:right w:val="single" w:sz="4" w:space="0" w:color="auto"/>
            </w:tcBorders>
          </w:tcPr>
          <w:p w:rsidR="00F1363D" w:rsidRPr="00E871F7" w:rsidRDefault="007431FE" w:rsidP="00510EC2">
            <w:pPr>
              <w:rPr>
                <w:rFonts w:cs="Arial"/>
                <w:color w:val="002060"/>
                <w:sz w:val="18"/>
                <w:szCs w:val="18"/>
                <w:lang w:val="en-CA"/>
              </w:rPr>
            </w:pPr>
            <w:r>
              <w:rPr>
                <w:rFonts w:cs="Arial"/>
                <w:color w:val="002060"/>
                <w:lang w:val="en-CA"/>
              </w:rPr>
              <w:t>R22.4.</w:t>
            </w:r>
            <w:r w:rsidR="00490962">
              <w:rPr>
                <w:rFonts w:cs="Arial"/>
                <w:color w:val="002060"/>
                <w:lang w:val="en-CA"/>
              </w:rPr>
              <w:t>1</w:t>
            </w:r>
          </w:p>
        </w:tc>
      </w:tr>
      <w:tr w:rsidR="00F1363D" w:rsidRPr="00E871F7" w:rsidTr="007431FE">
        <w:tc>
          <w:tcPr>
            <w:tcW w:w="2689" w:type="dxa"/>
            <w:tcBorders>
              <w:top w:val="single" w:sz="4" w:space="0" w:color="auto"/>
              <w:left w:val="single" w:sz="4" w:space="0" w:color="auto"/>
              <w:bottom w:val="single" w:sz="4" w:space="0" w:color="auto"/>
              <w:right w:val="single" w:sz="4" w:space="0" w:color="auto"/>
            </w:tcBorders>
            <w:shd w:val="clear" w:color="auto" w:fill="D9D9D9"/>
          </w:tcPr>
          <w:p w:rsidR="00F1363D" w:rsidRPr="00E871F7" w:rsidRDefault="007431FE" w:rsidP="00C54682">
            <w:pPr>
              <w:pStyle w:val="TOC1"/>
              <w:rPr>
                <w:bCs/>
                <w:sz w:val="18"/>
                <w:szCs w:val="18"/>
                <w:lang w:val="en-CA"/>
              </w:rPr>
            </w:pPr>
            <w:r>
              <w:rPr>
                <w:sz w:val="18"/>
                <w:szCs w:val="18"/>
              </w:rPr>
              <w:t xml:space="preserve">Test Case </w:t>
            </w:r>
            <w:r w:rsidR="00190347" w:rsidRPr="00E871F7">
              <w:rPr>
                <w:sz w:val="18"/>
                <w:szCs w:val="18"/>
              </w:rPr>
              <w:t>Title</w:t>
            </w:r>
          </w:p>
        </w:tc>
        <w:tc>
          <w:tcPr>
            <w:tcW w:w="8199" w:type="dxa"/>
            <w:gridSpan w:val="5"/>
            <w:tcBorders>
              <w:top w:val="single" w:sz="4" w:space="0" w:color="auto"/>
              <w:left w:val="single" w:sz="4" w:space="0" w:color="auto"/>
              <w:bottom w:val="single" w:sz="4" w:space="0" w:color="auto"/>
              <w:right w:val="single" w:sz="4" w:space="0" w:color="auto"/>
            </w:tcBorders>
          </w:tcPr>
          <w:p w:rsidR="00F1363D" w:rsidRPr="00E871F7" w:rsidRDefault="00490962" w:rsidP="00E547A1">
            <w:pPr>
              <w:rPr>
                <w:rFonts w:cs="Arial"/>
                <w:color w:val="002060"/>
                <w:sz w:val="18"/>
                <w:szCs w:val="18"/>
                <w:lang w:val="en-CA"/>
              </w:rPr>
            </w:pPr>
            <w:r>
              <w:rPr>
                <w:rFonts w:cs="Arial"/>
                <w:color w:val="002060"/>
                <w:szCs w:val="18"/>
                <w:lang w:val="en-CA"/>
              </w:rPr>
              <w:t>E20.</w:t>
            </w:r>
            <w:r w:rsidR="004B2DAE">
              <w:rPr>
                <w:rFonts w:cs="Arial"/>
                <w:color w:val="002060"/>
                <w:szCs w:val="18"/>
                <w:lang w:val="en-CA"/>
              </w:rPr>
              <w:t>0</w:t>
            </w:r>
            <w:r>
              <w:rPr>
                <w:rFonts w:cs="Arial"/>
                <w:color w:val="002060"/>
                <w:szCs w:val="18"/>
                <w:lang w:val="en-CA"/>
              </w:rPr>
              <w:t>3</w:t>
            </w:r>
            <w:r w:rsidR="004B2DAE">
              <w:rPr>
                <w:rFonts w:cs="Arial"/>
                <w:color w:val="002060"/>
                <w:szCs w:val="18"/>
                <w:lang w:val="en-CA"/>
              </w:rPr>
              <w:t>a</w:t>
            </w:r>
          </w:p>
        </w:tc>
      </w:tr>
      <w:tr w:rsidR="00204E69" w:rsidRPr="00E871F7" w:rsidTr="007431FE">
        <w:tc>
          <w:tcPr>
            <w:tcW w:w="2689" w:type="dxa"/>
            <w:tcBorders>
              <w:top w:val="single" w:sz="4" w:space="0" w:color="auto"/>
              <w:left w:val="single" w:sz="4" w:space="0" w:color="auto"/>
              <w:bottom w:val="single" w:sz="4" w:space="0" w:color="auto"/>
              <w:right w:val="single" w:sz="4" w:space="0" w:color="auto"/>
            </w:tcBorders>
            <w:shd w:val="clear" w:color="auto" w:fill="D9D9D9"/>
          </w:tcPr>
          <w:p w:rsidR="00204E69" w:rsidRPr="00E871F7" w:rsidRDefault="00204E69" w:rsidP="00C54682">
            <w:pPr>
              <w:pStyle w:val="TOC1"/>
              <w:rPr>
                <w:sz w:val="18"/>
                <w:szCs w:val="18"/>
              </w:rPr>
            </w:pPr>
            <w:r w:rsidRPr="00E871F7">
              <w:rPr>
                <w:sz w:val="18"/>
                <w:szCs w:val="18"/>
              </w:rPr>
              <w:t>Test Type</w:t>
            </w:r>
          </w:p>
        </w:tc>
        <w:tc>
          <w:tcPr>
            <w:tcW w:w="8199" w:type="dxa"/>
            <w:gridSpan w:val="5"/>
            <w:tcBorders>
              <w:top w:val="single" w:sz="4" w:space="0" w:color="auto"/>
              <w:left w:val="single" w:sz="4" w:space="0" w:color="auto"/>
              <w:bottom w:val="single" w:sz="4" w:space="0" w:color="auto"/>
              <w:right w:val="single" w:sz="4" w:space="0" w:color="auto"/>
            </w:tcBorders>
          </w:tcPr>
          <w:p w:rsidR="00204E69" w:rsidRPr="00E871F7" w:rsidRDefault="00E42657" w:rsidP="00204E69">
            <w:pPr>
              <w:rPr>
                <w:rFonts w:cs="Arial"/>
                <w:color w:val="002060"/>
                <w:sz w:val="18"/>
                <w:szCs w:val="18"/>
              </w:rPr>
            </w:pPr>
            <w:sdt>
              <w:sdtPr>
                <w:rPr>
                  <w:color w:val="002060"/>
                  <w:sz w:val="18"/>
                  <w:szCs w:val="18"/>
                </w:rPr>
                <w:alias w:val="Type"/>
                <w:id w:val="-1094309149"/>
                <w:lock w:val="sdtLocked"/>
                <w:dropDownList>
                  <w:listItem w:displayText="Select Type" w:value="Select Type"/>
                  <w:listItem w:displayText="Acceptance" w:value="Acceptance"/>
                  <w:listItem w:displayText="Ad-Hoc" w:value="Ad-Hoc"/>
                  <w:listItem w:displayText="Build" w:value="Build"/>
                  <w:listItem w:displayText="Regression" w:value="Regression"/>
                  <w:listItem w:displayText="Stress" w:value="Stress"/>
                </w:dropDownList>
              </w:sdtPr>
              <w:sdtEndPr/>
              <w:sdtContent>
                <w:r w:rsidR="007431FE">
                  <w:rPr>
                    <w:color w:val="002060"/>
                    <w:sz w:val="18"/>
                    <w:szCs w:val="18"/>
                  </w:rPr>
                  <w:t>Regression</w:t>
                </w:r>
              </w:sdtContent>
            </w:sdt>
          </w:p>
        </w:tc>
      </w:tr>
      <w:tr w:rsidR="00F1363D" w:rsidRPr="00E871F7" w:rsidTr="007431FE">
        <w:tc>
          <w:tcPr>
            <w:tcW w:w="2689" w:type="dxa"/>
            <w:tcBorders>
              <w:top w:val="single" w:sz="4" w:space="0" w:color="auto"/>
              <w:left w:val="single" w:sz="4" w:space="0" w:color="auto"/>
              <w:bottom w:val="single" w:sz="4" w:space="0" w:color="auto"/>
              <w:right w:val="single" w:sz="4" w:space="0" w:color="auto"/>
            </w:tcBorders>
            <w:shd w:val="clear" w:color="auto" w:fill="D9D9D9"/>
          </w:tcPr>
          <w:p w:rsidR="00F1363D" w:rsidRPr="00E871F7" w:rsidRDefault="00F1363D" w:rsidP="00C54682">
            <w:pPr>
              <w:pStyle w:val="TOC1"/>
              <w:rPr>
                <w:sz w:val="18"/>
                <w:szCs w:val="18"/>
              </w:rPr>
            </w:pPr>
            <w:r w:rsidRPr="00E871F7">
              <w:rPr>
                <w:sz w:val="18"/>
                <w:szCs w:val="18"/>
              </w:rPr>
              <w:t>Test Scenario</w:t>
            </w:r>
          </w:p>
        </w:tc>
        <w:tc>
          <w:tcPr>
            <w:tcW w:w="8199" w:type="dxa"/>
            <w:gridSpan w:val="5"/>
            <w:tcBorders>
              <w:top w:val="single" w:sz="4" w:space="0" w:color="auto"/>
              <w:left w:val="single" w:sz="4" w:space="0" w:color="auto"/>
              <w:bottom w:val="single" w:sz="4" w:space="0" w:color="auto"/>
              <w:right w:val="single" w:sz="4" w:space="0" w:color="auto"/>
            </w:tcBorders>
          </w:tcPr>
          <w:p w:rsidR="00CD509A" w:rsidRPr="00E871F7" w:rsidRDefault="00262CD4" w:rsidP="001D3F48">
            <w:pPr>
              <w:rPr>
                <w:color w:val="002060"/>
                <w:sz w:val="18"/>
                <w:szCs w:val="18"/>
              </w:rPr>
            </w:pPr>
            <w:r>
              <w:rPr>
                <w:color w:val="002060"/>
                <w:sz w:val="18"/>
                <w:szCs w:val="18"/>
              </w:rPr>
              <w:t xml:space="preserve"> </w:t>
            </w:r>
            <w:r w:rsidR="00490962">
              <w:rPr>
                <w:color w:val="002060"/>
                <w:sz w:val="18"/>
                <w:szCs w:val="18"/>
              </w:rPr>
              <w:t xml:space="preserve">Reverse a Member Deposit </w:t>
            </w:r>
            <w:r w:rsidR="004B2DAE">
              <w:rPr>
                <w:color w:val="002060"/>
                <w:sz w:val="18"/>
                <w:szCs w:val="18"/>
              </w:rPr>
              <w:t>Same Day</w:t>
            </w:r>
          </w:p>
        </w:tc>
      </w:tr>
      <w:tr w:rsidR="00F1363D" w:rsidRPr="00E871F7" w:rsidTr="007431FE">
        <w:tc>
          <w:tcPr>
            <w:tcW w:w="2689" w:type="dxa"/>
            <w:tcBorders>
              <w:top w:val="single" w:sz="4" w:space="0" w:color="auto"/>
              <w:left w:val="single" w:sz="4" w:space="0" w:color="auto"/>
              <w:bottom w:val="single" w:sz="4" w:space="0" w:color="auto"/>
              <w:right w:val="single" w:sz="4" w:space="0" w:color="auto"/>
            </w:tcBorders>
            <w:shd w:val="clear" w:color="auto" w:fill="D9D9D9"/>
          </w:tcPr>
          <w:p w:rsidR="00F1363D" w:rsidRPr="00E871F7" w:rsidRDefault="00F1363D" w:rsidP="00C54682">
            <w:pPr>
              <w:pStyle w:val="TOC1"/>
              <w:rPr>
                <w:sz w:val="18"/>
                <w:szCs w:val="18"/>
              </w:rPr>
            </w:pPr>
            <w:r w:rsidRPr="00E871F7">
              <w:rPr>
                <w:sz w:val="18"/>
                <w:szCs w:val="18"/>
              </w:rPr>
              <w:t>Expected Results</w:t>
            </w:r>
          </w:p>
        </w:tc>
        <w:tc>
          <w:tcPr>
            <w:tcW w:w="8199" w:type="dxa"/>
            <w:gridSpan w:val="5"/>
            <w:tcBorders>
              <w:top w:val="single" w:sz="4" w:space="0" w:color="auto"/>
              <w:left w:val="single" w:sz="4" w:space="0" w:color="auto"/>
              <w:bottom w:val="single" w:sz="4" w:space="0" w:color="auto"/>
              <w:right w:val="single" w:sz="4" w:space="0" w:color="auto"/>
            </w:tcBorders>
          </w:tcPr>
          <w:p w:rsidR="004D7E04" w:rsidRPr="00D05C2B" w:rsidRDefault="00D05C2B" w:rsidP="0054339C">
            <w:pPr>
              <w:rPr>
                <w:rFonts w:cs="Arial"/>
                <w:color w:val="002060"/>
                <w:sz w:val="18"/>
                <w:szCs w:val="18"/>
              </w:rPr>
            </w:pPr>
            <w:r w:rsidRPr="00D05C2B">
              <w:rPr>
                <w:color w:val="002060"/>
                <w:sz w:val="18"/>
                <w:szCs w:val="18"/>
              </w:rPr>
              <w:t>Under Investments/Account activity it shows the reversal, units deposited and units removed due to reversal which is correct. The number of units are back to the amount before the deposit was entered.</w:t>
            </w:r>
          </w:p>
        </w:tc>
      </w:tr>
      <w:tr w:rsidR="00F1363D" w:rsidRPr="00E871F7" w:rsidTr="007431FE">
        <w:tc>
          <w:tcPr>
            <w:tcW w:w="2689" w:type="dxa"/>
            <w:tcBorders>
              <w:top w:val="single" w:sz="4" w:space="0" w:color="auto"/>
              <w:left w:val="single" w:sz="4" w:space="0" w:color="auto"/>
              <w:bottom w:val="single" w:sz="4" w:space="0" w:color="auto"/>
              <w:right w:val="single" w:sz="4" w:space="0" w:color="auto"/>
            </w:tcBorders>
            <w:shd w:val="clear" w:color="auto" w:fill="D9D9D9"/>
          </w:tcPr>
          <w:p w:rsidR="00F1363D" w:rsidRPr="00E871F7" w:rsidRDefault="00190347" w:rsidP="00C54682">
            <w:pPr>
              <w:pStyle w:val="TOC1"/>
              <w:rPr>
                <w:bCs/>
                <w:sz w:val="18"/>
                <w:szCs w:val="18"/>
                <w:lang w:val="en-CA"/>
              </w:rPr>
            </w:pPr>
            <w:r w:rsidRPr="00E871F7">
              <w:rPr>
                <w:sz w:val="18"/>
                <w:szCs w:val="18"/>
              </w:rPr>
              <w:t>Pass/</w:t>
            </w:r>
            <w:r w:rsidR="00F1363D" w:rsidRPr="00E871F7">
              <w:rPr>
                <w:sz w:val="18"/>
                <w:szCs w:val="18"/>
              </w:rPr>
              <w:t>Fail</w:t>
            </w:r>
          </w:p>
        </w:tc>
        <w:sdt>
          <w:sdtPr>
            <w:rPr>
              <w:color w:val="002060"/>
              <w:sz w:val="18"/>
              <w:szCs w:val="18"/>
            </w:rPr>
            <w:id w:val="735212531"/>
            <w:placeholder>
              <w:docPart w:val="4EF3D5BAD0F7437EA5F0B848AC3C1360"/>
            </w:placeholder>
            <w:dropDownList>
              <w:listItem w:displayText="Select" w:value="Select"/>
              <w:listItem w:displayText="Pass" w:value="Pass"/>
              <w:listItem w:displayText="Fail" w:value="Fail"/>
            </w:dropDownList>
          </w:sdtPr>
          <w:sdtEndPr/>
          <w:sdtContent>
            <w:tc>
              <w:tcPr>
                <w:tcW w:w="4372" w:type="dxa"/>
                <w:gridSpan w:val="3"/>
                <w:tcBorders>
                  <w:top w:val="single" w:sz="4" w:space="0" w:color="auto"/>
                  <w:left w:val="single" w:sz="4" w:space="0" w:color="auto"/>
                  <w:bottom w:val="single" w:sz="4" w:space="0" w:color="auto"/>
                  <w:right w:val="single" w:sz="4" w:space="0" w:color="auto"/>
                </w:tcBorders>
              </w:tcPr>
              <w:p w:rsidR="00D87117" w:rsidRPr="007A336A" w:rsidRDefault="00763D7B" w:rsidP="007A336A">
                <w:pPr>
                  <w:rPr>
                    <w:color w:val="002060"/>
                    <w:sz w:val="18"/>
                    <w:szCs w:val="18"/>
                  </w:rPr>
                </w:pPr>
                <w:r>
                  <w:rPr>
                    <w:color w:val="002060"/>
                    <w:sz w:val="18"/>
                    <w:szCs w:val="18"/>
                  </w:rPr>
                  <w:t>Pass</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1363D" w:rsidRPr="00E871F7" w:rsidRDefault="00391EA2" w:rsidP="006D3486">
            <w:pPr>
              <w:pStyle w:val="TOC1"/>
              <w:rPr>
                <w:sz w:val="18"/>
                <w:szCs w:val="18"/>
                <w:lang w:val="en-CA"/>
              </w:rPr>
            </w:pPr>
            <w:r w:rsidRPr="00E871F7">
              <w:rPr>
                <w:sz w:val="18"/>
                <w:szCs w:val="18"/>
              </w:rPr>
              <w:t>JIRA</w:t>
            </w:r>
            <w:r w:rsidR="002D4DF2" w:rsidRPr="00E871F7">
              <w:rPr>
                <w:sz w:val="18"/>
                <w:szCs w:val="18"/>
              </w:rPr>
              <w:t>#</w:t>
            </w:r>
          </w:p>
        </w:tc>
        <w:tc>
          <w:tcPr>
            <w:tcW w:w="2268" w:type="dxa"/>
            <w:tcBorders>
              <w:top w:val="single" w:sz="4" w:space="0" w:color="auto"/>
              <w:left w:val="single" w:sz="4" w:space="0" w:color="auto"/>
              <w:bottom w:val="single" w:sz="4" w:space="0" w:color="auto"/>
              <w:right w:val="single" w:sz="4" w:space="0" w:color="auto"/>
            </w:tcBorders>
          </w:tcPr>
          <w:p w:rsidR="00F1363D" w:rsidRPr="00E871F7" w:rsidRDefault="00F1363D" w:rsidP="005A0A4C">
            <w:pPr>
              <w:rPr>
                <w:rFonts w:cs="Arial"/>
                <w:sz w:val="18"/>
                <w:szCs w:val="18"/>
                <w:lang w:val="en-CA"/>
              </w:rPr>
            </w:pPr>
          </w:p>
        </w:tc>
      </w:tr>
    </w:tbl>
    <w:p w:rsidR="001D3F48" w:rsidRDefault="001D3F48" w:rsidP="001D3F48">
      <w:pPr>
        <w:rPr>
          <w:color w:val="002060"/>
          <w:sz w:val="18"/>
          <w:szCs w:val="18"/>
        </w:rPr>
      </w:pPr>
    </w:p>
    <w:p w:rsidR="00D05C2B" w:rsidRPr="00E4061F" w:rsidRDefault="00D05C2B" w:rsidP="00D05C2B">
      <w:pPr>
        <w:rPr>
          <w:color w:val="002060"/>
          <w:sz w:val="18"/>
          <w:szCs w:val="18"/>
        </w:rPr>
      </w:pPr>
      <w:r w:rsidRPr="00E4061F">
        <w:rPr>
          <w:color w:val="002060"/>
          <w:sz w:val="18"/>
          <w:szCs w:val="18"/>
        </w:rPr>
        <w:t>20.03</w:t>
      </w:r>
      <w:r w:rsidR="004B2DAE">
        <w:rPr>
          <w:color w:val="002060"/>
          <w:sz w:val="18"/>
          <w:szCs w:val="18"/>
        </w:rPr>
        <w:t>a</w:t>
      </w:r>
      <w:r w:rsidRPr="00E4061F">
        <w:rPr>
          <w:color w:val="002060"/>
          <w:sz w:val="18"/>
          <w:szCs w:val="18"/>
        </w:rPr>
        <w:t xml:space="preserve"> – Reverse Deposit </w:t>
      </w:r>
      <w:r w:rsidR="004B2DAE">
        <w:rPr>
          <w:color w:val="002060"/>
          <w:sz w:val="18"/>
          <w:szCs w:val="18"/>
        </w:rPr>
        <w:t>Same Day</w:t>
      </w:r>
    </w:p>
    <w:p w:rsidR="00D05C2B" w:rsidRPr="00E4061F" w:rsidRDefault="00D05C2B" w:rsidP="00D05C2B">
      <w:pPr>
        <w:rPr>
          <w:color w:val="002060"/>
          <w:sz w:val="18"/>
          <w:szCs w:val="18"/>
        </w:rPr>
      </w:pPr>
      <w:r w:rsidRPr="00E4061F">
        <w:rPr>
          <w:color w:val="002060"/>
          <w:sz w:val="18"/>
          <w:szCs w:val="18"/>
        </w:rPr>
        <w:t>Step 1: Process Deposit</w:t>
      </w:r>
    </w:p>
    <w:p w:rsidR="00D05C2B" w:rsidRPr="00E4061F" w:rsidRDefault="00D05C2B" w:rsidP="00D05C2B">
      <w:pPr>
        <w:rPr>
          <w:color w:val="002060"/>
          <w:sz w:val="18"/>
          <w:szCs w:val="18"/>
        </w:rPr>
      </w:pPr>
    </w:p>
    <w:p w:rsidR="00D05C2B" w:rsidRPr="00E4061F" w:rsidRDefault="00D05C2B" w:rsidP="00D05C2B">
      <w:pPr>
        <w:rPr>
          <w:color w:val="002060"/>
          <w:sz w:val="18"/>
          <w:szCs w:val="18"/>
        </w:rPr>
      </w:pPr>
      <w:r w:rsidRPr="00E4061F">
        <w:rPr>
          <w:color w:val="002060"/>
          <w:sz w:val="18"/>
          <w:szCs w:val="18"/>
        </w:rPr>
        <w:t>Search for any PEPP member (active or deferred) with funds still with PEPP</w:t>
      </w:r>
    </w:p>
    <w:p w:rsidR="00D05C2B" w:rsidRDefault="00D05C2B" w:rsidP="00D05C2B">
      <w:pPr>
        <w:rPr>
          <w:color w:val="002060"/>
          <w:sz w:val="18"/>
          <w:szCs w:val="18"/>
        </w:rPr>
      </w:pPr>
    </w:p>
    <w:p w:rsidR="00D05C2B" w:rsidRDefault="00763D7B" w:rsidP="00D05C2B">
      <w:pPr>
        <w:rPr>
          <w:color w:val="002060"/>
          <w:sz w:val="18"/>
          <w:szCs w:val="18"/>
        </w:rPr>
      </w:pPr>
      <w:r w:rsidRPr="00763D7B">
        <w:rPr>
          <w:noProof/>
          <w:color w:val="002060"/>
          <w:sz w:val="18"/>
          <w:szCs w:val="18"/>
        </w:rPr>
        <w:drawing>
          <wp:inline distT="0" distB="0" distL="0" distR="0" wp14:anchorId="33505260" wp14:editId="520C2F12">
            <wp:extent cx="6858000" cy="14662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466215"/>
                    </a:xfrm>
                    <a:prstGeom prst="rect">
                      <a:avLst/>
                    </a:prstGeom>
                  </pic:spPr>
                </pic:pic>
              </a:graphicData>
            </a:graphic>
          </wp:inline>
        </w:drawing>
      </w:r>
    </w:p>
    <w:p w:rsidR="00D05C2B" w:rsidRDefault="00D05C2B" w:rsidP="00D05C2B">
      <w:pPr>
        <w:rPr>
          <w:color w:val="002060"/>
          <w:sz w:val="18"/>
          <w:szCs w:val="18"/>
        </w:rPr>
      </w:pPr>
    </w:p>
    <w:p w:rsidR="00D05C2B" w:rsidRDefault="00763D7B" w:rsidP="00D05C2B">
      <w:pPr>
        <w:rPr>
          <w:color w:val="002060"/>
          <w:sz w:val="18"/>
          <w:szCs w:val="18"/>
        </w:rPr>
      </w:pPr>
      <w:r w:rsidRPr="00763D7B">
        <w:rPr>
          <w:noProof/>
          <w:color w:val="002060"/>
          <w:sz w:val="18"/>
          <w:szCs w:val="18"/>
        </w:rPr>
        <w:lastRenderedPageBreak/>
        <w:drawing>
          <wp:inline distT="0" distB="0" distL="0" distR="0" wp14:anchorId="782C771D" wp14:editId="65E125FC">
            <wp:extent cx="6858000" cy="2479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479675"/>
                    </a:xfrm>
                    <a:prstGeom prst="rect">
                      <a:avLst/>
                    </a:prstGeom>
                  </pic:spPr>
                </pic:pic>
              </a:graphicData>
            </a:graphic>
          </wp:inline>
        </w:drawing>
      </w:r>
    </w:p>
    <w:p w:rsidR="00D05C2B" w:rsidRDefault="00D05C2B" w:rsidP="00D05C2B">
      <w:pPr>
        <w:rPr>
          <w:color w:val="002060"/>
          <w:sz w:val="18"/>
          <w:szCs w:val="18"/>
        </w:rPr>
      </w:pPr>
    </w:p>
    <w:p w:rsidR="00656E5E" w:rsidRDefault="00656E5E" w:rsidP="00D05C2B">
      <w:pPr>
        <w:rPr>
          <w:color w:val="002060"/>
          <w:sz w:val="18"/>
          <w:szCs w:val="18"/>
        </w:rPr>
      </w:pPr>
    </w:p>
    <w:p w:rsidR="00656E5E" w:rsidRDefault="00656E5E" w:rsidP="00D05C2B">
      <w:pPr>
        <w:rPr>
          <w:color w:val="002060"/>
          <w:sz w:val="18"/>
          <w:szCs w:val="18"/>
        </w:rPr>
      </w:pPr>
      <w:r>
        <w:rPr>
          <w:color w:val="002060"/>
          <w:sz w:val="18"/>
          <w:szCs w:val="18"/>
        </w:rPr>
        <w:t>Deposit the funds under Member’s Contribution History</w:t>
      </w:r>
    </w:p>
    <w:p w:rsidR="00656E5E" w:rsidRDefault="00656E5E" w:rsidP="00D05C2B">
      <w:pPr>
        <w:rPr>
          <w:color w:val="002060"/>
          <w:sz w:val="18"/>
          <w:szCs w:val="18"/>
        </w:rPr>
      </w:pPr>
    </w:p>
    <w:p w:rsidR="00656E5E" w:rsidRDefault="00656E5E" w:rsidP="00D05C2B">
      <w:pPr>
        <w:rPr>
          <w:color w:val="002060"/>
          <w:sz w:val="18"/>
          <w:szCs w:val="18"/>
        </w:rPr>
      </w:pPr>
    </w:p>
    <w:p w:rsidR="00656E5E" w:rsidRDefault="00656E5E" w:rsidP="00D05C2B">
      <w:pPr>
        <w:rPr>
          <w:color w:val="002060"/>
          <w:sz w:val="18"/>
          <w:szCs w:val="18"/>
        </w:rPr>
      </w:pPr>
      <w:r>
        <w:rPr>
          <w:color w:val="002060"/>
          <w:sz w:val="18"/>
          <w:szCs w:val="18"/>
        </w:rPr>
        <w:t>Funds deposited:</w:t>
      </w:r>
    </w:p>
    <w:p w:rsidR="00656E5E" w:rsidRDefault="00763D7B" w:rsidP="00D05C2B">
      <w:pPr>
        <w:rPr>
          <w:color w:val="002060"/>
          <w:sz w:val="18"/>
          <w:szCs w:val="18"/>
        </w:rPr>
      </w:pPr>
      <w:r w:rsidRPr="00763D7B">
        <w:rPr>
          <w:noProof/>
          <w:color w:val="002060"/>
          <w:sz w:val="18"/>
          <w:szCs w:val="18"/>
        </w:rPr>
        <w:drawing>
          <wp:inline distT="0" distB="0" distL="0" distR="0" wp14:anchorId="05D8D85E" wp14:editId="1D5D4D34">
            <wp:extent cx="6858000" cy="2357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357120"/>
                    </a:xfrm>
                    <a:prstGeom prst="rect">
                      <a:avLst/>
                    </a:prstGeom>
                  </pic:spPr>
                </pic:pic>
              </a:graphicData>
            </a:graphic>
          </wp:inline>
        </w:drawing>
      </w:r>
    </w:p>
    <w:p w:rsidR="00656E5E" w:rsidRDefault="00656E5E" w:rsidP="00D05C2B">
      <w:pPr>
        <w:rPr>
          <w:color w:val="002060"/>
          <w:sz w:val="18"/>
          <w:szCs w:val="18"/>
        </w:rPr>
      </w:pPr>
    </w:p>
    <w:p w:rsidR="00763D7B" w:rsidRDefault="00763D7B" w:rsidP="00D05C2B">
      <w:pPr>
        <w:rPr>
          <w:color w:val="002060"/>
          <w:sz w:val="18"/>
          <w:szCs w:val="18"/>
        </w:rPr>
      </w:pPr>
      <w:r w:rsidRPr="00763D7B">
        <w:rPr>
          <w:noProof/>
          <w:color w:val="002060"/>
          <w:sz w:val="18"/>
          <w:szCs w:val="18"/>
        </w:rPr>
        <w:lastRenderedPageBreak/>
        <w:drawing>
          <wp:inline distT="0" distB="0" distL="0" distR="0" wp14:anchorId="26B7E1A8" wp14:editId="5AA107A7">
            <wp:extent cx="6858000" cy="23221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322195"/>
                    </a:xfrm>
                    <a:prstGeom prst="rect">
                      <a:avLst/>
                    </a:prstGeom>
                  </pic:spPr>
                </pic:pic>
              </a:graphicData>
            </a:graphic>
          </wp:inline>
        </w:drawing>
      </w:r>
    </w:p>
    <w:p w:rsidR="00763D7B" w:rsidRDefault="00763D7B" w:rsidP="00D05C2B">
      <w:pPr>
        <w:rPr>
          <w:color w:val="002060"/>
          <w:sz w:val="18"/>
          <w:szCs w:val="18"/>
        </w:rPr>
      </w:pPr>
      <w:r w:rsidRPr="00763D7B">
        <w:rPr>
          <w:noProof/>
          <w:color w:val="002060"/>
          <w:sz w:val="18"/>
          <w:szCs w:val="18"/>
        </w:rPr>
        <w:drawing>
          <wp:inline distT="0" distB="0" distL="0" distR="0" wp14:anchorId="606295D7" wp14:editId="5C7894DF">
            <wp:extent cx="6858000" cy="23374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337435"/>
                    </a:xfrm>
                    <a:prstGeom prst="rect">
                      <a:avLst/>
                    </a:prstGeom>
                  </pic:spPr>
                </pic:pic>
              </a:graphicData>
            </a:graphic>
          </wp:inline>
        </w:drawing>
      </w:r>
    </w:p>
    <w:p w:rsidR="00E4061F" w:rsidRDefault="00E4061F" w:rsidP="00D05C2B">
      <w:pPr>
        <w:rPr>
          <w:color w:val="002060"/>
          <w:sz w:val="18"/>
          <w:szCs w:val="18"/>
        </w:rPr>
      </w:pPr>
    </w:p>
    <w:p w:rsidR="00763D7B" w:rsidRDefault="00763D7B" w:rsidP="00D05C2B">
      <w:pPr>
        <w:rPr>
          <w:color w:val="002060"/>
          <w:sz w:val="18"/>
          <w:szCs w:val="18"/>
        </w:rPr>
      </w:pPr>
      <w:r>
        <w:rPr>
          <w:color w:val="002060"/>
          <w:sz w:val="18"/>
          <w:szCs w:val="18"/>
        </w:rPr>
        <w:t>In Contribution History, highlight Transaction and click Delete</w:t>
      </w:r>
    </w:p>
    <w:p w:rsidR="00763D7B" w:rsidRDefault="00763D7B" w:rsidP="00D05C2B">
      <w:pPr>
        <w:rPr>
          <w:color w:val="002060"/>
          <w:sz w:val="18"/>
          <w:szCs w:val="18"/>
        </w:rPr>
      </w:pPr>
      <w:r w:rsidRPr="00763D7B">
        <w:rPr>
          <w:noProof/>
          <w:color w:val="002060"/>
          <w:sz w:val="18"/>
          <w:szCs w:val="18"/>
        </w:rPr>
        <w:drawing>
          <wp:inline distT="0" distB="0" distL="0" distR="0" wp14:anchorId="10132943" wp14:editId="1644FA6B">
            <wp:extent cx="6858000" cy="2308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308225"/>
                    </a:xfrm>
                    <a:prstGeom prst="rect">
                      <a:avLst/>
                    </a:prstGeom>
                  </pic:spPr>
                </pic:pic>
              </a:graphicData>
            </a:graphic>
          </wp:inline>
        </w:drawing>
      </w:r>
    </w:p>
    <w:p w:rsidR="00763D7B" w:rsidRDefault="00763D7B" w:rsidP="00D05C2B">
      <w:pPr>
        <w:rPr>
          <w:color w:val="002060"/>
          <w:sz w:val="18"/>
          <w:szCs w:val="18"/>
        </w:rPr>
      </w:pPr>
    </w:p>
    <w:p w:rsidR="00763D7B" w:rsidRDefault="00763D7B" w:rsidP="00D05C2B">
      <w:pPr>
        <w:rPr>
          <w:color w:val="002060"/>
          <w:sz w:val="18"/>
          <w:szCs w:val="18"/>
        </w:rPr>
      </w:pPr>
      <w:r>
        <w:rPr>
          <w:color w:val="002060"/>
          <w:sz w:val="18"/>
          <w:szCs w:val="18"/>
        </w:rPr>
        <w:t>The transaction no longer shows under Contribution History:</w:t>
      </w:r>
    </w:p>
    <w:p w:rsidR="00763D7B" w:rsidRPr="00E871F7" w:rsidRDefault="00E42657" w:rsidP="00D05C2B">
      <w:pPr>
        <w:rPr>
          <w:color w:val="002060"/>
          <w:sz w:val="18"/>
          <w:szCs w:val="18"/>
        </w:rPr>
      </w:pPr>
      <w:r w:rsidRPr="00E42657">
        <w:rPr>
          <w:color w:val="002060"/>
          <w:sz w:val="18"/>
          <w:szCs w:val="18"/>
        </w:rPr>
        <w:lastRenderedPageBreak/>
        <w:drawing>
          <wp:inline distT="0" distB="0" distL="0" distR="0" wp14:anchorId="04529EA0" wp14:editId="18F0DAD0">
            <wp:extent cx="6858000" cy="2218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218690"/>
                    </a:xfrm>
                    <a:prstGeom prst="rect">
                      <a:avLst/>
                    </a:prstGeom>
                  </pic:spPr>
                </pic:pic>
              </a:graphicData>
            </a:graphic>
          </wp:inline>
        </w:drawing>
      </w:r>
      <w:bookmarkStart w:id="0" w:name="_GoBack"/>
      <w:bookmarkEnd w:id="0"/>
    </w:p>
    <w:sectPr w:rsidR="00763D7B" w:rsidRPr="00E871F7" w:rsidSect="004E457B">
      <w:headerReference w:type="default" r:id="rId15"/>
      <w:footerReference w:type="default" r:id="rId16"/>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6B90" w:rsidRDefault="00B06B90" w:rsidP="00667A53">
      <w:r>
        <w:separator/>
      </w:r>
    </w:p>
  </w:endnote>
  <w:endnote w:type="continuationSeparator" w:id="0">
    <w:p w:rsidR="00B06B90" w:rsidRDefault="00B06B90" w:rsidP="00667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720"/>
      <w:gridCol w:w="1080"/>
    </w:tblGrid>
    <w:tr w:rsidR="00667A53" w:rsidTr="00667A53">
      <w:tc>
        <w:tcPr>
          <w:tcW w:w="4500" w:type="pct"/>
          <w:tcBorders>
            <w:top w:val="single" w:sz="4" w:space="0" w:color="000000" w:themeColor="text1"/>
          </w:tcBorders>
        </w:tcPr>
        <w:p w:rsidR="00667A53" w:rsidRDefault="00CA54D9" w:rsidP="0055561B">
          <w:pPr>
            <w:pStyle w:val="Footer"/>
            <w:jc w:val="right"/>
          </w:pPr>
          <w:r w:rsidRPr="00CA54D9">
            <w:rPr>
              <w:sz w:val="16"/>
            </w:rPr>
            <w:t>\\pebafs\Active\Quality Assurance\Prod Apps\Testing Management\Test Releases</w:t>
          </w:r>
        </w:p>
      </w:tc>
      <w:tc>
        <w:tcPr>
          <w:tcW w:w="500" w:type="pct"/>
          <w:tcBorders>
            <w:top w:val="single" w:sz="4" w:space="0" w:color="C0504D" w:themeColor="accent2"/>
          </w:tcBorders>
          <w:shd w:val="clear" w:color="auto" w:fill="007F43"/>
        </w:tcPr>
        <w:p w:rsidR="00667A53" w:rsidRDefault="00667A53">
          <w:pPr>
            <w:pStyle w:val="Header"/>
            <w:rPr>
              <w:color w:val="FFFFFF" w:themeColor="background1"/>
            </w:rPr>
          </w:pPr>
          <w:r>
            <w:rPr>
              <w:color w:val="auto"/>
            </w:rPr>
            <w:fldChar w:fldCharType="begin"/>
          </w:r>
          <w:r>
            <w:instrText xml:space="preserve"> PAGE   \* MERGEFORMAT </w:instrText>
          </w:r>
          <w:r>
            <w:rPr>
              <w:color w:val="auto"/>
            </w:rPr>
            <w:fldChar w:fldCharType="separate"/>
          </w:r>
          <w:r w:rsidR="00DA613F" w:rsidRPr="00DA613F">
            <w:rPr>
              <w:noProof/>
              <w:color w:val="FFFFFF" w:themeColor="background1"/>
            </w:rPr>
            <w:t>8</w:t>
          </w:r>
          <w:r>
            <w:rPr>
              <w:noProof/>
              <w:color w:val="FFFFFF" w:themeColor="background1"/>
            </w:rPr>
            <w:fldChar w:fldCharType="end"/>
          </w:r>
        </w:p>
      </w:tc>
    </w:tr>
  </w:tbl>
  <w:p w:rsidR="00667A53" w:rsidRDefault="00667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6B90" w:rsidRDefault="00B06B90" w:rsidP="00667A53">
      <w:r>
        <w:separator/>
      </w:r>
    </w:p>
  </w:footnote>
  <w:footnote w:type="continuationSeparator" w:id="0">
    <w:p w:rsidR="00B06B90" w:rsidRDefault="00B06B90" w:rsidP="00667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4D9" w:rsidRPr="00CA54D9" w:rsidRDefault="00CA54D9">
    <w:pPr>
      <w:pStyle w:val="Header"/>
      <w:rPr>
        <w:b/>
        <w:color w:val="17365D" w:themeColor="text2" w:themeShade="BF"/>
      </w:rPr>
    </w:pPr>
    <w:r w:rsidRPr="00CA54D9">
      <w:rPr>
        <w:noProof/>
      </w:rPr>
      <w:drawing>
        <wp:inline distT="0" distB="0" distL="0" distR="0" wp14:anchorId="659ABF1A" wp14:editId="7CF9482B">
          <wp:extent cx="2324424" cy="6763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324424" cy="676369"/>
                  </a:xfrm>
                  <a:prstGeom prst="rect">
                    <a:avLst/>
                  </a:prstGeom>
                </pic:spPr>
              </pic:pic>
            </a:graphicData>
          </a:graphic>
        </wp:inline>
      </w:drawing>
    </w:r>
    <w:r w:rsidR="001D3F48">
      <w:tab/>
    </w:r>
    <w:r w:rsidR="001D3F48">
      <w:tab/>
    </w:r>
    <w:r w:rsidRPr="00CA54D9">
      <w:rPr>
        <w:b/>
        <w:color w:val="17365D" w:themeColor="text2" w:themeShade="BF"/>
        <w:sz w:val="24"/>
      </w:rPr>
      <w:t>PEBA</w:t>
    </w:r>
    <w:r w:rsidR="001D3F48" w:rsidRPr="00CA54D9">
      <w:rPr>
        <w:b/>
        <w:color w:val="17365D" w:themeColor="text2" w:themeShade="BF"/>
        <w:sz w:val="24"/>
      </w:rPr>
      <w:t xml:space="preserve"> Test Case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3B3A"/>
    <w:multiLevelType w:val="hybridMultilevel"/>
    <w:tmpl w:val="9ED605A6"/>
    <w:lvl w:ilvl="0" w:tplc="1009000F">
      <w:start w:val="1"/>
      <w:numFmt w:val="decimal"/>
      <w:lvlText w:val="%1."/>
      <w:lvlJc w:val="left"/>
      <w:pPr>
        <w:ind w:left="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1" w15:restartNumberingAfterBreak="0">
    <w:nsid w:val="08DE6BF2"/>
    <w:multiLevelType w:val="hybridMultilevel"/>
    <w:tmpl w:val="D16EEB48"/>
    <w:lvl w:ilvl="0" w:tplc="1009000F">
      <w:start w:val="1"/>
      <w:numFmt w:val="decimal"/>
      <w:lvlText w:val="%1."/>
      <w:lvlJc w:val="left"/>
      <w:pPr>
        <w:ind w:left="-1080" w:hanging="360"/>
      </w:pPr>
    </w:lvl>
    <w:lvl w:ilvl="1" w:tplc="10090019" w:tentative="1">
      <w:start w:val="1"/>
      <w:numFmt w:val="lowerLetter"/>
      <w:lvlText w:val="%2."/>
      <w:lvlJc w:val="left"/>
      <w:pPr>
        <w:ind w:left="-360" w:hanging="360"/>
      </w:pPr>
    </w:lvl>
    <w:lvl w:ilvl="2" w:tplc="1009001B" w:tentative="1">
      <w:start w:val="1"/>
      <w:numFmt w:val="lowerRoman"/>
      <w:lvlText w:val="%3."/>
      <w:lvlJc w:val="right"/>
      <w:pPr>
        <w:ind w:left="360" w:hanging="180"/>
      </w:pPr>
    </w:lvl>
    <w:lvl w:ilvl="3" w:tplc="1009000F" w:tentative="1">
      <w:start w:val="1"/>
      <w:numFmt w:val="decimal"/>
      <w:lvlText w:val="%4."/>
      <w:lvlJc w:val="left"/>
      <w:pPr>
        <w:ind w:left="1080" w:hanging="360"/>
      </w:pPr>
    </w:lvl>
    <w:lvl w:ilvl="4" w:tplc="10090019" w:tentative="1">
      <w:start w:val="1"/>
      <w:numFmt w:val="lowerLetter"/>
      <w:lvlText w:val="%5."/>
      <w:lvlJc w:val="left"/>
      <w:pPr>
        <w:ind w:left="1800" w:hanging="360"/>
      </w:pPr>
    </w:lvl>
    <w:lvl w:ilvl="5" w:tplc="1009001B" w:tentative="1">
      <w:start w:val="1"/>
      <w:numFmt w:val="lowerRoman"/>
      <w:lvlText w:val="%6."/>
      <w:lvlJc w:val="right"/>
      <w:pPr>
        <w:ind w:left="2520" w:hanging="180"/>
      </w:pPr>
    </w:lvl>
    <w:lvl w:ilvl="6" w:tplc="1009000F" w:tentative="1">
      <w:start w:val="1"/>
      <w:numFmt w:val="decimal"/>
      <w:lvlText w:val="%7."/>
      <w:lvlJc w:val="left"/>
      <w:pPr>
        <w:ind w:left="3240" w:hanging="360"/>
      </w:pPr>
    </w:lvl>
    <w:lvl w:ilvl="7" w:tplc="10090019" w:tentative="1">
      <w:start w:val="1"/>
      <w:numFmt w:val="lowerLetter"/>
      <w:lvlText w:val="%8."/>
      <w:lvlJc w:val="left"/>
      <w:pPr>
        <w:ind w:left="3960" w:hanging="360"/>
      </w:pPr>
    </w:lvl>
    <w:lvl w:ilvl="8" w:tplc="1009001B" w:tentative="1">
      <w:start w:val="1"/>
      <w:numFmt w:val="lowerRoman"/>
      <w:lvlText w:val="%9."/>
      <w:lvlJc w:val="right"/>
      <w:pPr>
        <w:ind w:left="4680" w:hanging="180"/>
      </w:pPr>
    </w:lvl>
  </w:abstractNum>
  <w:abstractNum w:abstractNumId="2" w15:restartNumberingAfterBreak="0">
    <w:nsid w:val="08F302DD"/>
    <w:multiLevelType w:val="hybridMultilevel"/>
    <w:tmpl w:val="C9D0B0C8"/>
    <w:lvl w:ilvl="0" w:tplc="1009000F">
      <w:start w:val="1"/>
      <w:numFmt w:val="decimal"/>
      <w:lvlText w:val="%1."/>
      <w:lvlJc w:val="left"/>
      <w:pPr>
        <w:ind w:left="360" w:hanging="360"/>
      </w:pPr>
    </w:lvl>
    <w:lvl w:ilvl="1" w:tplc="1009000B">
      <w:start w:val="1"/>
      <w:numFmt w:val="bullet"/>
      <w:lvlText w:val=""/>
      <w:lvlJc w:val="left"/>
      <w:pPr>
        <w:ind w:left="1080" w:hanging="360"/>
      </w:pPr>
      <w:rPr>
        <w:rFonts w:ascii="Wingdings" w:hAnsi="Wingding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102F0F9C"/>
    <w:multiLevelType w:val="multilevel"/>
    <w:tmpl w:val="EDDA5BBE"/>
    <w:lvl w:ilvl="0">
      <w:start w:val="1"/>
      <w:numFmt w:val="decimal"/>
      <w:lvlText w:val="%1"/>
      <w:lvlJc w:val="left"/>
      <w:pPr>
        <w:ind w:left="750" w:hanging="750"/>
      </w:pPr>
      <w:rPr>
        <w:rFonts w:cs="Arial" w:hint="default"/>
      </w:rPr>
    </w:lvl>
    <w:lvl w:ilvl="1">
      <w:start w:val="2"/>
      <w:numFmt w:val="decimal"/>
      <w:lvlText w:val="%1.%2"/>
      <w:lvlJc w:val="left"/>
      <w:pPr>
        <w:ind w:left="750" w:hanging="750"/>
      </w:pPr>
      <w:rPr>
        <w:rFonts w:cs="Arial" w:hint="default"/>
      </w:rPr>
    </w:lvl>
    <w:lvl w:ilvl="2">
      <w:start w:val="3"/>
      <w:numFmt w:val="decimal"/>
      <w:lvlText w:val="%1.%2.%3"/>
      <w:lvlJc w:val="left"/>
      <w:pPr>
        <w:ind w:left="750" w:hanging="750"/>
      </w:pPr>
      <w:rPr>
        <w:rFonts w:cs="Arial" w:hint="default"/>
      </w:rPr>
    </w:lvl>
    <w:lvl w:ilvl="3">
      <w:start w:val="2"/>
      <w:numFmt w:val="decimalZero"/>
      <w:lvlText w:val="%1.%2.%3.%4"/>
      <w:lvlJc w:val="left"/>
      <w:pPr>
        <w:ind w:left="750" w:hanging="75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4" w15:restartNumberingAfterBreak="0">
    <w:nsid w:val="182C0BF2"/>
    <w:multiLevelType w:val="multilevel"/>
    <w:tmpl w:val="3446C6F8"/>
    <w:lvl w:ilvl="0">
      <w:start w:val="1"/>
      <w:numFmt w:val="decimal"/>
      <w:lvlText w:val="%1."/>
      <w:lvlJc w:val="left"/>
      <w:pPr>
        <w:ind w:left="360" w:hanging="360"/>
      </w:pPr>
    </w:lvl>
    <w:lvl w:ilvl="1">
      <w:start w:val="2"/>
      <w:numFmt w:val="decimal"/>
      <w:isLgl/>
      <w:lvlText w:val="%1.%2"/>
      <w:lvlJc w:val="left"/>
      <w:pPr>
        <w:ind w:left="870" w:hanging="870"/>
      </w:pPr>
      <w:rPr>
        <w:rFonts w:hint="default"/>
        <w:u w:val="none"/>
      </w:rPr>
    </w:lvl>
    <w:lvl w:ilvl="2">
      <w:start w:val="3"/>
      <w:numFmt w:val="decimal"/>
      <w:isLgl/>
      <w:lvlText w:val="%1.%2.%3"/>
      <w:lvlJc w:val="left"/>
      <w:pPr>
        <w:ind w:left="870" w:hanging="870"/>
      </w:pPr>
      <w:rPr>
        <w:rFonts w:hint="default"/>
        <w:u w:val="none"/>
      </w:rPr>
    </w:lvl>
    <w:lvl w:ilvl="3">
      <w:start w:val="1"/>
      <w:numFmt w:val="decimalZero"/>
      <w:isLgl/>
      <w:lvlText w:val="%1.%2.%3.%4"/>
      <w:lvlJc w:val="left"/>
      <w:pPr>
        <w:ind w:left="870" w:hanging="870"/>
      </w:pPr>
      <w:rPr>
        <w:rFonts w:hint="default"/>
        <w:u w:val="none"/>
      </w:rPr>
    </w:lvl>
    <w:lvl w:ilvl="4">
      <w:start w:val="1"/>
      <w:numFmt w:val="decimal"/>
      <w:isLgl/>
      <w:lvlText w:val="%1.%2.%3.%4.%5"/>
      <w:lvlJc w:val="left"/>
      <w:pPr>
        <w:ind w:left="1080" w:hanging="1080"/>
      </w:pPr>
      <w:rPr>
        <w:rFonts w:hint="default"/>
        <w:u w:val="none"/>
      </w:rPr>
    </w:lvl>
    <w:lvl w:ilvl="5">
      <w:start w:val="1"/>
      <w:numFmt w:val="decimal"/>
      <w:isLgl/>
      <w:lvlText w:val="%1.%2.%3.%4.%5.%6"/>
      <w:lvlJc w:val="left"/>
      <w:pPr>
        <w:ind w:left="1080" w:hanging="1080"/>
      </w:pPr>
      <w:rPr>
        <w:rFonts w:hint="default"/>
        <w:u w:val="none"/>
      </w:rPr>
    </w:lvl>
    <w:lvl w:ilvl="6">
      <w:start w:val="1"/>
      <w:numFmt w:val="decimal"/>
      <w:isLgl/>
      <w:lvlText w:val="%1.%2.%3.%4.%5.%6.%7"/>
      <w:lvlJc w:val="left"/>
      <w:pPr>
        <w:ind w:left="1440" w:hanging="1440"/>
      </w:pPr>
      <w:rPr>
        <w:rFonts w:hint="default"/>
        <w:u w:val="none"/>
      </w:rPr>
    </w:lvl>
    <w:lvl w:ilvl="7">
      <w:start w:val="1"/>
      <w:numFmt w:val="decimal"/>
      <w:isLgl/>
      <w:lvlText w:val="%1.%2.%3.%4.%5.%6.%7.%8"/>
      <w:lvlJc w:val="left"/>
      <w:pPr>
        <w:ind w:left="1440" w:hanging="1440"/>
      </w:pPr>
      <w:rPr>
        <w:rFonts w:hint="default"/>
        <w:u w:val="none"/>
      </w:rPr>
    </w:lvl>
    <w:lvl w:ilvl="8">
      <w:start w:val="1"/>
      <w:numFmt w:val="decimal"/>
      <w:isLgl/>
      <w:lvlText w:val="%1.%2.%3.%4.%5.%6.%7.%8.%9"/>
      <w:lvlJc w:val="left"/>
      <w:pPr>
        <w:ind w:left="1800" w:hanging="1800"/>
      </w:pPr>
      <w:rPr>
        <w:rFonts w:hint="default"/>
        <w:u w:val="none"/>
      </w:rPr>
    </w:lvl>
  </w:abstractNum>
  <w:abstractNum w:abstractNumId="5" w15:restartNumberingAfterBreak="0">
    <w:nsid w:val="19CE30EB"/>
    <w:multiLevelType w:val="hybridMultilevel"/>
    <w:tmpl w:val="6016CA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9D3073"/>
    <w:multiLevelType w:val="hybridMultilevel"/>
    <w:tmpl w:val="D16EEB4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1D213C58"/>
    <w:multiLevelType w:val="hybridMultilevel"/>
    <w:tmpl w:val="68D8A8A8"/>
    <w:lvl w:ilvl="0" w:tplc="10090013">
      <w:start w:val="1"/>
      <w:numFmt w:val="upperRoman"/>
      <w:lvlText w:val="%1."/>
      <w:lvlJc w:val="righ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22C21D11"/>
    <w:multiLevelType w:val="hybridMultilevel"/>
    <w:tmpl w:val="BBC27FE4"/>
    <w:lvl w:ilvl="0" w:tplc="10090013">
      <w:start w:val="1"/>
      <w:numFmt w:val="upperRoman"/>
      <w:lvlText w:val="%1."/>
      <w:lvlJc w:val="righ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25A844F4"/>
    <w:multiLevelType w:val="hybridMultilevel"/>
    <w:tmpl w:val="05E0A3C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28981656"/>
    <w:multiLevelType w:val="hybridMultilevel"/>
    <w:tmpl w:val="0A5E3BB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2A25757F"/>
    <w:multiLevelType w:val="hybridMultilevel"/>
    <w:tmpl w:val="4E50EC1A"/>
    <w:lvl w:ilvl="0" w:tplc="10090013">
      <w:start w:val="1"/>
      <w:numFmt w:val="upperRoman"/>
      <w:lvlText w:val="%1."/>
      <w:lvlJc w:val="right"/>
      <w:pPr>
        <w:ind w:left="360" w:hanging="360"/>
      </w:pPr>
      <w:rPr>
        <w:rFont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3DAC402A"/>
    <w:multiLevelType w:val="hybridMultilevel"/>
    <w:tmpl w:val="830865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F6E1CAD"/>
    <w:multiLevelType w:val="hybridMultilevel"/>
    <w:tmpl w:val="DC4E2BD8"/>
    <w:lvl w:ilvl="0" w:tplc="1009000F">
      <w:start w:val="1"/>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7F53828"/>
    <w:multiLevelType w:val="hybridMultilevel"/>
    <w:tmpl w:val="57EEB9BA"/>
    <w:lvl w:ilvl="0" w:tplc="10090013">
      <w:start w:val="1"/>
      <w:numFmt w:val="upperRoman"/>
      <w:lvlText w:val="%1."/>
      <w:lvlJc w:val="righ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4AA720D4"/>
    <w:multiLevelType w:val="hybridMultilevel"/>
    <w:tmpl w:val="79529DF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4B1060B4"/>
    <w:multiLevelType w:val="hybridMultilevel"/>
    <w:tmpl w:val="7E62F49E"/>
    <w:lvl w:ilvl="0" w:tplc="1206AF60">
      <w:start w:val="3"/>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4CFB03DE"/>
    <w:multiLevelType w:val="hybridMultilevel"/>
    <w:tmpl w:val="C804B84C"/>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4EE6713"/>
    <w:multiLevelType w:val="hybridMultilevel"/>
    <w:tmpl w:val="68D8A8A8"/>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6BA578D"/>
    <w:multiLevelType w:val="hybridMultilevel"/>
    <w:tmpl w:val="5C023124"/>
    <w:lvl w:ilvl="0" w:tplc="1009000F">
      <w:start w:val="1"/>
      <w:numFmt w:val="decimal"/>
      <w:lvlText w:val="%1."/>
      <w:lvlJc w:val="left"/>
      <w:pPr>
        <w:ind w:left="360" w:hanging="360"/>
      </w:pPr>
    </w:lvl>
    <w:lvl w:ilvl="1" w:tplc="1009000B">
      <w:start w:val="1"/>
      <w:numFmt w:val="bullet"/>
      <w:lvlText w:val=""/>
      <w:lvlJc w:val="left"/>
      <w:pPr>
        <w:ind w:left="1080" w:hanging="360"/>
      </w:pPr>
      <w:rPr>
        <w:rFonts w:ascii="Wingdings" w:hAnsi="Wingding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56C05950"/>
    <w:multiLevelType w:val="multilevel"/>
    <w:tmpl w:val="3B42CBE8"/>
    <w:lvl w:ilvl="0">
      <w:start w:val="1"/>
      <w:numFmt w:val="decimal"/>
      <w:lvlText w:val="%1"/>
      <w:lvlJc w:val="left"/>
      <w:pPr>
        <w:ind w:left="750" w:hanging="750"/>
      </w:pPr>
      <w:rPr>
        <w:rFonts w:cs="Arial" w:hint="default"/>
      </w:rPr>
    </w:lvl>
    <w:lvl w:ilvl="1">
      <w:start w:val="2"/>
      <w:numFmt w:val="decimal"/>
      <w:lvlText w:val="%1.%2"/>
      <w:lvlJc w:val="left"/>
      <w:pPr>
        <w:ind w:left="750" w:hanging="750"/>
      </w:pPr>
      <w:rPr>
        <w:rFonts w:cs="Arial" w:hint="default"/>
      </w:rPr>
    </w:lvl>
    <w:lvl w:ilvl="2">
      <w:start w:val="3"/>
      <w:numFmt w:val="decimal"/>
      <w:lvlText w:val="%1.%2.%3"/>
      <w:lvlJc w:val="left"/>
      <w:pPr>
        <w:ind w:left="750" w:hanging="750"/>
      </w:pPr>
      <w:rPr>
        <w:rFonts w:cs="Arial" w:hint="default"/>
      </w:rPr>
    </w:lvl>
    <w:lvl w:ilvl="3">
      <w:start w:val="1"/>
      <w:numFmt w:val="decimalZero"/>
      <w:lvlText w:val="%1.%2.%3.%4"/>
      <w:lvlJc w:val="left"/>
      <w:pPr>
        <w:ind w:left="750" w:hanging="75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21" w15:restartNumberingAfterBreak="0">
    <w:nsid w:val="5B4124DF"/>
    <w:multiLevelType w:val="hybridMultilevel"/>
    <w:tmpl w:val="347279C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5EF41212"/>
    <w:multiLevelType w:val="hybridMultilevel"/>
    <w:tmpl w:val="B1988F1E"/>
    <w:lvl w:ilvl="0" w:tplc="05726038">
      <w:start w:val="2"/>
      <w:numFmt w:val="upperRoman"/>
      <w:lvlText w:val="%1&gt;"/>
      <w:lvlJc w:val="left"/>
      <w:pPr>
        <w:ind w:left="1080" w:hanging="720"/>
      </w:pPr>
      <w:rPr>
        <w:rFonts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06018F7"/>
    <w:multiLevelType w:val="hybridMultilevel"/>
    <w:tmpl w:val="BD6A4108"/>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2F08B232">
      <w:start w:val="1"/>
      <w:numFmt w:val="bullet"/>
      <w:lvlText w:val="-"/>
      <w:lvlJc w:val="left"/>
      <w:pPr>
        <w:ind w:left="2340" w:hanging="360"/>
      </w:pPr>
      <w:rPr>
        <w:rFonts w:ascii="Trebuchet MS" w:eastAsia="Times New Roman" w:hAnsi="Trebuchet MS" w:cs="Courier New"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45A2679"/>
    <w:multiLevelType w:val="hybridMultilevel"/>
    <w:tmpl w:val="D16EEB4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67CC5B62"/>
    <w:multiLevelType w:val="hybridMultilevel"/>
    <w:tmpl w:val="7B7A87F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67D9319F"/>
    <w:multiLevelType w:val="hybridMultilevel"/>
    <w:tmpl w:val="2BF2352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AB56DF5"/>
    <w:multiLevelType w:val="hybridMultilevel"/>
    <w:tmpl w:val="E64A3C5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6D1A5FC6"/>
    <w:multiLevelType w:val="hybridMultilevel"/>
    <w:tmpl w:val="D96804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DC325C6"/>
    <w:multiLevelType w:val="hybridMultilevel"/>
    <w:tmpl w:val="68D8A8A8"/>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14B08ED"/>
    <w:multiLevelType w:val="hybridMultilevel"/>
    <w:tmpl w:val="8124E63A"/>
    <w:lvl w:ilvl="0" w:tplc="1009000F">
      <w:start w:val="1"/>
      <w:numFmt w:val="decimal"/>
      <w:lvlText w:val="%1."/>
      <w:lvlJc w:val="left"/>
      <w:pPr>
        <w:ind w:left="360" w:hanging="360"/>
      </w:pPr>
    </w:lvl>
    <w:lvl w:ilvl="1" w:tplc="1009000B">
      <w:start w:val="1"/>
      <w:numFmt w:val="bullet"/>
      <w:lvlText w:val=""/>
      <w:lvlJc w:val="left"/>
      <w:pPr>
        <w:ind w:left="1080" w:hanging="360"/>
      </w:pPr>
      <w:rPr>
        <w:rFonts w:ascii="Wingdings" w:hAnsi="Wingding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1" w15:restartNumberingAfterBreak="0">
    <w:nsid w:val="74EA148E"/>
    <w:multiLevelType w:val="hybridMultilevel"/>
    <w:tmpl w:val="82FA1334"/>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57B47F8"/>
    <w:multiLevelType w:val="hybridMultilevel"/>
    <w:tmpl w:val="E25EE54A"/>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3" w15:restartNumberingAfterBreak="0">
    <w:nsid w:val="7C174489"/>
    <w:multiLevelType w:val="hybridMultilevel"/>
    <w:tmpl w:val="F69EC84C"/>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4" w15:restartNumberingAfterBreak="0">
    <w:nsid w:val="7F4709B1"/>
    <w:multiLevelType w:val="hybridMultilevel"/>
    <w:tmpl w:val="D16EEB4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32"/>
  </w:num>
  <w:num w:numId="2">
    <w:abstractNumId w:val="11"/>
  </w:num>
  <w:num w:numId="3">
    <w:abstractNumId w:val="17"/>
  </w:num>
  <w:num w:numId="4">
    <w:abstractNumId w:val="33"/>
  </w:num>
  <w:num w:numId="5">
    <w:abstractNumId w:val="25"/>
  </w:num>
  <w:num w:numId="6">
    <w:abstractNumId w:val="8"/>
  </w:num>
  <w:num w:numId="7">
    <w:abstractNumId w:val="31"/>
  </w:num>
  <w:num w:numId="8">
    <w:abstractNumId w:val="30"/>
  </w:num>
  <w:num w:numId="9">
    <w:abstractNumId w:val="2"/>
  </w:num>
  <w:num w:numId="10">
    <w:abstractNumId w:val="12"/>
  </w:num>
  <w:num w:numId="11">
    <w:abstractNumId w:val="9"/>
  </w:num>
  <w:num w:numId="12">
    <w:abstractNumId w:val="19"/>
  </w:num>
  <w:num w:numId="13">
    <w:abstractNumId w:val="26"/>
  </w:num>
  <w:num w:numId="14">
    <w:abstractNumId w:val="15"/>
  </w:num>
  <w:num w:numId="15">
    <w:abstractNumId w:val="4"/>
  </w:num>
  <w:num w:numId="16">
    <w:abstractNumId w:val="10"/>
  </w:num>
  <w:num w:numId="17">
    <w:abstractNumId w:val="28"/>
  </w:num>
  <w:num w:numId="18">
    <w:abstractNumId w:val="29"/>
  </w:num>
  <w:num w:numId="19">
    <w:abstractNumId w:val="14"/>
  </w:num>
  <w:num w:numId="20">
    <w:abstractNumId w:val="7"/>
  </w:num>
  <w:num w:numId="21">
    <w:abstractNumId w:val="24"/>
  </w:num>
  <w:num w:numId="22">
    <w:abstractNumId w:val="1"/>
  </w:num>
  <w:num w:numId="23">
    <w:abstractNumId w:val="34"/>
  </w:num>
  <w:num w:numId="24">
    <w:abstractNumId w:val="23"/>
  </w:num>
  <w:num w:numId="25">
    <w:abstractNumId w:val="6"/>
  </w:num>
  <w:num w:numId="26">
    <w:abstractNumId w:val="18"/>
  </w:num>
  <w:num w:numId="27">
    <w:abstractNumId w:val="22"/>
  </w:num>
  <w:num w:numId="28">
    <w:abstractNumId w:val="20"/>
  </w:num>
  <w:num w:numId="29">
    <w:abstractNumId w:val="3"/>
  </w:num>
  <w:num w:numId="30">
    <w:abstractNumId w:val="16"/>
  </w:num>
  <w:num w:numId="31">
    <w:abstractNumId w:val="27"/>
  </w:num>
  <w:num w:numId="32">
    <w:abstractNumId w:val="0"/>
  </w:num>
  <w:num w:numId="33">
    <w:abstractNumId w:val="5"/>
  </w:num>
  <w:num w:numId="34">
    <w:abstractNumId w:val="21"/>
  </w:num>
  <w:num w:numId="35">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B90"/>
    <w:rsid w:val="000053F3"/>
    <w:rsid w:val="000130EA"/>
    <w:rsid w:val="00015DF9"/>
    <w:rsid w:val="00016163"/>
    <w:rsid w:val="00020D6C"/>
    <w:rsid w:val="000217EA"/>
    <w:rsid w:val="00027F8D"/>
    <w:rsid w:val="000307FB"/>
    <w:rsid w:val="0003321E"/>
    <w:rsid w:val="000346CD"/>
    <w:rsid w:val="0004312E"/>
    <w:rsid w:val="00050FE1"/>
    <w:rsid w:val="000528CD"/>
    <w:rsid w:val="0005346E"/>
    <w:rsid w:val="000633A7"/>
    <w:rsid w:val="00063D6F"/>
    <w:rsid w:val="00066B49"/>
    <w:rsid w:val="00067CBF"/>
    <w:rsid w:val="000717B4"/>
    <w:rsid w:val="000806F1"/>
    <w:rsid w:val="000815E2"/>
    <w:rsid w:val="00082A84"/>
    <w:rsid w:val="00091A75"/>
    <w:rsid w:val="0009479B"/>
    <w:rsid w:val="0009665C"/>
    <w:rsid w:val="00097186"/>
    <w:rsid w:val="000A0B65"/>
    <w:rsid w:val="000A2983"/>
    <w:rsid w:val="000A32C8"/>
    <w:rsid w:val="000A3D4D"/>
    <w:rsid w:val="000B6557"/>
    <w:rsid w:val="000B6D16"/>
    <w:rsid w:val="000C3689"/>
    <w:rsid w:val="000C4D1F"/>
    <w:rsid w:val="000C550E"/>
    <w:rsid w:val="000D0A17"/>
    <w:rsid w:val="000D703A"/>
    <w:rsid w:val="000E33AE"/>
    <w:rsid w:val="000F34C8"/>
    <w:rsid w:val="0010075C"/>
    <w:rsid w:val="00111CAA"/>
    <w:rsid w:val="00116508"/>
    <w:rsid w:val="001173E1"/>
    <w:rsid w:val="00121843"/>
    <w:rsid w:val="0012341C"/>
    <w:rsid w:val="00135D14"/>
    <w:rsid w:val="00137277"/>
    <w:rsid w:val="00145825"/>
    <w:rsid w:val="00146F05"/>
    <w:rsid w:val="00147585"/>
    <w:rsid w:val="0015412A"/>
    <w:rsid w:val="0015599E"/>
    <w:rsid w:val="00164897"/>
    <w:rsid w:val="00166D7E"/>
    <w:rsid w:val="0017314E"/>
    <w:rsid w:val="00184D6A"/>
    <w:rsid w:val="00190347"/>
    <w:rsid w:val="00195764"/>
    <w:rsid w:val="00197351"/>
    <w:rsid w:val="001A0219"/>
    <w:rsid w:val="001A1190"/>
    <w:rsid w:val="001A188B"/>
    <w:rsid w:val="001A5077"/>
    <w:rsid w:val="001B4175"/>
    <w:rsid w:val="001B4D6F"/>
    <w:rsid w:val="001D3CFE"/>
    <w:rsid w:val="001D3F48"/>
    <w:rsid w:val="001D4227"/>
    <w:rsid w:val="001D5F1F"/>
    <w:rsid w:val="001D6C98"/>
    <w:rsid w:val="001E0382"/>
    <w:rsid w:val="001E1D5A"/>
    <w:rsid w:val="001E5768"/>
    <w:rsid w:val="001F080F"/>
    <w:rsid w:val="001F4613"/>
    <w:rsid w:val="001F5352"/>
    <w:rsid w:val="00200B16"/>
    <w:rsid w:val="00200D99"/>
    <w:rsid w:val="00202415"/>
    <w:rsid w:val="00204E69"/>
    <w:rsid w:val="00207349"/>
    <w:rsid w:val="00207892"/>
    <w:rsid w:val="00214A37"/>
    <w:rsid w:val="00215498"/>
    <w:rsid w:val="00217845"/>
    <w:rsid w:val="00217B01"/>
    <w:rsid w:val="00220AC2"/>
    <w:rsid w:val="00233C19"/>
    <w:rsid w:val="00243A00"/>
    <w:rsid w:val="002454EB"/>
    <w:rsid w:val="00246256"/>
    <w:rsid w:val="00246879"/>
    <w:rsid w:val="00252781"/>
    <w:rsid w:val="00253976"/>
    <w:rsid w:val="00254B6A"/>
    <w:rsid w:val="00257925"/>
    <w:rsid w:val="00261602"/>
    <w:rsid w:val="00262CD4"/>
    <w:rsid w:val="0026687E"/>
    <w:rsid w:val="00271D47"/>
    <w:rsid w:val="002748B5"/>
    <w:rsid w:val="0027715F"/>
    <w:rsid w:val="00277CE5"/>
    <w:rsid w:val="00286AE0"/>
    <w:rsid w:val="00287240"/>
    <w:rsid w:val="00287461"/>
    <w:rsid w:val="00297B1C"/>
    <w:rsid w:val="002A461E"/>
    <w:rsid w:val="002A4E3B"/>
    <w:rsid w:val="002A63C3"/>
    <w:rsid w:val="002A6E57"/>
    <w:rsid w:val="002A73A0"/>
    <w:rsid w:val="002B30B5"/>
    <w:rsid w:val="002B42C8"/>
    <w:rsid w:val="002B6284"/>
    <w:rsid w:val="002C1816"/>
    <w:rsid w:val="002C1971"/>
    <w:rsid w:val="002C620B"/>
    <w:rsid w:val="002C7484"/>
    <w:rsid w:val="002C7AA5"/>
    <w:rsid w:val="002D1909"/>
    <w:rsid w:val="002D4DF2"/>
    <w:rsid w:val="002D5C66"/>
    <w:rsid w:val="002D7AFC"/>
    <w:rsid w:val="002E407E"/>
    <w:rsid w:val="002E651E"/>
    <w:rsid w:val="002E7253"/>
    <w:rsid w:val="002F027F"/>
    <w:rsid w:val="002F1DF5"/>
    <w:rsid w:val="002F3323"/>
    <w:rsid w:val="002F637E"/>
    <w:rsid w:val="00305146"/>
    <w:rsid w:val="00306819"/>
    <w:rsid w:val="003125AF"/>
    <w:rsid w:val="003150F5"/>
    <w:rsid w:val="0031650C"/>
    <w:rsid w:val="00316E40"/>
    <w:rsid w:val="00322801"/>
    <w:rsid w:val="003235AF"/>
    <w:rsid w:val="00323D1F"/>
    <w:rsid w:val="00332093"/>
    <w:rsid w:val="00333280"/>
    <w:rsid w:val="003342C1"/>
    <w:rsid w:val="003366D7"/>
    <w:rsid w:val="00340BA1"/>
    <w:rsid w:val="003411BA"/>
    <w:rsid w:val="003507FD"/>
    <w:rsid w:val="003519F2"/>
    <w:rsid w:val="003607D4"/>
    <w:rsid w:val="003643FA"/>
    <w:rsid w:val="00365D1C"/>
    <w:rsid w:val="003671C5"/>
    <w:rsid w:val="003711C1"/>
    <w:rsid w:val="00371454"/>
    <w:rsid w:val="00371A71"/>
    <w:rsid w:val="003754B1"/>
    <w:rsid w:val="0037686F"/>
    <w:rsid w:val="00376C25"/>
    <w:rsid w:val="00376F55"/>
    <w:rsid w:val="00377124"/>
    <w:rsid w:val="0037757C"/>
    <w:rsid w:val="003876D4"/>
    <w:rsid w:val="003912C5"/>
    <w:rsid w:val="00391EA2"/>
    <w:rsid w:val="003968DF"/>
    <w:rsid w:val="00396BF6"/>
    <w:rsid w:val="003A044B"/>
    <w:rsid w:val="003A30C5"/>
    <w:rsid w:val="003B0D29"/>
    <w:rsid w:val="003B11C5"/>
    <w:rsid w:val="003C1D91"/>
    <w:rsid w:val="003C42DE"/>
    <w:rsid w:val="003C443A"/>
    <w:rsid w:val="003C7E10"/>
    <w:rsid w:val="003D08E0"/>
    <w:rsid w:val="003D10E0"/>
    <w:rsid w:val="003D27CB"/>
    <w:rsid w:val="003E41ED"/>
    <w:rsid w:val="003E50A9"/>
    <w:rsid w:val="003E7BA7"/>
    <w:rsid w:val="003F6171"/>
    <w:rsid w:val="00400B27"/>
    <w:rsid w:val="004031FF"/>
    <w:rsid w:val="004114A4"/>
    <w:rsid w:val="00414535"/>
    <w:rsid w:val="0041721F"/>
    <w:rsid w:val="00420B8B"/>
    <w:rsid w:val="00421AFC"/>
    <w:rsid w:val="00422370"/>
    <w:rsid w:val="00423B2C"/>
    <w:rsid w:val="004274D7"/>
    <w:rsid w:val="00430830"/>
    <w:rsid w:val="004379C6"/>
    <w:rsid w:val="00437E72"/>
    <w:rsid w:val="00441AB7"/>
    <w:rsid w:val="00453F53"/>
    <w:rsid w:val="00466755"/>
    <w:rsid w:val="00470570"/>
    <w:rsid w:val="004746A5"/>
    <w:rsid w:val="00475C8A"/>
    <w:rsid w:val="00484F27"/>
    <w:rsid w:val="00490962"/>
    <w:rsid w:val="00492F58"/>
    <w:rsid w:val="0049517E"/>
    <w:rsid w:val="004A0FB5"/>
    <w:rsid w:val="004A4D2A"/>
    <w:rsid w:val="004A7A7D"/>
    <w:rsid w:val="004B1D83"/>
    <w:rsid w:val="004B2DAE"/>
    <w:rsid w:val="004B6DCB"/>
    <w:rsid w:val="004C2488"/>
    <w:rsid w:val="004D15A4"/>
    <w:rsid w:val="004D35B1"/>
    <w:rsid w:val="004D7E04"/>
    <w:rsid w:val="004E185F"/>
    <w:rsid w:val="004E24E2"/>
    <w:rsid w:val="004E30C2"/>
    <w:rsid w:val="004E457B"/>
    <w:rsid w:val="004F29B8"/>
    <w:rsid w:val="004F3926"/>
    <w:rsid w:val="004F3BFF"/>
    <w:rsid w:val="004F608F"/>
    <w:rsid w:val="004F707F"/>
    <w:rsid w:val="004F7129"/>
    <w:rsid w:val="004F7FFC"/>
    <w:rsid w:val="0050013A"/>
    <w:rsid w:val="00503B34"/>
    <w:rsid w:val="00507D33"/>
    <w:rsid w:val="00510EC2"/>
    <w:rsid w:val="00514841"/>
    <w:rsid w:val="00515230"/>
    <w:rsid w:val="00516C10"/>
    <w:rsid w:val="00517CF4"/>
    <w:rsid w:val="00520CC9"/>
    <w:rsid w:val="00526586"/>
    <w:rsid w:val="00530C0F"/>
    <w:rsid w:val="00534754"/>
    <w:rsid w:val="00535A5F"/>
    <w:rsid w:val="005366F6"/>
    <w:rsid w:val="00540A8A"/>
    <w:rsid w:val="0054339C"/>
    <w:rsid w:val="00546146"/>
    <w:rsid w:val="00546D70"/>
    <w:rsid w:val="00547730"/>
    <w:rsid w:val="0055524C"/>
    <w:rsid w:val="005552D3"/>
    <w:rsid w:val="0055561B"/>
    <w:rsid w:val="00557A2F"/>
    <w:rsid w:val="005601E7"/>
    <w:rsid w:val="0056106B"/>
    <w:rsid w:val="00564567"/>
    <w:rsid w:val="00566301"/>
    <w:rsid w:val="005704F3"/>
    <w:rsid w:val="00571CD7"/>
    <w:rsid w:val="005833C2"/>
    <w:rsid w:val="00585CD3"/>
    <w:rsid w:val="00591D27"/>
    <w:rsid w:val="00595B65"/>
    <w:rsid w:val="005A0A4C"/>
    <w:rsid w:val="005B2352"/>
    <w:rsid w:val="005B7268"/>
    <w:rsid w:val="005C184D"/>
    <w:rsid w:val="005C6A53"/>
    <w:rsid w:val="005C76F9"/>
    <w:rsid w:val="005D0E3A"/>
    <w:rsid w:val="005D100A"/>
    <w:rsid w:val="005E0077"/>
    <w:rsid w:val="005E0AEB"/>
    <w:rsid w:val="005E595E"/>
    <w:rsid w:val="005E5C63"/>
    <w:rsid w:val="005E5F01"/>
    <w:rsid w:val="005E7314"/>
    <w:rsid w:val="005F1F8B"/>
    <w:rsid w:val="005F2B4B"/>
    <w:rsid w:val="005F49C2"/>
    <w:rsid w:val="005F63B0"/>
    <w:rsid w:val="005F6646"/>
    <w:rsid w:val="00604FD9"/>
    <w:rsid w:val="00605BDE"/>
    <w:rsid w:val="006100E8"/>
    <w:rsid w:val="006116B1"/>
    <w:rsid w:val="0061206D"/>
    <w:rsid w:val="00613ECA"/>
    <w:rsid w:val="00623E8A"/>
    <w:rsid w:val="00630FB7"/>
    <w:rsid w:val="00634729"/>
    <w:rsid w:val="0063549B"/>
    <w:rsid w:val="0064125D"/>
    <w:rsid w:val="006421A3"/>
    <w:rsid w:val="0064635A"/>
    <w:rsid w:val="0065261B"/>
    <w:rsid w:val="006535B7"/>
    <w:rsid w:val="00653997"/>
    <w:rsid w:val="00653B13"/>
    <w:rsid w:val="00653BE2"/>
    <w:rsid w:val="00655814"/>
    <w:rsid w:val="00656E5E"/>
    <w:rsid w:val="006601E0"/>
    <w:rsid w:val="00667A53"/>
    <w:rsid w:val="00670582"/>
    <w:rsid w:val="00671438"/>
    <w:rsid w:val="006721C6"/>
    <w:rsid w:val="006730DC"/>
    <w:rsid w:val="00676059"/>
    <w:rsid w:val="006761A6"/>
    <w:rsid w:val="006779EC"/>
    <w:rsid w:val="006801D4"/>
    <w:rsid w:val="0068073F"/>
    <w:rsid w:val="00681AC5"/>
    <w:rsid w:val="00682399"/>
    <w:rsid w:val="00684A76"/>
    <w:rsid w:val="00687700"/>
    <w:rsid w:val="00690FDD"/>
    <w:rsid w:val="006927D2"/>
    <w:rsid w:val="006A1A4B"/>
    <w:rsid w:val="006A4D42"/>
    <w:rsid w:val="006A605C"/>
    <w:rsid w:val="006B015A"/>
    <w:rsid w:val="006B4DF4"/>
    <w:rsid w:val="006C2A1A"/>
    <w:rsid w:val="006C7440"/>
    <w:rsid w:val="006D1601"/>
    <w:rsid w:val="006D2B6C"/>
    <w:rsid w:val="006D3486"/>
    <w:rsid w:val="006D3497"/>
    <w:rsid w:val="006D789A"/>
    <w:rsid w:val="006E230B"/>
    <w:rsid w:val="006E32AB"/>
    <w:rsid w:val="006F2686"/>
    <w:rsid w:val="006F457E"/>
    <w:rsid w:val="006F4FF0"/>
    <w:rsid w:val="006F65DE"/>
    <w:rsid w:val="006F6719"/>
    <w:rsid w:val="00700DA4"/>
    <w:rsid w:val="00705DC5"/>
    <w:rsid w:val="00706154"/>
    <w:rsid w:val="0071255C"/>
    <w:rsid w:val="007135B1"/>
    <w:rsid w:val="00714402"/>
    <w:rsid w:val="00720FE4"/>
    <w:rsid w:val="007232CD"/>
    <w:rsid w:val="00730F0B"/>
    <w:rsid w:val="00732D4D"/>
    <w:rsid w:val="0073427E"/>
    <w:rsid w:val="0074066B"/>
    <w:rsid w:val="00741A88"/>
    <w:rsid w:val="007431FE"/>
    <w:rsid w:val="00746866"/>
    <w:rsid w:val="007522AC"/>
    <w:rsid w:val="00755740"/>
    <w:rsid w:val="0075624D"/>
    <w:rsid w:val="00761ED7"/>
    <w:rsid w:val="00762805"/>
    <w:rsid w:val="00763D7B"/>
    <w:rsid w:val="00764DE7"/>
    <w:rsid w:val="007670ED"/>
    <w:rsid w:val="00771B9C"/>
    <w:rsid w:val="00774B24"/>
    <w:rsid w:val="007810DB"/>
    <w:rsid w:val="00783EEB"/>
    <w:rsid w:val="007842C2"/>
    <w:rsid w:val="00793541"/>
    <w:rsid w:val="007A2CB8"/>
    <w:rsid w:val="007A336A"/>
    <w:rsid w:val="007B1563"/>
    <w:rsid w:val="007B2598"/>
    <w:rsid w:val="007B4D1D"/>
    <w:rsid w:val="007C3298"/>
    <w:rsid w:val="007D13A5"/>
    <w:rsid w:val="007D7558"/>
    <w:rsid w:val="007E49C0"/>
    <w:rsid w:val="007E573C"/>
    <w:rsid w:val="007E5A41"/>
    <w:rsid w:val="007E617A"/>
    <w:rsid w:val="007F7721"/>
    <w:rsid w:val="00800F96"/>
    <w:rsid w:val="008016B8"/>
    <w:rsid w:val="00801DFF"/>
    <w:rsid w:val="00811ED9"/>
    <w:rsid w:val="0081685E"/>
    <w:rsid w:val="008172CF"/>
    <w:rsid w:val="00827E00"/>
    <w:rsid w:val="008325F4"/>
    <w:rsid w:val="0083611D"/>
    <w:rsid w:val="008371AD"/>
    <w:rsid w:val="00840965"/>
    <w:rsid w:val="008446BC"/>
    <w:rsid w:val="00845850"/>
    <w:rsid w:val="00846E62"/>
    <w:rsid w:val="00856ECB"/>
    <w:rsid w:val="00857C72"/>
    <w:rsid w:val="00864803"/>
    <w:rsid w:val="008706A6"/>
    <w:rsid w:val="008757FA"/>
    <w:rsid w:val="008831D6"/>
    <w:rsid w:val="008930B5"/>
    <w:rsid w:val="00894DBD"/>
    <w:rsid w:val="008A1A87"/>
    <w:rsid w:val="008A436C"/>
    <w:rsid w:val="008A4DCC"/>
    <w:rsid w:val="008A5C69"/>
    <w:rsid w:val="008B093F"/>
    <w:rsid w:val="008B1526"/>
    <w:rsid w:val="008B22EF"/>
    <w:rsid w:val="008B46A1"/>
    <w:rsid w:val="008C2F93"/>
    <w:rsid w:val="008C5F1A"/>
    <w:rsid w:val="008D3401"/>
    <w:rsid w:val="008D62F5"/>
    <w:rsid w:val="008E2504"/>
    <w:rsid w:val="008F05DA"/>
    <w:rsid w:val="008F4DAB"/>
    <w:rsid w:val="009001BB"/>
    <w:rsid w:val="0090107A"/>
    <w:rsid w:val="00907176"/>
    <w:rsid w:val="00907560"/>
    <w:rsid w:val="0090782A"/>
    <w:rsid w:val="009121A4"/>
    <w:rsid w:val="00915D8C"/>
    <w:rsid w:val="0092115F"/>
    <w:rsid w:val="009249CF"/>
    <w:rsid w:val="00943060"/>
    <w:rsid w:val="009474A2"/>
    <w:rsid w:val="00950A90"/>
    <w:rsid w:val="00951387"/>
    <w:rsid w:val="0095622D"/>
    <w:rsid w:val="0095746B"/>
    <w:rsid w:val="009579D9"/>
    <w:rsid w:val="00962125"/>
    <w:rsid w:val="009639C1"/>
    <w:rsid w:val="009660EA"/>
    <w:rsid w:val="00983C59"/>
    <w:rsid w:val="00984E0C"/>
    <w:rsid w:val="0099199F"/>
    <w:rsid w:val="009921A4"/>
    <w:rsid w:val="009A0C5F"/>
    <w:rsid w:val="009A5760"/>
    <w:rsid w:val="009A5BA0"/>
    <w:rsid w:val="009B0558"/>
    <w:rsid w:val="009C3080"/>
    <w:rsid w:val="009C479F"/>
    <w:rsid w:val="009C4A80"/>
    <w:rsid w:val="009C6AF6"/>
    <w:rsid w:val="009C785A"/>
    <w:rsid w:val="009D0A0E"/>
    <w:rsid w:val="009D1907"/>
    <w:rsid w:val="009D715F"/>
    <w:rsid w:val="009E2FFA"/>
    <w:rsid w:val="009E61E5"/>
    <w:rsid w:val="009F241B"/>
    <w:rsid w:val="009F3897"/>
    <w:rsid w:val="009F5ACD"/>
    <w:rsid w:val="009F792A"/>
    <w:rsid w:val="00A07381"/>
    <w:rsid w:val="00A250D8"/>
    <w:rsid w:val="00A278C9"/>
    <w:rsid w:val="00A43186"/>
    <w:rsid w:val="00A47413"/>
    <w:rsid w:val="00A479A5"/>
    <w:rsid w:val="00A50528"/>
    <w:rsid w:val="00A5383F"/>
    <w:rsid w:val="00A54E32"/>
    <w:rsid w:val="00A607FE"/>
    <w:rsid w:val="00A6206F"/>
    <w:rsid w:val="00A64008"/>
    <w:rsid w:val="00A64376"/>
    <w:rsid w:val="00A646DB"/>
    <w:rsid w:val="00A65536"/>
    <w:rsid w:val="00A66DB1"/>
    <w:rsid w:val="00A7018C"/>
    <w:rsid w:val="00A70920"/>
    <w:rsid w:val="00A70A6A"/>
    <w:rsid w:val="00A722F3"/>
    <w:rsid w:val="00A724F6"/>
    <w:rsid w:val="00A771F1"/>
    <w:rsid w:val="00A856E7"/>
    <w:rsid w:val="00A93AC7"/>
    <w:rsid w:val="00A97629"/>
    <w:rsid w:val="00AA0218"/>
    <w:rsid w:val="00AA099D"/>
    <w:rsid w:val="00AA3475"/>
    <w:rsid w:val="00AA7774"/>
    <w:rsid w:val="00AB299B"/>
    <w:rsid w:val="00AB5EB5"/>
    <w:rsid w:val="00AC60E3"/>
    <w:rsid w:val="00AD36A5"/>
    <w:rsid w:val="00AD59A7"/>
    <w:rsid w:val="00AE0379"/>
    <w:rsid w:val="00AE3740"/>
    <w:rsid w:val="00AF3544"/>
    <w:rsid w:val="00AF5BF8"/>
    <w:rsid w:val="00B003A0"/>
    <w:rsid w:val="00B01BE0"/>
    <w:rsid w:val="00B0521D"/>
    <w:rsid w:val="00B06B90"/>
    <w:rsid w:val="00B133BC"/>
    <w:rsid w:val="00B135D3"/>
    <w:rsid w:val="00B1450F"/>
    <w:rsid w:val="00B15011"/>
    <w:rsid w:val="00B15B40"/>
    <w:rsid w:val="00B32863"/>
    <w:rsid w:val="00B34583"/>
    <w:rsid w:val="00B359C1"/>
    <w:rsid w:val="00B46488"/>
    <w:rsid w:val="00B51803"/>
    <w:rsid w:val="00B51E52"/>
    <w:rsid w:val="00B57670"/>
    <w:rsid w:val="00B64630"/>
    <w:rsid w:val="00B64A93"/>
    <w:rsid w:val="00B6718E"/>
    <w:rsid w:val="00B675CD"/>
    <w:rsid w:val="00B77F7D"/>
    <w:rsid w:val="00B804CE"/>
    <w:rsid w:val="00B815B5"/>
    <w:rsid w:val="00B8301F"/>
    <w:rsid w:val="00B860E8"/>
    <w:rsid w:val="00B874F3"/>
    <w:rsid w:val="00B9274F"/>
    <w:rsid w:val="00B96335"/>
    <w:rsid w:val="00BA0440"/>
    <w:rsid w:val="00BA2552"/>
    <w:rsid w:val="00BA33D0"/>
    <w:rsid w:val="00BA5F99"/>
    <w:rsid w:val="00BB0C6E"/>
    <w:rsid w:val="00BB0D8E"/>
    <w:rsid w:val="00BB2190"/>
    <w:rsid w:val="00BB21EB"/>
    <w:rsid w:val="00BB3B5F"/>
    <w:rsid w:val="00BC40D9"/>
    <w:rsid w:val="00BC663D"/>
    <w:rsid w:val="00BC713E"/>
    <w:rsid w:val="00BD4395"/>
    <w:rsid w:val="00BD4FD8"/>
    <w:rsid w:val="00BD771C"/>
    <w:rsid w:val="00BE0DA6"/>
    <w:rsid w:val="00BF79F4"/>
    <w:rsid w:val="00C01078"/>
    <w:rsid w:val="00C02636"/>
    <w:rsid w:val="00C07B93"/>
    <w:rsid w:val="00C15881"/>
    <w:rsid w:val="00C17AA2"/>
    <w:rsid w:val="00C17B68"/>
    <w:rsid w:val="00C20E60"/>
    <w:rsid w:val="00C26212"/>
    <w:rsid w:val="00C42D85"/>
    <w:rsid w:val="00C54682"/>
    <w:rsid w:val="00C551A4"/>
    <w:rsid w:val="00C55253"/>
    <w:rsid w:val="00C55A3C"/>
    <w:rsid w:val="00C60EB5"/>
    <w:rsid w:val="00C6350E"/>
    <w:rsid w:val="00C63983"/>
    <w:rsid w:val="00C66A87"/>
    <w:rsid w:val="00C67180"/>
    <w:rsid w:val="00C72EA5"/>
    <w:rsid w:val="00C737F6"/>
    <w:rsid w:val="00C738B2"/>
    <w:rsid w:val="00C75740"/>
    <w:rsid w:val="00C75B38"/>
    <w:rsid w:val="00C7773A"/>
    <w:rsid w:val="00C82DF8"/>
    <w:rsid w:val="00C8463C"/>
    <w:rsid w:val="00C866DF"/>
    <w:rsid w:val="00C87041"/>
    <w:rsid w:val="00C9091B"/>
    <w:rsid w:val="00CA0998"/>
    <w:rsid w:val="00CA3734"/>
    <w:rsid w:val="00CA3E62"/>
    <w:rsid w:val="00CA4162"/>
    <w:rsid w:val="00CA52A7"/>
    <w:rsid w:val="00CA54D9"/>
    <w:rsid w:val="00CA67F1"/>
    <w:rsid w:val="00CA6BE4"/>
    <w:rsid w:val="00CB103E"/>
    <w:rsid w:val="00CB2365"/>
    <w:rsid w:val="00CC5DD2"/>
    <w:rsid w:val="00CC6EE4"/>
    <w:rsid w:val="00CC7612"/>
    <w:rsid w:val="00CD509A"/>
    <w:rsid w:val="00CD5D96"/>
    <w:rsid w:val="00CD7603"/>
    <w:rsid w:val="00CE3BE8"/>
    <w:rsid w:val="00CE4DC7"/>
    <w:rsid w:val="00CE72B7"/>
    <w:rsid w:val="00CF5AEC"/>
    <w:rsid w:val="00CF6DAE"/>
    <w:rsid w:val="00D04BF7"/>
    <w:rsid w:val="00D05C2B"/>
    <w:rsid w:val="00D06D7A"/>
    <w:rsid w:val="00D07F9C"/>
    <w:rsid w:val="00D112ED"/>
    <w:rsid w:val="00D113F7"/>
    <w:rsid w:val="00D1235E"/>
    <w:rsid w:val="00D1396E"/>
    <w:rsid w:val="00D14BBC"/>
    <w:rsid w:val="00D1575F"/>
    <w:rsid w:val="00D16166"/>
    <w:rsid w:val="00D1639F"/>
    <w:rsid w:val="00D17C1C"/>
    <w:rsid w:val="00D228C4"/>
    <w:rsid w:val="00D32888"/>
    <w:rsid w:val="00D36C09"/>
    <w:rsid w:val="00D41A8C"/>
    <w:rsid w:val="00D43013"/>
    <w:rsid w:val="00D44FF3"/>
    <w:rsid w:val="00D45633"/>
    <w:rsid w:val="00D53E05"/>
    <w:rsid w:val="00D706C4"/>
    <w:rsid w:val="00D72584"/>
    <w:rsid w:val="00D7471C"/>
    <w:rsid w:val="00D749F6"/>
    <w:rsid w:val="00D75266"/>
    <w:rsid w:val="00D81FBD"/>
    <w:rsid w:val="00D82D89"/>
    <w:rsid w:val="00D8653D"/>
    <w:rsid w:val="00D868AA"/>
    <w:rsid w:val="00D87117"/>
    <w:rsid w:val="00D913B1"/>
    <w:rsid w:val="00D92EE0"/>
    <w:rsid w:val="00D93319"/>
    <w:rsid w:val="00DA4650"/>
    <w:rsid w:val="00DA613F"/>
    <w:rsid w:val="00DA6E49"/>
    <w:rsid w:val="00DA6ECF"/>
    <w:rsid w:val="00DB4D00"/>
    <w:rsid w:val="00DB71D0"/>
    <w:rsid w:val="00DB7545"/>
    <w:rsid w:val="00DC1ABA"/>
    <w:rsid w:val="00DC62F5"/>
    <w:rsid w:val="00DD0839"/>
    <w:rsid w:val="00DD08FF"/>
    <w:rsid w:val="00DD0ECD"/>
    <w:rsid w:val="00DD2B4C"/>
    <w:rsid w:val="00DD64E5"/>
    <w:rsid w:val="00DE3C52"/>
    <w:rsid w:val="00DE56DC"/>
    <w:rsid w:val="00DF0C77"/>
    <w:rsid w:val="00DF1E95"/>
    <w:rsid w:val="00DF20EC"/>
    <w:rsid w:val="00DF219D"/>
    <w:rsid w:val="00DF572A"/>
    <w:rsid w:val="00E009C5"/>
    <w:rsid w:val="00E02414"/>
    <w:rsid w:val="00E05A3C"/>
    <w:rsid w:val="00E06696"/>
    <w:rsid w:val="00E10700"/>
    <w:rsid w:val="00E20351"/>
    <w:rsid w:val="00E215BF"/>
    <w:rsid w:val="00E23E34"/>
    <w:rsid w:val="00E24FDB"/>
    <w:rsid w:val="00E32022"/>
    <w:rsid w:val="00E4061F"/>
    <w:rsid w:val="00E422C6"/>
    <w:rsid w:val="00E42657"/>
    <w:rsid w:val="00E42E73"/>
    <w:rsid w:val="00E443F9"/>
    <w:rsid w:val="00E452C5"/>
    <w:rsid w:val="00E46373"/>
    <w:rsid w:val="00E46D70"/>
    <w:rsid w:val="00E52B9A"/>
    <w:rsid w:val="00E5452E"/>
    <w:rsid w:val="00E547A1"/>
    <w:rsid w:val="00E64553"/>
    <w:rsid w:val="00E669D9"/>
    <w:rsid w:val="00E71C2D"/>
    <w:rsid w:val="00E72394"/>
    <w:rsid w:val="00E728BD"/>
    <w:rsid w:val="00E73AE8"/>
    <w:rsid w:val="00E74C61"/>
    <w:rsid w:val="00E75A8F"/>
    <w:rsid w:val="00E766D6"/>
    <w:rsid w:val="00E8029B"/>
    <w:rsid w:val="00E871F7"/>
    <w:rsid w:val="00E87CB2"/>
    <w:rsid w:val="00E9365F"/>
    <w:rsid w:val="00E943D4"/>
    <w:rsid w:val="00E95A4C"/>
    <w:rsid w:val="00E96689"/>
    <w:rsid w:val="00EA35C0"/>
    <w:rsid w:val="00EA56B5"/>
    <w:rsid w:val="00EB439F"/>
    <w:rsid w:val="00EB583B"/>
    <w:rsid w:val="00EB7084"/>
    <w:rsid w:val="00EC7091"/>
    <w:rsid w:val="00ED15CA"/>
    <w:rsid w:val="00ED6BE3"/>
    <w:rsid w:val="00ED7672"/>
    <w:rsid w:val="00ED7A34"/>
    <w:rsid w:val="00EE2ABD"/>
    <w:rsid w:val="00EE3E97"/>
    <w:rsid w:val="00EE4BE7"/>
    <w:rsid w:val="00EF1395"/>
    <w:rsid w:val="00F001B4"/>
    <w:rsid w:val="00F023E9"/>
    <w:rsid w:val="00F07327"/>
    <w:rsid w:val="00F1363D"/>
    <w:rsid w:val="00F1609C"/>
    <w:rsid w:val="00F16935"/>
    <w:rsid w:val="00F20B71"/>
    <w:rsid w:val="00F22D56"/>
    <w:rsid w:val="00F23350"/>
    <w:rsid w:val="00F2777A"/>
    <w:rsid w:val="00F30486"/>
    <w:rsid w:val="00F37D9B"/>
    <w:rsid w:val="00F40C02"/>
    <w:rsid w:val="00F410D4"/>
    <w:rsid w:val="00F41D52"/>
    <w:rsid w:val="00F4280B"/>
    <w:rsid w:val="00F43F97"/>
    <w:rsid w:val="00F45C29"/>
    <w:rsid w:val="00F51B5B"/>
    <w:rsid w:val="00F6337E"/>
    <w:rsid w:val="00F63B3F"/>
    <w:rsid w:val="00F80EA9"/>
    <w:rsid w:val="00F8217C"/>
    <w:rsid w:val="00F83EF3"/>
    <w:rsid w:val="00F849BC"/>
    <w:rsid w:val="00F860B2"/>
    <w:rsid w:val="00F96222"/>
    <w:rsid w:val="00FA0621"/>
    <w:rsid w:val="00FA20D7"/>
    <w:rsid w:val="00FA3486"/>
    <w:rsid w:val="00FA5D4F"/>
    <w:rsid w:val="00FB2838"/>
    <w:rsid w:val="00FB2867"/>
    <w:rsid w:val="00FB31B5"/>
    <w:rsid w:val="00FB40F3"/>
    <w:rsid w:val="00FB64C0"/>
    <w:rsid w:val="00FC0BC9"/>
    <w:rsid w:val="00FC168C"/>
    <w:rsid w:val="00FC2780"/>
    <w:rsid w:val="00FC44D8"/>
    <w:rsid w:val="00FC55EA"/>
    <w:rsid w:val="00FC75ED"/>
    <w:rsid w:val="00FC7B75"/>
    <w:rsid w:val="00FD2245"/>
    <w:rsid w:val="00FD4CBD"/>
    <w:rsid w:val="00FD5029"/>
    <w:rsid w:val="00FD5332"/>
    <w:rsid w:val="00FE0898"/>
    <w:rsid w:val="00FE3B72"/>
    <w:rsid w:val="00FE4291"/>
    <w:rsid w:val="00FE5834"/>
    <w:rsid w:val="00FF1DC8"/>
    <w:rsid w:val="00FF251B"/>
    <w:rsid w:val="00FF342F"/>
    <w:rsid w:val="00FF3FE1"/>
    <w:rsid w:val="00FF64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8CB0D35D-465F-459F-85E5-997B03FD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A0A4C"/>
    <w:rPr>
      <w:rFonts w:ascii="Trebuchet MS" w:hAnsi="Trebuchet MS" w:cs="Courier New"/>
      <w:color w:val="00008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C54682"/>
    <w:pPr>
      <w:jc w:val="right"/>
    </w:pPr>
    <w:rPr>
      <w:rFonts w:cs="Arial"/>
      <w:b/>
      <w:color w:val="auto"/>
    </w:rPr>
  </w:style>
  <w:style w:type="paragraph" w:styleId="BalloonText">
    <w:name w:val="Balloon Text"/>
    <w:basedOn w:val="Normal"/>
    <w:link w:val="BalloonTextChar"/>
    <w:rsid w:val="005F1F8B"/>
    <w:rPr>
      <w:rFonts w:ascii="Tahoma" w:hAnsi="Tahoma" w:cs="Tahoma"/>
      <w:sz w:val="16"/>
      <w:szCs w:val="16"/>
    </w:rPr>
  </w:style>
  <w:style w:type="character" w:customStyle="1" w:styleId="BalloonTextChar">
    <w:name w:val="Balloon Text Char"/>
    <w:basedOn w:val="DefaultParagraphFont"/>
    <w:link w:val="BalloonText"/>
    <w:rsid w:val="005F1F8B"/>
    <w:rPr>
      <w:rFonts w:ascii="Tahoma" w:hAnsi="Tahoma" w:cs="Tahoma"/>
      <w:color w:val="000080"/>
      <w:sz w:val="16"/>
      <w:szCs w:val="16"/>
      <w:lang w:val="en-US" w:eastAsia="en-US"/>
    </w:rPr>
  </w:style>
  <w:style w:type="paragraph" w:styleId="ListParagraph">
    <w:name w:val="List Paragraph"/>
    <w:basedOn w:val="Normal"/>
    <w:uiPriority w:val="34"/>
    <w:qFormat/>
    <w:rsid w:val="003C42DE"/>
    <w:pPr>
      <w:ind w:left="720"/>
      <w:contextualSpacing/>
    </w:pPr>
  </w:style>
  <w:style w:type="character" w:styleId="Hyperlink">
    <w:name w:val="Hyperlink"/>
    <w:basedOn w:val="DefaultParagraphFont"/>
    <w:uiPriority w:val="99"/>
    <w:rsid w:val="00441AB7"/>
    <w:rPr>
      <w:color w:val="0000FF" w:themeColor="hyperlink"/>
      <w:u w:val="single"/>
    </w:rPr>
  </w:style>
  <w:style w:type="paragraph" w:styleId="Header">
    <w:name w:val="header"/>
    <w:basedOn w:val="Normal"/>
    <w:link w:val="HeaderChar"/>
    <w:uiPriority w:val="99"/>
    <w:rsid w:val="00667A53"/>
    <w:pPr>
      <w:tabs>
        <w:tab w:val="center" w:pos="4680"/>
        <w:tab w:val="right" w:pos="9360"/>
      </w:tabs>
    </w:pPr>
  </w:style>
  <w:style w:type="character" w:customStyle="1" w:styleId="HeaderChar">
    <w:name w:val="Header Char"/>
    <w:basedOn w:val="DefaultParagraphFont"/>
    <w:link w:val="Header"/>
    <w:uiPriority w:val="99"/>
    <w:rsid w:val="00667A53"/>
    <w:rPr>
      <w:rFonts w:ascii="Trebuchet MS" w:hAnsi="Trebuchet MS" w:cs="Courier New"/>
      <w:color w:val="000080"/>
      <w:lang w:val="en-US" w:eastAsia="en-US"/>
    </w:rPr>
  </w:style>
  <w:style w:type="paragraph" w:styleId="Footer">
    <w:name w:val="footer"/>
    <w:basedOn w:val="Normal"/>
    <w:link w:val="FooterChar"/>
    <w:uiPriority w:val="99"/>
    <w:rsid w:val="00667A53"/>
    <w:pPr>
      <w:tabs>
        <w:tab w:val="center" w:pos="4680"/>
        <w:tab w:val="right" w:pos="9360"/>
      </w:tabs>
    </w:pPr>
  </w:style>
  <w:style w:type="character" w:customStyle="1" w:styleId="FooterChar">
    <w:name w:val="Footer Char"/>
    <w:basedOn w:val="DefaultParagraphFont"/>
    <w:link w:val="Footer"/>
    <w:uiPriority w:val="99"/>
    <w:rsid w:val="00667A53"/>
    <w:rPr>
      <w:rFonts w:ascii="Trebuchet MS" w:hAnsi="Trebuchet MS" w:cs="Courier New"/>
      <w:color w:val="000080"/>
      <w:lang w:val="en-US" w:eastAsia="en-US"/>
    </w:rPr>
  </w:style>
  <w:style w:type="character" w:styleId="FollowedHyperlink">
    <w:name w:val="FollowedHyperlink"/>
    <w:basedOn w:val="DefaultParagraphFont"/>
    <w:rsid w:val="00951387"/>
    <w:rPr>
      <w:color w:val="800080" w:themeColor="followedHyperlink"/>
      <w:u w:val="single"/>
    </w:rPr>
  </w:style>
  <w:style w:type="character" w:styleId="UnresolvedMention">
    <w:name w:val="Unresolved Mention"/>
    <w:basedOn w:val="DefaultParagraphFont"/>
    <w:uiPriority w:val="99"/>
    <w:semiHidden/>
    <w:unhideWhenUsed/>
    <w:rsid w:val="001D3F48"/>
    <w:rPr>
      <w:color w:val="605E5C"/>
      <w:shd w:val="clear" w:color="auto" w:fill="E1DFDD"/>
    </w:rPr>
  </w:style>
  <w:style w:type="character" w:styleId="PlaceholderText">
    <w:name w:val="Placeholder Text"/>
    <w:basedOn w:val="DefaultParagraphFont"/>
    <w:uiPriority w:val="99"/>
    <w:semiHidden/>
    <w:rsid w:val="007E5A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72159">
      <w:bodyDiv w:val="1"/>
      <w:marLeft w:val="0"/>
      <w:marRight w:val="0"/>
      <w:marTop w:val="0"/>
      <w:marBottom w:val="0"/>
      <w:divBdr>
        <w:top w:val="none" w:sz="0" w:space="0" w:color="auto"/>
        <w:left w:val="none" w:sz="0" w:space="0" w:color="auto"/>
        <w:bottom w:val="none" w:sz="0" w:space="0" w:color="auto"/>
        <w:right w:val="none" w:sz="0" w:space="0" w:color="auto"/>
      </w:divBdr>
    </w:div>
    <w:div w:id="165825637">
      <w:bodyDiv w:val="1"/>
      <w:marLeft w:val="0"/>
      <w:marRight w:val="0"/>
      <w:marTop w:val="0"/>
      <w:marBottom w:val="0"/>
      <w:divBdr>
        <w:top w:val="none" w:sz="0" w:space="0" w:color="auto"/>
        <w:left w:val="none" w:sz="0" w:space="0" w:color="auto"/>
        <w:bottom w:val="none" w:sz="0" w:space="0" w:color="auto"/>
        <w:right w:val="none" w:sz="0" w:space="0" w:color="auto"/>
      </w:divBdr>
    </w:div>
    <w:div w:id="191187198">
      <w:bodyDiv w:val="1"/>
      <w:marLeft w:val="0"/>
      <w:marRight w:val="0"/>
      <w:marTop w:val="0"/>
      <w:marBottom w:val="0"/>
      <w:divBdr>
        <w:top w:val="none" w:sz="0" w:space="0" w:color="auto"/>
        <w:left w:val="none" w:sz="0" w:space="0" w:color="auto"/>
        <w:bottom w:val="none" w:sz="0" w:space="0" w:color="auto"/>
        <w:right w:val="none" w:sz="0" w:space="0" w:color="auto"/>
      </w:divBdr>
    </w:div>
    <w:div w:id="350185764">
      <w:bodyDiv w:val="1"/>
      <w:marLeft w:val="0"/>
      <w:marRight w:val="0"/>
      <w:marTop w:val="0"/>
      <w:marBottom w:val="0"/>
      <w:divBdr>
        <w:top w:val="none" w:sz="0" w:space="0" w:color="auto"/>
        <w:left w:val="none" w:sz="0" w:space="0" w:color="auto"/>
        <w:bottom w:val="none" w:sz="0" w:space="0" w:color="auto"/>
        <w:right w:val="none" w:sz="0" w:space="0" w:color="auto"/>
      </w:divBdr>
    </w:div>
    <w:div w:id="408116054">
      <w:bodyDiv w:val="1"/>
      <w:marLeft w:val="0"/>
      <w:marRight w:val="0"/>
      <w:marTop w:val="0"/>
      <w:marBottom w:val="0"/>
      <w:divBdr>
        <w:top w:val="none" w:sz="0" w:space="0" w:color="auto"/>
        <w:left w:val="none" w:sz="0" w:space="0" w:color="auto"/>
        <w:bottom w:val="none" w:sz="0" w:space="0" w:color="auto"/>
        <w:right w:val="none" w:sz="0" w:space="0" w:color="auto"/>
      </w:divBdr>
    </w:div>
    <w:div w:id="429741112">
      <w:bodyDiv w:val="1"/>
      <w:marLeft w:val="0"/>
      <w:marRight w:val="0"/>
      <w:marTop w:val="0"/>
      <w:marBottom w:val="0"/>
      <w:divBdr>
        <w:top w:val="none" w:sz="0" w:space="0" w:color="auto"/>
        <w:left w:val="none" w:sz="0" w:space="0" w:color="auto"/>
        <w:bottom w:val="none" w:sz="0" w:space="0" w:color="auto"/>
        <w:right w:val="none" w:sz="0" w:space="0" w:color="auto"/>
      </w:divBdr>
    </w:div>
    <w:div w:id="539325205">
      <w:bodyDiv w:val="1"/>
      <w:marLeft w:val="0"/>
      <w:marRight w:val="0"/>
      <w:marTop w:val="0"/>
      <w:marBottom w:val="0"/>
      <w:divBdr>
        <w:top w:val="none" w:sz="0" w:space="0" w:color="auto"/>
        <w:left w:val="none" w:sz="0" w:space="0" w:color="auto"/>
        <w:bottom w:val="none" w:sz="0" w:space="0" w:color="auto"/>
        <w:right w:val="none" w:sz="0" w:space="0" w:color="auto"/>
      </w:divBdr>
    </w:div>
    <w:div w:id="656811309">
      <w:bodyDiv w:val="1"/>
      <w:marLeft w:val="0"/>
      <w:marRight w:val="0"/>
      <w:marTop w:val="0"/>
      <w:marBottom w:val="0"/>
      <w:divBdr>
        <w:top w:val="none" w:sz="0" w:space="0" w:color="auto"/>
        <w:left w:val="none" w:sz="0" w:space="0" w:color="auto"/>
        <w:bottom w:val="none" w:sz="0" w:space="0" w:color="auto"/>
        <w:right w:val="none" w:sz="0" w:space="0" w:color="auto"/>
      </w:divBdr>
    </w:div>
    <w:div w:id="706104379">
      <w:bodyDiv w:val="1"/>
      <w:marLeft w:val="0"/>
      <w:marRight w:val="0"/>
      <w:marTop w:val="0"/>
      <w:marBottom w:val="0"/>
      <w:divBdr>
        <w:top w:val="none" w:sz="0" w:space="0" w:color="auto"/>
        <w:left w:val="none" w:sz="0" w:space="0" w:color="auto"/>
        <w:bottom w:val="none" w:sz="0" w:space="0" w:color="auto"/>
        <w:right w:val="none" w:sz="0" w:space="0" w:color="auto"/>
      </w:divBdr>
    </w:div>
    <w:div w:id="708728412">
      <w:bodyDiv w:val="1"/>
      <w:marLeft w:val="0"/>
      <w:marRight w:val="0"/>
      <w:marTop w:val="0"/>
      <w:marBottom w:val="0"/>
      <w:divBdr>
        <w:top w:val="none" w:sz="0" w:space="0" w:color="auto"/>
        <w:left w:val="none" w:sz="0" w:space="0" w:color="auto"/>
        <w:bottom w:val="none" w:sz="0" w:space="0" w:color="auto"/>
        <w:right w:val="none" w:sz="0" w:space="0" w:color="auto"/>
      </w:divBdr>
    </w:div>
    <w:div w:id="971440193">
      <w:bodyDiv w:val="1"/>
      <w:marLeft w:val="0"/>
      <w:marRight w:val="0"/>
      <w:marTop w:val="0"/>
      <w:marBottom w:val="0"/>
      <w:divBdr>
        <w:top w:val="none" w:sz="0" w:space="0" w:color="auto"/>
        <w:left w:val="none" w:sz="0" w:space="0" w:color="auto"/>
        <w:bottom w:val="none" w:sz="0" w:space="0" w:color="auto"/>
        <w:right w:val="none" w:sz="0" w:space="0" w:color="auto"/>
      </w:divBdr>
    </w:div>
    <w:div w:id="993023541">
      <w:bodyDiv w:val="1"/>
      <w:marLeft w:val="0"/>
      <w:marRight w:val="0"/>
      <w:marTop w:val="0"/>
      <w:marBottom w:val="0"/>
      <w:divBdr>
        <w:top w:val="none" w:sz="0" w:space="0" w:color="auto"/>
        <w:left w:val="none" w:sz="0" w:space="0" w:color="auto"/>
        <w:bottom w:val="none" w:sz="0" w:space="0" w:color="auto"/>
        <w:right w:val="none" w:sz="0" w:space="0" w:color="auto"/>
      </w:divBdr>
    </w:div>
    <w:div w:id="997729794">
      <w:bodyDiv w:val="1"/>
      <w:marLeft w:val="0"/>
      <w:marRight w:val="0"/>
      <w:marTop w:val="0"/>
      <w:marBottom w:val="0"/>
      <w:divBdr>
        <w:top w:val="none" w:sz="0" w:space="0" w:color="auto"/>
        <w:left w:val="none" w:sz="0" w:space="0" w:color="auto"/>
        <w:bottom w:val="none" w:sz="0" w:space="0" w:color="auto"/>
        <w:right w:val="none" w:sz="0" w:space="0" w:color="auto"/>
      </w:divBdr>
    </w:div>
    <w:div w:id="1023243949">
      <w:bodyDiv w:val="1"/>
      <w:marLeft w:val="0"/>
      <w:marRight w:val="0"/>
      <w:marTop w:val="0"/>
      <w:marBottom w:val="0"/>
      <w:divBdr>
        <w:top w:val="none" w:sz="0" w:space="0" w:color="auto"/>
        <w:left w:val="none" w:sz="0" w:space="0" w:color="auto"/>
        <w:bottom w:val="none" w:sz="0" w:space="0" w:color="auto"/>
        <w:right w:val="none" w:sz="0" w:space="0" w:color="auto"/>
      </w:divBdr>
    </w:div>
    <w:div w:id="1148936984">
      <w:bodyDiv w:val="1"/>
      <w:marLeft w:val="0"/>
      <w:marRight w:val="0"/>
      <w:marTop w:val="0"/>
      <w:marBottom w:val="0"/>
      <w:divBdr>
        <w:top w:val="none" w:sz="0" w:space="0" w:color="auto"/>
        <w:left w:val="none" w:sz="0" w:space="0" w:color="auto"/>
        <w:bottom w:val="none" w:sz="0" w:space="0" w:color="auto"/>
        <w:right w:val="none" w:sz="0" w:space="0" w:color="auto"/>
      </w:divBdr>
    </w:div>
    <w:div w:id="1198197226">
      <w:bodyDiv w:val="1"/>
      <w:marLeft w:val="0"/>
      <w:marRight w:val="0"/>
      <w:marTop w:val="0"/>
      <w:marBottom w:val="0"/>
      <w:divBdr>
        <w:top w:val="none" w:sz="0" w:space="0" w:color="auto"/>
        <w:left w:val="none" w:sz="0" w:space="0" w:color="auto"/>
        <w:bottom w:val="none" w:sz="0" w:space="0" w:color="auto"/>
        <w:right w:val="none" w:sz="0" w:space="0" w:color="auto"/>
      </w:divBdr>
    </w:div>
    <w:div w:id="1309752020">
      <w:bodyDiv w:val="1"/>
      <w:marLeft w:val="0"/>
      <w:marRight w:val="0"/>
      <w:marTop w:val="0"/>
      <w:marBottom w:val="0"/>
      <w:divBdr>
        <w:top w:val="none" w:sz="0" w:space="0" w:color="auto"/>
        <w:left w:val="none" w:sz="0" w:space="0" w:color="auto"/>
        <w:bottom w:val="none" w:sz="0" w:space="0" w:color="auto"/>
        <w:right w:val="none" w:sz="0" w:space="0" w:color="auto"/>
      </w:divBdr>
    </w:div>
    <w:div w:id="1584794956">
      <w:bodyDiv w:val="1"/>
      <w:marLeft w:val="0"/>
      <w:marRight w:val="0"/>
      <w:marTop w:val="0"/>
      <w:marBottom w:val="0"/>
      <w:divBdr>
        <w:top w:val="none" w:sz="0" w:space="0" w:color="auto"/>
        <w:left w:val="none" w:sz="0" w:space="0" w:color="auto"/>
        <w:bottom w:val="none" w:sz="0" w:space="0" w:color="auto"/>
        <w:right w:val="none" w:sz="0" w:space="0" w:color="auto"/>
      </w:divBdr>
    </w:div>
    <w:div w:id="1597976285">
      <w:bodyDiv w:val="1"/>
      <w:marLeft w:val="0"/>
      <w:marRight w:val="0"/>
      <w:marTop w:val="0"/>
      <w:marBottom w:val="0"/>
      <w:divBdr>
        <w:top w:val="none" w:sz="0" w:space="0" w:color="auto"/>
        <w:left w:val="none" w:sz="0" w:space="0" w:color="auto"/>
        <w:bottom w:val="none" w:sz="0" w:space="0" w:color="auto"/>
        <w:right w:val="none" w:sz="0" w:space="0" w:color="auto"/>
      </w:divBdr>
    </w:div>
    <w:div w:id="1637222930">
      <w:bodyDiv w:val="1"/>
      <w:marLeft w:val="0"/>
      <w:marRight w:val="0"/>
      <w:marTop w:val="0"/>
      <w:marBottom w:val="0"/>
      <w:divBdr>
        <w:top w:val="none" w:sz="0" w:space="0" w:color="auto"/>
        <w:left w:val="none" w:sz="0" w:space="0" w:color="auto"/>
        <w:bottom w:val="none" w:sz="0" w:space="0" w:color="auto"/>
        <w:right w:val="none" w:sz="0" w:space="0" w:color="auto"/>
      </w:divBdr>
    </w:div>
    <w:div w:id="1648783135">
      <w:bodyDiv w:val="1"/>
      <w:marLeft w:val="0"/>
      <w:marRight w:val="0"/>
      <w:marTop w:val="0"/>
      <w:marBottom w:val="0"/>
      <w:divBdr>
        <w:top w:val="none" w:sz="0" w:space="0" w:color="auto"/>
        <w:left w:val="none" w:sz="0" w:space="0" w:color="auto"/>
        <w:bottom w:val="none" w:sz="0" w:space="0" w:color="auto"/>
        <w:right w:val="none" w:sz="0" w:space="0" w:color="auto"/>
      </w:divBdr>
    </w:div>
    <w:div w:id="1776318666">
      <w:bodyDiv w:val="1"/>
      <w:marLeft w:val="0"/>
      <w:marRight w:val="0"/>
      <w:marTop w:val="0"/>
      <w:marBottom w:val="0"/>
      <w:divBdr>
        <w:top w:val="none" w:sz="0" w:space="0" w:color="auto"/>
        <w:left w:val="none" w:sz="0" w:space="0" w:color="auto"/>
        <w:bottom w:val="none" w:sz="0" w:space="0" w:color="auto"/>
        <w:right w:val="none" w:sz="0" w:space="0" w:color="auto"/>
      </w:divBdr>
    </w:div>
    <w:div w:id="1789858536">
      <w:bodyDiv w:val="1"/>
      <w:marLeft w:val="0"/>
      <w:marRight w:val="0"/>
      <w:marTop w:val="0"/>
      <w:marBottom w:val="0"/>
      <w:divBdr>
        <w:top w:val="none" w:sz="0" w:space="0" w:color="auto"/>
        <w:left w:val="none" w:sz="0" w:space="0" w:color="auto"/>
        <w:bottom w:val="none" w:sz="0" w:space="0" w:color="auto"/>
        <w:right w:val="none" w:sz="0" w:space="0" w:color="auto"/>
      </w:divBdr>
    </w:div>
    <w:div w:id="1952979604">
      <w:bodyDiv w:val="1"/>
      <w:marLeft w:val="0"/>
      <w:marRight w:val="0"/>
      <w:marTop w:val="0"/>
      <w:marBottom w:val="0"/>
      <w:divBdr>
        <w:top w:val="none" w:sz="0" w:space="0" w:color="auto"/>
        <w:left w:val="none" w:sz="0" w:space="0" w:color="auto"/>
        <w:bottom w:val="none" w:sz="0" w:space="0" w:color="auto"/>
        <w:right w:val="none" w:sz="0" w:space="0" w:color="auto"/>
      </w:divBdr>
    </w:div>
    <w:div w:id="2040352932">
      <w:bodyDiv w:val="1"/>
      <w:marLeft w:val="0"/>
      <w:marRight w:val="0"/>
      <w:marTop w:val="0"/>
      <w:marBottom w:val="0"/>
      <w:divBdr>
        <w:top w:val="none" w:sz="0" w:space="0" w:color="auto"/>
        <w:left w:val="none" w:sz="0" w:space="0" w:color="auto"/>
        <w:bottom w:val="none" w:sz="0" w:space="0" w:color="auto"/>
        <w:right w:val="none" w:sz="0" w:space="0" w:color="auto"/>
      </w:divBdr>
      <w:divsChild>
        <w:div w:id="1424646270">
          <w:marLeft w:val="0"/>
          <w:marRight w:val="0"/>
          <w:marTop w:val="0"/>
          <w:marBottom w:val="0"/>
          <w:divBdr>
            <w:top w:val="none" w:sz="0" w:space="0" w:color="auto"/>
            <w:left w:val="none" w:sz="0" w:space="0" w:color="auto"/>
            <w:bottom w:val="none" w:sz="0" w:space="0" w:color="auto"/>
            <w:right w:val="none" w:sz="0" w:space="0" w:color="auto"/>
          </w:divBdr>
          <w:divsChild>
            <w:div w:id="2791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H:\Quality%20Assurance\Prod%20Apps\Testing%20Management\Regression%20Testing\Nov%202022%20-%20PENFAX%2022.4.1%20Release\PEPP\Test%20Case%20Template%20-%20Updated%2024-11-20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F3D5BAD0F7437EA5F0B848AC3C1360"/>
        <w:category>
          <w:name w:val="General"/>
          <w:gallery w:val="placeholder"/>
        </w:category>
        <w:types>
          <w:type w:val="bbPlcHdr"/>
        </w:types>
        <w:behaviors>
          <w:behavior w:val="content"/>
        </w:behaviors>
        <w:guid w:val="{4F769C37-BDF3-4F05-84C1-FB34E6EA6A97}"/>
      </w:docPartPr>
      <w:docPartBody>
        <w:p w:rsidR="00F20685" w:rsidRDefault="00F20685">
          <w:pPr>
            <w:pStyle w:val="4EF3D5BAD0F7437EA5F0B848AC3C1360"/>
          </w:pPr>
          <w:r w:rsidRPr="000D431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685"/>
    <w:rsid w:val="00F206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F3D5BAD0F7437EA5F0B848AC3C1360">
    <w:name w:val="4EF3D5BAD0F7437EA5F0B848AC3C13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6315B-EBFF-4FAB-BFDB-429E4A190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Case Template - Updated 24-11-2022</Template>
  <TotalTime>20</TotalTime>
  <Pages>4</Pages>
  <Words>136</Words>
  <Characters>860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DATE:</vt:lpstr>
    </vt:vector>
  </TitlesOfParts>
  <Company>Path to Test Case Document</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Paus, Janette PEBA</dc:creator>
  <cp:lastModifiedBy>Paus, Janette PEBA</cp:lastModifiedBy>
  <cp:revision>4</cp:revision>
  <cp:lastPrinted>2016-10-17T19:53:00Z</cp:lastPrinted>
  <dcterms:created xsi:type="dcterms:W3CDTF">2022-12-01T16:44:00Z</dcterms:created>
  <dcterms:modified xsi:type="dcterms:W3CDTF">2022-12-01T17:13:00Z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b4b14f79b5f4aee7b59d3a51962b2a7f81f82dc73057ee34f3b927aa43b6c8f9</vt:lpwstr>
  </property>
</Properties>
</file>