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C50E5E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0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0743D6">
                  <w:rPr>
                    <w:color w:val="002060"/>
                    <w:sz w:val="18"/>
                    <w:szCs w:val="18"/>
                    <w:lang w:val="en-CA"/>
                  </w:rPr>
                  <w:t>9-Dec-22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C50E5E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0743D6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C50E5E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0743D6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95746B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C50E5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0743D6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C50E5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0743D6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C50E5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0743D6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0743D6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E20.08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C50E5E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0743D6">
              <w:rPr>
                <w:color w:val="002060"/>
                <w:sz w:val="18"/>
                <w:szCs w:val="18"/>
              </w:rPr>
              <w:t xml:space="preserve">Backdate </w:t>
            </w:r>
            <w:r w:rsidR="000E7A85">
              <w:rPr>
                <w:color w:val="002060"/>
                <w:sz w:val="18"/>
                <w:szCs w:val="18"/>
              </w:rPr>
              <w:t>an Interfund Transfer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85" w:rsidRDefault="000E7A85" w:rsidP="000E7A85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To process an interfund transfer that has a previous date to it (effective date a previous day). To check the breakage log to ensure it shows on the report and is reasonable. </w:t>
            </w:r>
          </w:p>
          <w:p w:rsidR="000E7A85" w:rsidRDefault="000E7A85" w:rsidP="000E7A85">
            <w:pPr>
              <w:pStyle w:val="ListParagraph"/>
              <w:ind w:left="0"/>
              <w:rPr>
                <w:rFonts w:cs="Arial"/>
                <w:color w:val="002060"/>
              </w:rPr>
            </w:pPr>
          </w:p>
          <w:p w:rsidR="004D7E04" w:rsidRPr="00F22D56" w:rsidRDefault="000E7A85" w:rsidP="000E7A85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</w:rPr>
              <w:t xml:space="preserve">To confirm that the unit values used in the interfund were the ones on the effective date (not the process date) and that the funds/units were moved correctly.  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0F4CA98A86BE406894ABF5A42A1321DE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C50E5E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  <w:bookmarkStart w:id="0" w:name="_GoBack"/>
            <w:bookmarkEnd w:id="0"/>
          </w:p>
        </w:tc>
      </w:tr>
    </w:tbl>
    <w:p w:rsidR="001D3F48" w:rsidRPr="00E871F7" w:rsidRDefault="001D3F48" w:rsidP="001D3F48">
      <w:pPr>
        <w:rPr>
          <w:color w:val="002060"/>
          <w:sz w:val="18"/>
          <w:szCs w:val="18"/>
        </w:rPr>
      </w:pPr>
    </w:p>
    <w:p w:rsidR="00376C25" w:rsidRDefault="000743D6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Search for </w:t>
      </w:r>
      <w:r w:rsidR="000E7A85">
        <w:rPr>
          <w:color w:val="002060"/>
          <w:sz w:val="18"/>
          <w:szCs w:val="18"/>
        </w:rPr>
        <w:t>an active PEPP member</w:t>
      </w:r>
    </w:p>
    <w:p w:rsidR="000E7A85" w:rsidRDefault="000E7A85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SID 307888</w:t>
      </w:r>
    </w:p>
    <w:p w:rsidR="000743D6" w:rsidRDefault="000E7A85" w:rsidP="006F4FF0">
      <w:pPr>
        <w:rPr>
          <w:color w:val="002060"/>
          <w:sz w:val="18"/>
          <w:szCs w:val="18"/>
        </w:rPr>
      </w:pPr>
      <w:r w:rsidRPr="000E7A85">
        <w:rPr>
          <w:noProof/>
          <w:color w:val="002060"/>
          <w:sz w:val="18"/>
          <w:szCs w:val="18"/>
        </w:rPr>
        <w:drawing>
          <wp:inline distT="0" distB="0" distL="0" distR="0" wp14:anchorId="24374A82" wp14:editId="7E872E99">
            <wp:extent cx="6858000" cy="2411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85" w:rsidRDefault="000E7A85" w:rsidP="006F4FF0">
      <w:pPr>
        <w:rPr>
          <w:color w:val="002060"/>
          <w:sz w:val="18"/>
          <w:szCs w:val="18"/>
        </w:rPr>
      </w:pPr>
    </w:p>
    <w:p w:rsidR="000743D6" w:rsidRDefault="000743D6" w:rsidP="006F4FF0">
      <w:pPr>
        <w:rPr>
          <w:color w:val="002060"/>
          <w:sz w:val="18"/>
          <w:szCs w:val="18"/>
        </w:rPr>
      </w:pPr>
    </w:p>
    <w:p w:rsidR="000E7A85" w:rsidRDefault="000E7A85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Add DAI for new asset allocation fund (backdated):</w:t>
      </w:r>
    </w:p>
    <w:p w:rsidR="000E7A85" w:rsidRDefault="00840604" w:rsidP="006F4FF0">
      <w:pPr>
        <w:rPr>
          <w:color w:val="002060"/>
          <w:sz w:val="18"/>
          <w:szCs w:val="18"/>
        </w:rPr>
      </w:pPr>
      <w:r w:rsidRPr="00840604">
        <w:rPr>
          <w:noProof/>
          <w:color w:val="002060"/>
          <w:sz w:val="18"/>
          <w:szCs w:val="18"/>
        </w:rPr>
        <w:lastRenderedPageBreak/>
        <w:drawing>
          <wp:inline distT="0" distB="0" distL="0" distR="0" wp14:anchorId="41075F53" wp14:editId="35565317">
            <wp:extent cx="6858000" cy="236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D6" w:rsidRDefault="000743D6" w:rsidP="006F4FF0">
      <w:pPr>
        <w:rPr>
          <w:color w:val="002060"/>
          <w:sz w:val="18"/>
          <w:szCs w:val="18"/>
        </w:rPr>
      </w:pPr>
    </w:p>
    <w:p w:rsidR="00840604" w:rsidRDefault="00840604" w:rsidP="00840604">
      <w:r>
        <w:t>Process interfund transfer with an effective date of Dec 1, 2022 (to match DAI)</w:t>
      </w:r>
    </w:p>
    <w:p w:rsidR="00840604" w:rsidRDefault="00840604" w:rsidP="006F4FF0">
      <w:pPr>
        <w:rPr>
          <w:color w:val="002060"/>
          <w:sz w:val="18"/>
          <w:szCs w:val="18"/>
        </w:rPr>
      </w:pPr>
      <w:r w:rsidRPr="00840604">
        <w:rPr>
          <w:noProof/>
          <w:color w:val="002060"/>
          <w:sz w:val="18"/>
          <w:szCs w:val="18"/>
        </w:rPr>
        <w:drawing>
          <wp:inline distT="0" distB="0" distL="0" distR="0" wp14:anchorId="0DA4F73F" wp14:editId="21796B6C">
            <wp:extent cx="6858000" cy="2397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04" w:rsidRDefault="00840604" w:rsidP="006F4FF0">
      <w:pPr>
        <w:rPr>
          <w:color w:val="002060"/>
          <w:sz w:val="18"/>
          <w:szCs w:val="18"/>
        </w:rPr>
      </w:pPr>
    </w:p>
    <w:p w:rsidR="00840604" w:rsidRDefault="00840604" w:rsidP="006F4FF0">
      <w:pPr>
        <w:rPr>
          <w:color w:val="002060"/>
          <w:sz w:val="18"/>
          <w:szCs w:val="18"/>
        </w:rPr>
      </w:pPr>
    </w:p>
    <w:p w:rsidR="00840604" w:rsidRDefault="00840604" w:rsidP="00840604">
      <w:r w:rsidRPr="00186165">
        <w:t xml:space="preserve">Will check after PIT runs (next day) to confirm, that funds moved to moderate, unit values used were as of </w:t>
      </w:r>
      <w:r w:rsidR="00186165" w:rsidRPr="00186165">
        <w:t>Dec 1</w:t>
      </w:r>
      <w:proofErr w:type="gramStart"/>
      <w:r w:rsidR="00186165" w:rsidRPr="00186165">
        <w:rPr>
          <w:vertAlign w:val="superscript"/>
        </w:rPr>
        <w:t>st</w:t>
      </w:r>
      <w:r w:rsidR="00186165" w:rsidRPr="00186165">
        <w:t xml:space="preserve"> </w:t>
      </w:r>
      <w:r w:rsidRPr="00186165">
        <w:t xml:space="preserve"> &amp;</w:t>
      </w:r>
      <w:proofErr w:type="gramEnd"/>
      <w:r w:rsidRPr="00186165">
        <w:t xml:space="preserve"> that the breakage occurrence is recorded.</w:t>
      </w:r>
      <w:r>
        <w:t xml:space="preserve"> </w:t>
      </w:r>
    </w:p>
    <w:p w:rsidR="00840604" w:rsidRDefault="00186165" w:rsidP="006F4FF0">
      <w:pPr>
        <w:rPr>
          <w:color w:val="002060"/>
          <w:sz w:val="18"/>
          <w:szCs w:val="18"/>
        </w:rPr>
      </w:pPr>
      <w:r w:rsidRPr="00186165">
        <w:rPr>
          <w:color w:val="002060"/>
          <w:sz w:val="18"/>
          <w:szCs w:val="18"/>
        </w:rPr>
        <w:drawing>
          <wp:inline distT="0" distB="0" distL="0" distR="0" wp14:anchorId="737E4A2F" wp14:editId="690695E4">
            <wp:extent cx="6858000" cy="2399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DE" w:rsidRDefault="003424DE" w:rsidP="006F4FF0">
      <w:pPr>
        <w:rPr>
          <w:color w:val="002060"/>
          <w:sz w:val="18"/>
          <w:szCs w:val="18"/>
        </w:rPr>
      </w:pPr>
    </w:p>
    <w:p w:rsidR="00186165" w:rsidRDefault="00186165" w:rsidP="006F4FF0">
      <w:pPr>
        <w:rPr>
          <w:color w:val="002060"/>
          <w:sz w:val="18"/>
          <w:szCs w:val="18"/>
        </w:rPr>
      </w:pPr>
      <w:r w:rsidRPr="00186165">
        <w:rPr>
          <w:color w:val="002060"/>
          <w:sz w:val="18"/>
          <w:szCs w:val="18"/>
        </w:rPr>
        <w:drawing>
          <wp:inline distT="0" distB="0" distL="0" distR="0" wp14:anchorId="12F09287" wp14:editId="27803147">
            <wp:extent cx="6858000" cy="698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65" w:rsidRDefault="00186165" w:rsidP="006F4FF0">
      <w:pPr>
        <w:rPr>
          <w:color w:val="002060"/>
          <w:sz w:val="18"/>
          <w:szCs w:val="18"/>
        </w:rPr>
      </w:pPr>
    </w:p>
    <w:p w:rsidR="00840604" w:rsidRDefault="00840604" w:rsidP="006F4FF0">
      <w:pPr>
        <w:rPr>
          <w:color w:val="002060"/>
          <w:sz w:val="18"/>
          <w:szCs w:val="18"/>
        </w:rPr>
      </w:pPr>
    </w:p>
    <w:p w:rsidR="00840604" w:rsidRDefault="00840604" w:rsidP="00840604">
      <w:r>
        <w:t>Confirming correct unit values:</w:t>
      </w:r>
    </w:p>
    <w:p w:rsidR="003424DE" w:rsidRDefault="003424DE" w:rsidP="006F4FF0">
      <w:pPr>
        <w:rPr>
          <w:color w:val="002060"/>
          <w:sz w:val="18"/>
          <w:szCs w:val="18"/>
        </w:rPr>
      </w:pPr>
    </w:p>
    <w:p w:rsidR="003424DE" w:rsidRDefault="003424DE" w:rsidP="006F4FF0">
      <w:pPr>
        <w:rPr>
          <w:color w:val="002060"/>
          <w:sz w:val="18"/>
          <w:szCs w:val="18"/>
        </w:rPr>
      </w:pPr>
    </w:p>
    <w:p w:rsidR="00840604" w:rsidRDefault="00186165" w:rsidP="006F4FF0">
      <w:pPr>
        <w:rPr>
          <w:color w:val="002060"/>
          <w:sz w:val="18"/>
          <w:szCs w:val="18"/>
        </w:rPr>
      </w:pPr>
      <w:r w:rsidRPr="00186165">
        <w:rPr>
          <w:color w:val="002060"/>
          <w:sz w:val="18"/>
          <w:szCs w:val="18"/>
        </w:rPr>
        <w:drawing>
          <wp:inline distT="0" distB="0" distL="0" distR="0" wp14:anchorId="61C00B2C" wp14:editId="705988DA">
            <wp:extent cx="6858000" cy="972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65" w:rsidRDefault="00186165" w:rsidP="006F4FF0">
      <w:pPr>
        <w:rPr>
          <w:color w:val="002060"/>
          <w:sz w:val="18"/>
          <w:szCs w:val="18"/>
        </w:rPr>
      </w:pPr>
    </w:p>
    <w:p w:rsidR="00840604" w:rsidRDefault="00840604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Checking Breakage Occurrences:</w:t>
      </w:r>
    </w:p>
    <w:p w:rsidR="00840604" w:rsidRDefault="00186165" w:rsidP="006F4FF0">
      <w:pPr>
        <w:rPr>
          <w:color w:val="002060"/>
          <w:sz w:val="18"/>
          <w:szCs w:val="18"/>
        </w:rPr>
      </w:pPr>
      <w:r w:rsidRPr="00186165">
        <w:rPr>
          <w:color w:val="002060"/>
          <w:sz w:val="18"/>
          <w:szCs w:val="18"/>
        </w:rPr>
        <w:drawing>
          <wp:inline distT="0" distB="0" distL="0" distR="0" wp14:anchorId="2CD556E3" wp14:editId="64E14999">
            <wp:extent cx="6858000" cy="1475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04" w:rsidRDefault="00840604" w:rsidP="006F4FF0">
      <w:pPr>
        <w:rPr>
          <w:color w:val="002060"/>
          <w:sz w:val="18"/>
          <w:szCs w:val="18"/>
        </w:rPr>
      </w:pPr>
    </w:p>
    <w:p w:rsidR="00186165" w:rsidRDefault="00186165" w:rsidP="00840604"/>
    <w:p w:rsidR="00840604" w:rsidRDefault="007E1B9B" w:rsidP="00840604">
      <w:r>
        <w:t>No</w:t>
      </w:r>
      <w:r w:rsidR="00840604">
        <w:t xml:space="preserve"> breakage showing for this transaction, breakage type is correct. </w:t>
      </w:r>
    </w:p>
    <w:p w:rsidR="00840604" w:rsidRPr="00676059" w:rsidRDefault="00840604" w:rsidP="006F4FF0">
      <w:pPr>
        <w:rPr>
          <w:color w:val="002060"/>
          <w:sz w:val="18"/>
          <w:szCs w:val="18"/>
        </w:rPr>
      </w:pPr>
    </w:p>
    <w:sectPr w:rsidR="00840604" w:rsidRPr="00676059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5D3" w:rsidRDefault="00E855D3" w:rsidP="00667A53">
      <w:r>
        <w:separator/>
      </w:r>
    </w:p>
  </w:endnote>
  <w:endnote w:type="continuationSeparator" w:id="0">
    <w:p w:rsidR="00E855D3" w:rsidRDefault="00E855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5D3" w:rsidRDefault="00E855D3" w:rsidP="00667A53">
      <w:r>
        <w:separator/>
      </w:r>
    </w:p>
  </w:footnote>
  <w:footnote w:type="continuationSeparator" w:id="0">
    <w:p w:rsidR="00E855D3" w:rsidRDefault="00E855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5D3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743D6"/>
    <w:rsid w:val="000806F1"/>
    <w:rsid w:val="000815E2"/>
    <w:rsid w:val="00082A84"/>
    <w:rsid w:val="00091A7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50E"/>
    <w:rsid w:val="000D0A17"/>
    <w:rsid w:val="000D703A"/>
    <w:rsid w:val="000E33AE"/>
    <w:rsid w:val="000E7A85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86165"/>
    <w:rsid w:val="00190347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424DE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573E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D27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4066B"/>
    <w:rsid w:val="00741A88"/>
    <w:rsid w:val="007431FE"/>
    <w:rsid w:val="00746866"/>
    <w:rsid w:val="007522AC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B1563"/>
    <w:rsid w:val="007B2598"/>
    <w:rsid w:val="007B4D1D"/>
    <w:rsid w:val="007C3298"/>
    <w:rsid w:val="007D13A5"/>
    <w:rsid w:val="007D7558"/>
    <w:rsid w:val="007E1B9B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604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0E5E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55D3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CB147FC"/>
  <w15:docId w15:val="{EADEC8B6-CF0D-4946-A0CD-877606CE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4CA98A86BE406894ABF5A42A132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614F2-6EE2-4DBF-8CCE-7C0D7CB6710E}"/>
      </w:docPartPr>
      <w:docPartBody>
        <w:p w:rsidR="00891D12" w:rsidRDefault="00891D12">
          <w:pPr>
            <w:pStyle w:val="0F4CA98A86BE406894ABF5A42A1321DE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12"/>
    <w:rsid w:val="0089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4CA98A86BE406894ABF5A42A1321DE">
    <w:name w:val="0F4CA98A86BE406894ABF5A42A1321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8E971-6265-4E2A-8923-0E8C6BB0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26</TotalTime>
  <Pages>3</Pages>
  <Words>191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5</cp:revision>
  <cp:lastPrinted>2016-10-17T19:53:00Z</cp:lastPrinted>
  <dcterms:created xsi:type="dcterms:W3CDTF">2022-12-09T23:16:00Z</dcterms:created>
  <dcterms:modified xsi:type="dcterms:W3CDTF">2022-12-10T14:43:00Z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