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Date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03E09" w:rsidP="0084533C">
            <w:pPr>
              <w:rPr>
                <w:color w:val="002060"/>
              </w:rPr>
            </w:pPr>
            <w:r>
              <w:rPr>
                <w:color w:val="002060"/>
              </w:rPr>
              <w:t>October 3, 2022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</w:pPr>
            <w:r w:rsidRPr="00813A69">
              <w:t>Tester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Alyssa Johnson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Environment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03E09" w:rsidP="0084533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  <w:rPr>
                <w:lang w:val="en-CA"/>
              </w:rPr>
            </w:pPr>
            <w:r w:rsidRPr="00813A69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03E09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Update: </w:t>
            </w: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03E09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903E09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Release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22.3.0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  <w:rPr>
                <w:bCs/>
                <w:lang w:val="en-CA"/>
              </w:rPr>
            </w:pPr>
            <w:r w:rsidRPr="00813A69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A21AB9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E23.1</w:t>
            </w:r>
            <w:r w:rsidR="001E3BE1">
              <w:rPr>
                <w:rFonts w:cs="Arial"/>
                <w:color w:val="002060"/>
                <w:lang w:val="en-CA"/>
              </w:rPr>
              <w:t>7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03E09" w:rsidP="0084533C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1D3F48" w:rsidRDefault="001E3BE1" w:rsidP="0084533C">
            <w:pPr>
              <w:rPr>
                <w:color w:val="002060"/>
              </w:rPr>
            </w:pPr>
            <w:r>
              <w:rPr>
                <w:color w:val="002060"/>
              </w:rPr>
              <w:t>Member Deposit Letter</w:t>
            </w:r>
            <w:r w:rsidR="00AE5558">
              <w:rPr>
                <w:color w:val="002060"/>
              </w:rPr>
              <w:t xml:space="preserve"> Batch</w:t>
            </w: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510EC2" w:rsidRDefault="007F3578" w:rsidP="0084533C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BC" w:rsidRDefault="008B3ABC" w:rsidP="008B3ABC">
            <w:pPr>
              <w:rPr>
                <w:color w:val="002060"/>
              </w:rPr>
            </w:pPr>
            <w:r>
              <w:rPr>
                <w:color w:val="002060"/>
              </w:rPr>
              <w:t xml:space="preserve">Verify the batch run successfully and letters generated and saved on member communications </w:t>
            </w:r>
          </w:p>
          <w:p w:rsidR="00A21AB9" w:rsidRDefault="00A21AB9" w:rsidP="008B3ABC">
            <w:pPr>
              <w:rPr>
                <w:color w:val="002060"/>
              </w:rPr>
            </w:pPr>
          </w:p>
          <w:p w:rsidR="001E3BE1" w:rsidRDefault="001E3BE1" w:rsidP="008B3ABC">
            <w:pPr>
              <w:pStyle w:val="ListParagraph"/>
              <w:ind w:left="0"/>
              <w:rPr>
                <w:rFonts w:cs="Arial"/>
                <w:color w:val="002060"/>
              </w:rPr>
            </w:pPr>
          </w:p>
          <w:p w:rsidR="001E3BE1" w:rsidRDefault="001E3BE1" w:rsidP="008B3ABC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Types of Payments required:</w:t>
            </w:r>
          </w:p>
          <w:p w:rsidR="001E3BE1" w:rsidRDefault="001E3BE1" w:rsidP="001E3BE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Process deposits into member’s PEPP &amp; VPB account. </w:t>
            </w:r>
          </w:p>
          <w:p w:rsidR="001E0EED" w:rsidRDefault="001E3BE1" w:rsidP="001E3BE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Process a deposit with multiple funds in the DAI. </w:t>
            </w:r>
          </w:p>
          <w:p w:rsidR="001E3BE1" w:rsidRDefault="001E3BE1" w:rsidP="001E3BE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Process a deposit to both deferred and active members. </w:t>
            </w:r>
          </w:p>
          <w:p w:rsidR="001E0EED" w:rsidRPr="00755740" w:rsidRDefault="001E0EED" w:rsidP="008B3ABC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7F3578" w:rsidRPr="00B57670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B57670" w:rsidRDefault="007F3578" w:rsidP="0084533C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C7E3CD6DEEF24DBC93676F8A3500FC9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F3578" w:rsidRPr="00897C81" w:rsidRDefault="007F3578" w:rsidP="0084533C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B57670" w:rsidRDefault="007F3578" w:rsidP="0084533C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B57670" w:rsidRDefault="007F3578" w:rsidP="0084533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7F3578" w:rsidRDefault="007F3578" w:rsidP="007F3578">
      <w:pPr>
        <w:rPr>
          <w:color w:val="002060"/>
        </w:rPr>
      </w:pPr>
    </w:p>
    <w:p w:rsidR="007F3578" w:rsidRDefault="007F3578" w:rsidP="007F3578">
      <w:pPr>
        <w:rPr>
          <w:color w:val="002060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281"/>
        <w:gridCol w:w="2296"/>
        <w:gridCol w:w="1096"/>
        <w:gridCol w:w="1497"/>
        <w:gridCol w:w="4740"/>
      </w:tblGrid>
      <w:tr w:rsidR="00903E09" w:rsidTr="00903E09">
        <w:tc>
          <w:tcPr>
            <w:tcW w:w="1281" w:type="dxa"/>
          </w:tcPr>
          <w:p w:rsidR="00903E09" w:rsidRDefault="00903E09">
            <w:r>
              <w:t>Stakeholder</w:t>
            </w:r>
          </w:p>
        </w:tc>
        <w:tc>
          <w:tcPr>
            <w:tcW w:w="2296" w:type="dxa"/>
          </w:tcPr>
          <w:p w:rsidR="00903E09" w:rsidRDefault="00903E09">
            <w:r>
              <w:t>Type of account</w:t>
            </w:r>
          </w:p>
        </w:tc>
        <w:tc>
          <w:tcPr>
            <w:tcW w:w="1096" w:type="dxa"/>
          </w:tcPr>
          <w:p w:rsidR="00903E09" w:rsidRDefault="00903E09">
            <w:r>
              <w:t>Receipt #</w:t>
            </w:r>
          </w:p>
        </w:tc>
        <w:tc>
          <w:tcPr>
            <w:tcW w:w="1497" w:type="dxa"/>
          </w:tcPr>
          <w:p w:rsidR="00903E09" w:rsidRDefault="00903E09">
            <w:r>
              <w:t>amount</w:t>
            </w:r>
          </w:p>
        </w:tc>
        <w:tc>
          <w:tcPr>
            <w:tcW w:w="4740" w:type="dxa"/>
          </w:tcPr>
          <w:p w:rsidR="00903E09" w:rsidRDefault="00903E09">
            <w:r>
              <w:t>notes</w:t>
            </w:r>
          </w:p>
        </w:tc>
      </w:tr>
      <w:tr w:rsidR="00903E09" w:rsidTr="00903E09">
        <w:tc>
          <w:tcPr>
            <w:tcW w:w="1281" w:type="dxa"/>
          </w:tcPr>
          <w:p w:rsidR="00903E09" w:rsidRDefault="00903E09" w:rsidP="00903E09">
            <w:r>
              <w:t>286681</w:t>
            </w:r>
          </w:p>
        </w:tc>
        <w:tc>
          <w:tcPr>
            <w:tcW w:w="2296" w:type="dxa"/>
          </w:tcPr>
          <w:p w:rsidR="00903E09" w:rsidRDefault="00903E09" w:rsidP="00903E09">
            <w:r>
              <w:t>PEPP – active – RRSP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E09" w:rsidRPr="00903E09" w:rsidRDefault="00903E09" w:rsidP="00903E09">
            <w:r w:rsidRPr="00903E09">
              <w:t>45551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E09" w:rsidRPr="00903E09" w:rsidRDefault="00903E09" w:rsidP="00903E09">
            <w:r w:rsidRPr="00903E09">
              <w:t>10,000.00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09" w:rsidRDefault="00903E09" w:rsidP="00903E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03E09" w:rsidTr="00903E09">
        <w:tc>
          <w:tcPr>
            <w:tcW w:w="1281" w:type="dxa"/>
          </w:tcPr>
          <w:p w:rsidR="00903E09" w:rsidRDefault="00903E09" w:rsidP="00903E09">
            <w:r>
              <w:t>286915</w:t>
            </w:r>
          </w:p>
        </w:tc>
        <w:tc>
          <w:tcPr>
            <w:tcW w:w="2296" w:type="dxa"/>
          </w:tcPr>
          <w:p w:rsidR="00903E09" w:rsidRDefault="00903E09" w:rsidP="00903E09">
            <w:r>
              <w:t>PEPP – active – locked in SK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E09" w:rsidRPr="00903E09" w:rsidRDefault="00903E09" w:rsidP="00903E09">
            <w:r w:rsidRPr="00903E09">
              <w:t>45552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E09" w:rsidRPr="00903E09" w:rsidRDefault="00903E09" w:rsidP="00903E09">
            <w:r w:rsidRPr="00903E09">
              <w:t>12,369.25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09" w:rsidRDefault="00903E09" w:rsidP="00903E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03E09" w:rsidTr="00903E09">
        <w:tc>
          <w:tcPr>
            <w:tcW w:w="1281" w:type="dxa"/>
          </w:tcPr>
          <w:p w:rsidR="00903E09" w:rsidRDefault="00903E09" w:rsidP="00903E09">
            <w:r>
              <w:t>282564</w:t>
            </w:r>
          </w:p>
        </w:tc>
        <w:tc>
          <w:tcPr>
            <w:tcW w:w="2296" w:type="dxa"/>
          </w:tcPr>
          <w:p w:rsidR="00903E09" w:rsidRDefault="00903E09" w:rsidP="00903E09">
            <w:r>
              <w:t>PEPP – deferred - RRSP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E09" w:rsidRPr="00903E09" w:rsidRDefault="00903E09" w:rsidP="00903E09">
            <w:r w:rsidRPr="00903E09">
              <w:t>45553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E09" w:rsidRPr="00903E09" w:rsidRDefault="00903E09" w:rsidP="00903E09">
            <w:r w:rsidRPr="00903E09">
              <w:t>25,000.00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09" w:rsidRDefault="00903E09" w:rsidP="00903E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03E09" w:rsidTr="00903E09">
        <w:tc>
          <w:tcPr>
            <w:tcW w:w="1281" w:type="dxa"/>
          </w:tcPr>
          <w:p w:rsidR="00903E09" w:rsidRDefault="00903E09" w:rsidP="00903E09">
            <w:r>
              <w:t>299474</w:t>
            </w:r>
          </w:p>
        </w:tc>
        <w:tc>
          <w:tcPr>
            <w:tcW w:w="2296" w:type="dxa"/>
          </w:tcPr>
          <w:p w:rsidR="00903E09" w:rsidRDefault="00903E09" w:rsidP="00903E09">
            <w:r>
              <w:t>PEPP – deferred – locked in BC (RRIF), two deposits for 1 remittance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E09" w:rsidRPr="00903E09" w:rsidRDefault="00903E09" w:rsidP="00903E09">
            <w:r w:rsidRPr="00903E09">
              <w:t>45554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E09" w:rsidRPr="00903E09" w:rsidRDefault="00903E09" w:rsidP="00903E09">
            <w:r w:rsidRPr="00903E09">
              <w:t>10,235,555.62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09" w:rsidRDefault="00903E09" w:rsidP="00903E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03E09" w:rsidTr="00903E09">
        <w:tc>
          <w:tcPr>
            <w:tcW w:w="1281" w:type="dxa"/>
          </w:tcPr>
          <w:p w:rsidR="00903E09" w:rsidRDefault="00903E09" w:rsidP="00903E09">
            <w:r>
              <w:t>257638</w:t>
            </w:r>
          </w:p>
        </w:tc>
        <w:tc>
          <w:tcPr>
            <w:tcW w:w="2296" w:type="dxa"/>
          </w:tcPr>
          <w:p w:rsidR="00903E09" w:rsidRDefault="00903E09" w:rsidP="00903E09">
            <w:r>
              <w:t>VPB – also active in PEPP - RRSP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E09" w:rsidRPr="00903E09" w:rsidRDefault="00903E09" w:rsidP="00903E09">
            <w:r w:rsidRPr="00903E09">
              <w:t>45555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E09" w:rsidRPr="00903E09" w:rsidRDefault="00903E09" w:rsidP="00903E09">
            <w:r w:rsidRPr="00903E09">
              <w:t>47,562.33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09" w:rsidRDefault="00903E09" w:rsidP="00903E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03E09" w:rsidTr="00903E09">
        <w:tc>
          <w:tcPr>
            <w:tcW w:w="1281" w:type="dxa"/>
          </w:tcPr>
          <w:p w:rsidR="00903E09" w:rsidRDefault="00903E09" w:rsidP="00903E09">
            <w:r>
              <w:t>252402</w:t>
            </w:r>
          </w:p>
        </w:tc>
        <w:tc>
          <w:tcPr>
            <w:tcW w:w="2296" w:type="dxa"/>
          </w:tcPr>
          <w:p w:rsidR="00903E09" w:rsidRDefault="00903E09" w:rsidP="00903E09">
            <w:r>
              <w:t>VPB – two funds – Locked in SK RPP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E09" w:rsidRPr="00903E09" w:rsidRDefault="00903E09" w:rsidP="00903E09">
            <w:r w:rsidRPr="00903E09">
              <w:t>45556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E09" w:rsidRPr="00903E09" w:rsidRDefault="00903E09" w:rsidP="00903E09">
            <w:r w:rsidRPr="00903E09">
              <w:t>58,642.66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09" w:rsidRDefault="00903E09" w:rsidP="00903E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160A64" w:rsidRDefault="00160A64"/>
    <w:p w:rsidR="00903E09" w:rsidRDefault="00903E09">
      <w:r>
        <w:t xml:space="preserve">Processed above deposits, will confirm details tomorrow. </w:t>
      </w:r>
    </w:p>
    <w:sectPr w:rsidR="00903E09" w:rsidSect="004E457B">
      <w:headerReference w:type="default" r:id="rId7"/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71C" w:rsidRDefault="0052571C">
      <w:r>
        <w:separator/>
      </w:r>
    </w:p>
  </w:endnote>
  <w:endnote w:type="continuationSeparator" w:id="0">
    <w:p w:rsidR="0052571C" w:rsidRDefault="0052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03E09" w:rsidP="0055561B">
          <w:pPr>
            <w:pStyle w:val="Footer"/>
            <w:jc w:val="right"/>
          </w:pPr>
          <w:hyperlink r:id="rId1" w:history="1">
            <w:r w:rsidR="001C2504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F43"/>
        </w:tcPr>
        <w:p w:rsidR="00667A53" w:rsidRDefault="001C250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903E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71C" w:rsidRDefault="0052571C">
      <w:r>
        <w:separator/>
      </w:r>
    </w:p>
  </w:footnote>
  <w:footnote w:type="continuationSeparator" w:id="0">
    <w:p w:rsidR="0052571C" w:rsidRDefault="00525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C2504">
    <w:pPr>
      <w:pStyle w:val="Header"/>
    </w:pPr>
    <w:r>
      <w:rPr>
        <w:noProof/>
      </w:rPr>
      <w:drawing>
        <wp:inline distT="0" distB="0" distL="0" distR="0" wp14:anchorId="768F1E13" wp14:editId="6B81C326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D28E8"/>
    <w:multiLevelType w:val="hybridMultilevel"/>
    <w:tmpl w:val="2F3C9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8"/>
    <w:rsid w:val="00040D49"/>
    <w:rsid w:val="00151F04"/>
    <w:rsid w:val="00160A64"/>
    <w:rsid w:val="001C2504"/>
    <w:rsid w:val="001E0EED"/>
    <w:rsid w:val="001E3BE1"/>
    <w:rsid w:val="004B0B22"/>
    <w:rsid w:val="0052571C"/>
    <w:rsid w:val="005B3D72"/>
    <w:rsid w:val="00624FBB"/>
    <w:rsid w:val="007F3578"/>
    <w:rsid w:val="00813A69"/>
    <w:rsid w:val="008A54DE"/>
    <w:rsid w:val="008B3ABC"/>
    <w:rsid w:val="00903E09"/>
    <w:rsid w:val="00A21AB9"/>
    <w:rsid w:val="00AE5558"/>
    <w:rsid w:val="00CF2EBC"/>
    <w:rsid w:val="00F5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1D2A"/>
  <w15:chartTrackingRefBased/>
  <w15:docId w15:val="{BDC677E6-492C-47C2-89A6-8CAB288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578"/>
    <w:pPr>
      <w:spacing w:after="0" w:line="240" w:lineRule="auto"/>
    </w:pPr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F3578"/>
    <w:pPr>
      <w:jc w:val="right"/>
    </w:pPr>
    <w:rPr>
      <w:rFonts w:cs="Arial"/>
      <w:b/>
      <w:color w:val="auto"/>
    </w:rPr>
  </w:style>
  <w:style w:type="paragraph" w:styleId="ListParagraph">
    <w:name w:val="List Paragraph"/>
    <w:basedOn w:val="Normal"/>
    <w:uiPriority w:val="34"/>
    <w:qFormat/>
    <w:rsid w:val="007F357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35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04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E3CD6DEEF24DBC93676F8A3500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3F94-1695-4AB1-B507-60FACB0C6A31}"/>
      </w:docPartPr>
      <w:docPartBody>
        <w:p w:rsidR="00E44798" w:rsidRDefault="008264D3" w:rsidP="008264D3">
          <w:pPr>
            <w:pStyle w:val="C7E3CD6DEEF24DBC93676F8A3500FC91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3"/>
    <w:rsid w:val="00247D3F"/>
    <w:rsid w:val="00410EDD"/>
    <w:rsid w:val="006D3F41"/>
    <w:rsid w:val="00736D6D"/>
    <w:rsid w:val="008264D3"/>
    <w:rsid w:val="009F0631"/>
    <w:rsid w:val="00E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D3"/>
    <w:rPr>
      <w:color w:val="808080"/>
    </w:rPr>
  </w:style>
  <w:style w:type="paragraph" w:customStyle="1" w:styleId="C7E3CD6DEEF24DBC93676F8A3500FC91">
    <w:name w:val="C7E3CD6DEEF24DBC93676F8A3500FC91"/>
    <w:rsid w:val="00826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Johnson, Alyssa PEBA</cp:lastModifiedBy>
  <cp:revision>4</cp:revision>
  <dcterms:created xsi:type="dcterms:W3CDTF">2022-09-09T18:04:00Z</dcterms:created>
  <dcterms:modified xsi:type="dcterms:W3CDTF">2022-10-03T20:07:00Z</dcterms:modified>
</cp:coreProperties>
</file>