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Date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0C3452" w:rsidP="0084533C">
            <w:pPr>
              <w:rPr>
                <w:color w:val="002060"/>
              </w:rPr>
            </w:pPr>
            <w:r>
              <w:rPr>
                <w:color w:val="002060"/>
              </w:rPr>
              <w:t>Dec 12</w:t>
            </w:r>
            <w:r w:rsidR="000A6847">
              <w:rPr>
                <w:color w:val="002060"/>
              </w:rPr>
              <w:t>, 2022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813A69" w:rsidRDefault="007F3578" w:rsidP="0084533C">
            <w:pPr>
              <w:pStyle w:val="TOC1"/>
            </w:pPr>
            <w:r w:rsidRPr="00813A69">
              <w:t>Tester 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0C3452" w:rsidP="0084533C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Syed Shahabuddin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Environment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200592" w:rsidP="0084533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813A69" w:rsidRDefault="007F3578" w:rsidP="0084533C">
            <w:pPr>
              <w:pStyle w:val="TOC1"/>
              <w:rPr>
                <w:lang w:val="en-CA"/>
              </w:rPr>
            </w:pPr>
            <w:r w:rsidRPr="00813A69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7F3578" w:rsidRPr="00813A69" w:rsidTr="0084533C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200592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0C3452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Update: </w:t>
            </w:r>
          </w:p>
        </w:tc>
      </w:tr>
      <w:tr w:rsidR="007F3578" w:rsidRPr="00813A69" w:rsidTr="0084533C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200592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0C3452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Update:</w:t>
            </w:r>
          </w:p>
        </w:tc>
      </w:tr>
      <w:tr w:rsidR="007F3578" w:rsidRPr="00813A69" w:rsidTr="0084533C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200592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Update:</w:t>
            </w:r>
          </w:p>
        </w:tc>
      </w:tr>
      <w:tr w:rsidR="007F3578" w:rsidRPr="00813A69" w:rsidTr="0084533C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Release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22.</w:t>
            </w:r>
            <w:r w:rsidR="000C3452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  <w:rPr>
                <w:bCs/>
                <w:lang w:val="en-CA"/>
              </w:rPr>
            </w:pPr>
            <w:r w:rsidRPr="00813A69"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691582" w:rsidP="0084533C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E26.</w:t>
            </w:r>
            <w:r w:rsidR="00164FF4">
              <w:rPr>
                <w:rFonts w:cs="Arial"/>
                <w:color w:val="002060"/>
                <w:lang w:val="en-CA"/>
              </w:rPr>
              <w:t>10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200592" w:rsidP="0084533C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1D3F48" w:rsidRDefault="00164FF4" w:rsidP="0084533C">
            <w:pPr>
              <w:rPr>
                <w:color w:val="002060"/>
              </w:rPr>
            </w:pPr>
            <w:r>
              <w:rPr>
                <w:color w:val="002060"/>
              </w:rPr>
              <w:t xml:space="preserve">Process a Payment (SMA, LIRA, Lump sum) on the same day as their birthdate &amp; the rollover to another PEPP steps fund. </w:t>
            </w:r>
            <w:r w:rsidR="005C2C14">
              <w:rPr>
                <w:color w:val="002060"/>
              </w:rPr>
              <w:t xml:space="preserve"> </w:t>
            </w:r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3117FB" w:rsidRDefault="007F3578" w:rsidP="0084533C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510EC2" w:rsidRDefault="007F3578" w:rsidP="0084533C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5C2C14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C2C14" w:rsidRPr="003117FB" w:rsidRDefault="005C2C14" w:rsidP="005C2C14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FF4" w:rsidRDefault="008037A1" w:rsidP="005C2C14">
            <w:pPr>
              <w:rPr>
                <w:color w:val="002060"/>
              </w:rPr>
            </w:pPr>
            <w:r>
              <w:rPr>
                <w:color w:val="002060"/>
              </w:rPr>
              <w:t>The</w:t>
            </w:r>
            <w:r w:rsidR="00487DA7">
              <w:rPr>
                <w:color w:val="002060"/>
              </w:rPr>
              <w:t xml:space="preserve"> warning </w:t>
            </w:r>
            <w:r>
              <w:rPr>
                <w:color w:val="002060"/>
              </w:rPr>
              <w:t>“</w:t>
            </w:r>
            <w:r w:rsidR="00487DA7">
              <w:rPr>
                <w:color w:val="002060"/>
              </w:rPr>
              <w:t>existing instruction will be cancelled</w:t>
            </w:r>
            <w:r>
              <w:rPr>
                <w:color w:val="002060"/>
              </w:rPr>
              <w:t xml:space="preserve">” appears &amp; </w:t>
            </w:r>
            <w:r w:rsidR="00487DA7">
              <w:rPr>
                <w:color w:val="002060"/>
              </w:rPr>
              <w:t xml:space="preserve">the interfund </w:t>
            </w:r>
            <w:r>
              <w:rPr>
                <w:color w:val="002060"/>
              </w:rPr>
              <w:t xml:space="preserve">is </w:t>
            </w:r>
            <w:r w:rsidR="00487DA7">
              <w:rPr>
                <w:color w:val="002060"/>
              </w:rPr>
              <w:t xml:space="preserve">cancelled and payment will continue. </w:t>
            </w:r>
            <w:r w:rsidR="00164FF4">
              <w:rPr>
                <w:color w:val="002060"/>
              </w:rPr>
              <w:t xml:space="preserve"> </w:t>
            </w:r>
          </w:p>
          <w:p w:rsidR="00164FF4" w:rsidRDefault="00164FF4" w:rsidP="005C2C14">
            <w:pPr>
              <w:rPr>
                <w:color w:val="002060"/>
              </w:rPr>
            </w:pPr>
          </w:p>
          <w:p w:rsidR="008037A1" w:rsidRDefault="00487DA7" w:rsidP="005C2C14">
            <w:pPr>
              <w:rPr>
                <w:color w:val="002060"/>
              </w:rPr>
            </w:pPr>
            <w:r>
              <w:rPr>
                <w:color w:val="002060"/>
              </w:rPr>
              <w:t>Confirm that the payment generated and was paid correctly &amp; that the unit values for the current step are used (not the new one).</w:t>
            </w:r>
            <w:r w:rsidR="00164FF4">
              <w:rPr>
                <w:color w:val="002060"/>
              </w:rPr>
              <w:t xml:space="preserve"> </w:t>
            </w:r>
          </w:p>
          <w:p w:rsidR="008037A1" w:rsidRDefault="008037A1" w:rsidP="005C2C14">
            <w:pPr>
              <w:rPr>
                <w:color w:val="002060"/>
              </w:rPr>
            </w:pPr>
          </w:p>
          <w:p w:rsidR="005C2C14" w:rsidRPr="001D3F48" w:rsidRDefault="008037A1" w:rsidP="005C2C14">
            <w:pPr>
              <w:rPr>
                <w:color w:val="002060"/>
              </w:rPr>
            </w:pPr>
            <w:r>
              <w:rPr>
                <w:color w:val="002060"/>
              </w:rPr>
              <w:t xml:space="preserve">The DAI should stay the same (the new step) in case there is a final contribution later on. </w:t>
            </w:r>
            <w:r w:rsidR="005C2C14">
              <w:rPr>
                <w:color w:val="002060"/>
              </w:rPr>
              <w:t xml:space="preserve"> </w:t>
            </w:r>
          </w:p>
        </w:tc>
      </w:tr>
      <w:tr w:rsidR="007F3578" w:rsidRPr="00B57670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B57670" w:rsidRDefault="007F3578" w:rsidP="0084533C">
            <w:pPr>
              <w:pStyle w:val="TOC1"/>
              <w:rPr>
                <w:bCs/>
                <w:lang w:val="en-CA"/>
              </w:rPr>
            </w:pPr>
            <w:r w:rsidRPr="00B57670">
              <w:t>Pass/Fail</w:t>
            </w:r>
          </w:p>
        </w:tc>
        <w:sdt>
          <w:sdtPr>
            <w:rPr>
              <w:color w:val="002060"/>
            </w:rPr>
            <w:id w:val="1271122592"/>
            <w:placeholder>
              <w:docPart w:val="C7E3CD6DEEF24DBC93676F8A3500FC91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7F3578" w:rsidRPr="00897C81" w:rsidRDefault="007F3578" w:rsidP="0084533C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B57670" w:rsidRDefault="007F3578" w:rsidP="0084533C">
            <w:pPr>
              <w:pStyle w:val="TOC1"/>
              <w:rPr>
                <w:lang w:val="en-CA"/>
              </w:rPr>
            </w:pPr>
            <w:r>
              <w:t>JIRA</w:t>
            </w:r>
            <w:r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B57670" w:rsidRDefault="007F3578" w:rsidP="0084533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7F3578" w:rsidRDefault="007F3578" w:rsidP="007F3578">
      <w:pPr>
        <w:rPr>
          <w:color w:val="002060"/>
        </w:rPr>
      </w:pPr>
    </w:p>
    <w:p w:rsidR="007F3578" w:rsidRDefault="007F3578" w:rsidP="007F3578">
      <w:pPr>
        <w:rPr>
          <w:color w:val="002060"/>
        </w:rPr>
      </w:pPr>
    </w:p>
    <w:p w:rsidR="00160A64" w:rsidRDefault="00541F1A">
      <w:r>
        <w:t>SID: 304098</w:t>
      </w:r>
    </w:p>
    <w:p w:rsidR="00541F1A" w:rsidRDefault="00541F1A"/>
    <w:p w:rsidR="00541F1A" w:rsidRDefault="00541F1A">
      <w:r>
        <w:t>Searched for member who turns 35 today &amp; found one in PEPP steps:</w:t>
      </w:r>
    </w:p>
    <w:p w:rsidR="00541F1A" w:rsidRDefault="00541F1A">
      <w:r>
        <w:rPr>
          <w:noProof/>
        </w:rPr>
        <w:drawing>
          <wp:inline distT="0" distB="0" distL="0" distR="0" wp14:anchorId="1518A260" wp14:editId="63761985">
            <wp:extent cx="6858000" cy="24244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F1A" w:rsidRDefault="00541F1A"/>
    <w:p w:rsidR="00541F1A" w:rsidRDefault="00541F1A">
      <w:r>
        <w:rPr>
          <w:noProof/>
        </w:rPr>
        <w:lastRenderedPageBreak/>
        <w:drawing>
          <wp:inline distT="0" distB="0" distL="0" distR="0" wp14:anchorId="75115990" wp14:editId="4020365D">
            <wp:extent cx="6858000" cy="2724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F1A" w:rsidRDefault="00541F1A"/>
    <w:p w:rsidR="00541F1A" w:rsidRDefault="00541F1A">
      <w:r>
        <w:t>Confirmed the interfund is showing as pending and new DAI was created:</w:t>
      </w:r>
    </w:p>
    <w:p w:rsidR="00541F1A" w:rsidRDefault="00541F1A">
      <w:r>
        <w:rPr>
          <w:noProof/>
        </w:rPr>
        <w:drawing>
          <wp:inline distT="0" distB="0" distL="0" distR="0" wp14:anchorId="08DDD1EA" wp14:editId="085E9AD4">
            <wp:extent cx="6858000" cy="24999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F1A" w:rsidRDefault="00541F1A"/>
    <w:p w:rsidR="00541F1A" w:rsidRDefault="00541F1A">
      <w:r>
        <w:t>End dated the employment period under employee profile:</w:t>
      </w:r>
    </w:p>
    <w:p w:rsidR="00541F1A" w:rsidRDefault="00541F1A">
      <w:r>
        <w:rPr>
          <w:noProof/>
        </w:rPr>
        <w:lastRenderedPageBreak/>
        <w:drawing>
          <wp:inline distT="0" distB="0" distL="0" distR="0" wp14:anchorId="3EA78CFC" wp14:editId="2AC9F3D5">
            <wp:extent cx="6858000" cy="3016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F1A" w:rsidRDefault="00541F1A"/>
    <w:p w:rsidR="00541F1A" w:rsidRDefault="00541F1A">
      <w:r>
        <w:t>Processed payment:</w:t>
      </w:r>
    </w:p>
    <w:p w:rsidR="00541F1A" w:rsidRDefault="00541F1A">
      <w:r>
        <w:t>DC Benefit selection, clicked add, then next</w:t>
      </w:r>
    </w:p>
    <w:p w:rsidR="00541F1A" w:rsidRDefault="00541F1A">
      <w:r>
        <w:rPr>
          <w:noProof/>
        </w:rPr>
        <w:drawing>
          <wp:inline distT="0" distB="0" distL="0" distR="0" wp14:anchorId="3CD76C74" wp14:editId="037C7AEB">
            <wp:extent cx="6858000" cy="19189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F1A" w:rsidRDefault="00541F1A">
      <w:r>
        <w:rPr>
          <w:noProof/>
        </w:rPr>
        <w:drawing>
          <wp:inline distT="0" distB="0" distL="0" distR="0" wp14:anchorId="73AFD026" wp14:editId="018FA9A3">
            <wp:extent cx="6858000" cy="27184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F1A" w:rsidRDefault="00541F1A"/>
    <w:p w:rsidR="00541F1A" w:rsidRDefault="00541F1A">
      <w:r>
        <w:lastRenderedPageBreak/>
        <w:t>Added payment instruction:</w:t>
      </w:r>
    </w:p>
    <w:p w:rsidR="00541F1A" w:rsidRDefault="00541F1A">
      <w:r>
        <w:rPr>
          <w:noProof/>
        </w:rPr>
        <w:drawing>
          <wp:inline distT="0" distB="0" distL="0" distR="0" wp14:anchorId="65AE8DFB" wp14:editId="748DB09E">
            <wp:extent cx="6858000" cy="31191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F1A" w:rsidRDefault="00541F1A"/>
    <w:p w:rsidR="00541F1A" w:rsidRDefault="00541F1A">
      <w:r>
        <w:rPr>
          <w:noProof/>
        </w:rPr>
        <w:drawing>
          <wp:inline distT="0" distB="0" distL="0" distR="0" wp14:anchorId="045AFB2E" wp14:editId="78C11BBF">
            <wp:extent cx="6858000" cy="33381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F1A" w:rsidRDefault="00541F1A">
      <w:r>
        <w:t>Submitted for approval &amp; approved</w:t>
      </w:r>
    </w:p>
    <w:p w:rsidR="00541F1A" w:rsidRDefault="00541F1A"/>
    <w:p w:rsidR="00541F1A" w:rsidRDefault="00487DA7">
      <w:r>
        <w:t>Received the following warning:</w:t>
      </w:r>
    </w:p>
    <w:p w:rsidR="00487DA7" w:rsidRDefault="00487DA7">
      <w:r>
        <w:rPr>
          <w:noProof/>
        </w:rPr>
        <w:lastRenderedPageBreak/>
        <w:drawing>
          <wp:inline distT="0" distB="0" distL="0" distR="0" wp14:anchorId="546122F5" wp14:editId="5331398B">
            <wp:extent cx="6858000" cy="35204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DA7" w:rsidRDefault="00487DA7"/>
    <w:p w:rsidR="00487DA7" w:rsidRDefault="00487DA7">
      <w:r>
        <w:t>Clicked accept and continue</w:t>
      </w:r>
    </w:p>
    <w:p w:rsidR="00487DA7" w:rsidRDefault="00487DA7"/>
    <w:p w:rsidR="00487DA7" w:rsidRDefault="00487DA7">
      <w:r>
        <w:rPr>
          <w:noProof/>
        </w:rPr>
        <w:drawing>
          <wp:inline distT="0" distB="0" distL="0" distR="0" wp14:anchorId="0AA42122" wp14:editId="742EB6B0">
            <wp:extent cx="6858000" cy="29648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DA7" w:rsidRDefault="00487DA7">
      <w:r>
        <w:t>Confirmed interfund is now showing as cancelled</w:t>
      </w:r>
    </w:p>
    <w:p w:rsidR="00487DA7" w:rsidRDefault="00487DA7"/>
    <w:p w:rsidR="00487DA7" w:rsidRDefault="00487DA7">
      <w:r>
        <w:t>Day 2: check</w:t>
      </w:r>
      <w:r w:rsidR="000A6847">
        <w:t>ed</w:t>
      </w:r>
      <w:r>
        <w:t xml:space="preserve"> to ensure the payment has gone through. </w:t>
      </w:r>
    </w:p>
    <w:p w:rsidR="000A6847" w:rsidRDefault="000A6847"/>
    <w:p w:rsidR="000A6847" w:rsidRDefault="000A6847">
      <w:r>
        <w:rPr>
          <w:noProof/>
        </w:rPr>
        <w:lastRenderedPageBreak/>
        <w:drawing>
          <wp:inline distT="0" distB="0" distL="0" distR="0" wp14:anchorId="43F52AB1" wp14:editId="1D5F91A0">
            <wp:extent cx="6858000" cy="24155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C8" w:rsidRDefault="00A679C8"/>
    <w:p w:rsidR="00A679C8" w:rsidRDefault="00A679C8">
      <w:r>
        <w:rPr>
          <w:noProof/>
        </w:rPr>
        <w:drawing>
          <wp:inline distT="0" distB="0" distL="0" distR="0" wp14:anchorId="506FC43F" wp14:editId="009F318C">
            <wp:extent cx="6858000" cy="26123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C8" w:rsidRDefault="00A679C8"/>
    <w:p w:rsidR="00A679C8" w:rsidRDefault="00A679C8">
      <w:r>
        <w:rPr>
          <w:noProof/>
        </w:rPr>
        <w:drawing>
          <wp:inline distT="0" distB="0" distL="0" distR="0" wp14:anchorId="44B75280" wp14:editId="0B397FF8">
            <wp:extent cx="6858000" cy="24917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C8" w:rsidRDefault="00A679C8"/>
    <w:p w:rsidR="00A679C8" w:rsidRDefault="00A679C8">
      <w:r>
        <w:t>Check back tomorrow for letters – none generated:</w:t>
      </w:r>
    </w:p>
    <w:p w:rsidR="00A679C8" w:rsidRDefault="00A679C8">
      <w:r>
        <w:rPr>
          <w:noProof/>
        </w:rPr>
        <w:lastRenderedPageBreak/>
        <w:drawing>
          <wp:inline distT="0" distB="0" distL="0" distR="0" wp14:anchorId="55D06516" wp14:editId="61F196FE">
            <wp:extent cx="6858000" cy="3219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C8" w:rsidRDefault="00A679C8"/>
    <w:p w:rsidR="00A679C8" w:rsidRDefault="00832CA4">
      <w:r>
        <w:t>Letters generated (next day):</w:t>
      </w:r>
    </w:p>
    <w:p w:rsidR="00832CA4" w:rsidRDefault="00832CA4">
      <w:r>
        <w:rPr>
          <w:noProof/>
        </w:rPr>
        <w:drawing>
          <wp:inline distT="0" distB="0" distL="0" distR="0" wp14:anchorId="6D87C575" wp14:editId="788D773D">
            <wp:extent cx="3119436" cy="2103308"/>
            <wp:effectExtent l="19050" t="19050" r="2413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6397" cy="21147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2CA4" w:rsidRDefault="00832CA4"/>
    <w:p w:rsidR="00832CA4" w:rsidRDefault="00832CA4"/>
    <w:p w:rsidR="00541F1A" w:rsidRDefault="00832CA4">
      <w:r>
        <w:rPr>
          <w:noProof/>
        </w:rPr>
        <w:lastRenderedPageBreak/>
        <w:drawing>
          <wp:inline distT="0" distB="0" distL="0" distR="0" wp14:anchorId="419BC952" wp14:editId="0656A2ED">
            <wp:extent cx="3852941" cy="3287843"/>
            <wp:effectExtent l="19050" t="19050" r="14605" b="273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3914" cy="32972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2CA4" w:rsidRDefault="00832CA4"/>
    <w:p w:rsidR="00832CA4" w:rsidRDefault="00832CA4">
      <w:r>
        <w:rPr>
          <w:noProof/>
        </w:rPr>
        <w:drawing>
          <wp:inline distT="0" distB="0" distL="0" distR="0" wp14:anchorId="064683D8" wp14:editId="035FF9F0">
            <wp:extent cx="5519208" cy="2424363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0469" cy="243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08" w:rsidRDefault="00B83108"/>
    <w:p w:rsidR="00B83108" w:rsidRDefault="00B83108"/>
    <w:p w:rsidR="00B83108" w:rsidRDefault="00B83108">
      <w:pPr>
        <w:pBdr>
          <w:bottom w:val="single" w:sz="6" w:space="1" w:color="auto"/>
        </w:pBdr>
      </w:pPr>
    </w:p>
    <w:p w:rsidR="00B83108" w:rsidRDefault="00B83108"/>
    <w:p w:rsidR="00B83108" w:rsidRDefault="00B83108"/>
    <w:p w:rsidR="00200592" w:rsidRDefault="00200592">
      <w:r>
        <w:rPr>
          <w:noProof/>
        </w:rPr>
        <w:lastRenderedPageBreak/>
        <w:drawing>
          <wp:inline distT="0" distB="0" distL="0" distR="0" wp14:anchorId="333BCDE7" wp14:editId="05D3C373">
            <wp:extent cx="6858000" cy="27006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92" w:rsidRDefault="00200592"/>
    <w:p w:rsidR="00200592" w:rsidRDefault="00200592"/>
    <w:p w:rsidR="00200592" w:rsidRDefault="00200592">
      <w:r>
        <w:rPr>
          <w:noProof/>
        </w:rPr>
        <w:drawing>
          <wp:inline distT="0" distB="0" distL="0" distR="0" wp14:anchorId="7D974DC7" wp14:editId="6B57A9A0">
            <wp:extent cx="6858000" cy="32302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92" w:rsidRDefault="00200592"/>
    <w:p w:rsidR="00200592" w:rsidRDefault="00200592"/>
    <w:p w:rsidR="00200592" w:rsidRDefault="00200592"/>
    <w:p w:rsidR="00200592" w:rsidRDefault="00200592">
      <w:r>
        <w:rPr>
          <w:noProof/>
        </w:rPr>
        <w:lastRenderedPageBreak/>
        <w:drawing>
          <wp:inline distT="0" distB="0" distL="0" distR="0" wp14:anchorId="40BEF4E7" wp14:editId="1C7F180B">
            <wp:extent cx="6858000" cy="31654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92" w:rsidRDefault="00200592"/>
    <w:p w:rsidR="00200592" w:rsidRDefault="00200592"/>
    <w:p w:rsidR="00200592" w:rsidRDefault="00200592"/>
    <w:p w:rsidR="00200592" w:rsidRDefault="00200592">
      <w:r>
        <w:rPr>
          <w:noProof/>
        </w:rPr>
        <w:drawing>
          <wp:inline distT="0" distB="0" distL="0" distR="0" wp14:anchorId="6A231222" wp14:editId="07E60B58">
            <wp:extent cx="6858000" cy="34791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92" w:rsidRDefault="00200592"/>
    <w:p w:rsidR="00200592" w:rsidRDefault="00200592"/>
    <w:p w:rsidR="00200592" w:rsidRDefault="00200592"/>
    <w:p w:rsidR="00200592" w:rsidRDefault="00200592"/>
    <w:p w:rsidR="00200592" w:rsidRDefault="00200592"/>
    <w:p w:rsidR="00200592" w:rsidRDefault="00200592"/>
    <w:p w:rsidR="00200592" w:rsidRDefault="00200592"/>
    <w:p w:rsidR="00200592" w:rsidRDefault="00200592"/>
    <w:p w:rsidR="00200592" w:rsidRDefault="00200592"/>
    <w:p w:rsidR="00200592" w:rsidRDefault="00200592"/>
    <w:p w:rsidR="00200592" w:rsidRDefault="00200592">
      <w:r>
        <w:rPr>
          <w:noProof/>
        </w:rPr>
        <w:drawing>
          <wp:inline distT="0" distB="0" distL="0" distR="0" wp14:anchorId="04D00334" wp14:editId="04791F61">
            <wp:extent cx="6858000" cy="67348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3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92" w:rsidRDefault="00200592"/>
    <w:p w:rsidR="00200592" w:rsidRDefault="00200592"/>
    <w:p w:rsidR="00200592" w:rsidRDefault="00200592"/>
    <w:p w:rsidR="00200592" w:rsidRDefault="00200592"/>
    <w:p w:rsidR="00200592" w:rsidRDefault="00200592"/>
    <w:p w:rsidR="00200592" w:rsidRDefault="00200592"/>
    <w:p w:rsidR="00200592" w:rsidRDefault="00200592"/>
    <w:p w:rsidR="00200592" w:rsidRDefault="00200592"/>
    <w:p w:rsidR="00200592" w:rsidRDefault="00200592"/>
    <w:p w:rsidR="00200592" w:rsidRDefault="00200592"/>
    <w:p w:rsidR="00200592" w:rsidRDefault="00200592">
      <w:r>
        <w:rPr>
          <w:noProof/>
        </w:rPr>
        <w:drawing>
          <wp:inline distT="0" distB="0" distL="0" distR="0" wp14:anchorId="477F85A9" wp14:editId="33938C26">
            <wp:extent cx="6858000" cy="41763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92" w:rsidRDefault="00200592"/>
    <w:p w:rsidR="00200592" w:rsidRDefault="00200592"/>
    <w:p w:rsidR="00200592" w:rsidRDefault="00200592"/>
    <w:p w:rsidR="00200592" w:rsidRDefault="00200592">
      <w:r>
        <w:rPr>
          <w:noProof/>
        </w:rPr>
        <w:lastRenderedPageBreak/>
        <w:drawing>
          <wp:inline distT="0" distB="0" distL="0" distR="0" wp14:anchorId="12956839" wp14:editId="3F27EC37">
            <wp:extent cx="6858000" cy="44278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92" w:rsidRDefault="00200592"/>
    <w:p w:rsidR="00200592" w:rsidRDefault="00200592"/>
    <w:p w:rsidR="00200592" w:rsidRDefault="00200592"/>
    <w:p w:rsidR="00200592" w:rsidRDefault="00200592"/>
    <w:p w:rsidR="00200592" w:rsidRDefault="00200592">
      <w:r>
        <w:rPr>
          <w:noProof/>
        </w:rPr>
        <w:lastRenderedPageBreak/>
        <w:drawing>
          <wp:inline distT="0" distB="0" distL="0" distR="0" wp14:anchorId="5010BBF9" wp14:editId="662030CB">
            <wp:extent cx="6858000" cy="66821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8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92" w:rsidRDefault="00200592"/>
    <w:p w:rsidR="00200592" w:rsidRDefault="00200592">
      <w:r>
        <w:rPr>
          <w:noProof/>
        </w:rPr>
        <w:lastRenderedPageBreak/>
        <w:drawing>
          <wp:inline distT="0" distB="0" distL="0" distR="0" wp14:anchorId="344A1BC5" wp14:editId="11D16E70">
            <wp:extent cx="6858000" cy="28079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00592" w:rsidSect="004E457B">
      <w:headerReference w:type="default" r:id="rId32"/>
      <w:footerReference w:type="default" r:id="rId33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2EBC" w:rsidRDefault="00CF2EBC">
      <w:r>
        <w:separator/>
      </w:r>
    </w:p>
  </w:endnote>
  <w:endnote w:type="continuationSeparator" w:id="0">
    <w:p w:rsidR="00CF2EBC" w:rsidRDefault="00CF2E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200592" w:rsidP="0055561B">
          <w:pPr>
            <w:pStyle w:val="Footer"/>
            <w:jc w:val="right"/>
          </w:pPr>
          <w:hyperlink r:id="rId1" w:history="1">
            <w:r w:rsidR="001C2504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007F43"/>
        </w:tcPr>
        <w:p w:rsidR="00667A53" w:rsidRDefault="001C2504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2005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2EBC" w:rsidRDefault="00CF2EBC">
      <w:r>
        <w:separator/>
      </w:r>
    </w:p>
  </w:footnote>
  <w:footnote w:type="continuationSeparator" w:id="0">
    <w:p w:rsidR="00CF2EBC" w:rsidRDefault="00CF2E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C2504">
    <w:pPr>
      <w:pStyle w:val="Header"/>
    </w:pPr>
    <w:r>
      <w:rPr>
        <w:noProof/>
      </w:rPr>
      <w:drawing>
        <wp:inline distT="0" distB="0" distL="0" distR="0" wp14:anchorId="768F1E13" wp14:editId="6B81C326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578"/>
    <w:rsid w:val="00015C69"/>
    <w:rsid w:val="000A6847"/>
    <w:rsid w:val="000C3452"/>
    <w:rsid w:val="00160A64"/>
    <w:rsid w:val="00164FF4"/>
    <w:rsid w:val="001C2504"/>
    <w:rsid w:val="00200592"/>
    <w:rsid w:val="00487DA7"/>
    <w:rsid w:val="004B0B22"/>
    <w:rsid w:val="00541F1A"/>
    <w:rsid w:val="005C2C14"/>
    <w:rsid w:val="00691582"/>
    <w:rsid w:val="007F3578"/>
    <w:rsid w:val="008037A1"/>
    <w:rsid w:val="00813A69"/>
    <w:rsid w:val="00832CA4"/>
    <w:rsid w:val="008A54DE"/>
    <w:rsid w:val="00A679C8"/>
    <w:rsid w:val="00B83108"/>
    <w:rsid w:val="00CF2EBC"/>
    <w:rsid w:val="00DC5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E176D"/>
  <w15:chartTrackingRefBased/>
  <w15:docId w15:val="{BDC677E6-492C-47C2-89A6-8CAB288C5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3578"/>
    <w:pPr>
      <w:spacing w:after="0" w:line="240" w:lineRule="auto"/>
    </w:pPr>
    <w:rPr>
      <w:rFonts w:ascii="Trebuchet MS" w:eastAsia="Times New Roman" w:hAnsi="Trebuchet MS" w:cs="Courier New"/>
      <w:color w:val="000080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7F3578"/>
    <w:pPr>
      <w:jc w:val="right"/>
    </w:pPr>
    <w:rPr>
      <w:rFonts w:cs="Arial"/>
      <w:b/>
      <w:color w:val="auto"/>
    </w:rPr>
  </w:style>
  <w:style w:type="paragraph" w:styleId="ListParagraph">
    <w:name w:val="List Paragraph"/>
    <w:basedOn w:val="Normal"/>
    <w:uiPriority w:val="34"/>
    <w:qFormat/>
    <w:rsid w:val="007F3578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7F357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rsid w:val="007F35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3578"/>
    <w:rPr>
      <w:rFonts w:ascii="Trebuchet MS" w:eastAsia="Times New Roman" w:hAnsi="Trebuchet MS" w:cs="Courier New"/>
      <w:color w:val="000080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rsid w:val="007F35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3578"/>
    <w:rPr>
      <w:rFonts w:ascii="Trebuchet MS" w:eastAsia="Times New Roman" w:hAnsi="Trebuchet MS" w:cs="Courier New"/>
      <w:color w:val="000080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glossaryDocument" Target="glossary/document.xml"/><Relationship Id="rId8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7E3CD6DEEF24DBC93676F8A3500FC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8D3F94-1695-4AB1-B507-60FACB0C6A31}"/>
      </w:docPartPr>
      <w:docPartBody>
        <w:p w:rsidR="00E44798" w:rsidRDefault="008264D3" w:rsidP="008264D3">
          <w:pPr>
            <w:pStyle w:val="C7E3CD6DEEF24DBC93676F8A3500FC91"/>
          </w:pPr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4D3"/>
    <w:rsid w:val="00410EDD"/>
    <w:rsid w:val="00736D6D"/>
    <w:rsid w:val="008264D3"/>
    <w:rsid w:val="009F0631"/>
    <w:rsid w:val="00E44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264D3"/>
    <w:rPr>
      <w:color w:val="808080"/>
    </w:rPr>
  </w:style>
  <w:style w:type="paragraph" w:customStyle="1" w:styleId="C7E3CD6DEEF24DBC93676F8A3500FC91">
    <w:name w:val="C7E3CD6DEEF24DBC93676F8A3500FC91"/>
    <w:rsid w:val="008264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1068</TotalTime>
  <Pages>15</Pages>
  <Words>223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Public Employees Benefits Agency</Company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Johnson, Alyssa PEBA</dc:creator>
  <cp:keywords/>
  <dc:description/>
  <cp:lastModifiedBy>Syed, Shahabuddin PEBA</cp:lastModifiedBy>
  <cp:revision>9</cp:revision>
  <dcterms:created xsi:type="dcterms:W3CDTF">2022-09-06T17:51:00Z</dcterms:created>
  <dcterms:modified xsi:type="dcterms:W3CDTF">2022-12-15T22:03:00Z</dcterms:modified>
</cp:coreProperties>
</file>