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713B97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B2D52"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13B97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C46E9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13B97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713B9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13B9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13B97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713B97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7B02B8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E7.01 </w:t>
            </w:r>
            <w:r w:rsidRPr="007B02B8">
              <w:rPr>
                <w:rFonts w:cs="Arial"/>
                <w:color w:val="002060"/>
                <w:sz w:val="18"/>
                <w:szCs w:val="18"/>
                <w:lang w:val="en-CA"/>
              </w:rPr>
              <w:t>Process a transfer of all funds from 1 account to a different account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330605753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4F7899" w:rsidRDefault="004F7899" w:rsidP="004F789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Pr="00E871F7" w:rsidRDefault="00466755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Go to Member Search</w:t>
      </w:r>
      <w:r w:rsidR="00E871F7" w:rsidRPr="00E871F7">
        <w:rPr>
          <w:color w:val="002060"/>
          <w:sz w:val="18"/>
          <w:szCs w:val="18"/>
        </w:rPr>
        <w:t xml:space="preserve"> -&gt; </w:t>
      </w:r>
      <w:r w:rsidRPr="00E871F7">
        <w:rPr>
          <w:color w:val="002060"/>
          <w:sz w:val="18"/>
          <w:szCs w:val="18"/>
        </w:rPr>
        <w:t>Filter to Plan PEPP</w:t>
      </w:r>
      <w:r w:rsidR="00E871F7" w:rsidRPr="00E871F7">
        <w:rPr>
          <w:color w:val="002060"/>
          <w:sz w:val="18"/>
          <w:szCs w:val="18"/>
        </w:rPr>
        <w:t>, Member Type Employee</w:t>
      </w:r>
      <w:r w:rsidRPr="00E871F7">
        <w:rPr>
          <w:color w:val="002060"/>
          <w:sz w:val="18"/>
          <w:szCs w:val="18"/>
        </w:rPr>
        <w:t xml:space="preserve"> </w:t>
      </w:r>
      <w:r w:rsidR="00E871F7" w:rsidRPr="00E871F7">
        <w:rPr>
          <w:color w:val="002060"/>
          <w:sz w:val="18"/>
          <w:szCs w:val="18"/>
        </w:rPr>
        <w:t xml:space="preserve">and </w:t>
      </w:r>
      <w:r w:rsidRPr="00E871F7">
        <w:rPr>
          <w:color w:val="002060"/>
          <w:sz w:val="18"/>
          <w:szCs w:val="18"/>
        </w:rPr>
        <w:t>Member Status to Active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2B2D52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3C38C4E" wp14:editId="38DFE7F4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one of the Stakeholder IDs</w:t>
      </w:r>
      <w:r w:rsidR="00E871F7" w:rsidRPr="00E871F7">
        <w:rPr>
          <w:color w:val="002060"/>
          <w:sz w:val="18"/>
          <w:szCs w:val="18"/>
        </w:rPr>
        <w:t>.</w:t>
      </w: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2B2D52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7A091C9" wp14:editId="45E7C094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DA" w:rsidRDefault="009C3ADA" w:rsidP="00E871F7">
      <w:pPr>
        <w:ind w:left="360"/>
        <w:rPr>
          <w:color w:val="002060"/>
          <w:sz w:val="18"/>
          <w:szCs w:val="18"/>
        </w:rPr>
      </w:pPr>
    </w:p>
    <w:p w:rsidR="009C3ADA" w:rsidRDefault="009C3ADA" w:rsidP="00E871F7">
      <w:pPr>
        <w:ind w:left="360"/>
        <w:rPr>
          <w:color w:val="002060"/>
          <w:sz w:val="18"/>
          <w:szCs w:val="18"/>
        </w:rPr>
      </w:pPr>
    </w:p>
    <w:p w:rsidR="009C3ADA" w:rsidRDefault="009C3ADA" w:rsidP="00E871F7">
      <w:pPr>
        <w:ind w:left="360"/>
        <w:rPr>
          <w:color w:val="002060"/>
          <w:sz w:val="18"/>
          <w:szCs w:val="18"/>
        </w:rPr>
      </w:pPr>
    </w:p>
    <w:p w:rsidR="009C3ADA" w:rsidRDefault="009C3ADA" w:rsidP="00E871F7">
      <w:pPr>
        <w:ind w:left="360"/>
        <w:rPr>
          <w:color w:val="002060"/>
          <w:sz w:val="18"/>
          <w:szCs w:val="18"/>
        </w:rPr>
      </w:pPr>
    </w:p>
    <w:p w:rsidR="009C3ADA" w:rsidRDefault="009C3ADA" w:rsidP="00E871F7">
      <w:pPr>
        <w:ind w:left="360"/>
        <w:rPr>
          <w:color w:val="002060"/>
          <w:sz w:val="18"/>
          <w:szCs w:val="18"/>
        </w:rPr>
      </w:pPr>
    </w:p>
    <w:p w:rsidR="009C3ADA" w:rsidRPr="00E871F7" w:rsidRDefault="009C3ADA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2B2D52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F977F3" wp14:editId="35605048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DC024C" w:rsidRDefault="00E871F7" w:rsidP="006B285F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DC024C">
        <w:rPr>
          <w:color w:val="002060"/>
          <w:sz w:val="18"/>
          <w:szCs w:val="18"/>
        </w:rPr>
        <w:t>Scroll down and open up the Account Instructions Tab.</w:t>
      </w:r>
      <w:r w:rsidR="00846190" w:rsidRPr="00DC024C">
        <w:rPr>
          <w:color w:val="002060"/>
          <w:sz w:val="18"/>
          <w:szCs w:val="18"/>
        </w:rPr>
        <w:t xml:space="preserve"> Take note of what the current instructions are. Here, the current deposit allocation is 100% in </w:t>
      </w:r>
      <w:r w:rsidR="00DC024C">
        <w:rPr>
          <w:color w:val="002060"/>
          <w:sz w:val="18"/>
          <w:szCs w:val="18"/>
        </w:rPr>
        <w:t>PS2</w:t>
      </w:r>
      <w:r w:rsidR="00846190" w:rsidRPr="00DC024C">
        <w:rPr>
          <w:color w:val="002060"/>
          <w:sz w:val="18"/>
          <w:szCs w:val="18"/>
        </w:rPr>
        <w:t>.</w:t>
      </w:r>
      <w:r w:rsidR="00DC024C" w:rsidRPr="00DC024C">
        <w:rPr>
          <w:color w:val="002060"/>
          <w:sz w:val="18"/>
          <w:szCs w:val="18"/>
        </w:rPr>
        <w:t xml:space="preserve"> Click Add.</w:t>
      </w: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2B2D52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DA8A1B7" wp14:editId="118333D2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lastRenderedPageBreak/>
        <w:t>Under Instruction Type select Interfund Transfer</w:t>
      </w:r>
      <w:r w:rsidR="005704F3">
        <w:rPr>
          <w:color w:val="002060"/>
          <w:sz w:val="18"/>
          <w:szCs w:val="18"/>
        </w:rPr>
        <w:t xml:space="preserve"> (Basic)</w:t>
      </w:r>
      <w:r w:rsidR="004E30C2">
        <w:rPr>
          <w:color w:val="002060"/>
          <w:sz w:val="18"/>
          <w:szCs w:val="18"/>
        </w:rPr>
        <w:t>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2B2D52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15587E2" wp14:editId="39165F24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F3323">
        <w:rPr>
          <w:color w:val="002060"/>
          <w:sz w:val="18"/>
          <w:szCs w:val="18"/>
        </w:rPr>
        <w:t xml:space="preserve">Click Add. </w:t>
      </w:r>
      <w:r w:rsidR="00E871F7" w:rsidRPr="002F3323">
        <w:rPr>
          <w:color w:val="002060"/>
          <w:sz w:val="18"/>
          <w:szCs w:val="18"/>
        </w:rPr>
        <w:t xml:space="preserve">Leave </w:t>
      </w:r>
      <w:r w:rsidRPr="002F3323">
        <w:rPr>
          <w:color w:val="002060"/>
          <w:sz w:val="18"/>
          <w:szCs w:val="18"/>
        </w:rPr>
        <w:t>‘</w:t>
      </w:r>
      <w:r w:rsidR="00E871F7" w:rsidRPr="002F3323">
        <w:rPr>
          <w:color w:val="002060"/>
          <w:sz w:val="18"/>
          <w:szCs w:val="18"/>
        </w:rPr>
        <w:t xml:space="preserve">Effective </w:t>
      </w:r>
      <w:r w:rsidRPr="002F3323">
        <w:rPr>
          <w:color w:val="002060"/>
          <w:sz w:val="18"/>
          <w:szCs w:val="18"/>
        </w:rPr>
        <w:t>D</w:t>
      </w:r>
      <w:r w:rsidR="00E871F7" w:rsidRPr="002F3323">
        <w:rPr>
          <w:color w:val="002060"/>
          <w:sz w:val="18"/>
          <w:szCs w:val="18"/>
        </w:rPr>
        <w:t>ate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and </w:t>
      </w:r>
      <w:r w:rsidRPr="002F3323">
        <w:rPr>
          <w:color w:val="002060"/>
          <w:sz w:val="18"/>
          <w:szCs w:val="18"/>
        </w:rPr>
        <w:t>‘F</w:t>
      </w:r>
      <w:r w:rsidR="00E871F7" w:rsidRPr="002F3323">
        <w:rPr>
          <w:color w:val="002060"/>
          <w:sz w:val="18"/>
          <w:szCs w:val="18"/>
        </w:rPr>
        <w:t xml:space="preserve">ee </w:t>
      </w:r>
      <w:r w:rsidRPr="002F3323">
        <w:rPr>
          <w:color w:val="002060"/>
          <w:sz w:val="18"/>
          <w:szCs w:val="18"/>
        </w:rPr>
        <w:t>A</w:t>
      </w:r>
      <w:r w:rsidR="00E871F7" w:rsidRPr="002F3323">
        <w:rPr>
          <w:color w:val="002060"/>
          <w:sz w:val="18"/>
          <w:szCs w:val="18"/>
        </w:rPr>
        <w:t>pplies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</w:t>
      </w:r>
      <w:r w:rsidRPr="002F3323">
        <w:rPr>
          <w:color w:val="002060"/>
          <w:sz w:val="18"/>
          <w:szCs w:val="18"/>
        </w:rPr>
        <w:t>as they are.</w:t>
      </w:r>
      <w:r w:rsidR="007D13A5">
        <w:rPr>
          <w:color w:val="002060"/>
          <w:sz w:val="18"/>
          <w:szCs w:val="18"/>
        </w:rPr>
        <w:t xml:space="preserve"> You can see where the current deposit allocation instruction on top right corner.</w:t>
      </w: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6076B9" w:rsidRPr="002B2D52" w:rsidRDefault="006076B9" w:rsidP="002B2D52">
      <w:pPr>
        <w:rPr>
          <w:color w:val="002060"/>
          <w:sz w:val="18"/>
          <w:szCs w:val="18"/>
        </w:rPr>
      </w:pPr>
    </w:p>
    <w:p w:rsidR="002F3323" w:rsidRP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7D13A5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D77151">
        <w:rPr>
          <w:color w:val="002060"/>
          <w:sz w:val="18"/>
          <w:szCs w:val="18"/>
        </w:rPr>
        <w:t>1 f</w:t>
      </w:r>
      <w:r>
        <w:rPr>
          <w:color w:val="002060"/>
          <w:sz w:val="18"/>
          <w:szCs w:val="18"/>
        </w:rPr>
        <w:t xml:space="preserve">und to which you want to transfer and input percentage of allocation and click Save. </w:t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BAC8E1" wp14:editId="161AA447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6076B9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AB70C27" wp14:editId="1EBBD224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DD2B4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 new</w:t>
      </w:r>
      <w:r w:rsidR="002C1816">
        <w:rPr>
          <w:color w:val="002060"/>
          <w:sz w:val="18"/>
          <w:szCs w:val="18"/>
        </w:rPr>
        <w:t xml:space="preserve"> Instruction Type can be seen under Account Instruction with Pending Instruction Status.</w:t>
      </w: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39D8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FDA224" wp14:editId="743C87CC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B2D52" w:rsidRDefault="002B2D5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39D8" w:rsidRDefault="004F39D8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 xml:space="preserve">Member can see this pending Interfund Transfer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(PENWEB).</w:t>
      </w:r>
    </w:p>
    <w:p w:rsidR="006076B9" w:rsidRDefault="006076B9" w:rsidP="006076B9">
      <w:pPr>
        <w:rPr>
          <w:color w:val="002060"/>
          <w:sz w:val="18"/>
          <w:szCs w:val="18"/>
        </w:rPr>
      </w:pPr>
    </w:p>
    <w:p w:rsidR="006076B9" w:rsidRDefault="002B2D52" w:rsidP="006076B9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47CD25" wp14:editId="7CF9B806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9" w:rsidRDefault="006076B9" w:rsidP="006076B9">
      <w:pPr>
        <w:rPr>
          <w:color w:val="002060"/>
          <w:sz w:val="18"/>
          <w:szCs w:val="18"/>
        </w:rPr>
      </w:pPr>
    </w:p>
    <w:p w:rsidR="006076B9" w:rsidRDefault="006076B9" w:rsidP="006076B9">
      <w:pPr>
        <w:rPr>
          <w:color w:val="002060"/>
          <w:sz w:val="18"/>
          <w:szCs w:val="18"/>
        </w:rPr>
      </w:pPr>
    </w:p>
    <w:p w:rsidR="006076B9" w:rsidRDefault="006076B9" w:rsidP="006076B9">
      <w:pPr>
        <w:rPr>
          <w:color w:val="002060"/>
          <w:sz w:val="18"/>
          <w:szCs w:val="18"/>
        </w:rPr>
      </w:pPr>
    </w:p>
    <w:p w:rsidR="009C06EF" w:rsidRDefault="009C06EF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2B2D52" w:rsidRDefault="002B2D52" w:rsidP="006076B9">
      <w:pPr>
        <w:rPr>
          <w:color w:val="002060"/>
          <w:sz w:val="18"/>
          <w:szCs w:val="18"/>
        </w:rPr>
      </w:pPr>
    </w:p>
    <w:p w:rsidR="00FC4F0D" w:rsidRDefault="00FC4F0D" w:rsidP="006076B9">
      <w:pPr>
        <w:rPr>
          <w:color w:val="002060"/>
          <w:sz w:val="18"/>
          <w:szCs w:val="18"/>
        </w:rPr>
      </w:pPr>
    </w:p>
    <w:p w:rsidR="00FC4F0D" w:rsidRDefault="00FC4F0D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PIT batch was run overnight.</w:t>
      </w:r>
    </w:p>
    <w:p w:rsidR="00FC4F0D" w:rsidRDefault="00FC4F0D" w:rsidP="00FC4F0D">
      <w:pPr>
        <w:pStyle w:val="ListParagraph"/>
        <w:ind w:left="360"/>
        <w:rPr>
          <w:color w:val="002060"/>
          <w:sz w:val="18"/>
          <w:szCs w:val="18"/>
        </w:rPr>
      </w:pPr>
    </w:p>
    <w:p w:rsidR="00FC4F0D" w:rsidRDefault="009C06EF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As per the Interfund Transfer processed yesterday (</w:t>
      </w:r>
      <w:r w:rsidR="00713B97">
        <w:rPr>
          <w:color w:val="002060"/>
          <w:sz w:val="18"/>
          <w:szCs w:val="18"/>
        </w:rPr>
        <w:t>Dec 12</w:t>
      </w:r>
      <w:r>
        <w:rPr>
          <w:color w:val="002060"/>
          <w:sz w:val="18"/>
          <w:szCs w:val="18"/>
        </w:rPr>
        <w:t>, 2022), funds have been transferred to MMF.</w:t>
      </w:r>
    </w:p>
    <w:p w:rsidR="009C06EF" w:rsidRPr="009C06EF" w:rsidRDefault="009C06EF" w:rsidP="009C06EF">
      <w:pPr>
        <w:pStyle w:val="ListParagraph"/>
        <w:rPr>
          <w:color w:val="002060"/>
          <w:sz w:val="18"/>
          <w:szCs w:val="18"/>
        </w:rPr>
      </w:pPr>
    </w:p>
    <w:p w:rsidR="009C06EF" w:rsidRDefault="00713B97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27354A3" wp14:editId="74945B87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EF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9C06EF" w:rsidRPr="00FC4F0D" w:rsidRDefault="00713B97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D80E990" wp14:editId="635B1E21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  <w:r w:rsidR="001F6A57">
        <w:rPr>
          <w:color w:val="002060"/>
          <w:sz w:val="18"/>
          <w:szCs w:val="18"/>
        </w:rPr>
        <w:t>Transaction History of Interfund Transfer</w:t>
      </w:r>
    </w:p>
    <w:p w:rsidR="001F6A57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F6A57" w:rsidRDefault="00713B97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D795C26" wp14:editId="485D1569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2F05C4" w:rsidP="001F6A5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713B97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F7F6D34" wp14:editId="19ED5F6C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713B97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C5AEC7" wp14:editId="210B19EC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1D41D0" w:rsidRDefault="001D41D0" w:rsidP="001D41D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1D41D0" w:rsidRDefault="001D41D0" w:rsidP="001D41D0">
      <w:pPr>
        <w:rPr>
          <w:color w:val="002060"/>
          <w:sz w:val="18"/>
          <w:szCs w:val="18"/>
        </w:rPr>
      </w:pPr>
    </w:p>
    <w:p w:rsidR="001D41D0" w:rsidRDefault="00713B97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4A10B12" wp14:editId="3AAEDA5E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1D41D0" w:rsidP="00770913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Go to Files tab and open PEPP valuation excel.</w:t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713B97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AD9167C" wp14:editId="67793CF3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</w:t>
      </w:r>
      <w:r w:rsidR="0049608A">
        <w:rPr>
          <w:color w:val="002060"/>
          <w:sz w:val="18"/>
          <w:szCs w:val="18"/>
        </w:rPr>
        <w:t xml:space="preserve"> (Transfer In)</w:t>
      </w: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</w:p>
    <w:p w:rsidR="00770913" w:rsidRDefault="00713B97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734265C" wp14:editId="5C9B41DF">
            <wp:extent cx="6858000" cy="36937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Section Nine (Transfer Out)</w:t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713B97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2C393AE" wp14:editId="19C5A69A">
            <wp:extent cx="6858000" cy="36937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96036B" w:rsidP="00310D4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96036B" w:rsidRDefault="0096036B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96036B" w:rsidRDefault="00713B97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16FC70B" wp14:editId="1792D833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97" w:rsidRDefault="00713B97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713B97" w:rsidRDefault="00713B97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32AD9C" wp14:editId="1DB7D485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97" w:rsidRDefault="00713B97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713B97" w:rsidRPr="00310D4A" w:rsidRDefault="00713B97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B3AFE00" wp14:editId="7FFE97DE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B97" w:rsidRPr="00310D4A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13B9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4BA2"/>
    <w:rsid w:val="00135D14"/>
    <w:rsid w:val="00137277"/>
    <w:rsid w:val="00147585"/>
    <w:rsid w:val="0015412A"/>
    <w:rsid w:val="0015599E"/>
    <w:rsid w:val="00164897"/>
    <w:rsid w:val="00166D7E"/>
    <w:rsid w:val="001709C4"/>
    <w:rsid w:val="0017314E"/>
    <w:rsid w:val="00184D6A"/>
    <w:rsid w:val="00190347"/>
    <w:rsid w:val="00195764"/>
    <w:rsid w:val="00197351"/>
    <w:rsid w:val="001A188B"/>
    <w:rsid w:val="001A5077"/>
    <w:rsid w:val="001B4D6F"/>
    <w:rsid w:val="001D3F48"/>
    <w:rsid w:val="001D41D0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6A57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2D52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05C4"/>
    <w:rsid w:val="002F1DF5"/>
    <w:rsid w:val="002F3323"/>
    <w:rsid w:val="002F637E"/>
    <w:rsid w:val="00306819"/>
    <w:rsid w:val="00310D4A"/>
    <w:rsid w:val="003125AF"/>
    <w:rsid w:val="003150F5"/>
    <w:rsid w:val="0031650C"/>
    <w:rsid w:val="00316E40"/>
    <w:rsid w:val="00322801"/>
    <w:rsid w:val="003235AF"/>
    <w:rsid w:val="00323D1F"/>
    <w:rsid w:val="00333280"/>
    <w:rsid w:val="00333527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212F"/>
    <w:rsid w:val="003876D4"/>
    <w:rsid w:val="003912C5"/>
    <w:rsid w:val="00391EA2"/>
    <w:rsid w:val="00392FB9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04E0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D5"/>
    <w:rsid w:val="00466755"/>
    <w:rsid w:val="00470570"/>
    <w:rsid w:val="00475C8A"/>
    <w:rsid w:val="00484F27"/>
    <w:rsid w:val="00492F58"/>
    <w:rsid w:val="0049517E"/>
    <w:rsid w:val="0049608A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9D8"/>
    <w:rsid w:val="004F3BFF"/>
    <w:rsid w:val="004F608F"/>
    <w:rsid w:val="004F707F"/>
    <w:rsid w:val="004F7129"/>
    <w:rsid w:val="004F789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97728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076B9"/>
    <w:rsid w:val="006100E8"/>
    <w:rsid w:val="006116B1"/>
    <w:rsid w:val="0061206D"/>
    <w:rsid w:val="00613ECA"/>
    <w:rsid w:val="00623E8A"/>
    <w:rsid w:val="00630FB7"/>
    <w:rsid w:val="00634729"/>
    <w:rsid w:val="0063549B"/>
    <w:rsid w:val="00635C67"/>
    <w:rsid w:val="0064125D"/>
    <w:rsid w:val="0064635A"/>
    <w:rsid w:val="0065261B"/>
    <w:rsid w:val="006535B7"/>
    <w:rsid w:val="00653997"/>
    <w:rsid w:val="00653B13"/>
    <w:rsid w:val="00653BE2"/>
    <w:rsid w:val="00655814"/>
    <w:rsid w:val="00657A1D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3B97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913"/>
    <w:rsid w:val="00771B9C"/>
    <w:rsid w:val="007810DB"/>
    <w:rsid w:val="00783EEB"/>
    <w:rsid w:val="007842C2"/>
    <w:rsid w:val="00793541"/>
    <w:rsid w:val="007A2CB8"/>
    <w:rsid w:val="007B02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19EE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19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46E9"/>
    <w:rsid w:val="008C5F1A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036B"/>
    <w:rsid w:val="009660EA"/>
    <w:rsid w:val="00983C59"/>
    <w:rsid w:val="00984E0C"/>
    <w:rsid w:val="0099199F"/>
    <w:rsid w:val="009921A4"/>
    <w:rsid w:val="009A0C5F"/>
    <w:rsid w:val="009A5BA0"/>
    <w:rsid w:val="009C06EF"/>
    <w:rsid w:val="009C3080"/>
    <w:rsid w:val="009C3ADA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5BCE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20F"/>
    <w:rsid w:val="00A66DB1"/>
    <w:rsid w:val="00A7018C"/>
    <w:rsid w:val="00A70920"/>
    <w:rsid w:val="00A70A6A"/>
    <w:rsid w:val="00A722F3"/>
    <w:rsid w:val="00A724F6"/>
    <w:rsid w:val="00A771F1"/>
    <w:rsid w:val="00A853A2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5A03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E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77151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024C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0D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B280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78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DE5EC-4191-4022-B9E0-22E6E1F6038A}"/>
      </w:docPartPr>
      <w:docPartBody>
        <w:p w:rsidR="00BD45B8" w:rsidRDefault="00FC5539">
          <w:r w:rsidRPr="00A957A1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39"/>
    <w:rsid w:val="00BD45B8"/>
    <w:rsid w:val="00F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5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8DDE-7A99-4CD8-B921-272CB3FA7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13</Pages>
  <Words>341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2022-12-13T14:46:00Z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83e5f7957990470fa827aadce119721502ef5137abac8672890918e20e15bbaa</vt:lpwstr>
  </property>
</Properties>
</file>