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F1A2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F7264">
                  <w:rPr>
                    <w:color w:val="002060"/>
                    <w:lang w:val="en-CA"/>
                  </w:rPr>
                  <w:t>13-Dec-22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F1A2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EF7264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F1A2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F1A2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F1A2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F1A2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EF7264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934F6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V5 1.08 Case Management Overview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F1A2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0934F6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934F6" w:rsidRPr="003117FB" w:rsidRDefault="000934F6" w:rsidP="000934F6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4F6" w:rsidRPr="0095746B" w:rsidRDefault="000934F6" w:rsidP="000934F6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V5 1.08 Case Management Overview</w:t>
            </w:r>
          </w:p>
        </w:tc>
      </w:tr>
      <w:tr w:rsidR="000934F6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934F6" w:rsidRPr="003117FB" w:rsidRDefault="000934F6" w:rsidP="000934F6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4F6" w:rsidRPr="00510EC2" w:rsidRDefault="000934F6" w:rsidP="000934F6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0934F6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934F6" w:rsidRPr="003117FB" w:rsidRDefault="000934F6" w:rsidP="000934F6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4F6" w:rsidRPr="00755740" w:rsidRDefault="000934F6" w:rsidP="000934F6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0934F6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934F6" w:rsidRPr="00B57670" w:rsidRDefault="000934F6" w:rsidP="000934F6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16245FC85A80476F843DEEEFC1C7827D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0934F6" w:rsidRPr="00897C81" w:rsidRDefault="000934F6" w:rsidP="000934F6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934F6" w:rsidRPr="00B57670" w:rsidRDefault="000934F6" w:rsidP="000934F6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4F6" w:rsidRPr="00B57670" w:rsidRDefault="000934F6" w:rsidP="000934F6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21F51" w:rsidRDefault="00B21F51" w:rsidP="00572B63">
      <w:pPr>
        <w:rPr>
          <w:color w:val="002060"/>
        </w:rPr>
      </w:pPr>
      <w:r>
        <w:rPr>
          <w:color w:val="002060"/>
        </w:rPr>
        <w:t>Create a Case:</w:t>
      </w:r>
    </w:p>
    <w:p w:rsidR="00AC7415" w:rsidRDefault="00AC7415" w:rsidP="00572B63">
      <w:pPr>
        <w:rPr>
          <w:color w:val="002060"/>
        </w:rPr>
      </w:pPr>
      <w:r>
        <w:rPr>
          <w:color w:val="002060"/>
        </w:rPr>
        <w:t>Go to</w:t>
      </w:r>
      <w:r w:rsidR="000934F6">
        <w:rPr>
          <w:color w:val="002060"/>
        </w:rPr>
        <w:t xml:space="preserve"> a member’s file and open the Cases section and hit Add Case</w:t>
      </w:r>
    </w:p>
    <w:p w:rsidR="00AC7415" w:rsidRDefault="000934F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0E50768" wp14:editId="4807F7E6">
            <wp:extent cx="6858000" cy="4003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15" w:rsidRDefault="00AC7415" w:rsidP="00572B63">
      <w:pPr>
        <w:rPr>
          <w:color w:val="002060"/>
        </w:rPr>
      </w:pPr>
    </w:p>
    <w:p w:rsidR="000934F6" w:rsidRDefault="000934F6" w:rsidP="00572B63">
      <w:pPr>
        <w:rPr>
          <w:color w:val="002060"/>
        </w:rPr>
      </w:pPr>
    </w:p>
    <w:p w:rsidR="000934F6" w:rsidRDefault="000934F6" w:rsidP="00572B63">
      <w:pPr>
        <w:rPr>
          <w:color w:val="002060"/>
        </w:rPr>
      </w:pPr>
      <w:r>
        <w:rPr>
          <w:color w:val="002060"/>
        </w:rPr>
        <w:lastRenderedPageBreak/>
        <w:t>Select a Case Type and hit Save</w:t>
      </w:r>
    </w:p>
    <w:p w:rsidR="00AC7415" w:rsidRDefault="000934F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E55F500" wp14:editId="450E9274">
            <wp:extent cx="6858000" cy="3998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F6" w:rsidRDefault="000934F6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  <w:r>
        <w:rPr>
          <w:color w:val="002060"/>
        </w:rPr>
        <w:lastRenderedPageBreak/>
        <w:t>Navigate to</w:t>
      </w:r>
      <w:r w:rsidR="000934F6">
        <w:rPr>
          <w:color w:val="002060"/>
        </w:rPr>
        <w:t xml:space="preserve"> </w:t>
      </w:r>
      <w:r>
        <w:rPr>
          <w:color w:val="002060"/>
        </w:rPr>
        <w:t>Dashboard</w:t>
      </w:r>
      <w:r w:rsidR="000934F6">
        <w:rPr>
          <w:color w:val="002060"/>
        </w:rPr>
        <w:t xml:space="preserve"> tab</w:t>
      </w:r>
      <w:r>
        <w:rPr>
          <w:color w:val="002060"/>
        </w:rPr>
        <w:t>. V</w:t>
      </w:r>
      <w:r w:rsidR="000934F6">
        <w:rPr>
          <w:color w:val="002060"/>
        </w:rPr>
        <w:t>erify</w:t>
      </w:r>
      <w:r>
        <w:rPr>
          <w:color w:val="002060"/>
        </w:rPr>
        <w:t xml:space="preserve"> you are able to see the case</w:t>
      </w:r>
      <w:r w:rsidR="000934F6">
        <w:rPr>
          <w:noProof/>
        </w:rPr>
        <w:drawing>
          <wp:inline distT="0" distB="0" distL="0" distR="0" wp14:anchorId="1143859D" wp14:editId="77EEFC49">
            <wp:extent cx="6858000" cy="4006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15" w:rsidRDefault="00AC7415" w:rsidP="00572B63">
      <w:pPr>
        <w:rPr>
          <w:color w:val="002060"/>
        </w:rPr>
      </w:pPr>
    </w:p>
    <w:p w:rsidR="00AC7415" w:rsidRDefault="000934F6" w:rsidP="00572B63">
      <w:pPr>
        <w:rPr>
          <w:color w:val="002060"/>
        </w:rPr>
      </w:pPr>
      <w:proofErr w:type="gramStart"/>
      <w:r>
        <w:rPr>
          <w:color w:val="002060"/>
        </w:rPr>
        <w:lastRenderedPageBreak/>
        <w:t>Again</w:t>
      </w:r>
      <w:proofErr w:type="gramEnd"/>
      <w:r>
        <w:rPr>
          <w:color w:val="002060"/>
        </w:rPr>
        <w:t xml:space="preserve"> u</w:t>
      </w:r>
      <w:r w:rsidR="00AC7415">
        <w:rPr>
          <w:color w:val="002060"/>
        </w:rPr>
        <w:t xml:space="preserve">nder the </w:t>
      </w:r>
      <w:r>
        <w:rPr>
          <w:color w:val="002060"/>
        </w:rPr>
        <w:t>My Cases tab</w:t>
      </w:r>
      <w:r>
        <w:rPr>
          <w:noProof/>
        </w:rPr>
        <w:drawing>
          <wp:inline distT="0" distB="0" distL="0" distR="0" wp14:anchorId="6540C8DD" wp14:editId="0255522F">
            <wp:extent cx="6858000" cy="4008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  <w:r>
        <w:rPr>
          <w:color w:val="002060"/>
        </w:rPr>
        <w:lastRenderedPageBreak/>
        <w:t>Click on Open Tasks tab</w:t>
      </w:r>
      <w:r w:rsidR="000934F6">
        <w:rPr>
          <w:noProof/>
        </w:rPr>
        <w:drawing>
          <wp:inline distT="0" distB="0" distL="0" distR="0" wp14:anchorId="3BD76BDE" wp14:editId="716B9979">
            <wp:extent cx="6858000" cy="3992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  <w:r>
        <w:rPr>
          <w:color w:val="002060"/>
        </w:rPr>
        <w:lastRenderedPageBreak/>
        <w:t>Click on Open Cases</w:t>
      </w:r>
      <w:r w:rsidR="000934F6">
        <w:rPr>
          <w:noProof/>
        </w:rPr>
        <w:drawing>
          <wp:inline distT="0" distB="0" distL="0" distR="0" wp14:anchorId="1E6610A1" wp14:editId="3FAE7D61">
            <wp:extent cx="6858000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Pr="00AC7415" w:rsidRDefault="00AC7415" w:rsidP="00572B63">
      <w:pPr>
        <w:rPr>
          <w:color w:val="002060"/>
        </w:rPr>
      </w:pPr>
      <w:r>
        <w:rPr>
          <w:color w:val="002060"/>
        </w:rPr>
        <w:lastRenderedPageBreak/>
        <w:t>Click on Pending Cases</w:t>
      </w:r>
      <w:r w:rsidR="003F1A29">
        <w:rPr>
          <w:noProof/>
        </w:rPr>
        <w:drawing>
          <wp:inline distT="0" distB="0" distL="0" distR="0" wp14:anchorId="2DBBF8BA" wp14:editId="406D7C25">
            <wp:extent cx="6858000" cy="4008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  <w:r>
        <w:rPr>
          <w:color w:val="002060"/>
        </w:rPr>
        <w:lastRenderedPageBreak/>
        <w:t>Click on My Recent Activity</w:t>
      </w:r>
      <w:r w:rsidR="003F1A29">
        <w:rPr>
          <w:noProof/>
        </w:rPr>
        <w:drawing>
          <wp:inline distT="0" distB="0" distL="0" distR="0" wp14:anchorId="66271798" wp14:editId="3F8DC8BA">
            <wp:extent cx="6858000" cy="4006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15" w:rsidRDefault="00AC7415" w:rsidP="00572B63">
      <w:pPr>
        <w:rPr>
          <w:color w:val="002060"/>
        </w:rPr>
      </w:pPr>
    </w:p>
    <w:p w:rsidR="00AC7415" w:rsidRDefault="00AC7415" w:rsidP="00572B63">
      <w:pPr>
        <w:rPr>
          <w:color w:val="002060"/>
        </w:rPr>
      </w:pPr>
    </w:p>
    <w:p w:rsidR="00AC7415" w:rsidRDefault="003F1A29" w:rsidP="00572B63">
      <w:pPr>
        <w:rPr>
          <w:color w:val="002060"/>
        </w:rPr>
      </w:pPr>
      <w:r>
        <w:rPr>
          <w:color w:val="002060"/>
        </w:rPr>
        <w:lastRenderedPageBreak/>
        <w:t>To complete the case</w:t>
      </w:r>
      <w:r w:rsidR="001014CE">
        <w:rPr>
          <w:color w:val="002060"/>
        </w:rPr>
        <w:t>. Click on the Pencil icon</w:t>
      </w:r>
      <w:r>
        <w:rPr>
          <w:noProof/>
        </w:rPr>
        <w:drawing>
          <wp:inline distT="0" distB="0" distL="0" distR="0" wp14:anchorId="036A5CE7" wp14:editId="2F6C5D1A">
            <wp:extent cx="6858000" cy="3996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CE" w:rsidRDefault="001014CE" w:rsidP="00572B63">
      <w:pPr>
        <w:rPr>
          <w:noProof/>
        </w:rPr>
      </w:pPr>
    </w:p>
    <w:p w:rsidR="003F1A29" w:rsidRDefault="003F1A29" w:rsidP="00572B63">
      <w:pPr>
        <w:rPr>
          <w:color w:val="002060"/>
        </w:rPr>
      </w:pPr>
      <w:r>
        <w:rPr>
          <w:color w:val="002060"/>
        </w:rPr>
        <w:lastRenderedPageBreak/>
        <w:t>One all action items are complete, complete the Task</w:t>
      </w:r>
      <w:r>
        <w:rPr>
          <w:noProof/>
        </w:rPr>
        <w:drawing>
          <wp:inline distT="0" distB="0" distL="0" distR="0" wp14:anchorId="23963915" wp14:editId="1E62BB37">
            <wp:extent cx="6858000" cy="4001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CE" w:rsidRDefault="001014CE" w:rsidP="00572B63">
      <w:pPr>
        <w:rPr>
          <w:color w:val="002060"/>
        </w:rPr>
      </w:pPr>
    </w:p>
    <w:p w:rsidR="001014CE" w:rsidRDefault="001014CE" w:rsidP="00572B63">
      <w:pPr>
        <w:rPr>
          <w:color w:val="002060"/>
        </w:rPr>
      </w:pPr>
    </w:p>
    <w:p w:rsidR="001014CE" w:rsidRDefault="001014CE" w:rsidP="00572B63">
      <w:pPr>
        <w:rPr>
          <w:color w:val="002060"/>
        </w:rPr>
      </w:pPr>
    </w:p>
    <w:p w:rsidR="001014CE" w:rsidRDefault="001014CE" w:rsidP="00572B63">
      <w:pPr>
        <w:rPr>
          <w:color w:val="002060"/>
        </w:rPr>
      </w:pPr>
      <w:r>
        <w:rPr>
          <w:color w:val="002060"/>
        </w:rPr>
        <w:lastRenderedPageBreak/>
        <w:t>After completion. Case is not present in My Tasks</w:t>
      </w:r>
      <w:r w:rsidR="003F1A29">
        <w:rPr>
          <w:noProof/>
        </w:rPr>
        <w:drawing>
          <wp:inline distT="0" distB="0" distL="0" distR="0" wp14:anchorId="794C0B8B" wp14:editId="7382BBDE">
            <wp:extent cx="6858000" cy="4008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EF" w:rsidRDefault="00A55CEF" w:rsidP="00417FAF">
      <w:pPr>
        <w:tabs>
          <w:tab w:val="left" w:pos="4750"/>
        </w:tabs>
        <w:rPr>
          <w:color w:val="002060"/>
        </w:rPr>
      </w:pPr>
      <w:bookmarkStart w:id="0" w:name="_GoBack"/>
      <w:bookmarkEnd w:id="0"/>
    </w:p>
    <w:sectPr w:rsidR="00A55CEF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F1A2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34F6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14CE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1A29"/>
    <w:rsid w:val="003F6171"/>
    <w:rsid w:val="004031FF"/>
    <w:rsid w:val="004114A4"/>
    <w:rsid w:val="00414535"/>
    <w:rsid w:val="0041721F"/>
    <w:rsid w:val="00417FA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55CEF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C7415"/>
    <w:rsid w:val="00AD36A5"/>
    <w:rsid w:val="00AD59A7"/>
    <w:rsid w:val="00AE3740"/>
    <w:rsid w:val="00AF3544"/>
    <w:rsid w:val="00AF3E37"/>
    <w:rsid w:val="00AF5BF8"/>
    <w:rsid w:val="00B003A0"/>
    <w:rsid w:val="00B0521D"/>
    <w:rsid w:val="00B133BC"/>
    <w:rsid w:val="00B135D3"/>
    <w:rsid w:val="00B1450F"/>
    <w:rsid w:val="00B15B40"/>
    <w:rsid w:val="00B21F51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7264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E3240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6245FC85A80476F843DEEEFC1C782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03146E-A2CD-492D-AE2E-3057CE6A34B6}"/>
      </w:docPartPr>
      <w:docPartBody>
        <w:p w:rsidR="00000000" w:rsidRDefault="00487626" w:rsidP="00487626">
          <w:pPr>
            <w:pStyle w:val="16245FC85A80476F843DEEEFC1C7827D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48762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7626"/>
    <w:rPr>
      <w:color w:val="808080"/>
    </w:rPr>
  </w:style>
  <w:style w:type="paragraph" w:customStyle="1" w:styleId="16245FC85A80476F843DEEEFC1C7827D">
    <w:name w:val="16245FC85A80476F843DEEEFC1C7827D"/>
    <w:rsid w:val="004876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EB6A54-225E-4D31-B223-63FB1B2C1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11</Pages>
  <Words>144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25</cp:revision>
  <cp:lastPrinted>2016-10-17T19:53:00Z</cp:lastPrinted>
  <dcterms:created xsi:type="dcterms:W3CDTF">2022-05-19T16:49:00Z</dcterms:created>
  <dcterms:modified xsi:type="dcterms:W3CDTF">2022-12-13T22:11:00Z</dcterms:modified>
</cp:coreProperties>
</file>