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61" w:rsidRDefault="00F03CCC" w:rsidP="00F03CCC">
      <w:pPr>
        <w:pStyle w:val="Title"/>
        <w:jc w:val="center"/>
      </w:pPr>
      <w:r w:rsidRPr="00F03CCC">
        <w:t>BICYCLE FRAME ANALYSYS</w:t>
      </w:r>
    </w:p>
    <w:p w:rsidR="00314000" w:rsidRDefault="00314000" w:rsidP="00314000"/>
    <w:p w:rsidR="00314000" w:rsidRDefault="00314000" w:rsidP="00314000">
      <w:pPr>
        <w:pStyle w:val="Heading1"/>
      </w:pPr>
      <w:r>
        <w:t>INTRODUCTION</w:t>
      </w:r>
    </w:p>
    <w:p w:rsidR="00314000" w:rsidRDefault="00314000" w:rsidP="00314000">
      <w:r>
        <w:t>My</w:t>
      </w:r>
      <w:r>
        <w:t xml:space="preserve"> aim was to analyse </w:t>
      </w:r>
      <w:r>
        <w:t>a</w:t>
      </w:r>
      <w:r>
        <w:t xml:space="preserve"> bicycle frame. </w:t>
      </w:r>
      <w:r>
        <w:t>I</w:t>
      </w:r>
      <w:r>
        <w:t xml:space="preserve"> used </w:t>
      </w:r>
      <w:proofErr w:type="spellStart"/>
      <w:r>
        <w:t>Ansys</w:t>
      </w:r>
      <w:proofErr w:type="spellEnd"/>
      <w:r>
        <w:t xml:space="preserve"> 14 as the software to analyse the frame </w:t>
      </w:r>
      <w:r>
        <w:t>that I</w:t>
      </w:r>
      <w:r>
        <w:t xml:space="preserve"> build in </w:t>
      </w:r>
      <w:proofErr w:type="spellStart"/>
      <w:r>
        <w:t>Solidworks</w:t>
      </w:r>
      <w:proofErr w:type="spellEnd"/>
      <w:r>
        <w:t xml:space="preserve"> 2012. For manual validation programming help was taken. There we used the help of </w:t>
      </w:r>
      <w:proofErr w:type="spellStart"/>
      <w:r>
        <w:t>Matlab</w:t>
      </w:r>
      <w:proofErr w:type="spellEnd"/>
      <w:r>
        <w:t xml:space="preserve"> 2011b. The results both the cases were a near match. Only displacement of each node was verified using the programme. The load applied was in accordance to normal weight of a person which</w:t>
      </w:r>
      <w:r>
        <w:t xml:space="preserve"> is approximately around 700 N. </w:t>
      </w:r>
      <w:r>
        <w:t>The reaction forces were observed near the ends where tyres are fixed in the bicycle.</w:t>
      </w:r>
    </w:p>
    <w:p w:rsidR="00314000" w:rsidRDefault="00314000" w:rsidP="00314000"/>
    <w:p w:rsidR="00314000" w:rsidRDefault="00314000" w:rsidP="00314000">
      <w:pPr>
        <w:jc w:val="center"/>
        <w:rPr>
          <w:noProof/>
          <w:lang w:eastAsia="en-IN"/>
        </w:rPr>
      </w:pPr>
    </w:p>
    <w:p w:rsidR="00314000" w:rsidRDefault="00314000" w:rsidP="00314000">
      <w:pPr>
        <w:jc w:val="center"/>
      </w:pPr>
      <w:r>
        <w:rPr>
          <w:noProof/>
          <w:lang w:eastAsia="en-IN"/>
        </w:rPr>
        <w:drawing>
          <wp:inline distT="0" distB="0" distL="0" distR="0" wp14:anchorId="7625EF67" wp14:editId="285E3968">
            <wp:extent cx="2684655" cy="2586771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139" t="3542" r="8979" b="3925"/>
                    <a:stretch/>
                  </pic:blipFill>
                  <pic:spPr bwMode="auto">
                    <a:xfrm>
                      <a:off x="0" y="0"/>
                      <a:ext cx="2705052" cy="260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11746C" wp14:editId="41AC1D0A">
            <wp:extent cx="3788268" cy="22942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20"/>
                    <a:stretch/>
                  </pic:blipFill>
                  <pic:spPr bwMode="auto">
                    <a:xfrm>
                      <a:off x="0" y="0"/>
                      <a:ext cx="3879419" cy="234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000" w:rsidRDefault="00314000" w:rsidP="00314000">
      <w:pPr>
        <w:jc w:val="center"/>
        <w:rPr>
          <w:i/>
          <w:sz w:val="18"/>
        </w:rPr>
      </w:pPr>
      <w:r w:rsidRPr="00314000">
        <w:rPr>
          <w:i/>
          <w:sz w:val="18"/>
        </w:rPr>
        <w:t>Bicycle Frame Solid model</w:t>
      </w:r>
      <w:r>
        <w:rPr>
          <w:i/>
          <w:sz w:val="18"/>
        </w:rPr>
        <w:t xml:space="preserve">                                                     Meshed model (Tetrahedral elements)</w:t>
      </w:r>
    </w:p>
    <w:p w:rsidR="00BC6439" w:rsidRDefault="00BC6439" w:rsidP="00314000">
      <w:pPr>
        <w:jc w:val="center"/>
        <w:rPr>
          <w:i/>
          <w:sz w:val="18"/>
        </w:rPr>
      </w:pPr>
      <w:r>
        <w:rPr>
          <w:noProof/>
          <w:lang w:eastAsia="en-IN"/>
        </w:rPr>
        <w:drawing>
          <wp:inline distT="0" distB="0" distL="0" distR="0" wp14:anchorId="630E4F42" wp14:editId="37038B1E">
            <wp:extent cx="6200035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569" cy="3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9" w:rsidRDefault="00BC6439" w:rsidP="00314000">
      <w:pPr>
        <w:jc w:val="center"/>
        <w:rPr>
          <w:i/>
          <w:sz w:val="18"/>
        </w:rPr>
      </w:pPr>
      <w:r>
        <w:rPr>
          <w:i/>
          <w:sz w:val="18"/>
        </w:rPr>
        <w:t>Loads and Constraints applied during Pre-processing</w:t>
      </w:r>
    </w:p>
    <w:p w:rsidR="00BC6439" w:rsidRDefault="00BC6439" w:rsidP="00314000">
      <w:pPr>
        <w:jc w:val="center"/>
        <w:rPr>
          <w:i/>
          <w:sz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6746AEDA" wp14:editId="1DAECAD9">
            <wp:extent cx="5438775" cy="3221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A0" w:rsidRPr="00F261A0" w:rsidRDefault="000229E0" w:rsidP="00F261A0">
      <w:pPr>
        <w:jc w:val="center"/>
        <w:rPr>
          <w:i/>
          <w:sz w:val="18"/>
        </w:rPr>
      </w:pPr>
      <w:r>
        <w:rPr>
          <w:i/>
          <w:sz w:val="18"/>
        </w:rPr>
        <w:t>Engineering Data Provided</w:t>
      </w:r>
    </w:p>
    <w:p w:rsidR="000229E0" w:rsidRDefault="000229E0" w:rsidP="00314000">
      <w:pPr>
        <w:jc w:val="center"/>
        <w:rPr>
          <w:i/>
          <w:sz w:val="18"/>
        </w:rPr>
      </w:pPr>
      <w:r>
        <w:rPr>
          <w:noProof/>
          <w:lang w:eastAsia="en-IN"/>
        </w:rPr>
        <w:drawing>
          <wp:inline distT="0" distB="0" distL="0" distR="0" wp14:anchorId="720BFA89" wp14:editId="50975DB8">
            <wp:extent cx="5286375" cy="2839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445" cy="28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A0" w:rsidRDefault="00F261A0" w:rsidP="00314000">
      <w:pPr>
        <w:jc w:val="center"/>
        <w:rPr>
          <w:i/>
          <w:sz w:val="18"/>
        </w:rPr>
      </w:pPr>
      <w:r w:rsidRPr="00F261A0">
        <w:rPr>
          <w:i/>
          <w:sz w:val="18"/>
        </w:rPr>
        <w:t>Directional Deformation X-Axis</w:t>
      </w:r>
    </w:p>
    <w:p w:rsidR="00F261A0" w:rsidRDefault="00F261A0" w:rsidP="00314000">
      <w:pPr>
        <w:jc w:val="center"/>
        <w:rPr>
          <w:i/>
          <w:sz w:val="18"/>
        </w:rPr>
      </w:pPr>
      <w:r>
        <w:rPr>
          <w:noProof/>
          <w:lang w:eastAsia="en-IN"/>
        </w:rPr>
        <w:drawing>
          <wp:inline distT="0" distB="0" distL="0" distR="0" wp14:anchorId="5C5C9984" wp14:editId="677A4E18">
            <wp:extent cx="5348522" cy="28479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011" cy="28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A0" w:rsidRDefault="00F261A0" w:rsidP="00314000">
      <w:pPr>
        <w:jc w:val="center"/>
        <w:rPr>
          <w:i/>
          <w:sz w:val="18"/>
        </w:rPr>
      </w:pPr>
      <w:r w:rsidRPr="00F261A0">
        <w:rPr>
          <w:i/>
          <w:sz w:val="18"/>
        </w:rPr>
        <w:t>Directional Deformation Y-Axis</w:t>
      </w:r>
    </w:p>
    <w:p w:rsidR="00ED3258" w:rsidRDefault="00ED3258" w:rsidP="00314000">
      <w:pPr>
        <w:jc w:val="center"/>
        <w:rPr>
          <w:i/>
          <w:sz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76167088" wp14:editId="55E808EA">
            <wp:extent cx="5731510" cy="30329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58" w:rsidRDefault="00ED3258" w:rsidP="00314000">
      <w:pPr>
        <w:jc w:val="center"/>
        <w:rPr>
          <w:i/>
          <w:sz w:val="18"/>
        </w:rPr>
      </w:pPr>
      <w:r w:rsidRPr="00ED3258">
        <w:rPr>
          <w:i/>
          <w:sz w:val="18"/>
        </w:rPr>
        <w:t>Equivalent Von-</w:t>
      </w:r>
      <w:proofErr w:type="spellStart"/>
      <w:r w:rsidRPr="00ED3258">
        <w:rPr>
          <w:i/>
          <w:sz w:val="18"/>
        </w:rPr>
        <w:t>mises</w:t>
      </w:r>
      <w:proofErr w:type="spellEnd"/>
      <w:r w:rsidRPr="00ED3258">
        <w:rPr>
          <w:i/>
          <w:sz w:val="18"/>
        </w:rPr>
        <w:t xml:space="preserve"> stress</w:t>
      </w:r>
    </w:p>
    <w:p w:rsidR="00ED3258" w:rsidRDefault="00ED3258" w:rsidP="00314000">
      <w:pPr>
        <w:jc w:val="center"/>
        <w:rPr>
          <w:i/>
          <w:sz w:val="18"/>
        </w:rPr>
      </w:pPr>
      <w:r>
        <w:rPr>
          <w:noProof/>
          <w:lang w:eastAsia="en-IN"/>
        </w:rPr>
        <w:drawing>
          <wp:inline distT="0" distB="0" distL="0" distR="0" wp14:anchorId="5B707BA9" wp14:editId="0544DE43">
            <wp:extent cx="5731510" cy="2999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58" w:rsidRDefault="00ED3258" w:rsidP="00314000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D3258">
        <w:rPr>
          <w:i/>
          <w:sz w:val="18"/>
        </w:rPr>
        <w:t>Strain Energy</w:t>
      </w:r>
      <w:r w:rsidR="0023386E" w:rsidRPr="0023386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3386E" w:rsidRPr="0023386E">
        <w:rPr>
          <w:i/>
          <w:noProof/>
          <w:sz w:val="18"/>
          <w:lang w:eastAsia="en-IN"/>
        </w:rPr>
        <w:drawing>
          <wp:inline distT="0" distB="0" distL="0" distR="0">
            <wp:extent cx="6189366" cy="2981325"/>
            <wp:effectExtent l="0" t="0" r="1905" b="0"/>
            <wp:docPr id="9" name="Picture 9" descr="G:\MY Stuff\B.Tech\Semister 7\FEM\Aprox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Stuff\B.Tech\Semister 7\FEM\Aproxim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80" cy="29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6E" w:rsidRDefault="0023386E" w:rsidP="00314000">
      <w:pPr>
        <w:jc w:val="center"/>
        <w:rPr>
          <w:i/>
          <w:sz w:val="18"/>
        </w:rPr>
      </w:pPr>
      <w:r>
        <w:rPr>
          <w:i/>
          <w:sz w:val="18"/>
        </w:rPr>
        <w:t>Approximate model for Validation</w:t>
      </w:r>
    </w:p>
    <w:p w:rsidR="006D16C7" w:rsidRDefault="006D16C7" w:rsidP="006D16C7">
      <w:pPr>
        <w:pStyle w:val="Heading1"/>
      </w:pPr>
      <w:r>
        <w:lastRenderedPageBreak/>
        <w:t>Validation MATLAB Code</w:t>
      </w:r>
    </w:p>
    <w:p w:rsidR="006D16C7" w:rsidRDefault="006D16C7" w:rsidP="006D16C7"/>
    <w:p w:rsidR="00C7100F" w:rsidRPr="006D16C7" w:rsidRDefault="00C7100F" w:rsidP="006D16C7"/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A0E3C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A0E3C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>E=2*10^5;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Loc</w:t>
      </w:r>
      <w:proofErr w:type="spellEnd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811 053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811 0</w:t>
      </w:r>
    </w:p>
    <w:p w:rsidR="006D16C7" w:rsidRPr="00BA0E3C" w:rsidRDefault="00A94D00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AAE86" wp14:editId="17C63F6C">
                <wp:simplePos x="0" y="0"/>
                <wp:positionH relativeFrom="column">
                  <wp:posOffset>1936115</wp:posOffset>
                </wp:positionH>
                <wp:positionV relativeFrom="paragraph">
                  <wp:posOffset>12699</wp:posOffset>
                </wp:positionV>
                <wp:extent cx="1314450" cy="219075"/>
                <wp:effectExtent l="666750" t="0" r="19050" b="2857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19075"/>
                        </a:xfrm>
                        <a:prstGeom prst="borderCallout1">
                          <a:avLst>
                            <a:gd name="adj1" fmla="val 59206"/>
                            <a:gd name="adj2" fmla="val -574"/>
                            <a:gd name="adj3" fmla="val 59596"/>
                            <a:gd name="adj4" fmla="val -506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D00" w:rsidRPr="000F0006" w:rsidRDefault="00A94D00" w:rsidP="00A94D0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  <w:t>Element Nodes</w:t>
                            </w:r>
                          </w:p>
                          <w:p w:rsidR="00A94D00" w:rsidRPr="000F0006" w:rsidRDefault="00A94D00" w:rsidP="00A94D0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AAE8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5" o:spid="_x0000_s1026" type="#_x0000_t47" style="position:absolute;margin-left:152.45pt;margin-top:1pt;width:103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" adj="-10932,12873,-124,12788" fillcolor="white [3201]" strokecolor="#70ad47 [3209]" strokeweight="1pt">
                <v:textbox>
                  <w:txbxContent>
                    <w:p w:rsidR="00A94D00" w:rsidRPr="000F0006" w:rsidRDefault="00A94D00" w:rsidP="00A94D0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  <w:t>Element Nodes</w:t>
                      </w:r>
                    </w:p>
                    <w:p w:rsidR="00A94D00" w:rsidRPr="000F0006" w:rsidRDefault="00A94D00" w:rsidP="00A94D00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D16C7" w:rsidRPr="00BA0E3C">
        <w:rPr>
          <w:rFonts w:ascii="Courier New" w:hAnsi="Courier New" w:cs="Courier New"/>
          <w:color w:val="000000"/>
          <w:sz w:val="18"/>
          <w:szCs w:val="18"/>
        </w:rPr>
        <w:t xml:space="preserve">      811 -74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811 -114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0 35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0 0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0 -515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-484 -438];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spellStart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n,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dump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]=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Loc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El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1 2 50 42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2 3 50 42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3 4 50 42</w:t>
      </w:r>
    </w:p>
    <w:p w:rsidR="006D16C7" w:rsidRPr="00BA0E3C" w:rsidRDefault="00A94D00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5C2E" wp14:editId="704D19D7">
                <wp:simplePos x="0" y="0"/>
                <wp:positionH relativeFrom="column">
                  <wp:posOffset>2040890</wp:posOffset>
                </wp:positionH>
                <wp:positionV relativeFrom="paragraph">
                  <wp:posOffset>7620</wp:posOffset>
                </wp:positionV>
                <wp:extent cx="1314450" cy="190500"/>
                <wp:effectExtent l="666750" t="0" r="19050" b="19050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0500"/>
                        </a:xfrm>
                        <a:prstGeom prst="borderCallout1">
                          <a:avLst>
                            <a:gd name="adj1" fmla="val 59206"/>
                            <a:gd name="adj2" fmla="val -574"/>
                            <a:gd name="adj3" fmla="val 59596"/>
                            <a:gd name="adj4" fmla="val -506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D00" w:rsidRPr="000F0006" w:rsidRDefault="00A94D00" w:rsidP="00A94D0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  <w:t>Frame Elements</w:t>
                            </w:r>
                          </w:p>
                          <w:p w:rsidR="00A94D00" w:rsidRPr="000F0006" w:rsidRDefault="00A94D00" w:rsidP="00A94D0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5C2E" id="Line Callout 1 14" o:spid="_x0000_s1027" type="#_x0000_t47" style="position:absolute;margin-left:160.7pt;margin-top:.6pt;width:103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" adj="-10932,12873,-124,12788" fillcolor="white [3201]" strokecolor="#70ad47 [3209]" strokeweight="1pt">
                <v:textbox>
                  <w:txbxContent>
                    <w:p w:rsidR="00A94D00" w:rsidRPr="000F0006" w:rsidRDefault="00A94D00" w:rsidP="00A94D0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  <w:t>Frame Elements</w:t>
                      </w:r>
                    </w:p>
                    <w:p w:rsidR="00A94D00" w:rsidRPr="000F0006" w:rsidRDefault="00A94D00" w:rsidP="00A94D00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D16C7" w:rsidRPr="00BA0E3C">
        <w:rPr>
          <w:rFonts w:ascii="Courier New" w:hAnsi="Courier New" w:cs="Courier New"/>
          <w:color w:val="000000"/>
          <w:sz w:val="18"/>
          <w:szCs w:val="18"/>
        </w:rPr>
        <w:t xml:space="preserve">    2 6 44 36</w:t>
      </w:r>
      <w:bookmarkStart w:id="0" w:name="_GoBack"/>
      <w:bookmarkEnd w:id="0"/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5 6 48 40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6 7 48 40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3 7 44 36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6 8 20 12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7 8 20 12];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r,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c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]=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size(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El);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3*n,3*n);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for</w:t>
      </w:r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=1:r)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L(i)=sqrt((Loc(El(i,1),1)-Loc(El(i,2),1))^2+(Loc(El(i,1),2)-Loc(El(i,2),2))^2);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A(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)=pi*(El(i,3)^2-El(i,4)^2)/4;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I(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)=pi*(El(i,3)^4-El(i,4)^4)/64;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Ang(i)=atan((Loc(El(i,2),2)-Loc(El(i,1),2))/(Loc(El(i,2),1)-Loc(El(i,1),1)));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for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=1:r)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z=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Stiffness_matrix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Ang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),E,L(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),A(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),I(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 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x=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El(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i,1);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y=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El(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i,2);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for</w:t>
      </w:r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j=1:3*n)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for</w:t>
      </w:r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k=1:3*n)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if</w:t>
      </w:r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j==x*3-2 || j==x*3-1 || j==x*3) &amp;&amp; (k==x*3-2 || k==x*3-1 || k==x*3)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)=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)+z((j-(x-1)*3),(k-(x-1)*3));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j==y*3-2 || j==y*3-1 || j==y*3) &amp;&amp; (k==y*3-2 || k==y*3-1 || k==y*3)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)=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)+z((j-(y-1)*3),(k-(y-1)*3));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j==x*3-2 || j==x*3-1 || j==x*3) &amp;&amp; (k==y*3-2 || k==y*3-1 || k==y*3)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)=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)+z((j-(x-1)*3),(k-(y-1)*3));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elseif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j==y*3-2 || j==y*3-1 || j==y*3) &amp;&amp; (k==x*3-2 || k==x*3-1 || k==x*3)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)=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j,k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)+z((j-(y-1)*3),(k-(x-1)*3));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F_red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transpose(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[0 0 0 0 0 0 0 0 0 0 700 0 0 0 0 0 0 0]);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K_global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10:12,:)=[];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:,10:12)=[];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19:21,:)=[];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K_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:,19:21)=[];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Def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inv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K_red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F_red</w:t>
      </w:r>
      <w:proofErr w:type="spellEnd"/>
    </w:p>
    <w:p w:rsidR="006D16C7" w:rsidRPr="00BA0E3C" w:rsidRDefault="006D16C7" w:rsidP="006D16C7">
      <w:pPr>
        <w:rPr>
          <w:sz w:val="18"/>
          <w:szCs w:val="18"/>
        </w:rPr>
      </w:pPr>
    </w:p>
    <w:p w:rsidR="00C7100F" w:rsidRPr="00BA0E3C" w:rsidRDefault="00C7100F" w:rsidP="006D16C7">
      <w:pPr>
        <w:rPr>
          <w:sz w:val="18"/>
          <w:szCs w:val="18"/>
        </w:rPr>
      </w:pPr>
    </w:p>
    <w:p w:rsidR="00C7100F" w:rsidRPr="00BA0E3C" w:rsidRDefault="00C7100F" w:rsidP="006D16C7">
      <w:pPr>
        <w:rPr>
          <w:sz w:val="18"/>
          <w:szCs w:val="18"/>
        </w:rPr>
      </w:pPr>
    </w:p>
    <w:p w:rsidR="00C7100F" w:rsidRPr="00BA0E3C" w:rsidRDefault="00C7100F" w:rsidP="006D16C7">
      <w:pPr>
        <w:rPr>
          <w:sz w:val="18"/>
          <w:szCs w:val="18"/>
        </w:rPr>
      </w:pP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FF"/>
          <w:sz w:val="18"/>
          <w:szCs w:val="18"/>
        </w:rPr>
        <w:t>function</w:t>
      </w: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[ K ] =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Stiffness_matrix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Ang,E,L,A,I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>l=</w:t>
      </w:r>
      <w:proofErr w:type="spellStart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Ang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>m=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sin(</w:t>
      </w:r>
      <w:proofErr w:type="spellStart"/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Ang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Ke</w:t>
      </w:r>
      <w:proofErr w:type="spellEnd"/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A*E/L 0 0 -A*E/L 0 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12*E*I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L^3) 6*E*I/(L^2) 0 -12*E*I/(L^3) 6*E*I/(L^2)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6*E*I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L^2) 4*E*I/(L) 0 -6*E*I/(L^2) 2*E*I/(L)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-A*E/L 0 0 A*E/L 0 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0 -12*E*I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L^3) -6*E*I/(L^2) 0 12*E*I/(L^3) -6*E*I/(L^2)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6*E*I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/(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L^2) 2*E*I/(L) 0 -6*E*I/(L^2) 4*E*I/(L)];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>[T]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l m 0 0 0 0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-m l 0 0 0 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0 0 1 0 0 0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0 0 l m 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0 0 -m l 0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   0 0 0 0 0 1];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A0E3C">
        <w:rPr>
          <w:rFonts w:ascii="Courier New" w:hAnsi="Courier New" w:cs="Courier New"/>
          <w:color w:val="000000"/>
          <w:sz w:val="18"/>
          <w:szCs w:val="18"/>
        </w:rPr>
        <w:t xml:space="preserve">K= </w:t>
      </w:r>
      <w:proofErr w:type="gramStart"/>
      <w:r w:rsidRPr="00BA0E3C">
        <w:rPr>
          <w:rFonts w:ascii="Courier New" w:hAnsi="Courier New" w:cs="Courier New"/>
          <w:color w:val="000000"/>
          <w:sz w:val="18"/>
          <w:szCs w:val="18"/>
        </w:rPr>
        <w:t>transpose(</w:t>
      </w:r>
      <w:proofErr w:type="gramEnd"/>
      <w:r w:rsidRPr="00BA0E3C">
        <w:rPr>
          <w:rFonts w:ascii="Courier New" w:hAnsi="Courier New" w:cs="Courier New"/>
          <w:color w:val="000000"/>
          <w:sz w:val="18"/>
          <w:szCs w:val="18"/>
        </w:rPr>
        <w:t>T)*</w:t>
      </w:r>
      <w:proofErr w:type="spellStart"/>
      <w:r w:rsidRPr="00BA0E3C">
        <w:rPr>
          <w:rFonts w:ascii="Courier New" w:hAnsi="Courier New" w:cs="Courier New"/>
          <w:color w:val="000000"/>
          <w:sz w:val="18"/>
          <w:szCs w:val="18"/>
        </w:rPr>
        <w:t>Ke</w:t>
      </w:r>
      <w:proofErr w:type="spellEnd"/>
      <w:r w:rsidRPr="00BA0E3C">
        <w:rPr>
          <w:rFonts w:ascii="Courier New" w:hAnsi="Courier New" w:cs="Courier New"/>
          <w:color w:val="000000"/>
          <w:sz w:val="18"/>
          <w:szCs w:val="18"/>
        </w:rPr>
        <w:t>*T;</w:t>
      </w: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D16C7" w:rsidRPr="00BA0E3C" w:rsidRDefault="006D16C7" w:rsidP="006D1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A0E3C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0F0006" w:rsidRPr="000F0006" w:rsidRDefault="000F0006" w:rsidP="007F2DAA">
      <w:pPr>
        <w:pStyle w:val="Heading1"/>
        <w:rPr>
          <w:sz w:val="16"/>
          <w:szCs w:val="1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453390</wp:posOffset>
                </wp:positionV>
                <wp:extent cx="1866900" cy="495300"/>
                <wp:effectExtent l="952500" t="0" r="19050" b="1905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borderCallout1">
                          <a:avLst>
                            <a:gd name="adj1" fmla="val 59206"/>
                            <a:gd name="adj2" fmla="val -574"/>
                            <a:gd name="adj3" fmla="val 59596"/>
                            <a:gd name="adj4" fmla="val -506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006" w:rsidRPr="000F0006" w:rsidRDefault="000F0006" w:rsidP="000F000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  <w:t>A</w:t>
                            </w:r>
                            <w:r w:rsidRPr="000F0006"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  <w:t xml:space="preserve">xial effects with the shear force and bending moment effects, in </w:t>
                            </w:r>
                          </w:p>
                          <w:p w:rsidR="000F0006" w:rsidRPr="000F0006" w:rsidRDefault="000F0006" w:rsidP="000F000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</w:pPr>
                            <w:proofErr w:type="gramStart"/>
                            <w:r w:rsidRPr="000F0006"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  <w:t>local</w:t>
                            </w:r>
                            <w:proofErr w:type="gramEnd"/>
                            <w:r w:rsidRPr="000F0006">
                              <w:rPr>
                                <w:rFonts w:ascii="Arial" w:eastAsia="Times New Roman" w:hAnsi="Arial" w:cs="Arial"/>
                                <w:sz w:val="18"/>
                                <w:szCs w:val="28"/>
                                <w:lang w:eastAsia="en-IN"/>
                              </w:rPr>
                              <w:t xml:space="preserve"> coordinates</w:t>
                            </w:r>
                          </w:p>
                          <w:p w:rsidR="000F0006" w:rsidRPr="000F0006" w:rsidRDefault="000F0006" w:rsidP="000F000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" o:spid="_x0000_s1028" type="#_x0000_t47" style="position:absolute;margin-left:333.2pt;margin-top:35.7pt;width:147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" adj="-10932,12873,-124,12788" fillcolor="white [3201]" strokecolor="#70ad47 [3209]" strokeweight="1pt">
                <v:textbox>
                  <w:txbxContent>
                    <w:p w:rsidR="000F0006" w:rsidRPr="000F0006" w:rsidRDefault="000F0006" w:rsidP="000F000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  <w:t>A</w:t>
                      </w:r>
                      <w:r w:rsidRPr="000F0006"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  <w:t xml:space="preserve">xial effects with the shear force and bending moment effects, in </w:t>
                      </w:r>
                    </w:p>
                    <w:p w:rsidR="000F0006" w:rsidRPr="000F0006" w:rsidRDefault="000F0006" w:rsidP="000F000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</w:pPr>
                      <w:proofErr w:type="gramStart"/>
                      <w:r w:rsidRPr="000F0006"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  <w:t>local</w:t>
                      </w:r>
                      <w:proofErr w:type="gramEnd"/>
                      <w:r w:rsidRPr="000F0006">
                        <w:rPr>
                          <w:rFonts w:ascii="Arial" w:eastAsia="Times New Roman" w:hAnsi="Arial" w:cs="Arial"/>
                          <w:sz w:val="18"/>
                          <w:szCs w:val="28"/>
                          <w:lang w:eastAsia="en-IN"/>
                        </w:rPr>
                        <w:t xml:space="preserve"> coordinates</w:t>
                      </w:r>
                    </w:p>
                    <w:p w:rsidR="000F0006" w:rsidRPr="000F0006" w:rsidRDefault="000F0006" w:rsidP="000F0006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D1B6C">
        <w:rPr>
          <w:noProof/>
          <w:lang w:eastAsia="en-IN"/>
        </w:rPr>
        <w:drawing>
          <wp:inline distT="0" distB="0" distL="0" distR="0" wp14:anchorId="35EC6D27" wp14:editId="6C4EDA0B">
            <wp:extent cx="3267075" cy="12195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068" cy="12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C7" w:rsidRPr="000F0006" w:rsidRDefault="007F2DAA" w:rsidP="007F2DAA">
      <w:pPr>
        <w:pStyle w:val="Heading1"/>
        <w:rPr>
          <w:sz w:val="18"/>
          <w:szCs w:val="18"/>
        </w:rPr>
      </w:pPr>
      <w:r>
        <w:t>Result</w:t>
      </w:r>
      <w:r w:rsidR="00AF7641">
        <w:t xml:space="preserve"> Deformation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128"/>
        <w:gridCol w:w="1128"/>
        <w:gridCol w:w="1129"/>
        <w:gridCol w:w="1130"/>
        <w:gridCol w:w="1130"/>
        <w:gridCol w:w="1130"/>
        <w:gridCol w:w="1130"/>
        <w:gridCol w:w="1130"/>
      </w:tblGrid>
      <w:tr w:rsidR="007F2DAA" w:rsidTr="007F2DAA">
        <w:tc>
          <w:tcPr>
            <w:tcW w:w="1132" w:type="dxa"/>
          </w:tcPr>
          <w:p w:rsidR="007F2DAA" w:rsidRDefault="007F2DAA" w:rsidP="007F2DAA"/>
        </w:tc>
        <w:tc>
          <w:tcPr>
            <w:tcW w:w="1132" w:type="dxa"/>
          </w:tcPr>
          <w:p w:rsidR="007F2DAA" w:rsidRDefault="007F2DAA" w:rsidP="007F2DAA">
            <w:r>
              <w:t>Element 1</w:t>
            </w:r>
          </w:p>
        </w:tc>
        <w:tc>
          <w:tcPr>
            <w:tcW w:w="1132" w:type="dxa"/>
          </w:tcPr>
          <w:p w:rsidR="007F2DAA" w:rsidRDefault="007F2DAA" w:rsidP="007F2DAA">
            <w:r>
              <w:t>Element</w:t>
            </w:r>
            <w:r>
              <w:t xml:space="preserve"> 2</w:t>
            </w:r>
          </w:p>
        </w:tc>
        <w:tc>
          <w:tcPr>
            <w:tcW w:w="1133" w:type="dxa"/>
          </w:tcPr>
          <w:p w:rsidR="007F2DAA" w:rsidRDefault="007F2DAA" w:rsidP="007F2DAA">
            <w:r>
              <w:t>Element</w:t>
            </w:r>
            <w:r>
              <w:t xml:space="preserve"> 3</w:t>
            </w:r>
          </w:p>
        </w:tc>
        <w:tc>
          <w:tcPr>
            <w:tcW w:w="1133" w:type="dxa"/>
          </w:tcPr>
          <w:p w:rsidR="007F2DAA" w:rsidRDefault="007F2DAA" w:rsidP="007F2DAA">
            <w:r>
              <w:t>Element</w:t>
            </w:r>
            <w:r>
              <w:t xml:space="preserve"> 4</w:t>
            </w:r>
          </w:p>
        </w:tc>
        <w:tc>
          <w:tcPr>
            <w:tcW w:w="1133" w:type="dxa"/>
          </w:tcPr>
          <w:p w:rsidR="007F2DAA" w:rsidRDefault="007F2DAA" w:rsidP="007F2DAA">
            <w:r>
              <w:t>Element</w:t>
            </w:r>
            <w:r>
              <w:t xml:space="preserve"> 5</w:t>
            </w:r>
          </w:p>
        </w:tc>
        <w:tc>
          <w:tcPr>
            <w:tcW w:w="1133" w:type="dxa"/>
          </w:tcPr>
          <w:p w:rsidR="007F2DAA" w:rsidRDefault="007F2DAA" w:rsidP="007F2DAA">
            <w:r>
              <w:t>Element</w:t>
            </w:r>
            <w:r>
              <w:t xml:space="preserve"> 6</w:t>
            </w:r>
          </w:p>
        </w:tc>
        <w:tc>
          <w:tcPr>
            <w:tcW w:w="1133" w:type="dxa"/>
          </w:tcPr>
          <w:p w:rsidR="007F2DAA" w:rsidRDefault="007F2DAA" w:rsidP="007F2DAA">
            <w:r>
              <w:t>Element</w:t>
            </w:r>
            <w:r>
              <w:t xml:space="preserve"> 7</w:t>
            </w:r>
          </w:p>
        </w:tc>
        <w:tc>
          <w:tcPr>
            <w:tcW w:w="1133" w:type="dxa"/>
          </w:tcPr>
          <w:p w:rsidR="007F2DAA" w:rsidRDefault="007F2DAA" w:rsidP="007F2DAA">
            <w:r>
              <w:t>Element</w:t>
            </w:r>
            <w:r>
              <w:t xml:space="preserve"> 8</w:t>
            </w:r>
          </w:p>
        </w:tc>
      </w:tr>
      <w:tr w:rsidR="007F2DAA" w:rsidTr="007F2DAA">
        <w:tc>
          <w:tcPr>
            <w:tcW w:w="1132" w:type="dxa"/>
          </w:tcPr>
          <w:p w:rsidR="007F2DAA" w:rsidRDefault="00AF3BC0" w:rsidP="007F2DAA">
            <w:r>
              <w:t>u</w:t>
            </w:r>
            <w:r w:rsidR="009D01D4">
              <w:t xml:space="preserve"> </w:t>
            </w:r>
            <w:r w:rsidR="009D01D4">
              <w:t>(mm)</w:t>
            </w:r>
          </w:p>
        </w:tc>
        <w:tc>
          <w:tcPr>
            <w:tcW w:w="1132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0.0016</w:t>
            </w:r>
          </w:p>
        </w:tc>
        <w:tc>
          <w:tcPr>
            <w:tcW w:w="1132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0.0016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0.0001</w:t>
            </w:r>
          </w:p>
        </w:tc>
        <w:tc>
          <w:tcPr>
            <w:tcW w:w="1133" w:type="dxa"/>
          </w:tcPr>
          <w:p w:rsidR="007F2DAA" w:rsidRDefault="00AF7641" w:rsidP="007F2DAA">
            <w:r>
              <w:t>N.A.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-0.0048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0.0048</w:t>
            </w:r>
          </w:p>
        </w:tc>
        <w:tc>
          <w:tcPr>
            <w:tcW w:w="1133" w:type="dxa"/>
          </w:tcPr>
          <w:p w:rsidR="007F2DAA" w:rsidRDefault="00AF7641" w:rsidP="00AF7641">
            <w:pPr>
              <w:tabs>
                <w:tab w:val="left" w:pos="720"/>
              </w:tabs>
            </w:pPr>
            <w:r w:rsidRPr="003D1A72">
              <w:rPr>
                <w:sz w:val="20"/>
                <w:szCs w:val="20"/>
              </w:rPr>
              <w:t>-0.0033</w:t>
            </w:r>
          </w:p>
        </w:tc>
        <w:tc>
          <w:tcPr>
            <w:tcW w:w="1133" w:type="dxa"/>
          </w:tcPr>
          <w:p w:rsidR="007F2DAA" w:rsidRDefault="00AF7641" w:rsidP="007F2DAA">
            <w:r>
              <w:t>N.A.</w:t>
            </w:r>
          </w:p>
        </w:tc>
      </w:tr>
      <w:tr w:rsidR="007F2DAA" w:rsidTr="007F2DAA">
        <w:tc>
          <w:tcPr>
            <w:tcW w:w="1132" w:type="dxa"/>
          </w:tcPr>
          <w:p w:rsidR="007F2DAA" w:rsidRDefault="00AF3BC0" w:rsidP="007F2DAA">
            <w:r>
              <w:t>v</w:t>
            </w:r>
            <w:r w:rsidR="009D01D4">
              <w:t xml:space="preserve"> (mm)</w:t>
            </w:r>
          </w:p>
        </w:tc>
        <w:tc>
          <w:tcPr>
            <w:tcW w:w="1132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-0.0001</w:t>
            </w:r>
          </w:p>
        </w:tc>
        <w:tc>
          <w:tcPr>
            <w:tcW w:w="1132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0.0001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0.0001</w:t>
            </w:r>
          </w:p>
        </w:tc>
        <w:tc>
          <w:tcPr>
            <w:tcW w:w="1133" w:type="dxa"/>
          </w:tcPr>
          <w:p w:rsidR="007F2DAA" w:rsidRDefault="00AF7641" w:rsidP="007F2DAA">
            <w:r>
              <w:t>N.A.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0.0185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-0.0183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0.0167</w:t>
            </w:r>
          </w:p>
        </w:tc>
        <w:tc>
          <w:tcPr>
            <w:tcW w:w="1133" w:type="dxa"/>
          </w:tcPr>
          <w:p w:rsidR="007F2DAA" w:rsidRDefault="00AF7641" w:rsidP="007F2DAA">
            <w:r>
              <w:t>N.A.</w:t>
            </w:r>
          </w:p>
        </w:tc>
      </w:tr>
      <w:tr w:rsidR="007F2DAA" w:rsidTr="007F2DAA">
        <w:tc>
          <w:tcPr>
            <w:tcW w:w="1132" w:type="dxa"/>
          </w:tcPr>
          <w:p w:rsidR="007F2DAA" w:rsidRDefault="009D01D4" w:rsidP="007F2DAA">
            <w:r>
              <w:t>T</w:t>
            </w:r>
            <w:r w:rsidR="007F2DAA">
              <w:t>heta</w:t>
            </w:r>
            <w:r>
              <w:t>(rad)</w:t>
            </w:r>
          </w:p>
        </w:tc>
        <w:tc>
          <w:tcPr>
            <w:tcW w:w="1132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-0.0000</w:t>
            </w:r>
          </w:p>
        </w:tc>
        <w:tc>
          <w:tcPr>
            <w:tcW w:w="1132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0.0000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0.0000</w:t>
            </w:r>
          </w:p>
        </w:tc>
        <w:tc>
          <w:tcPr>
            <w:tcW w:w="1133" w:type="dxa"/>
          </w:tcPr>
          <w:p w:rsidR="007F2DAA" w:rsidRDefault="00AF7641" w:rsidP="007F2DAA">
            <w:r>
              <w:t>N.A.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-0.0000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0.0000</w:t>
            </w:r>
          </w:p>
        </w:tc>
        <w:tc>
          <w:tcPr>
            <w:tcW w:w="1133" w:type="dxa"/>
          </w:tcPr>
          <w:p w:rsidR="007F2DAA" w:rsidRDefault="00AF7641" w:rsidP="007F2DAA">
            <w:r w:rsidRPr="003D1A72">
              <w:rPr>
                <w:sz w:val="20"/>
                <w:szCs w:val="20"/>
              </w:rPr>
              <w:t>-0.0000</w:t>
            </w:r>
          </w:p>
        </w:tc>
        <w:tc>
          <w:tcPr>
            <w:tcW w:w="1133" w:type="dxa"/>
          </w:tcPr>
          <w:p w:rsidR="007F2DAA" w:rsidRDefault="00AF7641" w:rsidP="007F2DAA">
            <w:r>
              <w:t>N.A.</w:t>
            </w:r>
          </w:p>
        </w:tc>
      </w:tr>
    </w:tbl>
    <w:p w:rsidR="007F2DAA" w:rsidRDefault="007F2DAA" w:rsidP="007F2DAA"/>
    <w:p w:rsidR="00A939E5" w:rsidRPr="007F2DAA" w:rsidRDefault="00A939E5" w:rsidP="007F2DAA">
      <w:r>
        <w:rPr>
          <w:noProof/>
          <w:lang w:eastAsia="en-IN"/>
        </w:rPr>
        <w:drawing>
          <wp:inline distT="0" distB="0" distL="0" distR="0" wp14:anchorId="0D0D3D00" wp14:editId="5BCED434">
            <wp:extent cx="6479540" cy="3642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E5" w:rsidRPr="007F2DAA" w:rsidSect="00BC6439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11"/>
    <w:rsid w:val="000229E0"/>
    <w:rsid w:val="000515A8"/>
    <w:rsid w:val="000F0006"/>
    <w:rsid w:val="00107C65"/>
    <w:rsid w:val="00124661"/>
    <w:rsid w:val="001B5507"/>
    <w:rsid w:val="0023386E"/>
    <w:rsid w:val="0024033A"/>
    <w:rsid w:val="00292751"/>
    <w:rsid w:val="002D372E"/>
    <w:rsid w:val="003067FD"/>
    <w:rsid w:val="00314000"/>
    <w:rsid w:val="003865D9"/>
    <w:rsid w:val="003D2CCF"/>
    <w:rsid w:val="003E2B41"/>
    <w:rsid w:val="00481D08"/>
    <w:rsid w:val="004A2E0D"/>
    <w:rsid w:val="004A479E"/>
    <w:rsid w:val="004A70F9"/>
    <w:rsid w:val="004B32CC"/>
    <w:rsid w:val="0053644D"/>
    <w:rsid w:val="0056393C"/>
    <w:rsid w:val="005774B8"/>
    <w:rsid w:val="005F4000"/>
    <w:rsid w:val="005F7D15"/>
    <w:rsid w:val="006147DB"/>
    <w:rsid w:val="00635B75"/>
    <w:rsid w:val="00676B81"/>
    <w:rsid w:val="006D16C7"/>
    <w:rsid w:val="00731B76"/>
    <w:rsid w:val="00765101"/>
    <w:rsid w:val="007C4760"/>
    <w:rsid w:val="007F2DAA"/>
    <w:rsid w:val="00842595"/>
    <w:rsid w:val="009D01D4"/>
    <w:rsid w:val="00A04411"/>
    <w:rsid w:val="00A74EFF"/>
    <w:rsid w:val="00A939E5"/>
    <w:rsid w:val="00A94D00"/>
    <w:rsid w:val="00AC38F7"/>
    <w:rsid w:val="00AF3BC0"/>
    <w:rsid w:val="00AF7641"/>
    <w:rsid w:val="00BA0E3C"/>
    <w:rsid w:val="00BC6439"/>
    <w:rsid w:val="00BE5761"/>
    <w:rsid w:val="00C7100F"/>
    <w:rsid w:val="00CB0532"/>
    <w:rsid w:val="00DB4AC0"/>
    <w:rsid w:val="00DD1B6C"/>
    <w:rsid w:val="00E034BD"/>
    <w:rsid w:val="00E31A03"/>
    <w:rsid w:val="00E5412A"/>
    <w:rsid w:val="00E7368F"/>
    <w:rsid w:val="00E969C3"/>
    <w:rsid w:val="00EB01F2"/>
    <w:rsid w:val="00ED3258"/>
    <w:rsid w:val="00F03CCC"/>
    <w:rsid w:val="00F141A9"/>
    <w:rsid w:val="00F23338"/>
    <w:rsid w:val="00F261A0"/>
    <w:rsid w:val="00F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61EC-0485-41CE-8732-D9A778EB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4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2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4DCA-B721-4748-BE0E-E30CBDE0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19</cp:revision>
  <dcterms:created xsi:type="dcterms:W3CDTF">2013-07-09T22:06:00Z</dcterms:created>
  <dcterms:modified xsi:type="dcterms:W3CDTF">2013-07-09T23:02:00Z</dcterms:modified>
</cp:coreProperties>
</file>