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WORLD_CMP initialized.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Canon empty by design.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Nothing becomes canon without human review.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