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contextualSpacing w:val="0"/>
      </w:pPr>
      <w:r w:rsidRPr="00000000" w:rsidR="00000000" w:rsidDel="00000000">
        <w:rPr>
          <w:b w:val="1"/>
          <w:rtl w:val="0"/>
        </w:rPr>
        <w:tab/>
        <w:tab/>
        <w:tab/>
        <w:tab/>
        <w:t xml:space="preserve">Review of : The Dictator (2012)</w:t>
      </w:r>
    </w:p>
    <w:p w:rsidP="00000000" w:rsidRPr="00000000" w:rsidR="00000000" w:rsidDel="00000000" w:rsidRDefault="00000000">
      <w:pPr>
        <w:contextualSpacing w:val="0"/>
      </w:pPr>
      <w:r w:rsidRPr="00000000" w:rsidR="00000000" w:rsidDel="00000000">
        <w:rPr>
          <w:b w:val="1"/>
          <w:rtl w:val="0"/>
        </w:rPr>
        <w:tab/>
        <w:tab/>
        <w:tab/>
        <w:t xml:space="preserve"> </w:t>
        <w:tab/>
        <w:t xml:space="preserve">By : Saurav Shekhar, 12640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Rating : * * * (3 stars)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Dictator” will give you a good time laughing for its near 90 minute run. It is obscene, however outrageously funny. The movie has a lot of offensive political, racist and sexist humor. Overall, it is an excellent comedy.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Sacha Cohen plays Aladeen, the narcissist dictator of the Arabian nation Wadiya, where he executes people with the flip of a finger, plays terrorist attack games and keeps a photo wall of celebrities he has slept with. Ben Kingsley is Tamir, his general and rightful owner to the throne. In an attempt to escape an assassination, Aladeen ends up on the streets of Brooklyn downtown with a dumb double in his place as the ruler. The story then revolves around his plans to regain his place. Plans progress and so does romance as Aladeen finds himself falling for a liberal girl zoya who gives him a job at her food store.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Cohen does a good job keeping you smiling with his funny accent and satirical jokes. Story flows casually along, with well blended comedy. Humor can get disgusting sometimes, and Ben Kingsley deserves better roles. The plot is always kept in a cozy mode and the movie has a good repeat value. Watch it if you have some time to kill. In this troubled world, a moment of laughter is always appreciated.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CS300A_1C.docx</dc:title>
</cp:coreProperties>
</file>