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C6" w:rsidRPr="001B03B2" w:rsidRDefault="006C305A" w:rsidP="00F23954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PBJ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2"/>
        </w:rPr>
        <w:t>Documen</w:t>
      </w:r>
      <w:r>
        <w:rPr>
          <w:rFonts w:ascii="Times New Roman" w:hAnsi="Times New Roman" w:cs="Times New Roman"/>
          <w:b/>
          <w:sz w:val="22"/>
          <w:szCs w:val="22"/>
        </w:rPr>
        <w:t xml:space="preserve">tation </w:t>
      </w:r>
      <w:r w:rsidR="0053255B" w:rsidRPr="001B03B2">
        <w:rPr>
          <w:rFonts w:ascii="Times New Roman" w:hAnsi="Times New Roman" w:cs="Times New Roman"/>
          <w:b/>
          <w:sz w:val="22"/>
          <w:szCs w:val="22"/>
        </w:rPr>
        <w:t>HW</w:t>
      </w:r>
    </w:p>
    <w:p w:rsidR="00C26BED" w:rsidRDefault="00C26BED" w:rsidP="00FF79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Purpose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:rsidR="00FF79CF" w:rsidRDefault="001F123C" w:rsidP="00FF79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document serves as an easy-to-follow, step-by-step guide that shows you how to make peanut butter and jelly sandwich, a quintessential American delicacy.</w:t>
      </w:r>
    </w:p>
    <w:p w:rsidR="001F123C" w:rsidRDefault="001F123C" w:rsidP="00FF79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F123C" w:rsidRDefault="001F123C" w:rsidP="00FF79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Tools:</w:t>
      </w:r>
    </w:p>
    <w:p w:rsidR="001F123C" w:rsidRDefault="001F123C" w:rsidP="001F123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Toaster/oven – for baking the bread</w:t>
      </w:r>
      <w:r w:rsidR="00C26BED">
        <w:rPr>
          <w:rFonts w:ascii="Times New Roman" w:hAnsi="Times New Roman" w:cs="Times New Roman"/>
          <w:sz w:val="22"/>
          <w:szCs w:val="22"/>
        </w:rPr>
        <w:t xml:space="preserve"> [optional]</w:t>
      </w:r>
    </w:p>
    <w:p w:rsidR="005953D5" w:rsidRPr="00A52E79" w:rsidRDefault="00A52E79" w:rsidP="00A52E79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oven method only: b</w:t>
      </w:r>
      <w:r w:rsidR="00D52C6C">
        <w:rPr>
          <w:rFonts w:ascii="Times New Roman" w:hAnsi="Times New Roman" w:cs="Times New Roman"/>
          <w:sz w:val="22"/>
          <w:szCs w:val="22"/>
        </w:rPr>
        <w:t>aking pan</w:t>
      </w:r>
      <w:r>
        <w:rPr>
          <w:rFonts w:ascii="Times New Roman" w:hAnsi="Times New Roman" w:cs="Times New Roman"/>
          <w:sz w:val="22"/>
          <w:szCs w:val="22"/>
        </w:rPr>
        <w:t>, oven mitts</w:t>
      </w:r>
    </w:p>
    <w:p w:rsidR="00585E91" w:rsidRDefault="00585E91" w:rsidP="00585E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Stainless steel t</w:t>
      </w:r>
      <w:r w:rsidR="004011C0" w:rsidRPr="004011C0">
        <w:rPr>
          <w:rFonts w:ascii="Times New Roman" w:hAnsi="Times New Roman" w:cs="Times New Roman"/>
          <w:sz w:val="22"/>
          <w:szCs w:val="22"/>
        </w:rPr>
        <w:t>able k</w:t>
      </w:r>
      <w:r w:rsidR="001F123C" w:rsidRPr="004011C0">
        <w:rPr>
          <w:rFonts w:ascii="Times New Roman" w:hAnsi="Times New Roman" w:cs="Times New Roman"/>
          <w:sz w:val="22"/>
          <w:szCs w:val="22"/>
        </w:rPr>
        <w:t>nife – for spreading the peanut butter over the bread</w:t>
      </w:r>
    </w:p>
    <w:p w:rsidR="00585E91" w:rsidRPr="00585E91" w:rsidRDefault="00585E91" w:rsidP="00585E9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F123C" w:rsidRDefault="001F123C" w:rsidP="00FF79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Ingredients:</w:t>
      </w:r>
    </w:p>
    <w:p w:rsidR="005E516E" w:rsidRDefault="005E516E" w:rsidP="001F12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Two slices of bread</w:t>
      </w:r>
    </w:p>
    <w:p w:rsidR="005E516E" w:rsidRDefault="001F123C" w:rsidP="005E516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can find bread slices packaged for sell </w:t>
      </w:r>
      <w:r w:rsidR="005E516E">
        <w:rPr>
          <w:rFonts w:ascii="Times New Roman" w:hAnsi="Times New Roman" w:cs="Times New Roman"/>
          <w:sz w:val="22"/>
          <w:szCs w:val="22"/>
        </w:rPr>
        <w:t>at grocery stores</w:t>
      </w:r>
    </w:p>
    <w:p w:rsidR="005E516E" w:rsidRDefault="001F123C" w:rsidP="005E516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individual</w:t>
      </w:r>
      <w:r w:rsidR="005953D5">
        <w:rPr>
          <w:rFonts w:ascii="Times New Roman" w:hAnsi="Times New Roman" w:cs="Times New Roman"/>
          <w:sz w:val="22"/>
          <w:szCs w:val="22"/>
        </w:rPr>
        <w:t xml:space="preserve"> slices is shaped like a square, and about 2cm thick. </w:t>
      </w:r>
    </w:p>
    <w:p w:rsidR="001F123C" w:rsidRDefault="005E516E" w:rsidP="005E516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you are health-conscious, use</w:t>
      </w:r>
      <w:r w:rsidR="001F123C">
        <w:rPr>
          <w:rFonts w:ascii="Times New Roman" w:hAnsi="Times New Roman" w:cs="Times New Roman"/>
          <w:sz w:val="22"/>
          <w:szCs w:val="22"/>
        </w:rPr>
        <w:t xml:space="preserve"> whole-wheat bread </w:t>
      </w:r>
      <w:r>
        <w:rPr>
          <w:rFonts w:ascii="Times New Roman" w:hAnsi="Times New Roman" w:cs="Times New Roman"/>
          <w:sz w:val="22"/>
          <w:szCs w:val="22"/>
        </w:rPr>
        <w:t>instead of white bread</w:t>
      </w:r>
    </w:p>
    <w:p w:rsidR="005E516E" w:rsidRDefault="005E516E" w:rsidP="001F12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Peanut butter (x1 jar). Choose from one of the two types below:</w:t>
      </w:r>
    </w:p>
    <w:p w:rsidR="005E516E" w:rsidRDefault="001F123C" w:rsidP="005E516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</w:t>
      </w:r>
      <w:r w:rsidR="005E516E">
        <w:rPr>
          <w:rFonts w:ascii="Times New Roman" w:hAnsi="Times New Roman" w:cs="Times New Roman"/>
          <w:sz w:val="22"/>
          <w:szCs w:val="22"/>
        </w:rPr>
        <w:t>my peanut butter: smooth texture, easier to spread out</w:t>
      </w:r>
    </w:p>
    <w:p w:rsidR="001F123C" w:rsidRDefault="001F123C" w:rsidP="005E516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crunchy</w:t>
      </w:r>
      <w:r w:rsidR="005E516E">
        <w:rPr>
          <w:rFonts w:ascii="Times New Roman" w:hAnsi="Times New Roman" w:cs="Times New Roman"/>
          <w:sz w:val="22"/>
          <w:szCs w:val="22"/>
        </w:rPr>
        <w:t xml:space="preserve"> peanut butter: crunchier and drier texture, mixed with chunks of peanut</w:t>
      </w:r>
    </w:p>
    <w:p w:rsidR="001F123C" w:rsidRDefault="001F123C" w:rsidP="001F12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Jelly/Jam (any flavor that suits your fancy)</w:t>
      </w:r>
    </w:p>
    <w:p w:rsidR="005E516E" w:rsidRDefault="005E516E" w:rsidP="001F123C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F123C" w:rsidRDefault="001F123C" w:rsidP="001F123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Steps:</w:t>
      </w:r>
    </w:p>
    <w:p w:rsidR="00D52C6C" w:rsidRPr="004011C0" w:rsidRDefault="004011C0" w:rsidP="004011C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Baking the bread</w:t>
      </w:r>
      <w:r w:rsidR="00C26BED">
        <w:rPr>
          <w:rFonts w:ascii="Times New Roman" w:hAnsi="Times New Roman" w:cs="Times New Roman"/>
          <w:sz w:val="22"/>
          <w:szCs w:val="22"/>
        </w:rPr>
        <w:t xml:space="preserve"> [optional]</w:t>
      </w:r>
    </w:p>
    <w:p w:rsidR="001F123C" w:rsidRDefault="005953D5" w:rsidP="004011C0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Toaster method: Place two slices of bread in the toaster slots. Choose a lower-medium setting, and push down the lever to start toasting. Make sure you don’t pick a setting that’s too high, as you don’t want to end up burning the bread.</w:t>
      </w:r>
    </w:p>
    <w:p w:rsidR="005E516E" w:rsidRDefault="005E516E" w:rsidP="005E516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165878" cy="1732547"/>
            <wp:effectExtent l="0" t="0" r="6350" b="1270"/>
            <wp:docPr id="2" name="Picture 2" descr="https://images-na.ssl-images-amazon.com/images/G/01/aplusautomation/vendorimages/5d990b44-9bfc-409d-adf1-5aab71860636.jpg._CB32106382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G/01/aplusautomation/vendorimages/5d990b44-9bfc-409d-adf1-5aab71860636.jpg._CB321063821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05" cy="174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E79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</w:p>
    <w:p w:rsidR="005953D5" w:rsidRDefault="005953D5" w:rsidP="004011C0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Oven method: </w:t>
      </w:r>
      <w:r w:rsidR="00585E91">
        <w:rPr>
          <w:rFonts w:ascii="Times New Roman" w:hAnsi="Times New Roman" w:cs="Times New Roman"/>
          <w:sz w:val="22"/>
          <w:szCs w:val="22"/>
        </w:rPr>
        <w:t>Place the</w:t>
      </w:r>
      <w:r>
        <w:rPr>
          <w:rFonts w:ascii="Times New Roman" w:hAnsi="Times New Roman" w:cs="Times New Roman"/>
          <w:sz w:val="22"/>
          <w:szCs w:val="22"/>
        </w:rPr>
        <w:t xml:space="preserve"> bread </w:t>
      </w:r>
      <w:r w:rsidR="00585E91">
        <w:rPr>
          <w:rFonts w:ascii="Times New Roman" w:hAnsi="Times New Roman" w:cs="Times New Roman"/>
          <w:sz w:val="22"/>
          <w:szCs w:val="22"/>
        </w:rPr>
        <w:t xml:space="preserve">slices </w:t>
      </w:r>
      <w:r>
        <w:rPr>
          <w:rFonts w:ascii="Times New Roman" w:hAnsi="Times New Roman" w:cs="Times New Roman"/>
          <w:sz w:val="22"/>
          <w:szCs w:val="22"/>
        </w:rPr>
        <w:t xml:space="preserve">on top of the </w:t>
      </w:r>
      <w:r w:rsidR="00585E91">
        <w:rPr>
          <w:rFonts w:ascii="Times New Roman" w:hAnsi="Times New Roman" w:cs="Times New Roman"/>
          <w:sz w:val="22"/>
          <w:szCs w:val="22"/>
        </w:rPr>
        <w:t>baking pan</w:t>
      </w:r>
      <w:r w:rsidR="00D52C6C">
        <w:rPr>
          <w:rFonts w:ascii="Times New Roman" w:hAnsi="Times New Roman" w:cs="Times New Roman"/>
          <w:sz w:val="22"/>
          <w:szCs w:val="22"/>
        </w:rPr>
        <w:t xml:space="preserve">. </w:t>
      </w:r>
      <w:r w:rsidR="004011C0">
        <w:rPr>
          <w:rFonts w:ascii="Times New Roman" w:hAnsi="Times New Roman" w:cs="Times New Roman"/>
          <w:sz w:val="22"/>
          <w:szCs w:val="22"/>
        </w:rPr>
        <w:t>Preheat the oven to 300</w:t>
      </w:r>
      <w:r w:rsidR="004011C0">
        <w:rPr>
          <w:rFonts w:ascii="Arial" w:hAnsi="Arial" w:cs="Arial"/>
          <w:color w:val="222222"/>
          <w:shd w:val="clear" w:color="auto" w:fill="FFFFFF"/>
        </w:rPr>
        <w:t>°</w:t>
      </w:r>
      <w:r w:rsidR="004011C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F for 5 minutes. </w:t>
      </w:r>
      <w:r w:rsidR="00D52C6C">
        <w:rPr>
          <w:rFonts w:ascii="Times New Roman" w:hAnsi="Times New Roman" w:cs="Times New Roman"/>
          <w:sz w:val="22"/>
          <w:szCs w:val="22"/>
        </w:rPr>
        <w:t xml:space="preserve">Place the baking </w:t>
      </w:r>
      <w:r w:rsidR="004011C0">
        <w:rPr>
          <w:rFonts w:ascii="Times New Roman" w:hAnsi="Times New Roman" w:cs="Times New Roman"/>
          <w:sz w:val="22"/>
          <w:szCs w:val="22"/>
        </w:rPr>
        <w:t xml:space="preserve">pan inside the </w:t>
      </w:r>
      <w:r w:rsidR="00585E91">
        <w:rPr>
          <w:rFonts w:ascii="Times New Roman" w:hAnsi="Times New Roman" w:cs="Times New Roman"/>
          <w:sz w:val="22"/>
          <w:szCs w:val="22"/>
        </w:rPr>
        <w:t xml:space="preserve">top shelf of the </w:t>
      </w:r>
      <w:r w:rsidR="004011C0">
        <w:rPr>
          <w:rFonts w:ascii="Times New Roman" w:hAnsi="Times New Roman" w:cs="Times New Roman"/>
          <w:sz w:val="22"/>
          <w:szCs w:val="22"/>
        </w:rPr>
        <w:t>oven and wait for 2 minutes</w:t>
      </w:r>
      <w:r w:rsidR="00585E91">
        <w:rPr>
          <w:rFonts w:ascii="Times New Roman" w:hAnsi="Times New Roman" w:cs="Times New Roman"/>
          <w:sz w:val="22"/>
          <w:szCs w:val="22"/>
        </w:rPr>
        <w:t xml:space="preserve"> or until the bread turns into golden-brown color (whichever comes first)</w:t>
      </w:r>
      <w:r w:rsidR="004011C0">
        <w:rPr>
          <w:rFonts w:ascii="Times New Roman" w:hAnsi="Times New Roman" w:cs="Times New Roman"/>
          <w:sz w:val="22"/>
          <w:szCs w:val="22"/>
        </w:rPr>
        <w:t xml:space="preserve">. Flip each slice to the other side and </w:t>
      </w:r>
      <w:r w:rsidR="00585E91">
        <w:rPr>
          <w:rFonts w:ascii="Times New Roman" w:hAnsi="Times New Roman" w:cs="Times New Roman"/>
          <w:sz w:val="22"/>
          <w:szCs w:val="22"/>
        </w:rPr>
        <w:t>repeat</w:t>
      </w:r>
      <w:r w:rsidR="004011C0">
        <w:rPr>
          <w:rFonts w:ascii="Times New Roman" w:hAnsi="Times New Roman" w:cs="Times New Roman"/>
          <w:sz w:val="22"/>
          <w:szCs w:val="22"/>
        </w:rPr>
        <w:t xml:space="preserve">. </w:t>
      </w:r>
      <w:r w:rsidR="00585E91">
        <w:rPr>
          <w:rFonts w:ascii="Times New Roman" w:hAnsi="Times New Roman" w:cs="Times New Roman"/>
          <w:sz w:val="22"/>
          <w:szCs w:val="22"/>
        </w:rPr>
        <w:t>T</w:t>
      </w:r>
      <w:r w:rsidR="004011C0">
        <w:rPr>
          <w:rFonts w:ascii="Times New Roman" w:hAnsi="Times New Roman" w:cs="Times New Roman"/>
          <w:sz w:val="22"/>
          <w:szCs w:val="22"/>
        </w:rPr>
        <w:t>ake out the baking pan.</w:t>
      </w:r>
    </w:p>
    <w:p w:rsidR="00585E91" w:rsidRDefault="00585E91" w:rsidP="00585E9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2550694" cy="1700550"/>
            <wp:effectExtent l="0" t="0" r="2540" b="0"/>
            <wp:docPr id="4" name="Picture 4" descr="How to Cook Toast in an 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ook Toast in an Ov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22" cy="170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  <w:rFonts w:ascii="Times New Roman" w:hAnsi="Times New Roman" w:cs="Times New Roman"/>
          <w:sz w:val="22"/>
          <w:szCs w:val="22"/>
        </w:rPr>
        <w:footnoteReference w:id="2"/>
      </w:r>
    </w:p>
    <w:p w:rsidR="00A52E79" w:rsidRDefault="00A52E79" w:rsidP="00A52E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toasted bread should look like the ones below. Notice the</w:t>
      </w:r>
      <w:r w:rsidR="00585E91">
        <w:rPr>
          <w:rFonts w:ascii="Times New Roman" w:hAnsi="Times New Roman" w:cs="Times New Roman"/>
          <w:sz w:val="22"/>
          <w:szCs w:val="22"/>
        </w:rPr>
        <w:t xml:space="preserve"> golden</w:t>
      </w:r>
      <w:r>
        <w:rPr>
          <w:rFonts w:ascii="Times New Roman" w:hAnsi="Times New Roman" w:cs="Times New Roman"/>
          <w:sz w:val="22"/>
          <w:szCs w:val="22"/>
        </w:rPr>
        <w:t>-brown</w:t>
      </w:r>
      <w:r w:rsidR="00585E91">
        <w:rPr>
          <w:rFonts w:ascii="Times New Roman" w:hAnsi="Times New Roman" w:cs="Times New Roman"/>
          <w:sz w:val="22"/>
          <w:szCs w:val="22"/>
        </w:rPr>
        <w:t xml:space="preserve"> color</w:t>
      </w:r>
      <w:r>
        <w:rPr>
          <w:rFonts w:ascii="Times New Roman" w:hAnsi="Times New Roman" w:cs="Times New Roman"/>
          <w:sz w:val="22"/>
          <w:szCs w:val="22"/>
        </w:rPr>
        <w:t xml:space="preserve"> of the burn, </w:t>
      </w:r>
      <w:r w:rsidR="00585E91">
        <w:rPr>
          <w:rFonts w:ascii="Times New Roman" w:hAnsi="Times New Roman" w:cs="Times New Roman"/>
          <w:sz w:val="22"/>
          <w:szCs w:val="22"/>
        </w:rPr>
        <w:t xml:space="preserve">which is </w:t>
      </w:r>
      <w:r>
        <w:rPr>
          <w:rFonts w:ascii="Times New Roman" w:hAnsi="Times New Roman" w:cs="Times New Roman"/>
          <w:sz w:val="22"/>
          <w:szCs w:val="22"/>
        </w:rPr>
        <w:t>noticeable but not overly done.</w:t>
      </w:r>
    </w:p>
    <w:p w:rsidR="00A52E79" w:rsidRPr="00A52E79" w:rsidRDefault="00A52E79" w:rsidP="00A52E79">
      <w:pPr>
        <w:pStyle w:val="ListParagraph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2579571" cy="1719389"/>
            <wp:effectExtent l="0" t="0" r="0" b="0"/>
            <wp:docPr id="3" name="Picture 3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1" cy="171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E91">
        <w:rPr>
          <w:rStyle w:val="FootnoteReference"/>
          <w:rFonts w:ascii="Times New Roman" w:hAnsi="Times New Roman" w:cs="Times New Roman"/>
          <w:sz w:val="22"/>
          <w:szCs w:val="22"/>
        </w:rPr>
        <w:footnoteReference w:id="3"/>
      </w:r>
    </w:p>
    <w:p w:rsidR="004011C0" w:rsidRPr="00C94D89" w:rsidRDefault="004011C0" w:rsidP="00C94D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Using a </w:t>
      </w:r>
      <w:r w:rsidR="00585E91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knife, spread an even amount of peanut butter on one side of a bread slice.</w:t>
      </w:r>
      <w:r w:rsidR="00C94D89">
        <w:rPr>
          <w:rFonts w:ascii="Times New Roman" w:hAnsi="Times New Roman" w:cs="Times New Roman"/>
          <w:sz w:val="22"/>
          <w:szCs w:val="22"/>
        </w:rPr>
        <w:t xml:space="preserve"> </w:t>
      </w:r>
      <w:r w:rsidRPr="00C94D89">
        <w:rPr>
          <w:rFonts w:ascii="Times New Roman" w:hAnsi="Times New Roman" w:cs="Times New Roman"/>
          <w:sz w:val="22"/>
          <w:szCs w:val="22"/>
        </w:rPr>
        <w:t>Using the knife again, spread an even amount of jelly on one side of the other bread slice.</w:t>
      </w:r>
    </w:p>
    <w:p w:rsidR="00C94D89" w:rsidRDefault="00C94D89" w:rsidP="00C94D89">
      <w:pPr>
        <w:pStyle w:val="ListParagraph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16AC12F" wp14:editId="37820044">
            <wp:extent cx="2541070" cy="1690503"/>
            <wp:effectExtent l="0" t="0" r="0" b="5080"/>
            <wp:docPr id="1" name="Picture 1" descr="http://singlemindedwomen.com/wp/wp-content/uploads/2011/09/Peanut-Butter-Sandwich-940x626-430x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nglemindedwomen.com/wp/wp-content/uploads/2011/09/Peanut-Butter-Sandwich-940x626-430x28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45" cy="170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  <w:rFonts w:ascii="Times New Roman" w:hAnsi="Times New Roman" w:cs="Times New Roman"/>
          <w:sz w:val="22"/>
          <w:szCs w:val="22"/>
        </w:rPr>
        <w:footnoteReference w:id="4"/>
      </w:r>
    </w:p>
    <w:p w:rsidR="004011C0" w:rsidRDefault="004011C0" w:rsidP="004011C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Stack the two bread slices together</w:t>
      </w:r>
      <w:r w:rsidR="00D33ADE">
        <w:rPr>
          <w:rFonts w:ascii="Times New Roman" w:hAnsi="Times New Roman" w:cs="Times New Roman"/>
          <w:sz w:val="22"/>
          <w:szCs w:val="22"/>
        </w:rPr>
        <w:t>, with the sides containing peanut butter and jelly facing each other on the inside.</w:t>
      </w:r>
    </w:p>
    <w:p w:rsidR="00D33ADE" w:rsidRDefault="00D33ADE" w:rsidP="004011C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Enjoy your PBJ!</w:t>
      </w:r>
    </w:p>
    <w:p w:rsidR="00A11F42" w:rsidRDefault="00585E91" w:rsidP="00A11F42">
      <w:pPr>
        <w:pStyle w:val="ListParagraph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3647975" cy="2424690"/>
            <wp:effectExtent l="0" t="0" r="0" b="0"/>
            <wp:docPr id="5" name="Picture 5" descr="Image result for eating peanut butter j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eating peanut butter jell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3" cy="24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AFA">
        <w:rPr>
          <w:rStyle w:val="FootnoteReference"/>
          <w:rFonts w:ascii="Times New Roman" w:hAnsi="Times New Roman" w:cs="Times New Roman"/>
          <w:sz w:val="22"/>
          <w:szCs w:val="22"/>
        </w:rPr>
        <w:footnoteReference w:id="5"/>
      </w:r>
    </w:p>
    <w:p w:rsidR="00A11F42" w:rsidRPr="00A11F42" w:rsidRDefault="00A11F42" w:rsidP="00A11F4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A11F42" w:rsidRPr="00A11F42" w:rsidRDefault="00A11F42" w:rsidP="00A11F4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Word count: 382</w:t>
      </w:r>
    </w:p>
    <w:sectPr w:rsidR="00A11F42" w:rsidRPr="00A11F42" w:rsidSect="00F2395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C48" w:rsidRDefault="00965C48" w:rsidP="0053255B">
      <w:pPr>
        <w:spacing w:after="0" w:line="240" w:lineRule="auto"/>
      </w:pPr>
      <w:r>
        <w:separator/>
      </w:r>
    </w:p>
  </w:endnote>
  <w:endnote w:type="continuationSeparator" w:id="0">
    <w:p w:rsidR="00965C48" w:rsidRDefault="00965C48" w:rsidP="0053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C48" w:rsidRDefault="00965C48" w:rsidP="0053255B">
      <w:pPr>
        <w:spacing w:after="0" w:line="240" w:lineRule="auto"/>
      </w:pPr>
      <w:r>
        <w:separator/>
      </w:r>
    </w:p>
  </w:footnote>
  <w:footnote w:type="continuationSeparator" w:id="0">
    <w:p w:rsidR="00965C48" w:rsidRDefault="00965C48" w:rsidP="0053255B">
      <w:pPr>
        <w:spacing w:after="0" w:line="240" w:lineRule="auto"/>
      </w:pPr>
      <w:r>
        <w:continuationSeparator/>
      </w:r>
    </w:p>
  </w:footnote>
  <w:footnote w:id="1">
    <w:p w:rsidR="00A52E79" w:rsidRDefault="00A52E7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A52E79">
        <w:t>[Digital image]. (n.d.). Retrieved October 26, 2016, from https://www.amazon.com/Proctor-Silex-22203Y-Cool-Touch-Toaster/dp/B0016CPGYQ</w:t>
      </w:r>
    </w:p>
  </w:footnote>
  <w:footnote w:id="2">
    <w:p w:rsidR="00585E91" w:rsidRDefault="00585E9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A52E79">
        <w:t xml:space="preserve">[Digital image]. (n.d.). Retrieved October 26, 2016, </w:t>
      </w:r>
      <w:r>
        <w:t xml:space="preserve">from </w:t>
      </w:r>
      <w:r w:rsidRPr="00585E91">
        <w:t>http://www.livestrong.com/article/416518-how-to-cook-toast-in-an-oven/</w:t>
      </w:r>
    </w:p>
  </w:footnote>
  <w:footnote w:id="3">
    <w:p w:rsidR="00585E91" w:rsidRDefault="00585E9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[</w:t>
      </w:r>
      <w:r w:rsidRPr="00A52E79">
        <w:t xml:space="preserve">Digital image]. (n.d.). Retrieved October 26, 2016, </w:t>
      </w:r>
      <w:r>
        <w:t xml:space="preserve">from </w:t>
      </w:r>
      <w:r w:rsidRPr="00585E91">
        <w:t>http://www.livestrong.com/article/416518-how-to-cook-toast-in-an-oven/</w:t>
      </w:r>
    </w:p>
  </w:footnote>
  <w:footnote w:id="4">
    <w:p w:rsidR="00C94D89" w:rsidRDefault="00C94D89" w:rsidP="00C94D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52E79" w:rsidRPr="00A52E79">
        <w:t xml:space="preserve">[Digital image]. </w:t>
      </w:r>
      <w:r w:rsidRPr="00C94D89">
        <w:t>(n.d.). Retrieved October 23, 2016, from http://singlemindedwomen.com/womens-health/peanut-butter-and-jelly/</w:t>
      </w:r>
    </w:p>
  </w:footnote>
  <w:footnote w:id="5">
    <w:p w:rsidR="00463AFA" w:rsidRDefault="00463AFA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A52E79">
        <w:t xml:space="preserve">[Digital image]. </w:t>
      </w:r>
      <w:r w:rsidRPr="00C94D89">
        <w:t>(n.d.). Retrieved October 2</w:t>
      </w:r>
      <w:r>
        <w:t>6</w:t>
      </w:r>
      <w:r w:rsidRPr="00C94D89">
        <w:t xml:space="preserve">, 2016, from </w:t>
      </w:r>
      <w:r w:rsidRPr="00463AFA">
        <w:t>https://www.flickr.com/photos/breathela/2511598079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2"/>
        <w:szCs w:val="22"/>
      </w:rPr>
      <w:id w:val="1201127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957A9" w:rsidRDefault="00E55641" w:rsidP="00E55641">
        <w:pPr>
          <w:pStyle w:val="Header"/>
          <w:ind w:right="400"/>
          <w:rPr>
            <w:rFonts w:ascii="Times New Roman" w:hAnsi="Times New Roman" w:cs="Times New Roman"/>
            <w:sz w:val="22"/>
            <w:szCs w:val="22"/>
          </w:rPr>
        </w:pPr>
        <w:r w:rsidRPr="00E55641">
          <w:rPr>
            <w:rFonts w:ascii="Times New Roman" w:hAnsi="Times New Roman" w:cs="Times New Roman"/>
            <w:sz w:val="22"/>
            <w:szCs w:val="22"/>
          </w:rPr>
          <w:t>Susan Shen</w:t>
        </w:r>
      </w:p>
      <w:p w:rsidR="00E55641" w:rsidRPr="00E55641" w:rsidRDefault="00B957A9" w:rsidP="00E55641">
        <w:pPr>
          <w:pStyle w:val="Header"/>
          <w:ind w:right="400"/>
          <w:rPr>
            <w:rFonts w:ascii="Times New Roman" w:hAnsi="Times New Roman" w:cs="Times New Roman"/>
            <w:sz w:val="22"/>
            <w:szCs w:val="22"/>
          </w:rPr>
        </w:pPr>
        <w:r>
          <w:rPr>
            <w:rFonts w:ascii="Times New Roman" w:hAnsi="Times New Roman" w:cs="Times New Roman"/>
            <w:sz w:val="22"/>
            <w:szCs w:val="22"/>
          </w:rPr>
          <w:t>INFM600</w:t>
        </w:r>
        <w:r w:rsidR="00E55641" w:rsidRPr="00E55641">
          <w:rPr>
            <w:rFonts w:ascii="Times New Roman" w:hAnsi="Times New Roman" w:cs="Times New Roman"/>
            <w:sz w:val="22"/>
            <w:szCs w:val="22"/>
          </w:rPr>
          <w:tab/>
        </w:r>
        <w:r w:rsidR="00E55641" w:rsidRPr="00E55641">
          <w:rPr>
            <w:rFonts w:ascii="Times New Roman" w:hAnsi="Times New Roman" w:cs="Times New Roman"/>
            <w:sz w:val="22"/>
            <w:szCs w:val="22"/>
          </w:rPr>
          <w:tab/>
        </w:r>
      </w:p>
      <w:p w:rsidR="00E55641" w:rsidRPr="00E55641" w:rsidRDefault="00E55641" w:rsidP="00E55641">
        <w:pPr>
          <w:pStyle w:val="Header"/>
          <w:tabs>
            <w:tab w:val="left" w:pos="8518"/>
          </w:tabs>
          <w:ind w:right="400"/>
          <w:rPr>
            <w:rFonts w:ascii="Times New Roman" w:hAnsi="Times New Roman" w:cs="Times New Roman"/>
            <w:sz w:val="22"/>
            <w:szCs w:val="22"/>
          </w:rPr>
        </w:pPr>
        <w:r w:rsidRPr="00E55641">
          <w:rPr>
            <w:rFonts w:ascii="Times New Roman" w:hAnsi="Times New Roman" w:cs="Times New Roman"/>
            <w:sz w:val="22"/>
            <w:szCs w:val="22"/>
          </w:rPr>
          <w:t>sshen1@umd.edu</w:t>
        </w:r>
        <w:r w:rsidRPr="00E55641">
          <w:rPr>
            <w:rFonts w:ascii="Times New Roman" w:hAnsi="Times New Roman" w:cs="Times New Roman"/>
            <w:sz w:val="22"/>
            <w:szCs w:val="22"/>
          </w:rPr>
          <w:tab/>
        </w:r>
        <w:r w:rsidRPr="00E55641">
          <w:rPr>
            <w:rFonts w:ascii="Times New Roman" w:hAnsi="Times New Roman" w:cs="Times New Roman"/>
            <w:sz w:val="22"/>
            <w:szCs w:val="22"/>
          </w:rPr>
          <w:tab/>
        </w:r>
        <w:r w:rsidRPr="00E55641">
          <w:rPr>
            <w:rFonts w:ascii="Times New Roman" w:hAnsi="Times New Roman" w:cs="Times New Roman"/>
            <w:sz w:val="22"/>
            <w:szCs w:val="22"/>
          </w:rPr>
          <w:tab/>
        </w:r>
        <w:r w:rsidRPr="00E5564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E55641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E5564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A11F42">
          <w:rPr>
            <w:rFonts w:ascii="Times New Roman" w:hAnsi="Times New Roman" w:cs="Times New Roman"/>
            <w:noProof/>
            <w:sz w:val="22"/>
            <w:szCs w:val="22"/>
          </w:rPr>
          <w:t>3</w:t>
        </w:r>
        <w:r w:rsidRPr="00E55641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  <w:p w:rsidR="0053255B" w:rsidRPr="00E55641" w:rsidRDefault="0053255B">
    <w:pPr>
      <w:pStyle w:val="Head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C2BFC"/>
    <w:multiLevelType w:val="hybridMultilevel"/>
    <w:tmpl w:val="3CEA4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91E44"/>
    <w:multiLevelType w:val="hybridMultilevel"/>
    <w:tmpl w:val="1F42A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12799"/>
    <w:multiLevelType w:val="hybridMultilevel"/>
    <w:tmpl w:val="4EC8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87DDE"/>
    <w:multiLevelType w:val="hybridMultilevel"/>
    <w:tmpl w:val="70E20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77622"/>
    <w:multiLevelType w:val="hybridMultilevel"/>
    <w:tmpl w:val="75C2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0225F"/>
    <w:multiLevelType w:val="hybridMultilevel"/>
    <w:tmpl w:val="A352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8227D"/>
    <w:multiLevelType w:val="hybridMultilevel"/>
    <w:tmpl w:val="EE54A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C4D8C"/>
    <w:multiLevelType w:val="hybridMultilevel"/>
    <w:tmpl w:val="685A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49E3"/>
    <w:multiLevelType w:val="hybridMultilevel"/>
    <w:tmpl w:val="3954C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0399D"/>
    <w:multiLevelType w:val="hybridMultilevel"/>
    <w:tmpl w:val="8744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132BE"/>
    <w:multiLevelType w:val="hybridMultilevel"/>
    <w:tmpl w:val="2842F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1F"/>
    <w:rsid w:val="0004002D"/>
    <w:rsid w:val="000B5E6D"/>
    <w:rsid w:val="000C1BAF"/>
    <w:rsid w:val="000E4DC6"/>
    <w:rsid w:val="00112D0E"/>
    <w:rsid w:val="001A4CFF"/>
    <w:rsid w:val="001B03B2"/>
    <w:rsid w:val="001B321F"/>
    <w:rsid w:val="001B4F86"/>
    <w:rsid w:val="001F123C"/>
    <w:rsid w:val="00226DA7"/>
    <w:rsid w:val="002E2B90"/>
    <w:rsid w:val="00374D60"/>
    <w:rsid w:val="00377FFA"/>
    <w:rsid w:val="00380D74"/>
    <w:rsid w:val="003D66E9"/>
    <w:rsid w:val="003E0280"/>
    <w:rsid w:val="004011C0"/>
    <w:rsid w:val="0041140D"/>
    <w:rsid w:val="00451C30"/>
    <w:rsid w:val="00463AFA"/>
    <w:rsid w:val="00484DA2"/>
    <w:rsid w:val="00507DF0"/>
    <w:rsid w:val="0053255B"/>
    <w:rsid w:val="005455A2"/>
    <w:rsid w:val="00555499"/>
    <w:rsid w:val="00577A08"/>
    <w:rsid w:val="00580AEE"/>
    <w:rsid w:val="00585E91"/>
    <w:rsid w:val="00585F4E"/>
    <w:rsid w:val="005953D5"/>
    <w:rsid w:val="005C70F5"/>
    <w:rsid w:val="005E516E"/>
    <w:rsid w:val="006358E6"/>
    <w:rsid w:val="00653813"/>
    <w:rsid w:val="00665EBF"/>
    <w:rsid w:val="006C305A"/>
    <w:rsid w:val="006D74C3"/>
    <w:rsid w:val="00723EDE"/>
    <w:rsid w:val="007E760D"/>
    <w:rsid w:val="007F0DF4"/>
    <w:rsid w:val="007F59A6"/>
    <w:rsid w:val="00832447"/>
    <w:rsid w:val="0083456E"/>
    <w:rsid w:val="00892B3A"/>
    <w:rsid w:val="009205BC"/>
    <w:rsid w:val="00934C36"/>
    <w:rsid w:val="00945734"/>
    <w:rsid w:val="00965C48"/>
    <w:rsid w:val="00997EB6"/>
    <w:rsid w:val="009B7063"/>
    <w:rsid w:val="009C1BB4"/>
    <w:rsid w:val="009D6420"/>
    <w:rsid w:val="00A11F42"/>
    <w:rsid w:val="00A52E79"/>
    <w:rsid w:val="00A839F6"/>
    <w:rsid w:val="00AE2305"/>
    <w:rsid w:val="00B8747A"/>
    <w:rsid w:val="00B957A9"/>
    <w:rsid w:val="00BA5A97"/>
    <w:rsid w:val="00C00A3E"/>
    <w:rsid w:val="00C16866"/>
    <w:rsid w:val="00C26BED"/>
    <w:rsid w:val="00C55272"/>
    <w:rsid w:val="00C94D89"/>
    <w:rsid w:val="00CA366B"/>
    <w:rsid w:val="00CF51F0"/>
    <w:rsid w:val="00D33ADE"/>
    <w:rsid w:val="00D52C6C"/>
    <w:rsid w:val="00D7100E"/>
    <w:rsid w:val="00E2670E"/>
    <w:rsid w:val="00E45F65"/>
    <w:rsid w:val="00E55641"/>
    <w:rsid w:val="00E637FB"/>
    <w:rsid w:val="00E76F4E"/>
    <w:rsid w:val="00E93FB1"/>
    <w:rsid w:val="00EA4F87"/>
    <w:rsid w:val="00EB1FA8"/>
    <w:rsid w:val="00ED4BA0"/>
    <w:rsid w:val="00F23954"/>
    <w:rsid w:val="00F547B5"/>
    <w:rsid w:val="00F77B80"/>
    <w:rsid w:val="00FB0A83"/>
    <w:rsid w:val="00FC29DF"/>
    <w:rsid w:val="00FD698C"/>
    <w:rsid w:val="00FE3F8A"/>
    <w:rsid w:val="00FE71AE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F362B-83BD-46C8-B8A0-5D507FB8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41"/>
  </w:style>
  <w:style w:type="paragraph" w:styleId="Heading1">
    <w:name w:val="heading 1"/>
    <w:basedOn w:val="Normal"/>
    <w:next w:val="Normal"/>
    <w:link w:val="Heading1Char"/>
    <w:uiPriority w:val="9"/>
    <w:qFormat/>
    <w:rsid w:val="00E5564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5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5B"/>
  </w:style>
  <w:style w:type="paragraph" w:styleId="Footer">
    <w:name w:val="footer"/>
    <w:basedOn w:val="Normal"/>
    <w:link w:val="FooterChar"/>
    <w:uiPriority w:val="99"/>
    <w:unhideWhenUsed/>
    <w:rsid w:val="005325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5B"/>
  </w:style>
  <w:style w:type="character" w:styleId="Hyperlink">
    <w:name w:val="Hyperlink"/>
    <w:basedOn w:val="DefaultParagraphFont"/>
    <w:uiPriority w:val="99"/>
    <w:unhideWhenUsed/>
    <w:rsid w:val="005325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02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5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4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4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4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4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4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4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4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4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564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556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4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56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41"/>
    <w:rPr>
      <w:b/>
      <w:bCs/>
    </w:rPr>
  </w:style>
  <w:style w:type="character" w:styleId="Emphasis">
    <w:name w:val="Emphasis"/>
    <w:basedOn w:val="DefaultParagraphFont"/>
    <w:uiPriority w:val="20"/>
    <w:qFormat/>
    <w:rsid w:val="00E55641"/>
    <w:rPr>
      <w:i/>
      <w:iCs/>
    </w:rPr>
  </w:style>
  <w:style w:type="paragraph" w:styleId="NoSpacing">
    <w:name w:val="No Spacing"/>
    <w:uiPriority w:val="1"/>
    <w:qFormat/>
    <w:rsid w:val="00E556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564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4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4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56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56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56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564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56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64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85F4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1F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1F0"/>
  </w:style>
  <w:style w:type="character" w:styleId="FootnoteReference">
    <w:name w:val="footnote reference"/>
    <w:basedOn w:val="DefaultParagraphFont"/>
    <w:uiPriority w:val="99"/>
    <w:semiHidden/>
    <w:unhideWhenUsed/>
    <w:rsid w:val="00CF51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7EE1-0B5B-4B7C-8C39-317985DC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3</Pages>
  <Words>336</Words>
  <Characters>1602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Shen</dc:creator>
  <cp:keywords/>
  <dc:description/>
  <cp:lastModifiedBy>Susan Shen</cp:lastModifiedBy>
  <cp:revision>21</cp:revision>
  <dcterms:created xsi:type="dcterms:W3CDTF">2016-10-16T01:15:00Z</dcterms:created>
  <dcterms:modified xsi:type="dcterms:W3CDTF">2016-10-26T15:35:00Z</dcterms:modified>
</cp:coreProperties>
</file>