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proofErr w:type="spellStart"/>
      <w:r w:rsidR="001E49B8">
        <w:t>Cellan</w:t>
      </w:r>
      <w:proofErr w:type="spellEnd"/>
      <w:r w:rsidR="001E49B8">
        <w:t xml:space="preserve"> Williams &lt;cew10</w:t>
      </w:r>
      <w:r>
        <w:t>&gt;</w:t>
      </w:r>
    </w:p>
    <w:p w14:paraId="10A4B322" w14:textId="77777777" w:rsidR="00F21B50" w:rsidRDefault="00D463B2" w:rsidP="00A013D2">
      <w:pPr>
        <w:jc w:val="center"/>
      </w:pPr>
      <w:proofErr w:type="spellStart"/>
      <w:r>
        <w:t>Config</w:t>
      </w:r>
      <w:proofErr w:type="spellEnd"/>
      <w:r>
        <w:t xml:space="preserve">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rPr>
          <w:rFonts w:ascii="Arial" w:eastAsia="Arial" w:hAnsi="Arial" w:cs="Arial"/>
          <w:b w:val="0"/>
          <w:bCs w:val="0"/>
          <w:color w:val="000000"/>
          <w:sz w:val="22"/>
          <w:szCs w:val="22"/>
          <w:lang w:val="en-GB" w:eastAsia="zh-CN" w:bidi="ta-IN"/>
        </w:rPr>
        <w:id w:val="-1082365501"/>
        <w:docPartObj>
          <w:docPartGallery w:val="Table of Contents"/>
          <w:docPartUnique/>
        </w:docPartObj>
      </w:sdtPr>
      <w:sdtEndPr>
        <w:rPr>
          <w:noProof/>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1095692"/>
      <w:r>
        <w:lastRenderedPageBreak/>
        <w:t>Purpose of this D</w:t>
      </w:r>
      <w:r w:rsidR="0079527A">
        <w:t>ocument</w:t>
      </w:r>
      <w:bookmarkEnd w:id="0"/>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1095693"/>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1095694"/>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1095695"/>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4" w:name="_Toc221095696"/>
      <w:r>
        <w:lastRenderedPageBreak/>
        <w:t>Use Case Diagrams</w:t>
      </w:r>
      <w:bookmarkEnd w:id="4"/>
    </w:p>
    <w:p w14:paraId="5FA573FB" w14:textId="77777777" w:rsidR="00F21B50" w:rsidRDefault="00D463B2">
      <w:pPr>
        <w:pStyle w:val="Heading1"/>
      </w:pPr>
      <w:r>
        <w:rPr>
          <w:noProof/>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5" w:name="_Toc221095697"/>
      <w:r>
        <w:t>User Interface Design</w:t>
      </w:r>
      <w:bookmarkEnd w:id="5"/>
    </w:p>
    <w:p w14:paraId="2AB76299" w14:textId="77777777" w:rsidR="00F21B50" w:rsidRDefault="00D463B2">
      <w:r>
        <w:rPr>
          <w:noProof/>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proofErr w:type="gramStart"/>
      <w:r w:rsidR="001E49B8">
        <w:t>logout,</w:t>
      </w:r>
      <w:proofErr w:type="gramEnd"/>
      <w:r w:rsidR="001E49B8">
        <w:t xml:space="preserve">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 xml:space="preserve">We will be designing the stable and monster information into more of a console game, so we have the ability to scroll 1 by 1 back and forward between </w:t>
      </w:r>
      <w:proofErr w:type="gramStart"/>
      <w:r>
        <w:t>all of our</w:t>
      </w:r>
      <w:proofErr w:type="gramEnd"/>
      <w:r>
        <w:t xml:space="preserve">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1095698"/>
      <w:r>
        <w:lastRenderedPageBreak/>
        <w:t xml:space="preserve">Gantt </w:t>
      </w:r>
      <w:proofErr w:type="gramStart"/>
      <w:r>
        <w:t>Chart</w:t>
      </w:r>
      <w:bookmarkEnd w:id="6"/>
      <w:proofErr w:type="gramEnd"/>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 xml:space="preserve">Imran </w:t>
            </w:r>
            <w:proofErr w:type="spellStart"/>
            <w:r>
              <w:rPr>
                <w:sz w:val="20"/>
              </w:rPr>
              <w:t>Mungul</w:t>
            </w:r>
            <w:proofErr w:type="spellEnd"/>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524DCAD4" w:rsidR="00F21B50" w:rsidRDefault="00CD6C5D">
            <w:pPr>
              <w:jc w:val="right"/>
            </w:pPr>
            <w:r>
              <w:rPr>
                <w:sz w:val="20"/>
              </w:rPr>
              <w:t>29/01/2013</w:t>
            </w:r>
            <w:bookmarkStart w:id="7" w:name="_GoBack"/>
            <w:bookmarkEnd w:id="7"/>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 xml:space="preserve">Imran </w:t>
            </w:r>
            <w:proofErr w:type="spellStart"/>
            <w:r>
              <w:rPr>
                <w:sz w:val="20"/>
              </w:rPr>
              <w:t>Mungul</w:t>
            </w:r>
            <w:proofErr w:type="spellEnd"/>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Cella</w:t>
            </w:r>
            <w:r w:rsidR="00D463B2">
              <w:rPr>
                <w:sz w:val="20"/>
              </w:rPr>
              <w:t>n</w:t>
            </w:r>
            <w:proofErr w:type="spellEnd"/>
            <w:r w:rsidR="00D463B2">
              <w:rPr>
                <w:sz w:val="20"/>
              </w:rPr>
              <w:t xml:space="preserve">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2CAE2194" w:rsidR="00F21B50" w:rsidRDefault="00873792">
      <w:r>
        <w:rPr>
          <w:noProof/>
        </w:rPr>
        <w:lastRenderedPageBreak/>
        <w:drawing>
          <wp:inline distT="0" distB="0" distL="0" distR="0" wp14:anchorId="2F4AEBF4" wp14:editId="1848838C">
            <wp:extent cx="5943600" cy="425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8" w:name="_Toc221095699"/>
      <w:r>
        <w:t>Risk Analysis</w:t>
      </w:r>
      <w:bookmarkEnd w:id="8"/>
    </w:p>
    <w:p w14:paraId="6C0CC2BF" w14:textId="77777777" w:rsidR="00F21B50" w:rsidRDefault="00D463B2">
      <w:r>
        <w:t>1. Group-to-Group coordination – if not organised and handled correctly this could easily</w:t>
      </w:r>
    </w:p>
    <w:p w14:paraId="409813AC" w14:textId="77777777" w:rsidR="00F21B50" w:rsidRDefault="00D463B2">
      <w:proofErr w:type="gramStart"/>
      <w:r>
        <w:t>generate</w:t>
      </w:r>
      <w:proofErr w:type="gramEnd"/>
      <w:r>
        <w:t xml:space="preserve"> a lot of wasted time. If groups don't agree on common protocols it could become</w:t>
      </w:r>
    </w:p>
    <w:p w14:paraId="253771BF" w14:textId="77777777" w:rsidR="00F21B50" w:rsidRDefault="00D463B2">
      <w:proofErr w:type="gramStart"/>
      <w:r>
        <w:t>very</w:t>
      </w:r>
      <w:proofErr w:type="gramEnd"/>
      <w:r>
        <w:t xml:space="preserve"> awkward to program the server-to-server part of the project. This should be allowed for</w:t>
      </w:r>
    </w:p>
    <w:p w14:paraId="5B137212" w14:textId="77777777" w:rsidR="00F21B50" w:rsidRDefault="00D463B2">
      <w:proofErr w:type="gramStart"/>
      <w:r>
        <w:t>when</w:t>
      </w:r>
      <w:proofErr w:type="gramEnd"/>
      <w:r>
        <w:t xml:space="preserve"> time is being allocated.</w:t>
      </w:r>
    </w:p>
    <w:p w14:paraId="140BF389" w14:textId="77777777" w:rsidR="00F21B50" w:rsidRDefault="00D463B2">
      <w:r>
        <w:t xml:space="preserve">2. Slippage – If slippage </w:t>
      </w:r>
      <w:r w:rsidR="001E49B8">
        <w:t xml:space="preserve">caused by </w:t>
      </w:r>
      <w:r>
        <w:t xml:space="preserve">certain parts of the project </w:t>
      </w:r>
      <w:proofErr w:type="gramStart"/>
      <w:r>
        <w:t>occurs</w:t>
      </w:r>
      <w:proofErr w:type="gramEnd"/>
      <w:r>
        <w:t xml:space="preserve">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proofErr w:type="gramStart"/>
      <w:r>
        <w:t>assignment</w:t>
      </w:r>
      <w:proofErr w:type="gramEnd"/>
      <w:r>
        <w:t xml:space="preserve"> reassigned</w:t>
      </w:r>
      <w:r w:rsidR="001E49B8">
        <w:t>, if possible. I</w:t>
      </w:r>
      <w:r>
        <w:t>f not then they should be included in other assignments</w:t>
      </w:r>
    </w:p>
    <w:p w14:paraId="3383EBCA" w14:textId="77777777" w:rsidR="00F21B50" w:rsidRDefault="00D463B2">
      <w:proofErr w:type="gramStart"/>
      <w:r>
        <w:t>once</w:t>
      </w:r>
      <w:proofErr w:type="gramEnd"/>
      <w:r>
        <w:t xml:space="preserv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proofErr w:type="gramStart"/>
      <w:r>
        <w:t>it</w:t>
      </w:r>
      <w:proofErr w:type="gramEnd"/>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proofErr w:type="gramStart"/>
      <w:r>
        <w:t>security</w:t>
      </w:r>
      <w:proofErr w:type="gramEnd"/>
      <w:r>
        <w:t>.</w:t>
      </w:r>
    </w:p>
    <w:p w14:paraId="6A61731C" w14:textId="77777777" w:rsidR="00F21B50" w:rsidRDefault="00D463B2">
      <w:r>
        <w:t>6. User interface – needs to be suitable for a primary/secondary school audience, meaning it</w:t>
      </w:r>
    </w:p>
    <w:p w14:paraId="3789DFF9" w14:textId="77777777" w:rsidR="00F21B50" w:rsidRDefault="00D463B2">
      <w:proofErr w:type="gramStart"/>
      <w:r>
        <w:t>must</w:t>
      </w:r>
      <w:proofErr w:type="gramEnd"/>
      <w:r>
        <w:t xml:space="preserve"> be simple to understand and use. If the audience can't understand how to use it, it's</w:t>
      </w:r>
    </w:p>
    <w:p w14:paraId="3F623563" w14:textId="77777777" w:rsidR="00F21B50" w:rsidRDefault="00D463B2">
      <w:proofErr w:type="gramStart"/>
      <w:r>
        <w:t>unlikely</w:t>
      </w:r>
      <w:proofErr w:type="gramEnd"/>
      <w:r>
        <w:t xml:space="preserve">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proofErr w:type="gramStart"/>
      <w:r>
        <w:t>everyone</w:t>
      </w:r>
      <w:proofErr w:type="gramEnd"/>
      <w:r>
        <w:t xml:space="preserv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proofErr w:type="gramStart"/>
      <w:r>
        <w:t>important</w:t>
      </w:r>
      <w:proofErr w:type="gramEnd"/>
      <w:r>
        <w:t xml:space="preserve">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9" w:name="_Toc221095700"/>
      <w:r>
        <w:t>References</w:t>
      </w:r>
      <w:bookmarkEnd w:id="9"/>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10" w:name="_Toc221095701"/>
      <w:r>
        <w:lastRenderedPageBreak/>
        <w:t>Change log</w:t>
      </w:r>
      <w:bookmarkEnd w:id="10"/>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1749DF8B" w:rsidR="00F21B50" w:rsidRDefault="00D463B2">
            <w:pPr>
              <w:spacing w:line="240" w:lineRule="auto"/>
            </w:pPr>
            <w:r>
              <w:t>cew1</w:t>
            </w:r>
            <w:r w:rsidR="00A960AB">
              <w:t>0</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CD6C5D">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873792"/>
    <w:rsid w:val="00977407"/>
    <w:rsid w:val="00A013D2"/>
    <w:rsid w:val="00A960AB"/>
    <w:rsid w:val="00AF06D9"/>
    <w:rsid w:val="00B50601"/>
    <w:rsid w:val="00CA024E"/>
    <w:rsid w:val="00CD6C5D"/>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083DF-BBB4-4FD4-965E-F157C094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118</TotalTime>
  <Pages>14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15</cp:revision>
  <dcterms:created xsi:type="dcterms:W3CDTF">2013-01-28T12:46:00Z</dcterms:created>
  <dcterms:modified xsi:type="dcterms:W3CDTF">2013-01-31T17:50:00Z</dcterms:modified>
</cp:coreProperties>
</file>