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757" w:rsidRDefault="00AA6380">
      <w:pPr>
        <w:pStyle w:val="1"/>
      </w:pPr>
      <w:r>
        <w:rPr>
          <w:rFonts w:hint="eastAsia"/>
        </w:rPr>
        <w:t xml:space="preserve">Channel </w:t>
      </w:r>
      <w:r>
        <w:t>Modeling for Ad hoc mobile wireless network</w:t>
      </w:r>
    </w:p>
    <w:p w:rsidR="00741757" w:rsidRDefault="00AA6380">
      <w:pPr>
        <w:pStyle w:val="2"/>
      </w:pPr>
      <w:r>
        <w:rPr>
          <w:rFonts w:hint="eastAsia"/>
        </w:rPr>
        <w:t>模型</w:t>
      </w:r>
    </w:p>
    <w:p w:rsidR="00741757" w:rsidRDefault="00AA6380">
      <w:r>
        <w:rPr>
          <w:rFonts w:hint="eastAsia"/>
        </w:rPr>
        <w:t>比特</w:t>
      </w:r>
      <w:r>
        <w:t>级时间增量</w:t>
      </w:r>
      <w:r>
        <w:rPr>
          <w:rFonts w:hint="eastAsia"/>
        </w:rPr>
        <w:t>仿真</w:t>
      </w:r>
      <w:r>
        <w:t>模型，</w:t>
      </w:r>
      <w:r>
        <w:rPr>
          <w:rFonts w:hint="eastAsia"/>
        </w:rPr>
        <w:t>测试</w:t>
      </w:r>
      <w:r>
        <w:rPr>
          <w:rFonts w:hint="eastAsia"/>
        </w:rPr>
        <w:t>10000</w:t>
      </w:r>
      <w:r>
        <w:rPr>
          <w:rFonts w:hint="eastAsia"/>
        </w:rPr>
        <w:t>帧每帧</w:t>
      </w:r>
      <w:r>
        <w:rPr>
          <w:rFonts w:hint="eastAsia"/>
        </w:rPr>
        <w:t>400</w:t>
      </w:r>
      <w:r>
        <w:rPr>
          <w:rFonts w:hint="eastAsia"/>
        </w:rPr>
        <w:t>比特，</w:t>
      </w:r>
      <w:r>
        <w:t>仿真场景</w:t>
      </w:r>
      <w:r>
        <w:rPr>
          <w:rFonts w:hint="eastAsia"/>
        </w:rPr>
        <w:t>在</w:t>
      </w:r>
      <w:r>
        <w:rPr>
          <w:rFonts w:hint="eastAsia"/>
        </w:rPr>
        <w:t>1000</w:t>
      </w:r>
      <w:r>
        <w:t>*1000*100</w:t>
      </w:r>
      <w:r>
        <w:rPr>
          <w:rFonts w:hint="eastAsia"/>
        </w:rPr>
        <w:t>；</w:t>
      </w:r>
      <w:r>
        <w:t>节点间距</w:t>
      </w:r>
      <w:r>
        <w:rPr>
          <w:rFonts w:hint="eastAsia"/>
        </w:rPr>
        <w:t>50</w:t>
      </w:r>
      <w:r>
        <w:t>-500</w:t>
      </w:r>
      <w:r>
        <w:rPr>
          <w:rFonts w:hint="eastAsia"/>
        </w:rPr>
        <w:t>米</w:t>
      </w:r>
      <w:r>
        <w:t>，</w:t>
      </w:r>
      <w:r>
        <w:rPr>
          <w:rFonts w:hint="eastAsia"/>
        </w:rPr>
        <w:t>假设</w:t>
      </w:r>
      <w:r>
        <w:t>采用</w:t>
      </w:r>
      <w:r>
        <w:rPr>
          <w:rFonts w:hint="eastAsia"/>
        </w:rPr>
        <w:t>BPSK</w:t>
      </w:r>
      <w:r>
        <w:rPr>
          <w:rFonts w:hint="eastAsia"/>
        </w:rPr>
        <w:t>调制</w:t>
      </w:r>
      <w:r>
        <w:t>，</w:t>
      </w:r>
      <w:r>
        <w:rPr>
          <w:rFonts w:hint="eastAsia"/>
        </w:rPr>
        <w:t>载波</w:t>
      </w:r>
      <w:r>
        <w:t>频率</w:t>
      </w:r>
      <w:r>
        <w:rPr>
          <w:rFonts w:hint="eastAsia"/>
        </w:rPr>
        <w:t>2.4GHz</w:t>
      </w:r>
      <w:r>
        <w:rPr>
          <w:rFonts w:hint="eastAsia"/>
        </w:rPr>
        <w:t>。</w:t>
      </w:r>
    </w:p>
    <w:p w:rsidR="00741757" w:rsidRDefault="00AA6380">
      <w:r>
        <w:rPr>
          <w:rFonts w:hint="eastAsia"/>
        </w:rPr>
        <w:t>关注</w:t>
      </w:r>
      <w:r>
        <w:t>单跳链路，</w:t>
      </w:r>
      <w:r>
        <w:rPr>
          <w:rFonts w:hint="eastAsia"/>
        </w:rPr>
        <w:t>移动</w:t>
      </w:r>
      <w:r>
        <w:t>节点为车辆，</w:t>
      </w:r>
      <w:r>
        <w:rPr>
          <w:rFonts w:hint="eastAsia"/>
        </w:rPr>
        <w:t>平均</w:t>
      </w:r>
      <w:r>
        <w:t>速度为</w:t>
      </w:r>
      <w:r>
        <w:rPr>
          <w:rFonts w:hint="eastAsia"/>
        </w:rPr>
        <w:t>20m/s</w:t>
      </w:r>
      <w:r>
        <w:rPr>
          <w:rFonts w:hint="eastAsia"/>
        </w:rPr>
        <w:t>。</w:t>
      </w:r>
      <w:r>
        <w:t>“</w:t>
      </w:r>
      <w:r>
        <w:rPr>
          <w:rFonts w:hint="eastAsia"/>
        </w:rPr>
        <w:t>蜂窝</w:t>
      </w:r>
      <w:r>
        <w:t>模式</w:t>
      </w:r>
      <w:r>
        <w:t>”</w:t>
      </w:r>
      <w:r>
        <w:rPr>
          <w:rFonts w:hint="eastAsia"/>
        </w:rPr>
        <w:t>，</w:t>
      </w:r>
      <w:r>
        <w:t>移动节点与固定节点的通信，</w:t>
      </w:r>
      <w:r>
        <w:t>“ad hoc</w:t>
      </w:r>
      <w:r>
        <w:rPr>
          <w:rFonts w:hint="eastAsia"/>
        </w:rPr>
        <w:t>模式</w:t>
      </w:r>
      <w:r>
        <w:t>”</w:t>
      </w:r>
      <w:r>
        <w:rPr>
          <w:rFonts w:hint="eastAsia"/>
        </w:rPr>
        <w:t>，节点</w:t>
      </w:r>
      <w:r>
        <w:t>均移动</w:t>
      </w:r>
      <w:r>
        <w:rPr>
          <w:rFonts w:hint="eastAsia"/>
        </w:rPr>
        <w:t>，全向天线</w:t>
      </w:r>
    </w:p>
    <w:p w:rsidR="00741757" w:rsidRDefault="00741757"/>
    <w:p w:rsidR="00741757" w:rsidRDefault="00AA6380">
      <w:r>
        <w:rPr>
          <w:rFonts w:hint="eastAsia"/>
        </w:rPr>
        <w:t>双移动</w:t>
      </w:r>
      <w:r>
        <w:t>性</w:t>
      </w:r>
      <w:proofErr w:type="gramStart"/>
      <w:r>
        <w:rPr>
          <w:rFonts w:hint="eastAsia"/>
        </w:rPr>
        <w:t>成程度</w:t>
      </w:r>
      <w:proofErr w:type="gramEnd"/>
      <w:r>
        <w:t>表征：</w:t>
      </w:r>
      <w:r>
        <w:rPr>
          <w:position w:val="-30"/>
        </w:rPr>
        <w:object w:dxaOrig="1537" w:dyaOrig="7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85pt;height:36.2pt" o:ole="">
            <v:imagedata r:id="rId6" o:title=""/>
          </v:shape>
          <o:OLEObject Type="Embed" ProgID="Equation.DSMT4" ShapeID="_x0000_i1025" DrawAspect="Content" ObjectID="_1625411829" r:id="rId7"/>
        </w:object>
      </w:r>
      <w:r>
        <w:t xml:space="preserve"> </w:t>
      </w:r>
    </w:p>
    <w:p w:rsidR="00741757" w:rsidRDefault="00AA6380">
      <w:r>
        <w:rPr>
          <w:rFonts w:hint="eastAsia"/>
        </w:rPr>
        <w:t>路径</w:t>
      </w:r>
      <w:r>
        <w:t>损耗导致的功率衰落</w:t>
      </w:r>
      <w:r>
        <w:rPr>
          <w:rFonts w:hint="eastAsia"/>
        </w:rPr>
        <w:t>因子</w:t>
      </w:r>
      <w:r>
        <w:t>为</w:t>
      </w:r>
      <w:r>
        <w:rPr>
          <w:position w:val="-30"/>
        </w:rPr>
        <w:object w:dxaOrig="636" w:dyaOrig="680">
          <v:shape id="_x0000_i1026" type="#_x0000_t75" style="width:31.8pt;height:34pt" o:ole="">
            <v:imagedata r:id="rId8" o:title=""/>
          </v:shape>
          <o:OLEObject Type="Embed" ProgID="Equation.DSMT4" ShapeID="_x0000_i1026" DrawAspect="Content" ObjectID="_1625411830" r:id="rId9"/>
        </w:object>
      </w:r>
      <w:r>
        <w:t xml:space="preserve"> </w:t>
      </w:r>
    </w:p>
    <w:p w:rsidR="00741757" w:rsidRDefault="00AA6380">
      <w:r>
        <w:rPr>
          <w:rFonts w:hint="eastAsia"/>
        </w:rPr>
        <w:t>假设</w:t>
      </w:r>
      <w:r>
        <w:t>通信节点间没有主径，</w:t>
      </w:r>
      <w:r>
        <w:rPr>
          <w:rFonts w:hint="eastAsia"/>
        </w:rPr>
        <w:t>严重</w:t>
      </w:r>
      <w:r>
        <w:t>遮挡</w:t>
      </w:r>
      <w:r>
        <w:rPr>
          <w:rFonts w:hint="eastAsia"/>
        </w:rPr>
        <w:t>。</w:t>
      </w:r>
    </w:p>
    <w:p w:rsidR="00741757" w:rsidRDefault="00AA6380">
      <w:r>
        <w:rPr>
          <w:rFonts w:hint="eastAsia"/>
        </w:rPr>
        <w:t>信号</w:t>
      </w:r>
      <w:r>
        <w:t>到达</w:t>
      </w:r>
      <w:r>
        <w:rPr>
          <w:rFonts w:hint="eastAsia"/>
        </w:rPr>
        <w:t>角均匀</w:t>
      </w:r>
      <w:r>
        <w:t>分布在</w:t>
      </w:r>
      <w:r>
        <w:rPr>
          <w:rFonts w:hint="eastAsia"/>
        </w:rPr>
        <w:t>水平</w:t>
      </w:r>
      <w:r>
        <w:t>面</w:t>
      </w:r>
    </w:p>
    <w:p w:rsidR="00741757" w:rsidRDefault="00AA6380">
      <w:r>
        <w:rPr>
          <w:rFonts w:hint="eastAsia"/>
        </w:rPr>
        <w:t>均匀</w:t>
      </w:r>
      <w:r>
        <w:t>散射，因此</w:t>
      </w:r>
      <w:r>
        <w:rPr>
          <w:rFonts w:hint="eastAsia"/>
        </w:rPr>
        <w:t>移动</w:t>
      </w:r>
      <w:r>
        <w:t>方向</w:t>
      </w:r>
      <w:r>
        <w:rPr>
          <w:rFonts w:hint="eastAsia"/>
        </w:rPr>
        <w:t>不重要</w:t>
      </w:r>
    </w:p>
    <w:p w:rsidR="00741757" w:rsidRDefault="00AA6380">
      <w:r>
        <w:rPr>
          <w:rFonts w:hint="eastAsia"/>
        </w:rPr>
        <w:t>假设延迟</w:t>
      </w:r>
      <w:r>
        <w:t>扩展可以忽略</w:t>
      </w:r>
    </w:p>
    <w:p w:rsidR="00741757" w:rsidRDefault="00AA6380">
      <w:r>
        <w:rPr>
          <w:rFonts w:hint="eastAsia"/>
        </w:rPr>
        <w:t>信道</w:t>
      </w:r>
      <w:r>
        <w:t>的变化是由于</w:t>
      </w:r>
      <w:r>
        <w:rPr>
          <w:rFonts w:hint="eastAsia"/>
        </w:rPr>
        <w:t>平坦</w:t>
      </w:r>
      <w:r>
        <w:t>的</w:t>
      </w:r>
      <w:r>
        <w:rPr>
          <w:rFonts w:hint="eastAsia"/>
        </w:rPr>
        <w:t>瑞利</w:t>
      </w:r>
      <w:r>
        <w:t>衰落</w:t>
      </w:r>
      <w:r>
        <w:rPr>
          <w:rFonts w:hint="eastAsia"/>
        </w:rPr>
        <w:t>以及因</w:t>
      </w:r>
      <w:r>
        <w:t>建筑物导致的</w:t>
      </w:r>
      <w:r>
        <w:rPr>
          <w:rFonts w:hint="eastAsia"/>
        </w:rPr>
        <w:t>log</w:t>
      </w:r>
      <w:r>
        <w:t xml:space="preserve">normal </w:t>
      </w:r>
      <w:r>
        <w:rPr>
          <w:rFonts w:hint="eastAsia"/>
        </w:rPr>
        <w:t>遮挡</w:t>
      </w:r>
    </w:p>
    <w:p w:rsidR="00741757" w:rsidRDefault="00741757"/>
    <w:p w:rsidR="00741757" w:rsidRDefault="00AA6380">
      <w:pPr>
        <w:rPr>
          <w:b/>
        </w:rPr>
      </w:pPr>
      <w:r>
        <w:rPr>
          <w:rFonts w:hint="eastAsia"/>
          <w:b/>
        </w:rPr>
        <w:t>J</w:t>
      </w:r>
      <w:r>
        <w:rPr>
          <w:b/>
        </w:rPr>
        <w:t>akes</w:t>
      </w:r>
      <w:r>
        <w:rPr>
          <w:rFonts w:hint="eastAsia"/>
          <w:b/>
        </w:rPr>
        <w:t>模型</w:t>
      </w:r>
      <w:r>
        <w:rPr>
          <w:b/>
        </w:rPr>
        <w:t>通常用来</w:t>
      </w:r>
      <w:r>
        <w:rPr>
          <w:rFonts w:hint="eastAsia"/>
          <w:b/>
        </w:rPr>
        <w:t>仿真平坦</w:t>
      </w:r>
      <w:r>
        <w:rPr>
          <w:b/>
        </w:rPr>
        <w:t>的</w:t>
      </w:r>
      <w:r>
        <w:rPr>
          <w:rFonts w:hint="eastAsia"/>
          <w:b/>
        </w:rPr>
        <w:t>时间</w:t>
      </w:r>
      <w:r>
        <w:rPr>
          <w:b/>
        </w:rPr>
        <w:t>相关性</w:t>
      </w:r>
      <w:r>
        <w:rPr>
          <w:rFonts w:hint="eastAsia"/>
          <w:b/>
        </w:rPr>
        <w:t>Rayleigh</w:t>
      </w:r>
      <w:r>
        <w:rPr>
          <w:rFonts w:hint="eastAsia"/>
          <w:b/>
        </w:rPr>
        <w:t>信道</w:t>
      </w:r>
      <w:r>
        <w:rPr>
          <w:b/>
        </w:rPr>
        <w:t>，</w:t>
      </w:r>
      <w:r>
        <w:rPr>
          <w:rFonts w:hint="eastAsia"/>
          <w:b/>
        </w:rPr>
        <w:t>但是</w:t>
      </w:r>
      <w:r>
        <w:rPr>
          <w:b/>
        </w:rPr>
        <w:t>对应的</w:t>
      </w:r>
      <w:r>
        <w:rPr>
          <w:b/>
        </w:rPr>
        <w:t>alpha</w:t>
      </w:r>
      <w:r>
        <w:rPr>
          <w:rFonts w:hint="eastAsia"/>
          <w:b/>
        </w:rPr>
        <w:t>为</w:t>
      </w:r>
      <w:r>
        <w:rPr>
          <w:rFonts w:hint="eastAsia"/>
          <w:b/>
        </w:rPr>
        <w:t>0</w:t>
      </w:r>
      <w:r>
        <w:rPr>
          <w:rFonts w:hint="eastAsia"/>
          <w:b/>
        </w:rPr>
        <w:t>。但是</w:t>
      </w:r>
      <w:r>
        <w:rPr>
          <w:b/>
        </w:rPr>
        <w:t>在</w:t>
      </w:r>
      <w:r>
        <w:rPr>
          <w:rFonts w:hint="eastAsia"/>
          <w:b/>
        </w:rPr>
        <w:t>ad</w:t>
      </w:r>
      <w:r>
        <w:rPr>
          <w:b/>
        </w:rPr>
        <w:t xml:space="preserve"> hoc</w:t>
      </w:r>
      <w:r>
        <w:rPr>
          <w:rFonts w:hint="eastAsia"/>
          <w:b/>
        </w:rPr>
        <w:t>链路</w:t>
      </w:r>
      <w:r>
        <w:rPr>
          <w:b/>
        </w:rPr>
        <w:t>中，</w:t>
      </w:r>
      <w:r>
        <w:rPr>
          <w:rFonts w:hint="eastAsia"/>
          <w:b/>
        </w:rPr>
        <w:t>往往</w:t>
      </w:r>
      <w:r>
        <w:rPr>
          <w:b/>
        </w:rPr>
        <w:t>用</w:t>
      </w:r>
      <w:r>
        <w:rPr>
          <w:rFonts w:hint="eastAsia"/>
          <w:b/>
        </w:rPr>
        <w:t xml:space="preserve">Line Spectrum </w:t>
      </w:r>
      <w:r>
        <w:rPr>
          <w:b/>
        </w:rPr>
        <w:t>method</w:t>
      </w:r>
      <w:r>
        <w:rPr>
          <w:rFonts w:hint="eastAsia"/>
          <w:b/>
        </w:rPr>
        <w:t>，</w:t>
      </w:r>
      <w:r>
        <w:rPr>
          <w:b/>
        </w:rPr>
        <w:t>这是对</w:t>
      </w:r>
      <w:r>
        <w:rPr>
          <w:rFonts w:hint="eastAsia"/>
          <w:b/>
        </w:rPr>
        <w:t>S</w:t>
      </w:r>
      <w:r>
        <w:rPr>
          <w:b/>
        </w:rPr>
        <w:t>pectrum Sampling</w:t>
      </w:r>
      <w:r>
        <w:rPr>
          <w:rFonts w:hint="eastAsia"/>
          <w:b/>
        </w:rPr>
        <w:t>方法</w:t>
      </w:r>
      <w:r>
        <w:rPr>
          <w:b/>
        </w:rPr>
        <w:t>的修改</w:t>
      </w:r>
      <w:r>
        <w:rPr>
          <w:rFonts w:hint="eastAsia"/>
          <w:b/>
        </w:rPr>
        <w:t>【</w:t>
      </w:r>
      <w:r>
        <w:rPr>
          <w:rFonts w:hint="eastAsia"/>
          <w:b/>
        </w:rPr>
        <w:t>2</w:t>
      </w:r>
      <w:r>
        <w:rPr>
          <w:rFonts w:hint="eastAsia"/>
          <w:b/>
        </w:rPr>
        <w:t>】</w:t>
      </w:r>
    </w:p>
    <w:p w:rsidR="00741757" w:rsidRDefault="00741757">
      <w:pPr>
        <w:rPr>
          <w:b/>
        </w:rPr>
      </w:pPr>
    </w:p>
    <w:p w:rsidR="00741757" w:rsidRDefault="00741757">
      <w:pPr>
        <w:rPr>
          <w:b/>
        </w:rPr>
      </w:pPr>
    </w:p>
    <w:p w:rsidR="00741757" w:rsidRDefault="00741757">
      <w:pPr>
        <w:rPr>
          <w:b/>
        </w:rPr>
      </w:pPr>
    </w:p>
    <w:p w:rsidR="00741757" w:rsidRDefault="00AA6380">
      <w:pPr>
        <w:pStyle w:val="1"/>
      </w:pPr>
      <w:r>
        <w:rPr>
          <w:rFonts w:hint="eastAsia"/>
        </w:rPr>
        <w:t xml:space="preserve">Radio </w:t>
      </w:r>
      <w:r>
        <w:t xml:space="preserve">channel </w:t>
      </w:r>
      <w:r>
        <w:t>modeling ad hoc wireless networks</w:t>
      </w:r>
    </w:p>
    <w:p w:rsidR="00741757" w:rsidRDefault="00AA6380">
      <w:r>
        <w:rPr>
          <w:rFonts w:hint="eastAsia"/>
        </w:rPr>
        <w:t>室外</w:t>
      </w:r>
      <w:r>
        <w:t>信道建模中，</w:t>
      </w:r>
      <w:r>
        <w:rPr>
          <w:rFonts w:hint="eastAsia"/>
        </w:rPr>
        <w:t>影响</w:t>
      </w:r>
      <w:r>
        <w:t>的</w:t>
      </w:r>
      <w:r>
        <w:rPr>
          <w:rFonts w:hint="eastAsia"/>
        </w:rPr>
        <w:t>物理因素</w:t>
      </w:r>
      <w:r>
        <w:t>包括</w:t>
      </w:r>
      <w:r>
        <w:rPr>
          <w:rFonts w:hint="eastAsia"/>
        </w:rPr>
        <w:t>：</w:t>
      </w:r>
      <w:r>
        <w:t>衰落、多径传播</w:t>
      </w:r>
      <w:r>
        <w:rPr>
          <w:rFonts w:hint="eastAsia"/>
        </w:rPr>
        <w:t>、</w:t>
      </w:r>
      <w:r>
        <w:t>地形、移动</w:t>
      </w:r>
    </w:p>
    <w:p w:rsidR="00741757" w:rsidRDefault="00741757"/>
    <w:p w:rsidR="00741757" w:rsidRDefault="00AA6380">
      <w:r>
        <w:rPr>
          <w:rFonts w:hint="eastAsia"/>
        </w:rPr>
        <w:t>移动</w:t>
      </w:r>
      <w:r>
        <w:t>节点中，</w:t>
      </w:r>
      <w:r>
        <w:rPr>
          <w:rFonts w:hint="eastAsia"/>
        </w:rPr>
        <w:t>导致信道</w:t>
      </w:r>
      <w:r>
        <w:t>的时变性</w:t>
      </w:r>
      <w:r>
        <w:rPr>
          <w:rFonts w:hint="eastAsia"/>
        </w:rPr>
        <w:t>的</w:t>
      </w:r>
      <w:r>
        <w:t>原因在于</w:t>
      </w:r>
      <w:r>
        <w:rPr>
          <w:rFonts w:hint="eastAsia"/>
        </w:rPr>
        <w:t>发送者</w:t>
      </w:r>
      <w:r>
        <w:t>和接收</w:t>
      </w:r>
      <w:r>
        <w:rPr>
          <w:rFonts w:hint="eastAsia"/>
        </w:rPr>
        <w:t>者</w:t>
      </w:r>
      <w:r>
        <w:t>之间的移动</w:t>
      </w:r>
      <w:r>
        <w:rPr>
          <w:rFonts w:hint="eastAsia"/>
        </w:rPr>
        <w:t>所</w:t>
      </w:r>
      <w:r>
        <w:t>带来的传播路径的改变</w:t>
      </w:r>
    </w:p>
    <w:p w:rsidR="00741757" w:rsidRDefault="00AA6380">
      <w:r>
        <w:rPr>
          <w:rFonts w:hint="eastAsia"/>
        </w:rPr>
        <w:t>多</w:t>
      </w:r>
      <w:proofErr w:type="gramStart"/>
      <w:r>
        <w:rPr>
          <w:rFonts w:hint="eastAsia"/>
        </w:rPr>
        <w:t>径</w:t>
      </w:r>
      <w:r>
        <w:t>产生</w:t>
      </w:r>
      <w:proofErr w:type="gramEnd"/>
      <w:r>
        <w:t>小尺度的</w:t>
      </w:r>
      <w:r>
        <w:rPr>
          <w:rFonts w:hint="eastAsia"/>
        </w:rPr>
        <w:t>衰落</w:t>
      </w:r>
      <w:r>
        <w:t>影响，</w:t>
      </w:r>
      <w:r>
        <w:rPr>
          <w:rFonts w:hint="eastAsia"/>
        </w:rPr>
        <w:t>三个</w:t>
      </w:r>
      <w:r>
        <w:t>主要的因素包括：</w:t>
      </w:r>
    </w:p>
    <w:p w:rsidR="00741757" w:rsidRDefault="00AA63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信号</w:t>
      </w:r>
      <w:r>
        <w:t>的强度在</w:t>
      </w:r>
      <w:r>
        <w:rPr>
          <w:rFonts w:hint="eastAsia"/>
        </w:rPr>
        <w:t>很</w:t>
      </w:r>
      <w:r>
        <w:t>小的</w:t>
      </w:r>
      <w:r>
        <w:rPr>
          <w:rFonts w:hint="eastAsia"/>
        </w:rPr>
        <w:t>传输</w:t>
      </w:r>
      <w:r>
        <w:t>距离以及</w:t>
      </w:r>
      <w:r>
        <w:rPr>
          <w:rFonts w:hint="eastAsia"/>
        </w:rPr>
        <w:t>时间</w:t>
      </w:r>
      <w:r>
        <w:t>间隔内</w:t>
      </w:r>
      <w:r>
        <w:rPr>
          <w:rFonts w:hint="eastAsia"/>
        </w:rPr>
        <w:t>快速</w:t>
      </w:r>
      <w:r>
        <w:t>变化</w:t>
      </w:r>
      <w:r>
        <w:rPr>
          <w:rFonts w:hint="eastAsia"/>
        </w:rPr>
        <w:t>（不同</w:t>
      </w:r>
      <w:proofErr w:type="gramStart"/>
      <w:r>
        <w:rPr>
          <w:rFonts w:hint="eastAsia"/>
        </w:rPr>
        <w:t>径</w:t>
      </w:r>
      <w:proofErr w:type="gramEnd"/>
      <w:r>
        <w:rPr>
          <w:rFonts w:hint="eastAsia"/>
        </w:rPr>
        <w:t>信号</w:t>
      </w:r>
      <w:r>
        <w:t>的</w:t>
      </w:r>
      <w:r>
        <w:rPr>
          <w:rFonts w:hint="eastAsia"/>
        </w:rPr>
        <w:t>干扰）</w:t>
      </w:r>
    </w:p>
    <w:p w:rsidR="00741757" w:rsidRDefault="00AA6380">
      <w:pPr>
        <w:pStyle w:val="a3"/>
        <w:numPr>
          <w:ilvl w:val="0"/>
          <w:numId w:val="1"/>
        </w:numPr>
        <w:ind w:firstLineChars="0"/>
      </w:pPr>
      <w:r>
        <w:lastRenderedPageBreak/>
        <w:t>不同路径</w:t>
      </w:r>
      <w:r>
        <w:rPr>
          <w:rFonts w:hint="eastAsia"/>
        </w:rPr>
        <w:t>的</w:t>
      </w:r>
      <w:r>
        <w:t>多普勒</w:t>
      </w:r>
      <w:r>
        <w:rPr>
          <w:rFonts w:hint="eastAsia"/>
        </w:rPr>
        <w:t>频移</w:t>
      </w:r>
      <w:r>
        <w:t>所</w:t>
      </w:r>
      <w:r>
        <w:rPr>
          <w:rFonts w:hint="eastAsia"/>
        </w:rPr>
        <w:t>构成的随机</w:t>
      </w:r>
      <w:r>
        <w:t>频率调制</w:t>
      </w:r>
    </w:p>
    <w:p w:rsidR="00741757" w:rsidRDefault="00AA63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多径传播</w:t>
      </w:r>
      <w:r>
        <w:t>时延所带来的</w:t>
      </w:r>
      <w:r>
        <w:rPr>
          <w:rFonts w:hint="eastAsia"/>
        </w:rPr>
        <w:t>时间</w:t>
      </w:r>
      <w:r>
        <w:t>扩散</w:t>
      </w:r>
    </w:p>
    <w:p w:rsidR="00741757" w:rsidRDefault="00741757"/>
    <w:p w:rsidR="00741757" w:rsidRDefault="00AA6380">
      <w:r>
        <w:rPr>
          <w:rFonts w:hint="eastAsia"/>
        </w:rPr>
        <w:t>传播</w:t>
      </w:r>
      <w:r>
        <w:t>的机制包括：</w:t>
      </w:r>
      <w:r>
        <w:rPr>
          <w:rFonts w:hint="eastAsia"/>
        </w:rPr>
        <w:t>反射（物体</w:t>
      </w:r>
      <w:r>
        <w:t>的尺寸比波长要</w:t>
      </w:r>
      <w:r>
        <w:rPr>
          <w:rFonts w:hint="eastAsia"/>
        </w:rPr>
        <w:t>大）</w:t>
      </w:r>
      <w:r>
        <w:t>、</w:t>
      </w:r>
      <w:r>
        <w:rPr>
          <w:rFonts w:hint="eastAsia"/>
        </w:rPr>
        <w:t>衍射（阻挡</w:t>
      </w:r>
      <w:r>
        <w:t>物体表面不规则</w:t>
      </w:r>
      <w:r>
        <w:rPr>
          <w:rFonts w:hint="eastAsia"/>
        </w:rPr>
        <w:t>）</w:t>
      </w:r>
      <w:r>
        <w:t>、</w:t>
      </w:r>
      <w:r>
        <w:rPr>
          <w:rFonts w:hint="eastAsia"/>
        </w:rPr>
        <w:t>散射（传播</w:t>
      </w:r>
      <w:r>
        <w:t>路径所遇到的物体</w:t>
      </w:r>
      <w:r>
        <w:rPr>
          <w:rFonts w:hint="eastAsia"/>
        </w:rPr>
        <w:t>多</w:t>
      </w:r>
      <w:r>
        <w:t>，尺寸与</w:t>
      </w:r>
      <w:r>
        <w:rPr>
          <w:rFonts w:hint="eastAsia"/>
        </w:rPr>
        <w:t>波长</w:t>
      </w:r>
      <w:r>
        <w:t>相比要小</w:t>
      </w:r>
      <w:r>
        <w:rPr>
          <w:rFonts w:hint="eastAsia"/>
        </w:rPr>
        <w:t>）</w:t>
      </w:r>
    </w:p>
    <w:p w:rsidR="00741757" w:rsidRDefault="00AA6380">
      <w:r>
        <w:rPr>
          <w:rFonts w:hint="eastAsia"/>
        </w:rPr>
        <w:t>接收信号可以</w:t>
      </w:r>
      <w:r>
        <w:t>大致由三种</w:t>
      </w:r>
      <w:r>
        <w:rPr>
          <w:rFonts w:hint="eastAsia"/>
        </w:rPr>
        <w:t>独立</w:t>
      </w:r>
      <w:r>
        <w:t>的现象</w:t>
      </w:r>
      <w:r>
        <w:rPr>
          <w:rFonts w:hint="eastAsia"/>
        </w:rPr>
        <w:t>描述</w:t>
      </w:r>
      <w:r>
        <w:t>，</w:t>
      </w:r>
      <w:r>
        <w:rPr>
          <w:rFonts w:hint="eastAsia"/>
        </w:rPr>
        <w:t>大尺度路径</w:t>
      </w:r>
      <w:r>
        <w:t>损耗、</w:t>
      </w:r>
      <w:r>
        <w:rPr>
          <w:rFonts w:hint="eastAsia"/>
        </w:rPr>
        <w:t>大尺度</w:t>
      </w:r>
      <w:r>
        <w:t>衰落</w:t>
      </w:r>
      <w:r>
        <w:rPr>
          <w:rFonts w:hint="eastAsia"/>
        </w:rPr>
        <w:t>、</w:t>
      </w:r>
      <w:r>
        <w:t>多径衰落</w:t>
      </w:r>
    </w:p>
    <w:p w:rsidR="00741757" w:rsidRDefault="00741757"/>
    <w:p w:rsidR="00741757" w:rsidRDefault="00AA6380">
      <w:r>
        <w:rPr>
          <w:rFonts w:hint="eastAsia"/>
        </w:rPr>
        <w:t>均方根</w:t>
      </w:r>
      <w:r>
        <w:t>时延扩展在</w:t>
      </w:r>
      <w:r>
        <w:rPr>
          <w:rFonts w:hint="eastAsia"/>
        </w:rPr>
        <w:t>室外微秒</w:t>
      </w:r>
      <w:r>
        <w:t>级，在</w:t>
      </w:r>
      <w:r>
        <w:rPr>
          <w:rFonts w:hint="eastAsia"/>
        </w:rPr>
        <w:t>室内纳秒级</w:t>
      </w:r>
    </w:p>
    <w:p w:rsidR="00741757" w:rsidRDefault="00AA6380">
      <w:pPr>
        <w:pStyle w:val="2"/>
      </w:pPr>
      <w:r>
        <w:rPr>
          <w:rFonts w:hint="eastAsia"/>
        </w:rPr>
        <w:t>信道</w:t>
      </w:r>
      <w:r>
        <w:t>模型</w:t>
      </w:r>
    </w:p>
    <w:p w:rsidR="00741757" w:rsidRDefault="00AA6380">
      <w:r>
        <w:t>D</w:t>
      </w:r>
      <w:r>
        <w:rPr>
          <w:rFonts w:hint="eastAsia"/>
        </w:rPr>
        <w:t>i</w:t>
      </w:r>
      <w:r>
        <w:t>ffuse</w:t>
      </w:r>
      <w:r>
        <w:rPr>
          <w:rFonts w:hint="eastAsia"/>
        </w:rPr>
        <w:t>以及</w:t>
      </w:r>
      <w:r>
        <w:rPr>
          <w:rFonts w:hint="eastAsia"/>
        </w:rPr>
        <w:t>discrete</w:t>
      </w:r>
      <w:r>
        <w:rPr>
          <w:rFonts w:hint="eastAsia"/>
        </w:rPr>
        <w:t>多</w:t>
      </w:r>
      <w:proofErr w:type="gramStart"/>
      <w:r>
        <w:rPr>
          <w:rFonts w:hint="eastAsia"/>
        </w:rPr>
        <w:t>径</w:t>
      </w:r>
      <w:r>
        <w:t>方法</w:t>
      </w:r>
      <w:proofErr w:type="gramEnd"/>
      <w:r>
        <w:rPr>
          <w:rFonts w:hint="eastAsia"/>
        </w:rPr>
        <w:t>的</w:t>
      </w:r>
      <w:r>
        <w:t>区别在于</w:t>
      </w:r>
      <w:r>
        <w:rPr>
          <w:rFonts w:hint="eastAsia"/>
        </w:rPr>
        <w:t>抽头</w:t>
      </w:r>
      <w:r>
        <w:t>的个数</w:t>
      </w:r>
      <w:r>
        <w:rPr>
          <w:rFonts w:hint="eastAsia"/>
        </w:rPr>
        <w:t>，</w:t>
      </w:r>
      <w:r>
        <w:t>抽头的间隔，</w:t>
      </w:r>
      <w:r>
        <w:rPr>
          <w:rFonts w:hint="eastAsia"/>
        </w:rPr>
        <w:t>平均</w:t>
      </w:r>
      <w:r>
        <w:t>功率</w:t>
      </w:r>
      <w:r>
        <w:rPr>
          <w:rFonts w:hint="eastAsia"/>
        </w:rPr>
        <w:t>以及</w:t>
      </w:r>
      <w:r>
        <w:t>功率谱密度</w:t>
      </w:r>
    </w:p>
    <w:p w:rsidR="00741757" w:rsidRDefault="00AA6380">
      <w:pPr>
        <w:pStyle w:val="3"/>
      </w:pPr>
      <w:r>
        <w:rPr>
          <w:rFonts w:hint="eastAsia"/>
        </w:rPr>
        <w:t>抽头</w:t>
      </w:r>
      <w:r>
        <w:t>延迟</w:t>
      </w:r>
      <w:r>
        <w:rPr>
          <w:rFonts w:hint="eastAsia"/>
        </w:rPr>
        <w:t>线</w:t>
      </w:r>
      <w:r>
        <w:t>模型</w:t>
      </w:r>
    </w:p>
    <w:p w:rsidR="00741757" w:rsidRDefault="00AA6380">
      <w:r>
        <w:rPr>
          <w:rFonts w:hint="eastAsia"/>
        </w:rPr>
        <w:t>每个</w:t>
      </w:r>
      <w:r>
        <w:t>tap</w:t>
      </w:r>
      <w:r>
        <w:rPr>
          <w:rFonts w:hint="eastAsia"/>
        </w:rPr>
        <w:t>对应</w:t>
      </w:r>
      <w:r>
        <w:t>一个多普勒谱</w:t>
      </w:r>
    </w:p>
    <w:p w:rsidR="00741757" w:rsidRDefault="00741757"/>
    <w:p w:rsidR="00741757" w:rsidRDefault="00AA6380">
      <w:pPr>
        <w:pStyle w:val="1"/>
      </w:pPr>
      <w:r>
        <w:rPr>
          <w:rFonts w:hint="eastAsia"/>
        </w:rPr>
        <w:t xml:space="preserve">Time Varying </w:t>
      </w:r>
      <w:r w:rsidR="00621D0B">
        <w:t>Channel Modeling for Ad-hoc Mobile Wireless Networks</w:t>
      </w:r>
      <w:bookmarkStart w:id="0" w:name="_GoBack"/>
      <w:bookmarkEnd w:id="0"/>
    </w:p>
    <w:p w:rsidR="00621D0B" w:rsidRPr="002931CD" w:rsidRDefault="00621D0B" w:rsidP="00621D0B">
      <w:pPr>
        <w:rPr>
          <w:rFonts w:hint="eastAsia"/>
          <w:b/>
        </w:rPr>
      </w:pPr>
      <w:r w:rsidRPr="002931CD">
        <w:rPr>
          <w:rFonts w:hint="eastAsia"/>
          <w:b/>
        </w:rPr>
        <w:t>整体</w:t>
      </w:r>
      <w:r w:rsidRPr="002931CD">
        <w:rPr>
          <w:b/>
        </w:rPr>
        <w:t>综述：</w:t>
      </w:r>
      <w:r w:rsidRPr="002931CD">
        <w:rPr>
          <w:rFonts w:hint="eastAsia"/>
          <w:b/>
        </w:rPr>
        <w:t>在</w:t>
      </w:r>
      <w:r w:rsidRPr="002931CD">
        <w:rPr>
          <w:rFonts w:hint="eastAsia"/>
          <w:b/>
        </w:rPr>
        <w:t xml:space="preserve">ad-hoc </w:t>
      </w:r>
      <w:r w:rsidRPr="002931CD">
        <w:rPr>
          <w:rFonts w:hint="eastAsia"/>
          <w:b/>
        </w:rPr>
        <w:t>时变性信道</w:t>
      </w:r>
      <w:r w:rsidRPr="002931CD">
        <w:rPr>
          <w:b/>
        </w:rPr>
        <w:t>下，</w:t>
      </w:r>
      <w:r w:rsidRPr="002931CD">
        <w:rPr>
          <w:rFonts w:hint="eastAsia"/>
          <w:b/>
        </w:rPr>
        <w:t>接收</w:t>
      </w:r>
      <w:r w:rsidRPr="002931CD">
        <w:rPr>
          <w:b/>
        </w:rPr>
        <w:t>信号统计特性也在</w:t>
      </w:r>
      <w:r w:rsidRPr="002931CD">
        <w:rPr>
          <w:rFonts w:hint="eastAsia"/>
          <w:b/>
        </w:rPr>
        <w:t>变化。因此</w:t>
      </w:r>
      <w:r w:rsidRPr="002931CD">
        <w:rPr>
          <w:b/>
        </w:rPr>
        <w:t>，传统的</w:t>
      </w:r>
      <w:r w:rsidRPr="002931CD">
        <w:rPr>
          <w:rFonts w:hint="eastAsia"/>
          <w:b/>
        </w:rPr>
        <w:t>模型</w:t>
      </w:r>
      <w:r w:rsidRPr="002931CD">
        <w:rPr>
          <w:b/>
        </w:rPr>
        <w:t>不能</w:t>
      </w:r>
      <w:r w:rsidRPr="002931CD">
        <w:rPr>
          <w:rFonts w:hint="eastAsia"/>
          <w:b/>
        </w:rPr>
        <w:t>描述</w:t>
      </w:r>
      <w:r w:rsidRPr="002931CD">
        <w:rPr>
          <w:b/>
        </w:rPr>
        <w:t>时变性</w:t>
      </w:r>
      <w:r w:rsidRPr="002931CD">
        <w:rPr>
          <w:rFonts w:hint="eastAsia"/>
          <w:b/>
        </w:rPr>
        <w:t>，本文</w:t>
      </w:r>
      <w:r w:rsidRPr="002931CD">
        <w:rPr>
          <w:b/>
        </w:rPr>
        <w:t>用统计的状态空间</w:t>
      </w:r>
      <w:r w:rsidRPr="002931CD">
        <w:rPr>
          <w:rFonts w:hint="eastAsia"/>
          <w:b/>
        </w:rPr>
        <w:t>来</w:t>
      </w:r>
      <w:r w:rsidRPr="002931CD">
        <w:rPr>
          <w:b/>
        </w:rPr>
        <w:t>描述</w:t>
      </w:r>
      <w:r w:rsidRPr="002931CD">
        <w:rPr>
          <w:rFonts w:hint="eastAsia"/>
          <w:b/>
        </w:rPr>
        <w:t>信道</w:t>
      </w:r>
      <w:r w:rsidRPr="002931CD">
        <w:rPr>
          <w:b/>
        </w:rPr>
        <w:t>的</w:t>
      </w:r>
      <w:r w:rsidRPr="002931CD">
        <w:rPr>
          <w:rFonts w:hint="eastAsia"/>
          <w:b/>
        </w:rPr>
        <w:t>动态</w:t>
      </w:r>
      <w:r w:rsidRPr="002931CD">
        <w:rPr>
          <w:b/>
        </w:rPr>
        <w:t>变化</w:t>
      </w:r>
      <w:r w:rsidR="009A04C8">
        <w:rPr>
          <w:rFonts w:hint="eastAsia"/>
          <w:b/>
        </w:rPr>
        <w:t>，</w:t>
      </w:r>
      <w:r w:rsidR="009A04C8">
        <w:rPr>
          <w:b/>
        </w:rPr>
        <w:t>同时保留谱的特点。</w:t>
      </w:r>
    </w:p>
    <w:p w:rsidR="00741757" w:rsidRDefault="00621D0B">
      <w:r>
        <w:rPr>
          <w:rFonts w:hint="eastAsia"/>
        </w:rPr>
        <w:t>【</w:t>
      </w:r>
      <w:r>
        <w:rPr>
          <w:rFonts w:hint="eastAsia"/>
        </w:rPr>
        <w:t>5</w:t>
      </w:r>
      <w:r>
        <w:rPr>
          <w:rFonts w:hint="eastAsia"/>
        </w:rPr>
        <w:t>】中</w:t>
      </w:r>
      <w:r>
        <w:t>介绍了物理层对</w:t>
      </w:r>
      <w:r>
        <w:rPr>
          <w:rFonts w:hint="eastAsia"/>
        </w:rPr>
        <w:t>MAC</w:t>
      </w:r>
      <w:r>
        <w:rPr>
          <w:rFonts w:hint="eastAsia"/>
        </w:rPr>
        <w:t>协议</w:t>
      </w:r>
      <w:r w:rsidR="004A2778">
        <w:rPr>
          <w:rFonts w:hint="eastAsia"/>
        </w:rPr>
        <w:t>性能</w:t>
      </w:r>
      <w:r>
        <w:t>的影响，</w:t>
      </w:r>
      <w:r w:rsidR="004A2778">
        <w:rPr>
          <w:rFonts w:hint="eastAsia"/>
        </w:rPr>
        <w:t>【</w:t>
      </w:r>
      <w:r w:rsidR="004A2778">
        <w:rPr>
          <w:rFonts w:hint="eastAsia"/>
        </w:rPr>
        <w:t>6</w:t>
      </w:r>
      <w:r w:rsidR="004A2778">
        <w:rPr>
          <w:rFonts w:hint="eastAsia"/>
        </w:rPr>
        <w:t>】中</w:t>
      </w:r>
      <w:r w:rsidR="004A2778">
        <w:t>研究了</w:t>
      </w:r>
      <w:r w:rsidR="004A2778">
        <w:rPr>
          <w:rFonts w:hint="eastAsia"/>
        </w:rPr>
        <w:t>log</w:t>
      </w:r>
      <w:r w:rsidR="004A2778">
        <w:t>normal shadow fading</w:t>
      </w:r>
      <w:r w:rsidR="004A2778">
        <w:rPr>
          <w:rFonts w:hint="eastAsia"/>
        </w:rPr>
        <w:t>下</w:t>
      </w:r>
      <w:r w:rsidR="004A2778">
        <w:t>的</w:t>
      </w:r>
      <w:r w:rsidR="004A2778">
        <w:rPr>
          <w:rFonts w:hint="eastAsia"/>
        </w:rPr>
        <w:t>多条网</w:t>
      </w:r>
      <w:r w:rsidR="004A2778">
        <w:t>连接问题，</w:t>
      </w:r>
      <w:r w:rsidR="004A2778">
        <w:rPr>
          <w:rFonts w:hint="eastAsia"/>
        </w:rPr>
        <w:t>研究在</w:t>
      </w:r>
      <w:r w:rsidR="004A2778">
        <w:t>一定区域内</w:t>
      </w:r>
      <w:r w:rsidR="004A2778">
        <w:rPr>
          <w:rFonts w:hint="eastAsia"/>
        </w:rPr>
        <w:t>保持</w:t>
      </w:r>
      <w:r w:rsidR="004A2778">
        <w:t>连接</w:t>
      </w:r>
      <w:r w:rsidR="004A2778">
        <w:rPr>
          <w:rFonts w:hint="eastAsia"/>
        </w:rPr>
        <w:t>需要</w:t>
      </w:r>
      <w:r w:rsidR="004A2778">
        <w:t>最</w:t>
      </w:r>
      <w:r w:rsidR="004A2778">
        <w:rPr>
          <w:rFonts w:hint="eastAsia"/>
        </w:rPr>
        <w:t>小</w:t>
      </w:r>
      <w:r w:rsidR="004A2778">
        <w:t>的</w:t>
      </w:r>
      <w:r w:rsidR="004A2778">
        <w:rPr>
          <w:rFonts w:hint="eastAsia"/>
        </w:rPr>
        <w:t>节点</w:t>
      </w:r>
      <w:r w:rsidR="004A2778">
        <w:t>密度</w:t>
      </w:r>
      <w:r w:rsidR="004A2778">
        <w:rPr>
          <w:rFonts w:hint="eastAsia"/>
        </w:rPr>
        <w:t>。</w:t>
      </w:r>
    </w:p>
    <w:p w:rsidR="004A2778" w:rsidRPr="009A04C8" w:rsidRDefault="004A2778">
      <w:pPr>
        <w:rPr>
          <w:rFonts w:hint="eastAsia"/>
          <w:b/>
        </w:rPr>
      </w:pPr>
      <w:r>
        <w:rPr>
          <w:rFonts w:hint="eastAsia"/>
        </w:rPr>
        <w:t>【</w:t>
      </w:r>
      <w:r>
        <w:rPr>
          <w:rFonts w:hint="eastAsia"/>
        </w:rPr>
        <w:t>7,8</w:t>
      </w:r>
      <w:r>
        <w:rPr>
          <w:rFonts w:hint="eastAsia"/>
        </w:rPr>
        <w:t>】中的</w:t>
      </w:r>
      <w:r>
        <w:t>物理层都是假设</w:t>
      </w:r>
      <w:r>
        <w:rPr>
          <w:rFonts w:hint="eastAsia"/>
        </w:rPr>
        <w:t>速度</w:t>
      </w:r>
      <w:r>
        <w:t>一定，</w:t>
      </w:r>
      <w:r>
        <w:rPr>
          <w:rFonts w:hint="eastAsia"/>
        </w:rPr>
        <w:t>接收</w:t>
      </w:r>
      <w:r>
        <w:t>信号统计特性固定，</w:t>
      </w:r>
      <w:r w:rsidRPr="009A04C8">
        <w:rPr>
          <w:rFonts w:hint="eastAsia"/>
          <w:b/>
        </w:rPr>
        <w:t>多普勒</w:t>
      </w:r>
      <w:r w:rsidRPr="009A04C8">
        <w:rPr>
          <w:b/>
        </w:rPr>
        <w:t>频谱固定</w:t>
      </w:r>
      <w:r w:rsidRPr="009A04C8">
        <w:rPr>
          <w:rFonts w:hint="eastAsia"/>
          <w:b/>
        </w:rPr>
        <w:t>，</w:t>
      </w:r>
      <w:r w:rsidRPr="009A04C8">
        <w:rPr>
          <w:b/>
        </w:rPr>
        <w:t>并且</w:t>
      </w:r>
      <w:r w:rsidRPr="009A04C8">
        <w:rPr>
          <w:rFonts w:hint="eastAsia"/>
          <w:b/>
        </w:rPr>
        <w:t>计算</w:t>
      </w:r>
      <w:r w:rsidRPr="009A04C8">
        <w:rPr>
          <w:b/>
        </w:rPr>
        <w:t>还是以传统的</w:t>
      </w:r>
      <w:r w:rsidRPr="009A04C8">
        <w:rPr>
          <w:rFonts w:hint="eastAsia"/>
          <w:b/>
        </w:rPr>
        <w:t>场景</w:t>
      </w:r>
      <w:r w:rsidRPr="009A04C8">
        <w:rPr>
          <w:b/>
        </w:rPr>
        <w:t>为主，也就是</w:t>
      </w:r>
      <w:proofErr w:type="spellStart"/>
      <w:r w:rsidRPr="009A04C8">
        <w:rPr>
          <w:rFonts w:hint="eastAsia"/>
          <w:b/>
        </w:rPr>
        <w:t>clarke</w:t>
      </w:r>
      <w:proofErr w:type="spellEnd"/>
      <w:r w:rsidRPr="009A04C8">
        <w:rPr>
          <w:rFonts w:hint="eastAsia"/>
          <w:b/>
        </w:rPr>
        <w:t>模型</w:t>
      </w:r>
      <w:r w:rsidRPr="009A04C8">
        <w:rPr>
          <w:b/>
        </w:rPr>
        <w:t>，</w:t>
      </w:r>
      <w:r w:rsidRPr="009A04C8">
        <w:rPr>
          <w:rFonts w:hint="eastAsia"/>
          <w:b/>
        </w:rPr>
        <w:t>均匀</w:t>
      </w:r>
      <w:r w:rsidRPr="009A04C8">
        <w:rPr>
          <w:b/>
        </w:rPr>
        <w:t>速度</w:t>
      </w:r>
      <w:r w:rsidRPr="009A04C8">
        <w:rPr>
          <w:rFonts w:hint="eastAsia"/>
          <w:b/>
        </w:rPr>
        <w:t>，</w:t>
      </w:r>
      <w:r w:rsidRPr="009A04C8">
        <w:rPr>
          <w:b/>
        </w:rPr>
        <w:t>散射点固定。</w:t>
      </w:r>
    </w:p>
    <w:p w:rsidR="004A2778" w:rsidRDefault="004A2778">
      <w:pPr>
        <w:rPr>
          <w:b/>
        </w:rPr>
      </w:pPr>
      <w:r w:rsidRPr="009A04C8">
        <w:rPr>
          <w:rFonts w:hint="eastAsia"/>
          <w:b/>
        </w:rPr>
        <w:t>但是</w:t>
      </w:r>
      <w:r w:rsidRPr="009A04C8">
        <w:rPr>
          <w:b/>
        </w:rPr>
        <w:t>在动态场景下，</w:t>
      </w:r>
      <w:r w:rsidRPr="009A04C8">
        <w:rPr>
          <w:rFonts w:hint="eastAsia"/>
          <w:b/>
        </w:rPr>
        <w:t>接收</w:t>
      </w:r>
      <w:r w:rsidRPr="009A04C8">
        <w:rPr>
          <w:b/>
        </w:rPr>
        <w:t>信号</w:t>
      </w:r>
      <w:r w:rsidRPr="009A04C8">
        <w:rPr>
          <w:rFonts w:hint="eastAsia"/>
          <w:b/>
        </w:rPr>
        <w:t>统计</w:t>
      </w:r>
      <w:r w:rsidRPr="009A04C8">
        <w:rPr>
          <w:b/>
        </w:rPr>
        <w:t>特性在</w:t>
      </w:r>
      <w:r w:rsidRPr="009A04C8">
        <w:rPr>
          <w:rFonts w:hint="eastAsia"/>
          <w:b/>
        </w:rPr>
        <w:t>不断</w:t>
      </w:r>
      <w:r w:rsidRPr="009A04C8">
        <w:rPr>
          <w:b/>
        </w:rPr>
        <w:t>地变化，</w:t>
      </w:r>
      <w:r w:rsidRPr="009A04C8">
        <w:rPr>
          <w:rFonts w:hint="eastAsia"/>
          <w:b/>
        </w:rPr>
        <w:t>多普勒</w:t>
      </w:r>
      <w:proofErr w:type="gramStart"/>
      <w:r w:rsidRPr="009A04C8">
        <w:rPr>
          <w:b/>
        </w:rPr>
        <w:t>谱一直</w:t>
      </w:r>
      <w:proofErr w:type="gramEnd"/>
      <w:r w:rsidRPr="009A04C8">
        <w:rPr>
          <w:b/>
        </w:rPr>
        <w:t>变化。</w:t>
      </w:r>
    </w:p>
    <w:p w:rsidR="0031663E" w:rsidRDefault="0031663E">
      <w:pPr>
        <w:rPr>
          <w:b/>
        </w:rPr>
      </w:pPr>
    </w:p>
    <w:p w:rsidR="0031663E" w:rsidRPr="0031663E" w:rsidRDefault="0031663E">
      <w:pPr>
        <w:rPr>
          <w:rFonts w:hint="eastAsia"/>
        </w:rPr>
      </w:pPr>
      <w:proofErr w:type="gramStart"/>
      <w:r>
        <w:rPr>
          <w:rFonts w:hint="eastAsia"/>
        </w:rPr>
        <w:t>用</w:t>
      </w:r>
      <w:r>
        <w:t>复</w:t>
      </w:r>
      <w:r>
        <w:rPr>
          <w:rFonts w:hint="eastAsia"/>
        </w:rPr>
        <w:t>倒谱</w:t>
      </w:r>
      <w:proofErr w:type="gramEnd"/>
      <w:r>
        <w:rPr>
          <w:rFonts w:hint="eastAsia"/>
        </w:rPr>
        <w:t>近似</w:t>
      </w:r>
      <w:r>
        <w:rPr>
          <w:rFonts w:hint="eastAsia"/>
        </w:rPr>
        <w:t>Ad hoc</w:t>
      </w:r>
      <w:r>
        <w:rPr>
          <w:rFonts w:hint="eastAsia"/>
        </w:rPr>
        <w:t>的</w:t>
      </w:r>
      <w:r>
        <w:t>多普勒谱</w:t>
      </w:r>
    </w:p>
    <w:sectPr w:rsidR="0031663E" w:rsidRPr="003166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CF45D1"/>
    <w:multiLevelType w:val="multilevel"/>
    <w:tmpl w:val="19CF45D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54D"/>
    <w:rsid w:val="00090C6B"/>
    <w:rsid w:val="00154919"/>
    <w:rsid w:val="00195AE7"/>
    <w:rsid w:val="0022069B"/>
    <w:rsid w:val="002931CD"/>
    <w:rsid w:val="002F2120"/>
    <w:rsid w:val="0030554D"/>
    <w:rsid w:val="0031663E"/>
    <w:rsid w:val="003332B2"/>
    <w:rsid w:val="00371D38"/>
    <w:rsid w:val="004A2778"/>
    <w:rsid w:val="004E1662"/>
    <w:rsid w:val="00621D0B"/>
    <w:rsid w:val="006A2657"/>
    <w:rsid w:val="00741295"/>
    <w:rsid w:val="00741757"/>
    <w:rsid w:val="0096682C"/>
    <w:rsid w:val="009A04C8"/>
    <w:rsid w:val="009D5A1E"/>
    <w:rsid w:val="00AA6380"/>
    <w:rsid w:val="00AF73E0"/>
    <w:rsid w:val="00B10A1A"/>
    <w:rsid w:val="00BA42E9"/>
    <w:rsid w:val="00BE34F1"/>
    <w:rsid w:val="00C63AAB"/>
    <w:rsid w:val="00E22BDE"/>
    <w:rsid w:val="00ED05ED"/>
    <w:rsid w:val="00FF4C4C"/>
    <w:rsid w:val="00FF729C"/>
    <w:rsid w:val="6B652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90AB62-8434-461C-BA5A-498E87434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1040</TotalTime>
  <Pages>2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yy</dc:creator>
  <cp:lastModifiedBy>yy</cp:lastModifiedBy>
  <cp:revision>5</cp:revision>
  <dcterms:created xsi:type="dcterms:W3CDTF">2019-07-15T06:41:00Z</dcterms:created>
  <dcterms:modified xsi:type="dcterms:W3CDTF">2019-07-23T10:31:00Z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2052-11.1.0.8808</vt:lpwstr>
  </property>
</Properties>
</file>