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EB723" w14:textId="18849DC3" w:rsidR="005C29F3" w:rsidRDefault="005C29F3" w:rsidP="005C29F3">
      <w:pPr>
        <w:spacing w:line="480" w:lineRule="auto"/>
        <w:jc w:val="center"/>
      </w:pPr>
      <w:r>
        <w:t>Version Control Guidelines</w:t>
      </w:r>
    </w:p>
    <w:p w14:paraId="23B47EF3" w14:textId="77777777" w:rsidR="005C29F3" w:rsidRDefault="005C29F3" w:rsidP="005C29F3">
      <w:pPr>
        <w:spacing w:line="480" w:lineRule="auto"/>
        <w:ind w:firstLine="720"/>
      </w:pPr>
      <w:r>
        <w:t xml:space="preserve">Version control is a crucial aspect of software development, enabling teams to manage changes to their codebase efficiently. This paper will examine version control guidelines from three sources: Unity's best practices for version control systems, </w:t>
      </w:r>
      <w:proofErr w:type="spellStart"/>
      <w:r>
        <w:t>Nulab's</w:t>
      </w:r>
      <w:proofErr w:type="spellEnd"/>
      <w:r>
        <w:t xml:space="preserve"> best practices for Git version control, and Kunal Chowdhury's guide on managing version control with Git. By comparing these guidelines, we can identify common principles, unique recommendations, and any outdated practices. Finally, I will present a curated list of the most important version control guidelines.</w:t>
      </w:r>
    </w:p>
    <w:p w14:paraId="64725833" w14:textId="234CCA24" w:rsidR="005C29F3" w:rsidRDefault="005C29F3" w:rsidP="005C29F3">
      <w:pPr>
        <w:spacing w:line="480" w:lineRule="auto"/>
        <w:ind w:firstLine="720"/>
      </w:pPr>
      <w:r>
        <w:t>Unity emphasizes the importance of making frequent, small commits. This practice makes it easier to track changes, revert to previous states, and understand the project's history. Commit messages should be clear and, ideally, linked to task tracking systems like Jira. On</w:t>
      </w:r>
      <w:r>
        <w:t xml:space="preserve"> this topic, on</w:t>
      </w:r>
      <w:r>
        <w:t xml:space="preserve">ly files relevant to the specific change should be committed. This helps prevent accidental changes to unrelated parts of the project. Keeping </w:t>
      </w:r>
      <w:r>
        <w:t>the</w:t>
      </w:r>
      <w:r>
        <w:t xml:space="preserve"> working copy up to date with the latest changes from the repository helps avoid </w:t>
      </w:r>
      <w:proofErr w:type="gramStart"/>
      <w:r>
        <w:t>merge</w:t>
      </w:r>
      <w:proofErr w:type="gramEnd"/>
      <w:r>
        <w:t xml:space="preserve"> conflicts and ensures smoother collaboration.</w:t>
      </w:r>
    </w:p>
    <w:p w14:paraId="2072E9E6" w14:textId="0F829F6D" w:rsidR="005C29F3" w:rsidRDefault="005C29F3" w:rsidP="005C29F3">
      <w:pPr>
        <w:spacing w:line="480" w:lineRule="auto"/>
        <w:ind w:firstLine="720"/>
      </w:pPr>
      <w:proofErr w:type="spellStart"/>
      <w:r>
        <w:t>Nulab</w:t>
      </w:r>
      <w:proofErr w:type="spellEnd"/>
      <w:r>
        <w:t xml:space="preserve"> highlights the importance of using branches for new features or bug fixes. This isolation prevents experimental changes from affecting the main codebase and facilitates parallel development. Clear and consistent naming conventions for branches help teams understand the purpose of each branch </w:t>
      </w:r>
      <w:proofErr w:type="gramStart"/>
      <w:r>
        <w:t>at a glance</w:t>
      </w:r>
      <w:proofErr w:type="gramEnd"/>
      <w:r>
        <w:t>, improving organization and communication. Merging changes back into the main branch regularly and pruning obsolete branches keeps the repository clean and manageable.</w:t>
      </w:r>
    </w:p>
    <w:p w14:paraId="25F47E57" w14:textId="3FC33242" w:rsidR="005C29F3" w:rsidRDefault="005C29F3" w:rsidP="005C29F3">
      <w:pPr>
        <w:spacing w:line="480" w:lineRule="auto"/>
        <w:ind w:firstLine="720"/>
      </w:pPr>
      <w:r>
        <w:t>Like</w:t>
      </w:r>
      <w:r>
        <w:t xml:space="preserve"> Unity and </w:t>
      </w:r>
      <w:proofErr w:type="spellStart"/>
      <w:r>
        <w:t>Nulab</w:t>
      </w:r>
      <w:proofErr w:type="spellEnd"/>
      <w:r>
        <w:t xml:space="preserve">, Kunal stresses the importance of descriptive commit messages. This practice aids in tracking changes and understanding the code history. </w:t>
      </w:r>
      <w:r>
        <w:t>Kunal’s</w:t>
      </w:r>
      <w:r>
        <w:t xml:space="preserve"> guide recommends utilizing various Git tools, such as Git Hooks for automated tasks and Git GUI clients for visual </w:t>
      </w:r>
      <w:r>
        <w:lastRenderedPageBreak/>
        <w:t>management of commits, branches, and merges. Avoiding commands like "git push -f" that rewrite history prevents confusion and potential issues for other team members.</w:t>
      </w:r>
    </w:p>
    <w:p w14:paraId="17577894" w14:textId="77777777" w:rsidR="005C29F3" w:rsidRDefault="005C29F3" w:rsidP="005C29F3">
      <w:pPr>
        <w:spacing w:line="480" w:lineRule="auto"/>
        <w:ind w:firstLine="720"/>
      </w:pPr>
      <w:r>
        <w:t>Most of the guidelines from these sources remain relevant in 2022. However, Unity's specific recommendations about avoiding the "commit -a" command, primarily related to older workflows, might be less critical with modern Git practices that emphasize branch-based workflows and continuous integration/continuous deployment (CI/CD) pipelines.</w:t>
      </w:r>
    </w:p>
    <w:p w14:paraId="44DFE780" w14:textId="01DB95B4" w:rsidR="005C29F3" w:rsidRDefault="005C29F3" w:rsidP="005C29F3">
      <w:pPr>
        <w:spacing w:line="480" w:lineRule="auto"/>
        <w:ind w:firstLine="720"/>
      </w:pPr>
      <w:r>
        <w:t xml:space="preserve">Based on the </w:t>
      </w:r>
      <w:r>
        <w:t xml:space="preserve">above </w:t>
      </w:r>
      <w:r>
        <w:t>comparison,</w:t>
      </w:r>
      <w:r>
        <w:t xml:space="preserve"> the</w:t>
      </w:r>
      <w:r>
        <w:t xml:space="preserve"> most important version control guidelines</w:t>
      </w:r>
      <w:r>
        <w:t xml:space="preserve"> are to commit frequently and in small increments, use clear and descriptive commit messages, adopt branch strategies, regularly merge and prune branches, avoid force pushes, and utilize Git tools and automation. </w:t>
      </w:r>
      <w:r>
        <w:t xml:space="preserve">Regular, small commits make it easier to track changes, roll back to previous versions, and identify issues. This practice is universally recommended and enhances the overall manageability of the codebase. Well-written commit messages provide a clear history of changes, making it easier to understand the evolution of the project and collaborate effectively. Using branches for features, bug fixes, and releases helps isolate changes and allows parallel development without affecting the main codebase. This strategy is crucial for maintaining a stable and organized repository. Keeping the main branch up to date with regular </w:t>
      </w:r>
      <w:proofErr w:type="gramStart"/>
      <w:r>
        <w:t>merges</w:t>
      </w:r>
      <w:proofErr w:type="gramEnd"/>
      <w:r>
        <w:t xml:space="preserve"> and removing obsolete branches prevents the repository from becoming cluttered and ensures that everyone works with the latest code. Commands that rewrite history, such as "git push -f," should be avoided to prevent confusion and potential issues for other team members. This practice ensures a consistent and reliable history of changes. Leveraging tools like Git Hooks for automated tasks and Git GUI clients for visual management can streamline workflows and improve efficiency.</w:t>
      </w:r>
    </w:p>
    <w:p w14:paraId="37247ECE" w14:textId="1F1562B7" w:rsidR="005C29F3" w:rsidRDefault="005C29F3" w:rsidP="005C29F3">
      <w:pPr>
        <w:spacing w:line="480" w:lineRule="auto"/>
        <w:ind w:firstLine="720"/>
      </w:pPr>
      <w:r>
        <w:t xml:space="preserve">These guidelines were selected for their broad applicability and their impact on maintaining a clean, efficient, and collaborative development environment. By following these best practices, </w:t>
      </w:r>
      <w:r>
        <w:lastRenderedPageBreak/>
        <w:t>teams can ensure that their version control processes are robust and effective, supporting smooth and productive software development.</w:t>
      </w:r>
    </w:p>
    <w:p w14:paraId="1278C666" w14:textId="77777777" w:rsidR="005C29F3" w:rsidRDefault="005C29F3">
      <w:r>
        <w:br w:type="page"/>
      </w:r>
    </w:p>
    <w:p w14:paraId="19605123" w14:textId="70328A8A" w:rsidR="003D3C1C" w:rsidRDefault="005C29F3" w:rsidP="005C29F3">
      <w:pPr>
        <w:spacing w:line="480" w:lineRule="auto"/>
        <w:ind w:firstLine="720"/>
        <w:jc w:val="center"/>
      </w:pPr>
      <w:r>
        <w:lastRenderedPageBreak/>
        <w:t>Bibliography</w:t>
      </w:r>
    </w:p>
    <w:p w14:paraId="1B103198" w14:textId="36E37D08" w:rsidR="005C29F3" w:rsidRDefault="005C29F3" w:rsidP="005C29F3">
      <w:pPr>
        <w:spacing w:line="480" w:lineRule="auto"/>
        <w:ind w:left="720" w:hanging="720"/>
      </w:pPr>
      <w:r>
        <w:t>Unity Technologies. "Best Practices for Version Control Systems." Unity, 2023, www.unity.com/best-practices-for-version-control.</w:t>
      </w:r>
    </w:p>
    <w:p w14:paraId="7E311796" w14:textId="50405B4B" w:rsidR="005C29F3" w:rsidRDefault="005C29F3" w:rsidP="005C29F3">
      <w:pPr>
        <w:spacing w:line="480" w:lineRule="auto"/>
        <w:ind w:left="720" w:hanging="720"/>
      </w:pPr>
      <w:proofErr w:type="spellStart"/>
      <w:r>
        <w:t>Nulab</w:t>
      </w:r>
      <w:proofErr w:type="spellEnd"/>
      <w:r>
        <w:t xml:space="preserve">. "6 Best Practices for Git Version Control." </w:t>
      </w:r>
      <w:proofErr w:type="spellStart"/>
      <w:r>
        <w:t>Nulab</w:t>
      </w:r>
      <w:proofErr w:type="spellEnd"/>
      <w:r>
        <w:t>, 2023, www.nulab.com/6-best-practices-for-git-version-control.</w:t>
      </w:r>
    </w:p>
    <w:p w14:paraId="4F3F5884" w14:textId="3C62D71E" w:rsidR="005C29F3" w:rsidRDefault="005C29F3" w:rsidP="005C29F3">
      <w:pPr>
        <w:spacing w:line="480" w:lineRule="auto"/>
        <w:ind w:left="720" w:hanging="720"/>
      </w:pPr>
      <w:r>
        <w:t>Chowdhury, Kunal. "Best Practices for Managing Version Control with Git." Kunal Chowdhury, 2023, www.kunal-chowdhury.com/best-practices-for-managing-version-control-with-git.</w:t>
      </w:r>
    </w:p>
    <w:sectPr w:rsidR="005C29F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B007F" w14:textId="77777777" w:rsidR="00E54054" w:rsidRDefault="00E54054" w:rsidP="005C29F3">
      <w:pPr>
        <w:spacing w:after="0" w:line="240" w:lineRule="auto"/>
      </w:pPr>
      <w:r>
        <w:separator/>
      </w:r>
    </w:p>
  </w:endnote>
  <w:endnote w:type="continuationSeparator" w:id="0">
    <w:p w14:paraId="75510293" w14:textId="77777777" w:rsidR="00E54054" w:rsidRDefault="00E54054" w:rsidP="005C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A871B" w14:textId="77777777" w:rsidR="00E54054" w:rsidRDefault="00E54054" w:rsidP="005C29F3">
      <w:pPr>
        <w:spacing w:after="0" w:line="240" w:lineRule="auto"/>
      </w:pPr>
      <w:r>
        <w:separator/>
      </w:r>
    </w:p>
  </w:footnote>
  <w:footnote w:type="continuationSeparator" w:id="0">
    <w:p w14:paraId="22E01DFC" w14:textId="77777777" w:rsidR="00E54054" w:rsidRDefault="00E54054" w:rsidP="005C2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99042" w14:textId="59B6D652" w:rsidR="005C29F3" w:rsidRDefault="005C29F3">
    <w:pPr>
      <w:pStyle w:val="Header"/>
    </w:pPr>
    <w:r>
      <w:t>Alexis Yang</w:t>
    </w:r>
  </w:p>
  <w:p w14:paraId="473DD58E" w14:textId="5643C1E2" w:rsidR="005C29F3" w:rsidRDefault="005C29F3">
    <w:pPr>
      <w:pStyle w:val="Header"/>
    </w:pPr>
    <w:r>
      <w:t>CSD 380 Module 3 Assignment</w:t>
    </w:r>
  </w:p>
  <w:p w14:paraId="2E24C3A2" w14:textId="052874BA" w:rsidR="005C29F3" w:rsidRDefault="005C29F3">
    <w:pPr>
      <w:pStyle w:val="Header"/>
    </w:pPr>
    <w:r>
      <w:t>16 June 2024</w:t>
    </w:r>
  </w:p>
  <w:p w14:paraId="764FAA28" w14:textId="77777777" w:rsidR="005C29F3" w:rsidRDefault="005C29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F3"/>
    <w:rsid w:val="002B35C6"/>
    <w:rsid w:val="002F2403"/>
    <w:rsid w:val="003D3C1C"/>
    <w:rsid w:val="004A3D52"/>
    <w:rsid w:val="005C29F3"/>
    <w:rsid w:val="005C4A0D"/>
    <w:rsid w:val="00E5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8885"/>
  <w15:chartTrackingRefBased/>
  <w15:docId w15:val="{1BED1342-4A45-4E69-B8DA-3C657D81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9F3"/>
    <w:rPr>
      <w:rFonts w:eastAsiaTheme="majorEastAsia" w:cstheme="majorBidi"/>
      <w:color w:val="272727" w:themeColor="text1" w:themeTint="D8"/>
    </w:rPr>
  </w:style>
  <w:style w:type="paragraph" w:styleId="Title">
    <w:name w:val="Title"/>
    <w:basedOn w:val="Normal"/>
    <w:next w:val="Normal"/>
    <w:link w:val="TitleChar"/>
    <w:uiPriority w:val="10"/>
    <w:qFormat/>
    <w:rsid w:val="005C2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9F3"/>
    <w:pPr>
      <w:spacing w:before="160"/>
      <w:jc w:val="center"/>
    </w:pPr>
    <w:rPr>
      <w:i/>
      <w:iCs/>
      <w:color w:val="404040" w:themeColor="text1" w:themeTint="BF"/>
    </w:rPr>
  </w:style>
  <w:style w:type="character" w:customStyle="1" w:styleId="QuoteChar">
    <w:name w:val="Quote Char"/>
    <w:basedOn w:val="DefaultParagraphFont"/>
    <w:link w:val="Quote"/>
    <w:uiPriority w:val="29"/>
    <w:rsid w:val="005C29F3"/>
    <w:rPr>
      <w:i/>
      <w:iCs/>
      <w:color w:val="404040" w:themeColor="text1" w:themeTint="BF"/>
    </w:rPr>
  </w:style>
  <w:style w:type="paragraph" w:styleId="ListParagraph">
    <w:name w:val="List Paragraph"/>
    <w:basedOn w:val="Normal"/>
    <w:uiPriority w:val="34"/>
    <w:qFormat/>
    <w:rsid w:val="005C29F3"/>
    <w:pPr>
      <w:ind w:left="720"/>
      <w:contextualSpacing/>
    </w:pPr>
  </w:style>
  <w:style w:type="character" w:styleId="IntenseEmphasis">
    <w:name w:val="Intense Emphasis"/>
    <w:basedOn w:val="DefaultParagraphFont"/>
    <w:uiPriority w:val="21"/>
    <w:qFormat/>
    <w:rsid w:val="005C29F3"/>
    <w:rPr>
      <w:i/>
      <w:iCs/>
      <w:color w:val="0F4761" w:themeColor="accent1" w:themeShade="BF"/>
    </w:rPr>
  </w:style>
  <w:style w:type="paragraph" w:styleId="IntenseQuote">
    <w:name w:val="Intense Quote"/>
    <w:basedOn w:val="Normal"/>
    <w:next w:val="Normal"/>
    <w:link w:val="IntenseQuoteChar"/>
    <w:uiPriority w:val="30"/>
    <w:qFormat/>
    <w:rsid w:val="005C2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9F3"/>
    <w:rPr>
      <w:i/>
      <w:iCs/>
      <w:color w:val="0F4761" w:themeColor="accent1" w:themeShade="BF"/>
    </w:rPr>
  </w:style>
  <w:style w:type="character" w:styleId="IntenseReference">
    <w:name w:val="Intense Reference"/>
    <w:basedOn w:val="DefaultParagraphFont"/>
    <w:uiPriority w:val="32"/>
    <w:qFormat/>
    <w:rsid w:val="005C29F3"/>
    <w:rPr>
      <w:b/>
      <w:bCs/>
      <w:smallCaps/>
      <w:color w:val="0F4761" w:themeColor="accent1" w:themeShade="BF"/>
      <w:spacing w:val="5"/>
    </w:rPr>
  </w:style>
  <w:style w:type="paragraph" w:styleId="Header">
    <w:name w:val="header"/>
    <w:basedOn w:val="Normal"/>
    <w:link w:val="HeaderChar"/>
    <w:uiPriority w:val="99"/>
    <w:unhideWhenUsed/>
    <w:rsid w:val="005C2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9F3"/>
  </w:style>
  <w:style w:type="paragraph" w:styleId="Footer">
    <w:name w:val="footer"/>
    <w:basedOn w:val="Normal"/>
    <w:link w:val="FooterChar"/>
    <w:uiPriority w:val="99"/>
    <w:unhideWhenUsed/>
    <w:rsid w:val="005C2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560178">
      <w:bodyDiv w:val="1"/>
      <w:marLeft w:val="0"/>
      <w:marRight w:val="0"/>
      <w:marTop w:val="0"/>
      <w:marBottom w:val="0"/>
      <w:divBdr>
        <w:top w:val="none" w:sz="0" w:space="0" w:color="auto"/>
        <w:left w:val="none" w:sz="0" w:space="0" w:color="auto"/>
        <w:bottom w:val="none" w:sz="0" w:space="0" w:color="auto"/>
        <w:right w:val="none" w:sz="0" w:space="0" w:color="auto"/>
      </w:divBdr>
    </w:div>
    <w:div w:id="148026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Yang</dc:creator>
  <cp:keywords/>
  <dc:description/>
  <cp:lastModifiedBy>Alexis Yang</cp:lastModifiedBy>
  <cp:revision>1</cp:revision>
  <dcterms:created xsi:type="dcterms:W3CDTF">2024-06-16T17:09:00Z</dcterms:created>
  <dcterms:modified xsi:type="dcterms:W3CDTF">2024-06-16T17:18:00Z</dcterms:modified>
</cp:coreProperties>
</file>