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56B" w:rsidRPr="005A056B" w:rsidRDefault="005A056B" w:rsidP="005A056B">
      <w:pPr>
        <w:rPr>
          <w:rFonts w:ascii="Arial" w:hAnsi="Arial" w:cs="Arial"/>
          <w:b/>
          <w:sz w:val="28"/>
          <w:szCs w:val="28"/>
          <w:u w:val="single"/>
        </w:rPr>
      </w:pPr>
      <w:r w:rsidRPr="005A056B">
        <w:rPr>
          <w:rFonts w:ascii="Arial" w:hAnsi="Arial" w:cs="Arial"/>
          <w:b/>
          <w:sz w:val="28"/>
          <w:szCs w:val="28"/>
          <w:u w:val="single"/>
        </w:rPr>
        <w:t>Exploring ATP Tennis Match Statistics</w:t>
      </w:r>
    </w:p>
    <w:p w:rsidR="005A056B" w:rsidRDefault="005A056B" w:rsidP="005A056B">
      <w:pPr>
        <w:spacing w:line="360" w:lineRule="auto"/>
        <w:rPr>
          <w:rFonts w:ascii="Arial" w:hAnsi="Arial" w:cs="Arial"/>
          <w:sz w:val="24"/>
          <w:szCs w:val="24"/>
          <w:u w:val="single"/>
        </w:rPr>
      </w:pPr>
    </w:p>
    <w:p w:rsidR="005A056B" w:rsidRDefault="005A056B" w:rsidP="005A056B">
      <w:pPr>
        <w:spacing w:line="360" w:lineRule="auto"/>
        <w:rPr>
          <w:rFonts w:ascii="Arial" w:hAnsi="Arial" w:cs="Arial"/>
          <w:sz w:val="24"/>
          <w:szCs w:val="24"/>
        </w:rPr>
      </w:pPr>
      <w:r w:rsidRPr="005A056B">
        <w:rPr>
          <w:rFonts w:ascii="Arial" w:hAnsi="Arial" w:cs="Arial"/>
          <w:b/>
          <w:sz w:val="24"/>
          <w:szCs w:val="24"/>
          <w:u w:val="single"/>
        </w:rPr>
        <w:t>Description</w:t>
      </w:r>
    </w:p>
    <w:p w:rsidR="005A056B" w:rsidRDefault="005A056B" w:rsidP="005A056B">
      <w:pPr>
        <w:spacing w:line="360" w:lineRule="auto"/>
        <w:rPr>
          <w:rFonts w:ascii="Arial" w:hAnsi="Arial" w:cs="Arial"/>
          <w:sz w:val="24"/>
          <w:szCs w:val="24"/>
        </w:rPr>
      </w:pPr>
      <w:r w:rsidRPr="005A056B">
        <w:rPr>
          <w:rFonts w:ascii="Arial" w:hAnsi="Arial" w:cs="Arial"/>
          <w:sz w:val="24"/>
          <w:szCs w:val="24"/>
        </w:rPr>
        <w:t>The use of data in professional sports has increased substantial</w:t>
      </w:r>
      <w:r>
        <w:rPr>
          <w:rFonts w:ascii="Arial" w:hAnsi="Arial" w:cs="Arial"/>
          <w:sz w:val="24"/>
          <w:szCs w:val="24"/>
        </w:rPr>
        <w:t>l</w:t>
      </w:r>
      <w:r w:rsidRPr="005A056B">
        <w:rPr>
          <w:rFonts w:ascii="Arial" w:hAnsi="Arial" w:cs="Arial"/>
          <w:sz w:val="24"/>
          <w:szCs w:val="24"/>
        </w:rPr>
        <w:t>y over the past couple of decades, and this includes tennis which has been increasingly following this trend, with data being used extensively by players, coaches, tournament organisers, broadcasters, betting companies and spectators. This project involves exploring match data from professional tennis matches in the ATP World Tour over one or more years, using publically available statistics from across all tournament matches to determine how some of the key match statistics relate to match results. Analysis of these match statistics may be used to determine the factors most strongly associated with winning matches, identify characteristics of "upset" matches (where the favourite or highly ranked player loses to someone significantly lower rated), or compare aspects of the tennis tour across different periods.</w:t>
      </w:r>
    </w:p>
    <w:p w:rsidR="005A056B" w:rsidRDefault="005A056B" w:rsidP="005A056B">
      <w:pPr>
        <w:spacing w:line="360" w:lineRule="auto"/>
        <w:rPr>
          <w:rFonts w:ascii="Arial" w:hAnsi="Arial" w:cs="Arial"/>
          <w:sz w:val="24"/>
          <w:szCs w:val="24"/>
        </w:rPr>
      </w:pPr>
    </w:p>
    <w:p w:rsidR="005A056B" w:rsidRPr="005A056B" w:rsidRDefault="005A056B" w:rsidP="005A056B">
      <w:pPr>
        <w:spacing w:line="360" w:lineRule="auto"/>
        <w:rPr>
          <w:rFonts w:ascii="Arial" w:hAnsi="Arial" w:cs="Arial"/>
          <w:b/>
          <w:sz w:val="24"/>
          <w:szCs w:val="24"/>
          <w:u w:val="single"/>
        </w:rPr>
      </w:pPr>
      <w:r w:rsidRPr="005A056B">
        <w:rPr>
          <w:rFonts w:ascii="Arial" w:hAnsi="Arial" w:cs="Arial"/>
          <w:b/>
          <w:sz w:val="24"/>
          <w:szCs w:val="24"/>
          <w:u w:val="single"/>
        </w:rPr>
        <w:t>The Data</w:t>
      </w:r>
    </w:p>
    <w:p w:rsidR="005A056B" w:rsidRDefault="005A056B" w:rsidP="005A056B">
      <w:pPr>
        <w:spacing w:line="360" w:lineRule="auto"/>
        <w:rPr>
          <w:rFonts w:ascii="Arial" w:hAnsi="Arial" w:cs="Arial"/>
          <w:sz w:val="24"/>
          <w:szCs w:val="24"/>
        </w:rPr>
      </w:pPr>
      <w:r>
        <w:rPr>
          <w:rFonts w:ascii="Arial" w:hAnsi="Arial" w:cs="Arial"/>
          <w:sz w:val="24"/>
          <w:szCs w:val="24"/>
        </w:rPr>
        <w:t>The key data for this project can be found at the following link:</w:t>
      </w:r>
    </w:p>
    <w:p w:rsidR="005A056B" w:rsidRDefault="001705FB" w:rsidP="005A056B">
      <w:pPr>
        <w:spacing w:line="360" w:lineRule="auto"/>
        <w:rPr>
          <w:rFonts w:ascii="Arial" w:hAnsi="Arial" w:cs="Arial"/>
          <w:sz w:val="24"/>
          <w:szCs w:val="24"/>
        </w:rPr>
      </w:pPr>
      <w:hyperlink r:id="rId5" w:history="1">
        <w:r w:rsidR="005A056B" w:rsidRPr="00751798">
          <w:rPr>
            <w:rStyle w:val="Hyperlink"/>
            <w:rFonts w:ascii="Arial" w:hAnsi="Arial" w:cs="Arial"/>
            <w:sz w:val="24"/>
            <w:szCs w:val="24"/>
          </w:rPr>
          <w:t>https://github.com/JeffSackmann/tennis_atp</w:t>
        </w:r>
      </w:hyperlink>
      <w:r w:rsidR="005A056B">
        <w:rPr>
          <w:rFonts w:ascii="Arial" w:hAnsi="Arial" w:cs="Arial"/>
          <w:sz w:val="24"/>
          <w:szCs w:val="24"/>
        </w:rPr>
        <w:t xml:space="preserve"> </w:t>
      </w:r>
    </w:p>
    <w:p w:rsidR="0004469B" w:rsidRDefault="005A056B" w:rsidP="005A056B">
      <w:pPr>
        <w:spacing w:line="360" w:lineRule="auto"/>
        <w:rPr>
          <w:rFonts w:ascii="Arial" w:hAnsi="Arial" w:cs="Arial"/>
          <w:sz w:val="24"/>
          <w:szCs w:val="24"/>
        </w:rPr>
      </w:pPr>
      <w:r>
        <w:rPr>
          <w:rFonts w:ascii="Arial" w:hAnsi="Arial" w:cs="Arial"/>
          <w:sz w:val="24"/>
          <w:szCs w:val="24"/>
        </w:rPr>
        <w:t>The files “</w:t>
      </w:r>
      <w:r w:rsidRPr="005A056B">
        <w:rPr>
          <w:rFonts w:ascii="Arial" w:hAnsi="Arial" w:cs="Arial"/>
          <w:sz w:val="24"/>
          <w:szCs w:val="24"/>
        </w:rPr>
        <w:t>atp_matches_</w:t>
      </w:r>
      <w:r>
        <w:rPr>
          <w:rFonts w:ascii="Arial" w:hAnsi="Arial" w:cs="Arial"/>
          <w:sz w:val="24"/>
          <w:szCs w:val="24"/>
        </w:rPr>
        <w:t>xxxx</w:t>
      </w:r>
      <w:r w:rsidRPr="005A056B">
        <w:rPr>
          <w:rFonts w:ascii="Arial" w:hAnsi="Arial" w:cs="Arial"/>
          <w:sz w:val="24"/>
          <w:szCs w:val="24"/>
        </w:rPr>
        <w:t>.csv</w:t>
      </w:r>
      <w:r>
        <w:rPr>
          <w:rFonts w:ascii="Arial" w:hAnsi="Arial" w:cs="Arial"/>
          <w:sz w:val="24"/>
          <w:szCs w:val="24"/>
        </w:rPr>
        <w:t>” contain match statistics for all ATP Tour level men’s singles matches for that year.</w:t>
      </w:r>
      <w:r w:rsidR="00603DFF">
        <w:rPr>
          <w:rFonts w:ascii="Arial" w:hAnsi="Arial" w:cs="Arial"/>
          <w:sz w:val="24"/>
          <w:szCs w:val="24"/>
        </w:rPr>
        <w:t xml:space="preserve"> </w:t>
      </w:r>
      <w:r w:rsidR="0004469B">
        <w:rPr>
          <w:rFonts w:ascii="Arial" w:hAnsi="Arial" w:cs="Arial"/>
          <w:sz w:val="24"/>
          <w:szCs w:val="24"/>
        </w:rPr>
        <w:t>There are also files</w:t>
      </w:r>
      <w:r w:rsidR="00603DFF">
        <w:rPr>
          <w:rFonts w:ascii="Arial" w:hAnsi="Arial" w:cs="Arial"/>
          <w:sz w:val="24"/>
          <w:szCs w:val="24"/>
        </w:rPr>
        <w:t xml:space="preserve"> containing match statistics for men’s doubles, qualifying matches and m</w:t>
      </w:r>
      <w:bookmarkStart w:id="0" w:name="_GoBack"/>
      <w:bookmarkEnd w:id="0"/>
      <w:r w:rsidR="00603DFF">
        <w:rPr>
          <w:rFonts w:ascii="Arial" w:hAnsi="Arial" w:cs="Arial"/>
          <w:sz w:val="24"/>
          <w:szCs w:val="24"/>
        </w:rPr>
        <w:t xml:space="preserve">atches from challengers and futures (lower tier tournaments than the main ATP tour). </w:t>
      </w:r>
    </w:p>
    <w:p w:rsidR="0004469B" w:rsidRDefault="0004469B" w:rsidP="005A056B">
      <w:pPr>
        <w:spacing w:line="360" w:lineRule="auto"/>
        <w:rPr>
          <w:rFonts w:ascii="Arial" w:hAnsi="Arial" w:cs="Arial"/>
          <w:sz w:val="24"/>
          <w:szCs w:val="24"/>
        </w:rPr>
      </w:pPr>
      <w:r>
        <w:rPr>
          <w:rFonts w:ascii="Arial" w:hAnsi="Arial" w:cs="Arial"/>
          <w:sz w:val="24"/>
          <w:szCs w:val="24"/>
        </w:rPr>
        <w:t xml:space="preserve">This will provide the main data for the project. </w:t>
      </w:r>
      <w:r w:rsidR="00374F34">
        <w:rPr>
          <w:rFonts w:ascii="Arial" w:hAnsi="Arial" w:cs="Arial"/>
          <w:sz w:val="24"/>
          <w:szCs w:val="24"/>
        </w:rPr>
        <w:t>The suggestion is to begin with one season of data (e.g. atp_matches_2019) and explore the data, then consider additional seasons and / or some of the additional data for follow-up after identifying directions for further analysis.</w:t>
      </w:r>
    </w:p>
    <w:p w:rsidR="00374F34" w:rsidRDefault="00374F34" w:rsidP="005A056B">
      <w:pPr>
        <w:spacing w:line="360" w:lineRule="auto"/>
        <w:rPr>
          <w:rFonts w:ascii="Arial" w:hAnsi="Arial" w:cs="Arial"/>
          <w:sz w:val="24"/>
          <w:szCs w:val="24"/>
        </w:rPr>
      </w:pPr>
      <w:r>
        <w:rPr>
          <w:rFonts w:ascii="Arial" w:hAnsi="Arial" w:cs="Arial"/>
          <w:sz w:val="24"/>
          <w:szCs w:val="24"/>
        </w:rPr>
        <w:t>In addition to this match level data, there may be other sources of data desired for further analysis depending on what is pursued. For example, from the same source there are Match Charting data which give detailed point by point data for selected matches:</w:t>
      </w:r>
    </w:p>
    <w:p w:rsidR="00374F34" w:rsidRDefault="001705FB" w:rsidP="005A056B">
      <w:pPr>
        <w:spacing w:line="360" w:lineRule="auto"/>
        <w:rPr>
          <w:rFonts w:ascii="Arial" w:hAnsi="Arial" w:cs="Arial"/>
          <w:sz w:val="24"/>
          <w:szCs w:val="24"/>
        </w:rPr>
      </w:pPr>
      <w:hyperlink r:id="rId6" w:history="1">
        <w:r w:rsidR="00374F34" w:rsidRPr="00751798">
          <w:rPr>
            <w:rStyle w:val="Hyperlink"/>
            <w:rFonts w:ascii="Arial" w:hAnsi="Arial" w:cs="Arial"/>
            <w:sz w:val="24"/>
            <w:szCs w:val="24"/>
          </w:rPr>
          <w:t>http://www.tennisabstract.com/charting/</w:t>
        </w:r>
      </w:hyperlink>
    </w:p>
    <w:p w:rsidR="00374F34" w:rsidRDefault="001705FB" w:rsidP="005A056B">
      <w:pPr>
        <w:spacing w:line="360" w:lineRule="auto"/>
        <w:rPr>
          <w:rFonts w:ascii="Arial" w:hAnsi="Arial" w:cs="Arial"/>
          <w:sz w:val="24"/>
          <w:szCs w:val="24"/>
        </w:rPr>
      </w:pPr>
      <w:hyperlink r:id="rId7" w:history="1">
        <w:r w:rsidR="00374F34" w:rsidRPr="00751798">
          <w:rPr>
            <w:rStyle w:val="Hyperlink"/>
            <w:rFonts w:ascii="Arial" w:hAnsi="Arial" w:cs="Arial"/>
            <w:sz w:val="24"/>
            <w:szCs w:val="24"/>
          </w:rPr>
          <w:t>https://github.com/JeffSackmann/tennis_MatchChartingProject</w:t>
        </w:r>
      </w:hyperlink>
    </w:p>
    <w:p w:rsidR="00374F34" w:rsidRDefault="00374F34" w:rsidP="005A056B">
      <w:pPr>
        <w:spacing w:line="360" w:lineRule="auto"/>
        <w:rPr>
          <w:rFonts w:ascii="Arial" w:hAnsi="Arial" w:cs="Arial"/>
          <w:sz w:val="24"/>
          <w:szCs w:val="24"/>
        </w:rPr>
      </w:pPr>
      <w:r>
        <w:rPr>
          <w:rFonts w:ascii="Arial" w:hAnsi="Arial" w:cs="Arial"/>
          <w:sz w:val="24"/>
          <w:szCs w:val="24"/>
        </w:rPr>
        <w:t xml:space="preserve">These could be used to examine selected matches in more detail or to try to gather additional data to help with analysis. </w:t>
      </w:r>
    </w:p>
    <w:p w:rsidR="00374F34" w:rsidRDefault="00374F34" w:rsidP="005A056B">
      <w:pPr>
        <w:spacing w:line="360" w:lineRule="auto"/>
        <w:rPr>
          <w:rFonts w:ascii="Arial" w:hAnsi="Arial" w:cs="Arial"/>
          <w:sz w:val="24"/>
          <w:szCs w:val="24"/>
        </w:rPr>
      </w:pPr>
    </w:p>
    <w:p w:rsidR="00374F34" w:rsidRDefault="00374F34" w:rsidP="005A056B">
      <w:pPr>
        <w:spacing w:line="360" w:lineRule="auto"/>
        <w:rPr>
          <w:rFonts w:ascii="Arial" w:hAnsi="Arial" w:cs="Arial"/>
          <w:b/>
          <w:sz w:val="24"/>
          <w:szCs w:val="24"/>
          <w:u w:val="single"/>
        </w:rPr>
      </w:pPr>
      <w:r w:rsidRPr="00374F34">
        <w:rPr>
          <w:rFonts w:ascii="Arial" w:hAnsi="Arial" w:cs="Arial"/>
          <w:b/>
          <w:sz w:val="24"/>
          <w:szCs w:val="24"/>
          <w:u w:val="single"/>
        </w:rPr>
        <w:t>Objectives</w:t>
      </w:r>
    </w:p>
    <w:p w:rsidR="00374F34" w:rsidRDefault="00374F34" w:rsidP="005A056B">
      <w:pPr>
        <w:spacing w:line="360" w:lineRule="auto"/>
        <w:rPr>
          <w:rFonts w:ascii="Arial" w:hAnsi="Arial" w:cs="Arial"/>
          <w:sz w:val="24"/>
          <w:szCs w:val="24"/>
        </w:rPr>
      </w:pPr>
      <w:r>
        <w:rPr>
          <w:rFonts w:ascii="Arial" w:hAnsi="Arial" w:cs="Arial"/>
          <w:sz w:val="24"/>
          <w:szCs w:val="24"/>
        </w:rPr>
        <w:t>The project is internal</w:t>
      </w:r>
      <w:r w:rsidR="008D34E7">
        <w:rPr>
          <w:rFonts w:ascii="Arial" w:hAnsi="Arial" w:cs="Arial"/>
          <w:sz w:val="24"/>
          <w:szCs w:val="24"/>
        </w:rPr>
        <w:t>,</w:t>
      </w:r>
      <w:r>
        <w:rPr>
          <w:rFonts w:ascii="Arial" w:hAnsi="Arial" w:cs="Arial"/>
          <w:sz w:val="24"/>
          <w:szCs w:val="24"/>
        </w:rPr>
        <w:t xml:space="preserve"> and within the scope of analysing the ATP tennis match data, there is a lot of room for the student to define the specific questions and approaches that </w:t>
      </w:r>
      <w:r w:rsidR="008D34E7">
        <w:rPr>
          <w:rFonts w:ascii="Arial" w:hAnsi="Arial" w:cs="Arial"/>
          <w:sz w:val="24"/>
          <w:szCs w:val="24"/>
        </w:rPr>
        <w:t xml:space="preserve">they wish to consider </w:t>
      </w:r>
      <w:r>
        <w:rPr>
          <w:rFonts w:ascii="Arial" w:hAnsi="Arial" w:cs="Arial"/>
          <w:sz w:val="24"/>
          <w:szCs w:val="24"/>
        </w:rPr>
        <w:t>in the project.</w:t>
      </w:r>
    </w:p>
    <w:p w:rsidR="00374F34" w:rsidRDefault="00374F34" w:rsidP="005A056B">
      <w:pPr>
        <w:spacing w:line="360" w:lineRule="auto"/>
        <w:rPr>
          <w:rFonts w:ascii="Arial" w:hAnsi="Arial" w:cs="Arial"/>
          <w:sz w:val="24"/>
          <w:szCs w:val="24"/>
        </w:rPr>
      </w:pPr>
      <w:r>
        <w:rPr>
          <w:rFonts w:ascii="Arial" w:hAnsi="Arial" w:cs="Arial"/>
          <w:sz w:val="24"/>
          <w:szCs w:val="24"/>
        </w:rPr>
        <w:t xml:space="preserve">A starting objective will be to take one season of match data – </w:t>
      </w:r>
      <w:r w:rsidR="00993143">
        <w:rPr>
          <w:rFonts w:ascii="Arial" w:hAnsi="Arial" w:cs="Arial"/>
          <w:sz w:val="24"/>
          <w:szCs w:val="24"/>
        </w:rPr>
        <w:t>e.g.</w:t>
      </w:r>
      <w:r>
        <w:rPr>
          <w:rFonts w:ascii="Arial" w:hAnsi="Arial" w:cs="Arial"/>
          <w:sz w:val="24"/>
          <w:szCs w:val="24"/>
        </w:rPr>
        <w:t xml:space="preserve"> the </w:t>
      </w:r>
      <w:r w:rsidR="00993143">
        <w:rPr>
          <w:rFonts w:ascii="Arial" w:hAnsi="Arial" w:cs="Arial"/>
          <w:sz w:val="24"/>
          <w:szCs w:val="24"/>
        </w:rPr>
        <w:t xml:space="preserve">most recent full ATP season </w:t>
      </w:r>
      <w:r>
        <w:rPr>
          <w:rFonts w:ascii="Arial" w:hAnsi="Arial" w:cs="Arial"/>
          <w:sz w:val="24"/>
          <w:szCs w:val="24"/>
        </w:rPr>
        <w:t xml:space="preserve">– and try to provide an overview of this season, including key statistics and visualisation of the data. Doing this should help come to understand what content is in the data, and potentially identify some interesting aspects that could be explored further. This may mean going back and </w:t>
      </w:r>
      <w:r w:rsidR="008D34E7">
        <w:rPr>
          <w:rFonts w:ascii="Arial" w:hAnsi="Arial" w:cs="Arial"/>
          <w:sz w:val="24"/>
          <w:szCs w:val="24"/>
        </w:rPr>
        <w:t>analysing data from previous seasons or exploring other data (such as the Match Charting data) further.</w:t>
      </w:r>
    </w:p>
    <w:p w:rsidR="008D34E7" w:rsidRDefault="008D34E7" w:rsidP="005A056B">
      <w:pPr>
        <w:spacing w:line="360" w:lineRule="auto"/>
        <w:rPr>
          <w:rFonts w:ascii="Arial" w:hAnsi="Arial" w:cs="Arial"/>
          <w:sz w:val="24"/>
          <w:szCs w:val="24"/>
        </w:rPr>
      </w:pPr>
      <w:r>
        <w:rPr>
          <w:rFonts w:ascii="Arial" w:hAnsi="Arial" w:cs="Arial"/>
          <w:sz w:val="24"/>
          <w:szCs w:val="24"/>
        </w:rPr>
        <w:t>Possibilities to consider investigating further include:</w:t>
      </w:r>
    </w:p>
    <w:p w:rsidR="008D34E7" w:rsidRDefault="008D34E7" w:rsidP="008D34E7">
      <w:pPr>
        <w:pStyle w:val="ListParagraph"/>
        <w:numPr>
          <w:ilvl w:val="0"/>
          <w:numId w:val="2"/>
        </w:numPr>
        <w:spacing w:line="360" w:lineRule="auto"/>
        <w:rPr>
          <w:rFonts w:ascii="Arial" w:hAnsi="Arial" w:cs="Arial"/>
          <w:sz w:val="24"/>
          <w:szCs w:val="24"/>
        </w:rPr>
      </w:pPr>
      <w:r>
        <w:rPr>
          <w:rFonts w:ascii="Arial" w:hAnsi="Arial" w:cs="Arial"/>
          <w:sz w:val="24"/>
          <w:szCs w:val="24"/>
        </w:rPr>
        <w:t>Investigating “upset” matches: using the match data to try to identify key features or matches that are considered “upsets”, i.e. where a significantly less favoured opponent beats a significantly more favoured opponent. This would include defining exactly what counts as an “upset” and analysing to see if there are significant differences in any of the match statistics between upset matches and non-upset matches.</w:t>
      </w:r>
    </w:p>
    <w:p w:rsidR="008D34E7" w:rsidRDefault="008D34E7" w:rsidP="008D34E7">
      <w:pPr>
        <w:pStyle w:val="ListParagraph"/>
        <w:numPr>
          <w:ilvl w:val="0"/>
          <w:numId w:val="2"/>
        </w:numPr>
        <w:spacing w:line="360" w:lineRule="auto"/>
        <w:rPr>
          <w:rFonts w:ascii="Arial" w:hAnsi="Arial" w:cs="Arial"/>
          <w:sz w:val="24"/>
          <w:szCs w:val="24"/>
        </w:rPr>
      </w:pPr>
      <w:r>
        <w:rPr>
          <w:rFonts w:ascii="Arial" w:hAnsi="Arial" w:cs="Arial"/>
          <w:sz w:val="24"/>
          <w:szCs w:val="24"/>
        </w:rPr>
        <w:t>Comparing match statistics across different periods: using match data from multiple seasons to compare the statistics from different periods or eras in the game.</w:t>
      </w:r>
    </w:p>
    <w:p w:rsidR="008D34E7" w:rsidRDefault="008D34E7" w:rsidP="008D34E7">
      <w:pPr>
        <w:pStyle w:val="ListParagraph"/>
        <w:numPr>
          <w:ilvl w:val="0"/>
          <w:numId w:val="2"/>
        </w:numPr>
        <w:spacing w:line="360" w:lineRule="auto"/>
        <w:rPr>
          <w:rFonts w:ascii="Arial" w:hAnsi="Arial" w:cs="Arial"/>
          <w:sz w:val="24"/>
          <w:szCs w:val="24"/>
        </w:rPr>
      </w:pPr>
      <w:r>
        <w:rPr>
          <w:rFonts w:ascii="Arial" w:hAnsi="Arial" w:cs="Arial"/>
          <w:sz w:val="24"/>
          <w:szCs w:val="24"/>
        </w:rPr>
        <w:t>Match prediction: identifying the statistics most strongly associated with winning a match and using these to create a model for predicting the outcome of matches, using historical data of the players involved and e.g. logistic regression to determine the probability of the player winning the match.</w:t>
      </w:r>
    </w:p>
    <w:p w:rsidR="00960C11" w:rsidRDefault="00960C11" w:rsidP="008D34E7">
      <w:pPr>
        <w:spacing w:line="360" w:lineRule="auto"/>
        <w:rPr>
          <w:rFonts w:ascii="Arial" w:hAnsi="Arial" w:cs="Arial"/>
          <w:b/>
          <w:sz w:val="24"/>
          <w:szCs w:val="24"/>
          <w:u w:val="single"/>
        </w:rPr>
      </w:pPr>
    </w:p>
    <w:p w:rsidR="0046294D" w:rsidRDefault="008D34E7" w:rsidP="008D34E7">
      <w:pPr>
        <w:spacing w:line="360" w:lineRule="auto"/>
        <w:rPr>
          <w:rFonts w:ascii="Arial" w:hAnsi="Arial" w:cs="Arial"/>
          <w:b/>
          <w:sz w:val="24"/>
          <w:szCs w:val="24"/>
          <w:u w:val="single"/>
        </w:rPr>
      </w:pPr>
      <w:r>
        <w:rPr>
          <w:rFonts w:ascii="Arial" w:hAnsi="Arial" w:cs="Arial"/>
          <w:b/>
          <w:sz w:val="24"/>
          <w:szCs w:val="24"/>
          <w:u w:val="single"/>
        </w:rPr>
        <w:lastRenderedPageBreak/>
        <w:t>U</w:t>
      </w:r>
      <w:r w:rsidRPr="008D34E7">
        <w:rPr>
          <w:rFonts w:ascii="Arial" w:hAnsi="Arial" w:cs="Arial"/>
          <w:b/>
          <w:sz w:val="24"/>
          <w:szCs w:val="24"/>
          <w:u w:val="single"/>
        </w:rPr>
        <w:t>seful Resources</w:t>
      </w:r>
    </w:p>
    <w:p w:rsidR="008D34E7" w:rsidRDefault="008D34E7" w:rsidP="008D34E7">
      <w:pPr>
        <w:spacing w:line="360" w:lineRule="auto"/>
        <w:rPr>
          <w:rFonts w:ascii="Arial" w:hAnsi="Arial" w:cs="Arial"/>
          <w:sz w:val="24"/>
          <w:szCs w:val="24"/>
        </w:rPr>
      </w:pPr>
      <w:r>
        <w:rPr>
          <w:rFonts w:ascii="Arial" w:hAnsi="Arial" w:cs="Arial"/>
          <w:sz w:val="24"/>
          <w:szCs w:val="24"/>
        </w:rPr>
        <w:t xml:space="preserve">Below are a list of </w:t>
      </w:r>
      <w:r w:rsidR="00517111">
        <w:rPr>
          <w:rFonts w:ascii="Arial" w:hAnsi="Arial" w:cs="Arial"/>
          <w:sz w:val="24"/>
          <w:szCs w:val="24"/>
        </w:rPr>
        <w:t>articles and resources</w:t>
      </w:r>
      <w:r>
        <w:rPr>
          <w:rFonts w:ascii="Arial" w:hAnsi="Arial" w:cs="Arial"/>
          <w:sz w:val="24"/>
          <w:szCs w:val="24"/>
        </w:rPr>
        <w:t xml:space="preserve"> to begin the literature review and generate ideas for exploring the data. </w:t>
      </w:r>
    </w:p>
    <w:p w:rsidR="008D34E7" w:rsidRPr="00517111" w:rsidRDefault="008D34E7" w:rsidP="008D34E7">
      <w:pPr>
        <w:pStyle w:val="ListParagraph"/>
        <w:numPr>
          <w:ilvl w:val="0"/>
          <w:numId w:val="3"/>
        </w:numPr>
        <w:spacing w:line="360" w:lineRule="auto"/>
        <w:rPr>
          <w:rFonts w:ascii="Arial" w:hAnsi="Arial" w:cs="Arial"/>
          <w:sz w:val="24"/>
          <w:szCs w:val="24"/>
        </w:rPr>
      </w:pPr>
      <w:r w:rsidRPr="00517111">
        <w:rPr>
          <w:rFonts w:ascii="Arial" w:hAnsi="Arial" w:cs="Arial"/>
          <w:sz w:val="24"/>
          <w:szCs w:val="24"/>
        </w:rPr>
        <w:t>Exploratory Data Analysis with R</w:t>
      </w:r>
      <w:r w:rsidR="00517111">
        <w:rPr>
          <w:rFonts w:ascii="Arial" w:hAnsi="Arial" w:cs="Arial"/>
          <w:sz w:val="24"/>
          <w:szCs w:val="24"/>
        </w:rPr>
        <w:t xml:space="preserve">: </w:t>
      </w:r>
      <w:hyperlink r:id="rId8" w:history="1">
        <w:r w:rsidRPr="00517111">
          <w:rPr>
            <w:rStyle w:val="Hyperlink"/>
            <w:rFonts w:ascii="Arial" w:hAnsi="Arial" w:cs="Arial"/>
            <w:sz w:val="24"/>
            <w:szCs w:val="24"/>
          </w:rPr>
          <w:t>https://medium.com/@tobikasali/exploratory-data-analysis-with-r-f0b0a5163ecd</w:t>
        </w:r>
      </w:hyperlink>
      <w:r w:rsidRPr="00517111">
        <w:rPr>
          <w:rFonts w:ascii="Arial" w:hAnsi="Arial" w:cs="Arial"/>
          <w:sz w:val="24"/>
          <w:szCs w:val="24"/>
        </w:rPr>
        <w:t xml:space="preserve"> </w:t>
      </w:r>
    </w:p>
    <w:p w:rsidR="008D34E7" w:rsidRPr="00517111" w:rsidRDefault="008D34E7" w:rsidP="008D34E7">
      <w:pPr>
        <w:pStyle w:val="ListParagraph"/>
        <w:numPr>
          <w:ilvl w:val="0"/>
          <w:numId w:val="3"/>
        </w:numPr>
        <w:spacing w:line="360" w:lineRule="auto"/>
        <w:rPr>
          <w:rFonts w:ascii="Arial" w:hAnsi="Arial" w:cs="Arial"/>
          <w:sz w:val="24"/>
          <w:szCs w:val="24"/>
        </w:rPr>
      </w:pPr>
      <w:r w:rsidRPr="00517111">
        <w:rPr>
          <w:rFonts w:ascii="Arial" w:hAnsi="Arial" w:cs="Arial"/>
          <w:sz w:val="24"/>
          <w:szCs w:val="24"/>
        </w:rPr>
        <w:t>Understanding the Importance of First Serve in Tennis with Data Analysis</w:t>
      </w:r>
      <w:r w:rsidR="00517111">
        <w:rPr>
          <w:rFonts w:ascii="Arial" w:hAnsi="Arial" w:cs="Arial"/>
          <w:sz w:val="24"/>
          <w:szCs w:val="24"/>
        </w:rPr>
        <w:t>:</w:t>
      </w:r>
      <w:r w:rsidRPr="00517111">
        <w:rPr>
          <w:rFonts w:ascii="Arial" w:hAnsi="Arial" w:cs="Arial"/>
          <w:sz w:val="24"/>
          <w:szCs w:val="24"/>
        </w:rPr>
        <w:t xml:space="preserve"> </w:t>
      </w:r>
      <w:hyperlink r:id="rId9" w:history="1">
        <w:r w:rsidRPr="00517111">
          <w:rPr>
            <w:rStyle w:val="Hyperlink"/>
            <w:rFonts w:ascii="Arial" w:hAnsi="Arial" w:cs="Arial"/>
            <w:sz w:val="24"/>
            <w:szCs w:val="24"/>
          </w:rPr>
          <w:t>https://towardsdatascience.com/understanding-the-importance-of-first-serve-in-tennis-with-data-analysis-4829ab088d36</w:t>
        </w:r>
      </w:hyperlink>
    </w:p>
    <w:p w:rsidR="008D34E7" w:rsidRPr="00517111" w:rsidRDefault="008D34E7" w:rsidP="008D34E7">
      <w:pPr>
        <w:pStyle w:val="ListParagraph"/>
        <w:numPr>
          <w:ilvl w:val="0"/>
          <w:numId w:val="3"/>
        </w:numPr>
        <w:spacing w:line="360" w:lineRule="auto"/>
        <w:rPr>
          <w:rFonts w:ascii="Arial" w:hAnsi="Arial" w:cs="Arial"/>
          <w:sz w:val="24"/>
          <w:szCs w:val="24"/>
        </w:rPr>
      </w:pPr>
      <w:r w:rsidRPr="00517111">
        <w:rPr>
          <w:rFonts w:ascii="Arial" w:hAnsi="Arial" w:cs="Arial"/>
          <w:sz w:val="24"/>
          <w:szCs w:val="24"/>
        </w:rPr>
        <w:t>Predicting the Outcome of a Tennis Tournament: Based on Both Data and Judgments</w:t>
      </w:r>
      <w:r w:rsidR="00517111">
        <w:rPr>
          <w:rFonts w:ascii="Arial" w:hAnsi="Arial" w:cs="Arial"/>
          <w:sz w:val="24"/>
          <w:szCs w:val="24"/>
        </w:rPr>
        <w:t>:</w:t>
      </w:r>
      <w:r w:rsidRPr="00517111">
        <w:rPr>
          <w:rFonts w:ascii="Arial" w:hAnsi="Arial" w:cs="Arial"/>
          <w:sz w:val="24"/>
          <w:szCs w:val="24"/>
        </w:rPr>
        <w:t xml:space="preserve"> </w:t>
      </w:r>
      <w:hyperlink r:id="rId10" w:history="1">
        <w:r w:rsidRPr="00517111">
          <w:rPr>
            <w:rStyle w:val="Hyperlink"/>
            <w:rFonts w:ascii="Arial" w:hAnsi="Arial" w:cs="Arial"/>
            <w:sz w:val="24"/>
            <w:szCs w:val="24"/>
          </w:rPr>
          <w:t>https://www.researchgate.net/publication/330883807_Predicting_the_Outcome_of_a_Tennis_Tournament_Based_on_Both_Data_and_Judgments</w:t>
        </w:r>
      </w:hyperlink>
      <w:r w:rsidRPr="00517111">
        <w:rPr>
          <w:rFonts w:ascii="Arial" w:hAnsi="Arial" w:cs="Arial"/>
          <w:sz w:val="24"/>
          <w:szCs w:val="24"/>
        </w:rPr>
        <w:t xml:space="preserve"> </w:t>
      </w:r>
    </w:p>
    <w:p w:rsidR="008D34E7" w:rsidRDefault="008D34E7" w:rsidP="00517111">
      <w:pPr>
        <w:pStyle w:val="ListParagraph"/>
        <w:numPr>
          <w:ilvl w:val="0"/>
          <w:numId w:val="3"/>
        </w:numPr>
        <w:spacing w:line="360" w:lineRule="auto"/>
        <w:rPr>
          <w:rFonts w:ascii="Arial" w:hAnsi="Arial" w:cs="Arial"/>
          <w:sz w:val="24"/>
          <w:szCs w:val="24"/>
        </w:rPr>
      </w:pPr>
      <w:r w:rsidRPr="00517111">
        <w:rPr>
          <w:rFonts w:ascii="Arial" w:hAnsi="Arial" w:cs="Arial"/>
          <w:sz w:val="24"/>
          <w:szCs w:val="24"/>
        </w:rPr>
        <w:t>Machine Learning for the Prediction of Professional Tennis Matches</w:t>
      </w:r>
      <w:r w:rsidR="00517111">
        <w:rPr>
          <w:rFonts w:ascii="Arial" w:hAnsi="Arial" w:cs="Arial"/>
          <w:sz w:val="24"/>
          <w:szCs w:val="24"/>
        </w:rPr>
        <w:t>:</w:t>
      </w:r>
      <w:r w:rsidR="00517111" w:rsidRPr="00517111">
        <w:rPr>
          <w:rFonts w:ascii="Arial" w:hAnsi="Arial" w:cs="Arial"/>
          <w:sz w:val="24"/>
          <w:szCs w:val="24"/>
        </w:rPr>
        <w:t xml:space="preserve"> </w:t>
      </w:r>
      <w:hyperlink r:id="rId11" w:history="1">
        <w:r w:rsidR="00517111" w:rsidRPr="00517111">
          <w:rPr>
            <w:rStyle w:val="Hyperlink"/>
            <w:rFonts w:ascii="Arial" w:hAnsi="Arial" w:cs="Arial"/>
            <w:sz w:val="24"/>
            <w:szCs w:val="24"/>
          </w:rPr>
          <w:t>https://www.doc.ic.ac.uk/teaching/distinguished-projects/2015/m.sipko.pdf</w:t>
        </w:r>
      </w:hyperlink>
      <w:r w:rsidR="00517111" w:rsidRPr="00517111">
        <w:rPr>
          <w:rFonts w:ascii="Arial" w:hAnsi="Arial" w:cs="Arial"/>
          <w:sz w:val="24"/>
          <w:szCs w:val="24"/>
        </w:rPr>
        <w:t xml:space="preserve"> </w:t>
      </w:r>
    </w:p>
    <w:p w:rsidR="002332F5" w:rsidRDefault="002332F5" w:rsidP="002332F5">
      <w:pPr>
        <w:pStyle w:val="ListParagraph"/>
        <w:numPr>
          <w:ilvl w:val="0"/>
          <w:numId w:val="3"/>
        </w:numPr>
        <w:spacing w:line="360" w:lineRule="auto"/>
        <w:rPr>
          <w:rFonts w:ascii="Arial" w:hAnsi="Arial" w:cs="Arial"/>
          <w:sz w:val="24"/>
          <w:szCs w:val="24"/>
        </w:rPr>
      </w:pPr>
      <w:r w:rsidRPr="0088437A">
        <w:rPr>
          <w:rFonts w:ascii="Arial" w:hAnsi="Arial" w:cs="Arial"/>
          <w:sz w:val="24"/>
          <w:szCs w:val="24"/>
        </w:rPr>
        <w:t>Visualizing Professional Tennis Upsets: ATP 2012-2014 Men's Singles Matches</w:t>
      </w:r>
      <w:r>
        <w:rPr>
          <w:rFonts w:ascii="Arial" w:hAnsi="Arial" w:cs="Arial"/>
          <w:sz w:val="24"/>
          <w:szCs w:val="24"/>
        </w:rPr>
        <w:t xml:space="preserve">: </w:t>
      </w:r>
      <w:hyperlink r:id="rId12" w:history="1">
        <w:r w:rsidRPr="003D3985">
          <w:rPr>
            <w:rStyle w:val="Hyperlink"/>
            <w:rFonts w:ascii="Arial" w:hAnsi="Arial" w:cs="Arial"/>
            <w:sz w:val="24"/>
            <w:szCs w:val="24"/>
          </w:rPr>
          <w:t>https://nycdatascience.com/blog/student-works/visualizing-professional-tennis-upsets-atp-2012-2014-matches/</w:t>
        </w:r>
      </w:hyperlink>
    </w:p>
    <w:p w:rsidR="002332F5" w:rsidRDefault="002332F5" w:rsidP="002332F5">
      <w:pPr>
        <w:pStyle w:val="ListParagraph"/>
        <w:numPr>
          <w:ilvl w:val="0"/>
          <w:numId w:val="3"/>
        </w:numPr>
        <w:spacing w:line="360" w:lineRule="auto"/>
        <w:rPr>
          <w:rFonts w:ascii="Arial" w:hAnsi="Arial" w:cs="Arial"/>
          <w:sz w:val="24"/>
          <w:szCs w:val="24"/>
        </w:rPr>
      </w:pPr>
      <w:r w:rsidRPr="002332F5">
        <w:rPr>
          <w:rFonts w:ascii="Arial" w:hAnsi="Arial" w:cs="Arial"/>
          <w:sz w:val="24"/>
          <w:szCs w:val="24"/>
        </w:rPr>
        <w:t>Exploratory Analysis of 2012-2017 ATP World Tour Dataset</w:t>
      </w:r>
      <w:r>
        <w:rPr>
          <w:rFonts w:ascii="Arial" w:hAnsi="Arial" w:cs="Arial"/>
          <w:sz w:val="24"/>
          <w:szCs w:val="24"/>
        </w:rPr>
        <w:t xml:space="preserve">: </w:t>
      </w:r>
      <w:hyperlink r:id="rId13" w:history="1">
        <w:r w:rsidRPr="003D3985">
          <w:rPr>
            <w:rStyle w:val="Hyperlink"/>
            <w:rFonts w:ascii="Arial" w:hAnsi="Arial" w:cs="Arial"/>
            <w:sz w:val="24"/>
            <w:szCs w:val="24"/>
          </w:rPr>
          <w:t>https://rpubs.com/patenish/atp</w:t>
        </w:r>
      </w:hyperlink>
      <w:r>
        <w:rPr>
          <w:rFonts w:ascii="Arial" w:hAnsi="Arial" w:cs="Arial"/>
          <w:sz w:val="24"/>
          <w:szCs w:val="24"/>
        </w:rPr>
        <w:t xml:space="preserve"> </w:t>
      </w:r>
    </w:p>
    <w:p w:rsidR="002332F5" w:rsidRPr="002332F5" w:rsidRDefault="002332F5" w:rsidP="002332F5">
      <w:pPr>
        <w:pStyle w:val="ListParagraph"/>
        <w:numPr>
          <w:ilvl w:val="0"/>
          <w:numId w:val="3"/>
        </w:numPr>
        <w:spacing w:line="360" w:lineRule="auto"/>
        <w:rPr>
          <w:rFonts w:ascii="Arial" w:hAnsi="Arial" w:cs="Arial"/>
          <w:sz w:val="24"/>
          <w:szCs w:val="24"/>
        </w:rPr>
      </w:pPr>
      <w:r w:rsidRPr="002332F5">
        <w:rPr>
          <w:rFonts w:ascii="Arial" w:hAnsi="Arial" w:cs="Arial"/>
          <w:sz w:val="24"/>
          <w:szCs w:val="24"/>
        </w:rPr>
        <w:t>Predicting Tennis</w:t>
      </w:r>
      <w:r>
        <w:rPr>
          <w:rFonts w:ascii="Arial" w:hAnsi="Arial" w:cs="Arial"/>
          <w:sz w:val="24"/>
          <w:szCs w:val="24"/>
        </w:rPr>
        <w:t xml:space="preserve"> Matches Using Machine Learning: </w:t>
      </w:r>
      <w:hyperlink r:id="rId14" w:history="1">
        <w:r w:rsidRPr="003D3985">
          <w:rPr>
            <w:rStyle w:val="Hyperlink"/>
            <w:rFonts w:ascii="Arial" w:hAnsi="Arial" w:cs="Arial"/>
            <w:sz w:val="24"/>
            <w:szCs w:val="24"/>
          </w:rPr>
          <w:t>https://libstore.ugent.be/fulltxt/RUG01/002/945/727/RUG01-002945727_2021_0001_AC.pdf</w:t>
        </w:r>
      </w:hyperlink>
      <w:r>
        <w:rPr>
          <w:rFonts w:ascii="Arial" w:hAnsi="Arial" w:cs="Arial"/>
          <w:sz w:val="24"/>
          <w:szCs w:val="24"/>
        </w:rPr>
        <w:t xml:space="preserve"> </w:t>
      </w:r>
    </w:p>
    <w:p w:rsidR="00517111" w:rsidRDefault="00517111" w:rsidP="00517111">
      <w:pPr>
        <w:pStyle w:val="ListParagraph"/>
        <w:numPr>
          <w:ilvl w:val="0"/>
          <w:numId w:val="3"/>
        </w:numPr>
        <w:spacing w:line="360" w:lineRule="auto"/>
        <w:rPr>
          <w:rFonts w:ascii="Arial" w:hAnsi="Arial" w:cs="Arial"/>
          <w:sz w:val="24"/>
          <w:szCs w:val="24"/>
        </w:rPr>
      </w:pPr>
      <w:r w:rsidRPr="00517111">
        <w:rPr>
          <w:rFonts w:ascii="Arial" w:hAnsi="Arial" w:cs="Arial"/>
          <w:sz w:val="24"/>
          <w:szCs w:val="24"/>
        </w:rPr>
        <w:t>Data-driven analysis of point-by-point performance for male tennis player in Grand Slams</w:t>
      </w:r>
      <w:r>
        <w:rPr>
          <w:rFonts w:ascii="Arial" w:hAnsi="Arial" w:cs="Arial"/>
          <w:sz w:val="24"/>
          <w:szCs w:val="24"/>
        </w:rPr>
        <w:t>:</w:t>
      </w:r>
      <w:r w:rsidRPr="00517111">
        <w:rPr>
          <w:rFonts w:ascii="Arial" w:hAnsi="Arial" w:cs="Arial"/>
          <w:sz w:val="24"/>
          <w:szCs w:val="24"/>
        </w:rPr>
        <w:t xml:space="preserve"> </w:t>
      </w:r>
      <w:hyperlink r:id="rId15" w:history="1">
        <w:r w:rsidRPr="00517111">
          <w:rPr>
            <w:rStyle w:val="Hyperlink"/>
            <w:rFonts w:ascii="Arial" w:hAnsi="Arial" w:cs="Arial"/>
            <w:sz w:val="24"/>
            <w:szCs w:val="24"/>
          </w:rPr>
          <w:t>https://revistas.rcaap.pt/motricidade/article/view/16370</w:t>
        </w:r>
      </w:hyperlink>
      <w:r w:rsidRPr="00517111">
        <w:rPr>
          <w:rFonts w:ascii="Arial" w:hAnsi="Arial" w:cs="Arial"/>
          <w:sz w:val="24"/>
          <w:szCs w:val="24"/>
        </w:rPr>
        <w:t xml:space="preserve"> </w:t>
      </w:r>
    </w:p>
    <w:p w:rsidR="00EE4A27" w:rsidRPr="00EE4A27" w:rsidRDefault="00EE4A27" w:rsidP="00EE4A27">
      <w:pPr>
        <w:pStyle w:val="ListParagraph"/>
        <w:numPr>
          <w:ilvl w:val="0"/>
          <w:numId w:val="3"/>
        </w:numPr>
        <w:spacing w:line="360" w:lineRule="auto"/>
        <w:rPr>
          <w:rFonts w:ascii="Arial" w:hAnsi="Arial" w:cs="Arial"/>
          <w:sz w:val="24"/>
          <w:szCs w:val="24"/>
        </w:rPr>
      </w:pPr>
      <w:r w:rsidRPr="00EE4A27">
        <w:rPr>
          <w:rFonts w:ascii="Arial" w:hAnsi="Arial" w:cs="Arial"/>
          <w:sz w:val="24"/>
          <w:szCs w:val="24"/>
        </w:rPr>
        <w:t>The analysis and forecasting of tennis matches by</w:t>
      </w:r>
      <w:r>
        <w:rPr>
          <w:rFonts w:ascii="Arial" w:hAnsi="Arial" w:cs="Arial"/>
          <w:sz w:val="24"/>
          <w:szCs w:val="24"/>
        </w:rPr>
        <w:t xml:space="preserve"> </w:t>
      </w:r>
      <w:r w:rsidRPr="00EE4A27">
        <w:rPr>
          <w:rFonts w:ascii="Arial" w:hAnsi="Arial" w:cs="Arial"/>
          <w:sz w:val="24"/>
          <w:szCs w:val="24"/>
        </w:rPr>
        <w:t>using a high dimensional dynamic model</w:t>
      </w:r>
      <w:r>
        <w:rPr>
          <w:rFonts w:ascii="Arial" w:hAnsi="Arial" w:cs="Arial"/>
          <w:sz w:val="24"/>
          <w:szCs w:val="24"/>
        </w:rPr>
        <w:t xml:space="preserve">: </w:t>
      </w:r>
      <w:hyperlink r:id="rId16" w:history="1">
        <w:r w:rsidRPr="00751798">
          <w:rPr>
            <w:rStyle w:val="Hyperlink"/>
            <w:rFonts w:ascii="Arial" w:hAnsi="Arial" w:cs="Arial"/>
            <w:sz w:val="24"/>
            <w:szCs w:val="24"/>
          </w:rPr>
          <w:t>https://rss.onlinelibrary.wiley.com/doi/full/10.1111/rssa.12464</w:t>
        </w:r>
      </w:hyperlink>
      <w:r>
        <w:rPr>
          <w:rFonts w:ascii="Arial" w:hAnsi="Arial" w:cs="Arial"/>
          <w:sz w:val="24"/>
          <w:szCs w:val="24"/>
        </w:rPr>
        <w:t xml:space="preserve"> </w:t>
      </w:r>
    </w:p>
    <w:p w:rsidR="00517111" w:rsidRPr="00517111" w:rsidRDefault="00517111" w:rsidP="00517111">
      <w:pPr>
        <w:pStyle w:val="ListParagraph"/>
        <w:numPr>
          <w:ilvl w:val="0"/>
          <w:numId w:val="3"/>
        </w:numPr>
        <w:spacing w:line="360" w:lineRule="auto"/>
        <w:rPr>
          <w:rFonts w:ascii="Arial" w:hAnsi="Arial" w:cs="Arial"/>
          <w:sz w:val="24"/>
          <w:szCs w:val="24"/>
        </w:rPr>
      </w:pPr>
      <w:r w:rsidRPr="00517111">
        <w:rPr>
          <w:rFonts w:ascii="Arial" w:hAnsi="Arial" w:cs="Arial"/>
          <w:sz w:val="24"/>
          <w:szCs w:val="24"/>
        </w:rPr>
        <w:t>The role of analytics in tennis is on a long, slow rise</w:t>
      </w:r>
      <w:r>
        <w:rPr>
          <w:rFonts w:ascii="Arial" w:hAnsi="Arial" w:cs="Arial"/>
          <w:sz w:val="24"/>
          <w:szCs w:val="24"/>
        </w:rPr>
        <w:t xml:space="preserve">: </w:t>
      </w:r>
      <w:hyperlink r:id="rId17" w:history="1">
        <w:r w:rsidRPr="00517111">
          <w:rPr>
            <w:rStyle w:val="Hyperlink"/>
            <w:rFonts w:ascii="Arial" w:hAnsi="Arial" w:cs="Arial"/>
            <w:sz w:val="24"/>
            <w:szCs w:val="24"/>
          </w:rPr>
          <w:t>https://www.tennis.com/news/articles/the-role-of-analytics-in-tennis-is-on-a-long-slow-rise</w:t>
        </w:r>
      </w:hyperlink>
      <w:r w:rsidRPr="00517111">
        <w:rPr>
          <w:rFonts w:ascii="Arial" w:hAnsi="Arial" w:cs="Arial"/>
          <w:sz w:val="24"/>
          <w:szCs w:val="24"/>
        </w:rPr>
        <w:t xml:space="preserve"> </w:t>
      </w:r>
    </w:p>
    <w:p w:rsidR="008D34E7" w:rsidRPr="00517111" w:rsidRDefault="008D34E7" w:rsidP="00517111">
      <w:pPr>
        <w:pStyle w:val="ListParagraph"/>
        <w:numPr>
          <w:ilvl w:val="0"/>
          <w:numId w:val="3"/>
        </w:numPr>
        <w:spacing w:line="360" w:lineRule="auto"/>
        <w:rPr>
          <w:rFonts w:ascii="Arial" w:hAnsi="Arial" w:cs="Arial"/>
          <w:sz w:val="24"/>
          <w:szCs w:val="24"/>
        </w:rPr>
      </w:pPr>
      <w:r w:rsidRPr="00517111">
        <w:rPr>
          <w:rFonts w:ascii="Arial" w:hAnsi="Arial" w:cs="Arial"/>
          <w:sz w:val="24"/>
          <w:szCs w:val="24"/>
        </w:rPr>
        <w:lastRenderedPageBreak/>
        <w:t xml:space="preserve">The logit function and its applications in sports modelling </w:t>
      </w:r>
      <w:hyperlink r:id="rId18" w:history="1">
        <w:r w:rsidRPr="00517111">
          <w:rPr>
            <w:rStyle w:val="Hyperlink"/>
            <w:rFonts w:ascii="Arial" w:hAnsi="Arial" w:cs="Arial"/>
            <w:sz w:val="24"/>
            <w:szCs w:val="24"/>
          </w:rPr>
          <w:t>https://www.sportstradingnetwork.com/article/logit-function-applications-sports-modelling/</w:t>
        </w:r>
      </w:hyperlink>
      <w:r w:rsidRPr="00517111">
        <w:rPr>
          <w:rFonts w:ascii="Arial" w:hAnsi="Arial" w:cs="Arial"/>
          <w:sz w:val="24"/>
          <w:szCs w:val="24"/>
        </w:rPr>
        <w:t xml:space="preserve"> </w:t>
      </w:r>
    </w:p>
    <w:p w:rsidR="008D34E7" w:rsidRDefault="00517111" w:rsidP="00517111">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Logistic Regression: </w:t>
      </w:r>
      <w:hyperlink r:id="rId19" w:history="1">
        <w:r w:rsidRPr="00751798">
          <w:rPr>
            <w:rStyle w:val="Hyperlink"/>
            <w:rFonts w:ascii="Arial" w:hAnsi="Arial" w:cs="Arial"/>
            <w:sz w:val="24"/>
            <w:szCs w:val="24"/>
          </w:rPr>
          <w:t>https://christophm.github.io/interpretable-ml-book/logistic.html</w:t>
        </w:r>
      </w:hyperlink>
      <w:r>
        <w:rPr>
          <w:rFonts w:ascii="Arial" w:hAnsi="Arial" w:cs="Arial"/>
          <w:sz w:val="24"/>
          <w:szCs w:val="24"/>
        </w:rPr>
        <w:t xml:space="preserve"> </w:t>
      </w:r>
    </w:p>
    <w:p w:rsidR="00517111" w:rsidRDefault="00517111" w:rsidP="00517111">
      <w:pPr>
        <w:pStyle w:val="ListParagraph"/>
        <w:numPr>
          <w:ilvl w:val="0"/>
          <w:numId w:val="3"/>
        </w:numPr>
        <w:spacing w:line="360" w:lineRule="auto"/>
        <w:rPr>
          <w:rFonts w:ascii="Arial" w:hAnsi="Arial" w:cs="Arial"/>
          <w:sz w:val="24"/>
          <w:szCs w:val="24"/>
        </w:rPr>
      </w:pPr>
      <w:r w:rsidRPr="00517111">
        <w:rPr>
          <w:rFonts w:ascii="Arial" w:hAnsi="Arial" w:cs="Arial"/>
          <w:sz w:val="24"/>
          <w:szCs w:val="24"/>
        </w:rPr>
        <w:t>The history of analytics and statistics in tennis</w:t>
      </w:r>
      <w:r>
        <w:rPr>
          <w:rFonts w:ascii="Arial" w:hAnsi="Arial" w:cs="Arial"/>
          <w:sz w:val="24"/>
          <w:szCs w:val="24"/>
        </w:rPr>
        <w:t xml:space="preserve">: </w:t>
      </w:r>
      <w:hyperlink r:id="rId20" w:history="1">
        <w:r w:rsidRPr="00751798">
          <w:rPr>
            <w:rStyle w:val="Hyperlink"/>
            <w:rFonts w:ascii="Arial" w:hAnsi="Arial" w:cs="Arial"/>
            <w:sz w:val="24"/>
            <w:szCs w:val="24"/>
          </w:rPr>
          <w:t>https://medium.com/the-sports-scientist/the-history-of-analytics-and-statistics-in-tennis-e19aa206fdf0</w:t>
        </w:r>
      </w:hyperlink>
      <w:r>
        <w:rPr>
          <w:rFonts w:ascii="Arial" w:hAnsi="Arial" w:cs="Arial"/>
          <w:sz w:val="24"/>
          <w:szCs w:val="24"/>
        </w:rPr>
        <w:t xml:space="preserve"> </w:t>
      </w:r>
    </w:p>
    <w:p w:rsidR="00517111" w:rsidRDefault="00517111" w:rsidP="00517111">
      <w:pPr>
        <w:pStyle w:val="ListParagraph"/>
        <w:numPr>
          <w:ilvl w:val="0"/>
          <w:numId w:val="3"/>
        </w:numPr>
        <w:spacing w:line="360" w:lineRule="auto"/>
        <w:rPr>
          <w:rFonts w:ascii="Arial" w:hAnsi="Arial" w:cs="Arial"/>
          <w:sz w:val="24"/>
          <w:szCs w:val="24"/>
        </w:rPr>
      </w:pPr>
      <w:r w:rsidRPr="00517111">
        <w:rPr>
          <w:rFonts w:ascii="Arial" w:hAnsi="Arial" w:cs="Arial"/>
          <w:sz w:val="24"/>
          <w:szCs w:val="24"/>
        </w:rPr>
        <w:t>Advantage, Analytics: How Tennis Players Are Using Science to Elevate Their Artform</w:t>
      </w:r>
      <w:r>
        <w:rPr>
          <w:rFonts w:ascii="Arial" w:hAnsi="Arial" w:cs="Arial"/>
          <w:sz w:val="24"/>
          <w:szCs w:val="24"/>
        </w:rPr>
        <w:t xml:space="preserve">: </w:t>
      </w:r>
      <w:hyperlink r:id="rId21" w:history="1">
        <w:r w:rsidRPr="00751798">
          <w:rPr>
            <w:rStyle w:val="Hyperlink"/>
            <w:rFonts w:ascii="Arial" w:hAnsi="Arial" w:cs="Arial"/>
            <w:sz w:val="24"/>
            <w:szCs w:val="24"/>
          </w:rPr>
          <w:t>https://sporttechie.com/tennis-analytics-us-open-rafael-nadal/</w:t>
        </w:r>
      </w:hyperlink>
      <w:r>
        <w:rPr>
          <w:rFonts w:ascii="Arial" w:hAnsi="Arial" w:cs="Arial"/>
          <w:sz w:val="24"/>
          <w:szCs w:val="24"/>
        </w:rPr>
        <w:t xml:space="preserve"> </w:t>
      </w:r>
    </w:p>
    <w:sectPr w:rsidR="00517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91D"/>
    <w:multiLevelType w:val="hybridMultilevel"/>
    <w:tmpl w:val="253CC26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32BB000D"/>
    <w:multiLevelType w:val="hybridMultilevel"/>
    <w:tmpl w:val="2B4EB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6702CC"/>
    <w:multiLevelType w:val="hybridMultilevel"/>
    <w:tmpl w:val="EBF26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6B"/>
    <w:rsid w:val="000035B0"/>
    <w:rsid w:val="00023EBA"/>
    <w:rsid w:val="00027089"/>
    <w:rsid w:val="000277A8"/>
    <w:rsid w:val="00031817"/>
    <w:rsid w:val="00033828"/>
    <w:rsid w:val="00034712"/>
    <w:rsid w:val="0004469B"/>
    <w:rsid w:val="00045186"/>
    <w:rsid w:val="000455BD"/>
    <w:rsid w:val="00051F5B"/>
    <w:rsid w:val="00053F94"/>
    <w:rsid w:val="000661BA"/>
    <w:rsid w:val="000743C9"/>
    <w:rsid w:val="00074ADE"/>
    <w:rsid w:val="000837DA"/>
    <w:rsid w:val="00087060"/>
    <w:rsid w:val="00090A65"/>
    <w:rsid w:val="000928A1"/>
    <w:rsid w:val="00093DC9"/>
    <w:rsid w:val="000A0AEA"/>
    <w:rsid w:val="000B012F"/>
    <w:rsid w:val="000B117E"/>
    <w:rsid w:val="000B7295"/>
    <w:rsid w:val="000C21E8"/>
    <w:rsid w:val="000C2DF6"/>
    <w:rsid w:val="000C4CB6"/>
    <w:rsid w:val="000E12A6"/>
    <w:rsid w:val="000E13D3"/>
    <w:rsid w:val="000E59E4"/>
    <w:rsid w:val="000F760B"/>
    <w:rsid w:val="000F7B29"/>
    <w:rsid w:val="000F7F96"/>
    <w:rsid w:val="00100FD1"/>
    <w:rsid w:val="001046D0"/>
    <w:rsid w:val="001075FE"/>
    <w:rsid w:val="0011477A"/>
    <w:rsid w:val="00117A96"/>
    <w:rsid w:val="00121182"/>
    <w:rsid w:val="00123C6E"/>
    <w:rsid w:val="00124C41"/>
    <w:rsid w:val="00127CE1"/>
    <w:rsid w:val="00131CAA"/>
    <w:rsid w:val="00134228"/>
    <w:rsid w:val="00136D79"/>
    <w:rsid w:val="0013794F"/>
    <w:rsid w:val="00142E0F"/>
    <w:rsid w:val="00146A69"/>
    <w:rsid w:val="00146F55"/>
    <w:rsid w:val="00152901"/>
    <w:rsid w:val="00154AB8"/>
    <w:rsid w:val="00154F65"/>
    <w:rsid w:val="00160ABD"/>
    <w:rsid w:val="00160AE6"/>
    <w:rsid w:val="00167C50"/>
    <w:rsid w:val="001705FB"/>
    <w:rsid w:val="0017311F"/>
    <w:rsid w:val="001740AA"/>
    <w:rsid w:val="0017518E"/>
    <w:rsid w:val="00177CCD"/>
    <w:rsid w:val="00194F42"/>
    <w:rsid w:val="00194F6D"/>
    <w:rsid w:val="001A0A5D"/>
    <w:rsid w:val="001A529F"/>
    <w:rsid w:val="001A593E"/>
    <w:rsid w:val="001A6682"/>
    <w:rsid w:val="001B504A"/>
    <w:rsid w:val="001B7801"/>
    <w:rsid w:val="001C069A"/>
    <w:rsid w:val="001C66CD"/>
    <w:rsid w:val="001C77EF"/>
    <w:rsid w:val="001D2681"/>
    <w:rsid w:val="001E091B"/>
    <w:rsid w:val="001E3BA5"/>
    <w:rsid w:val="001E5939"/>
    <w:rsid w:val="001F186A"/>
    <w:rsid w:val="001F2413"/>
    <w:rsid w:val="001F5FD3"/>
    <w:rsid w:val="001F736D"/>
    <w:rsid w:val="0021164B"/>
    <w:rsid w:val="0022072D"/>
    <w:rsid w:val="002322ED"/>
    <w:rsid w:val="00232FC6"/>
    <w:rsid w:val="002332F5"/>
    <w:rsid w:val="002343D2"/>
    <w:rsid w:val="00234BB3"/>
    <w:rsid w:val="00235F6D"/>
    <w:rsid w:val="00244E0C"/>
    <w:rsid w:val="00256F8F"/>
    <w:rsid w:val="0026024E"/>
    <w:rsid w:val="00263115"/>
    <w:rsid w:val="002825CC"/>
    <w:rsid w:val="002832D6"/>
    <w:rsid w:val="002872D8"/>
    <w:rsid w:val="002911C9"/>
    <w:rsid w:val="00294281"/>
    <w:rsid w:val="002943B0"/>
    <w:rsid w:val="002A29D8"/>
    <w:rsid w:val="002A5373"/>
    <w:rsid w:val="002B17D3"/>
    <w:rsid w:val="002C222C"/>
    <w:rsid w:val="002C4732"/>
    <w:rsid w:val="002E13E9"/>
    <w:rsid w:val="002E625D"/>
    <w:rsid w:val="002F03FB"/>
    <w:rsid w:val="002F1C1B"/>
    <w:rsid w:val="003029F4"/>
    <w:rsid w:val="003038F3"/>
    <w:rsid w:val="00305C56"/>
    <w:rsid w:val="0031058F"/>
    <w:rsid w:val="00313F39"/>
    <w:rsid w:val="003170CD"/>
    <w:rsid w:val="003226E2"/>
    <w:rsid w:val="003228AC"/>
    <w:rsid w:val="00323E77"/>
    <w:rsid w:val="00324FFE"/>
    <w:rsid w:val="00341768"/>
    <w:rsid w:val="003530B5"/>
    <w:rsid w:val="00360255"/>
    <w:rsid w:val="00365877"/>
    <w:rsid w:val="00374F34"/>
    <w:rsid w:val="00380C55"/>
    <w:rsid w:val="00383C9E"/>
    <w:rsid w:val="003858EB"/>
    <w:rsid w:val="00385966"/>
    <w:rsid w:val="00386CDC"/>
    <w:rsid w:val="003A17FC"/>
    <w:rsid w:val="003A2F41"/>
    <w:rsid w:val="003A38B3"/>
    <w:rsid w:val="003B2CED"/>
    <w:rsid w:val="003C3C91"/>
    <w:rsid w:val="003D100D"/>
    <w:rsid w:val="003D2210"/>
    <w:rsid w:val="003D5341"/>
    <w:rsid w:val="003D56D6"/>
    <w:rsid w:val="003D5B50"/>
    <w:rsid w:val="003D6EA7"/>
    <w:rsid w:val="003F182F"/>
    <w:rsid w:val="003F45E9"/>
    <w:rsid w:val="00402B74"/>
    <w:rsid w:val="004056E8"/>
    <w:rsid w:val="0040699C"/>
    <w:rsid w:val="0041421C"/>
    <w:rsid w:val="004230E2"/>
    <w:rsid w:val="00423DF0"/>
    <w:rsid w:val="00426694"/>
    <w:rsid w:val="00444E9F"/>
    <w:rsid w:val="00451B97"/>
    <w:rsid w:val="0046294D"/>
    <w:rsid w:val="0046329D"/>
    <w:rsid w:val="0046482A"/>
    <w:rsid w:val="00466D86"/>
    <w:rsid w:val="00472691"/>
    <w:rsid w:val="00472865"/>
    <w:rsid w:val="0047369A"/>
    <w:rsid w:val="00475B7C"/>
    <w:rsid w:val="00490CEF"/>
    <w:rsid w:val="00493EF3"/>
    <w:rsid w:val="0049651F"/>
    <w:rsid w:val="004A259C"/>
    <w:rsid w:val="004A5D6F"/>
    <w:rsid w:val="004B5B09"/>
    <w:rsid w:val="004B5C34"/>
    <w:rsid w:val="004C193C"/>
    <w:rsid w:val="004C5D33"/>
    <w:rsid w:val="004C7CDB"/>
    <w:rsid w:val="004D0324"/>
    <w:rsid w:val="004D1AA2"/>
    <w:rsid w:val="004D4D45"/>
    <w:rsid w:val="004D7BE3"/>
    <w:rsid w:val="004E13A9"/>
    <w:rsid w:val="004E2424"/>
    <w:rsid w:val="004F432A"/>
    <w:rsid w:val="004F59AB"/>
    <w:rsid w:val="004F6F2A"/>
    <w:rsid w:val="004F75C5"/>
    <w:rsid w:val="00510835"/>
    <w:rsid w:val="005124C4"/>
    <w:rsid w:val="00517111"/>
    <w:rsid w:val="005173D9"/>
    <w:rsid w:val="005204E6"/>
    <w:rsid w:val="00520731"/>
    <w:rsid w:val="00525274"/>
    <w:rsid w:val="00530394"/>
    <w:rsid w:val="00551433"/>
    <w:rsid w:val="00551E7E"/>
    <w:rsid w:val="0056011E"/>
    <w:rsid w:val="005627DD"/>
    <w:rsid w:val="00562EB0"/>
    <w:rsid w:val="00563159"/>
    <w:rsid w:val="005649D7"/>
    <w:rsid w:val="00566C44"/>
    <w:rsid w:val="00574E3B"/>
    <w:rsid w:val="00576CFC"/>
    <w:rsid w:val="00583452"/>
    <w:rsid w:val="00583BB2"/>
    <w:rsid w:val="00593919"/>
    <w:rsid w:val="005A056B"/>
    <w:rsid w:val="005A1273"/>
    <w:rsid w:val="005B3019"/>
    <w:rsid w:val="005B78CF"/>
    <w:rsid w:val="005D295B"/>
    <w:rsid w:val="005D5277"/>
    <w:rsid w:val="005E0BA7"/>
    <w:rsid w:val="005F29D0"/>
    <w:rsid w:val="00603DFF"/>
    <w:rsid w:val="006147DD"/>
    <w:rsid w:val="006154EA"/>
    <w:rsid w:val="0061595F"/>
    <w:rsid w:val="00626532"/>
    <w:rsid w:val="0062680D"/>
    <w:rsid w:val="00631D53"/>
    <w:rsid w:val="00642CA0"/>
    <w:rsid w:val="00644437"/>
    <w:rsid w:val="006455B2"/>
    <w:rsid w:val="006513AC"/>
    <w:rsid w:val="0065354A"/>
    <w:rsid w:val="00657EFC"/>
    <w:rsid w:val="00665701"/>
    <w:rsid w:val="00672306"/>
    <w:rsid w:val="0067676C"/>
    <w:rsid w:val="006768AE"/>
    <w:rsid w:val="006807EC"/>
    <w:rsid w:val="00683DC6"/>
    <w:rsid w:val="00684712"/>
    <w:rsid w:val="006868BB"/>
    <w:rsid w:val="006A108A"/>
    <w:rsid w:val="006A133C"/>
    <w:rsid w:val="006A3BC9"/>
    <w:rsid w:val="006B174B"/>
    <w:rsid w:val="006B456B"/>
    <w:rsid w:val="006B45EE"/>
    <w:rsid w:val="006B5D0D"/>
    <w:rsid w:val="006B6EB6"/>
    <w:rsid w:val="006B75EF"/>
    <w:rsid w:val="006B7A67"/>
    <w:rsid w:val="006C1441"/>
    <w:rsid w:val="006C1F1E"/>
    <w:rsid w:val="006C3A6B"/>
    <w:rsid w:val="006C4CB1"/>
    <w:rsid w:val="006C6FE8"/>
    <w:rsid w:val="006D0E57"/>
    <w:rsid w:val="006D34ED"/>
    <w:rsid w:val="006E6B18"/>
    <w:rsid w:val="006F6C77"/>
    <w:rsid w:val="00703846"/>
    <w:rsid w:val="0070491E"/>
    <w:rsid w:val="007071C3"/>
    <w:rsid w:val="00710AFA"/>
    <w:rsid w:val="007113BF"/>
    <w:rsid w:val="0071260B"/>
    <w:rsid w:val="0071405E"/>
    <w:rsid w:val="00724344"/>
    <w:rsid w:val="00731A06"/>
    <w:rsid w:val="00735107"/>
    <w:rsid w:val="00742250"/>
    <w:rsid w:val="0074766F"/>
    <w:rsid w:val="007627AD"/>
    <w:rsid w:val="0077088D"/>
    <w:rsid w:val="00773E37"/>
    <w:rsid w:val="00780CFA"/>
    <w:rsid w:val="00784149"/>
    <w:rsid w:val="00787CC7"/>
    <w:rsid w:val="00790F36"/>
    <w:rsid w:val="00794AFB"/>
    <w:rsid w:val="00794E4A"/>
    <w:rsid w:val="00797947"/>
    <w:rsid w:val="007A0876"/>
    <w:rsid w:val="007A44F7"/>
    <w:rsid w:val="007B65B0"/>
    <w:rsid w:val="007C08EC"/>
    <w:rsid w:val="007C18E9"/>
    <w:rsid w:val="007D10F5"/>
    <w:rsid w:val="007D2CE4"/>
    <w:rsid w:val="007D7C1A"/>
    <w:rsid w:val="007E193D"/>
    <w:rsid w:val="007E585E"/>
    <w:rsid w:val="007E5CB5"/>
    <w:rsid w:val="007F3422"/>
    <w:rsid w:val="00803573"/>
    <w:rsid w:val="00803D9D"/>
    <w:rsid w:val="00807868"/>
    <w:rsid w:val="00810BAD"/>
    <w:rsid w:val="008239E3"/>
    <w:rsid w:val="00825514"/>
    <w:rsid w:val="00825FFE"/>
    <w:rsid w:val="00826286"/>
    <w:rsid w:val="0083116E"/>
    <w:rsid w:val="00833C7F"/>
    <w:rsid w:val="00837715"/>
    <w:rsid w:val="00837EE0"/>
    <w:rsid w:val="00841DD4"/>
    <w:rsid w:val="008447DC"/>
    <w:rsid w:val="008464E5"/>
    <w:rsid w:val="00847272"/>
    <w:rsid w:val="00851724"/>
    <w:rsid w:val="0086303F"/>
    <w:rsid w:val="008663AC"/>
    <w:rsid w:val="008726F0"/>
    <w:rsid w:val="0087371D"/>
    <w:rsid w:val="00874972"/>
    <w:rsid w:val="00881741"/>
    <w:rsid w:val="0088437A"/>
    <w:rsid w:val="00884391"/>
    <w:rsid w:val="008941DA"/>
    <w:rsid w:val="00894EEB"/>
    <w:rsid w:val="00895B61"/>
    <w:rsid w:val="008A291E"/>
    <w:rsid w:val="008A51CD"/>
    <w:rsid w:val="008B1D8C"/>
    <w:rsid w:val="008B440C"/>
    <w:rsid w:val="008B4723"/>
    <w:rsid w:val="008B4C26"/>
    <w:rsid w:val="008B626D"/>
    <w:rsid w:val="008C2D6D"/>
    <w:rsid w:val="008C395C"/>
    <w:rsid w:val="008C6DAE"/>
    <w:rsid w:val="008D0455"/>
    <w:rsid w:val="008D34E7"/>
    <w:rsid w:val="008D7B8A"/>
    <w:rsid w:val="008E259F"/>
    <w:rsid w:val="008E6BA8"/>
    <w:rsid w:val="008E7E86"/>
    <w:rsid w:val="008F009C"/>
    <w:rsid w:val="009010CA"/>
    <w:rsid w:val="00902B5A"/>
    <w:rsid w:val="00903F68"/>
    <w:rsid w:val="0090434A"/>
    <w:rsid w:val="00910448"/>
    <w:rsid w:val="0091530B"/>
    <w:rsid w:val="00916C25"/>
    <w:rsid w:val="0092117C"/>
    <w:rsid w:val="00927DCF"/>
    <w:rsid w:val="009314E4"/>
    <w:rsid w:val="00935F7A"/>
    <w:rsid w:val="00944D08"/>
    <w:rsid w:val="009605CF"/>
    <w:rsid w:val="00960C11"/>
    <w:rsid w:val="009621B8"/>
    <w:rsid w:val="009650B1"/>
    <w:rsid w:val="009670FB"/>
    <w:rsid w:val="00967356"/>
    <w:rsid w:val="0097355E"/>
    <w:rsid w:val="009809CC"/>
    <w:rsid w:val="00983894"/>
    <w:rsid w:val="0098589E"/>
    <w:rsid w:val="009921D3"/>
    <w:rsid w:val="00993143"/>
    <w:rsid w:val="0099517A"/>
    <w:rsid w:val="009A6034"/>
    <w:rsid w:val="009A64F3"/>
    <w:rsid w:val="009B1824"/>
    <w:rsid w:val="009D027B"/>
    <w:rsid w:val="009D41AC"/>
    <w:rsid w:val="009E27ED"/>
    <w:rsid w:val="009E4CAB"/>
    <w:rsid w:val="009E69AF"/>
    <w:rsid w:val="009F7754"/>
    <w:rsid w:val="009F77F4"/>
    <w:rsid w:val="00A02661"/>
    <w:rsid w:val="00A07244"/>
    <w:rsid w:val="00A14447"/>
    <w:rsid w:val="00A167DF"/>
    <w:rsid w:val="00A23364"/>
    <w:rsid w:val="00A254D8"/>
    <w:rsid w:val="00A32978"/>
    <w:rsid w:val="00A40968"/>
    <w:rsid w:val="00A438DF"/>
    <w:rsid w:val="00A45F6A"/>
    <w:rsid w:val="00A50256"/>
    <w:rsid w:val="00A51FCC"/>
    <w:rsid w:val="00A536D3"/>
    <w:rsid w:val="00A678AF"/>
    <w:rsid w:val="00A678BE"/>
    <w:rsid w:val="00A73652"/>
    <w:rsid w:val="00A73B02"/>
    <w:rsid w:val="00A77441"/>
    <w:rsid w:val="00A8573F"/>
    <w:rsid w:val="00A90C1B"/>
    <w:rsid w:val="00A91A5E"/>
    <w:rsid w:val="00A96E94"/>
    <w:rsid w:val="00AA218E"/>
    <w:rsid w:val="00AA4817"/>
    <w:rsid w:val="00AB15C7"/>
    <w:rsid w:val="00AB6ED0"/>
    <w:rsid w:val="00AD24A3"/>
    <w:rsid w:val="00AD28AD"/>
    <w:rsid w:val="00AD51E2"/>
    <w:rsid w:val="00AE349B"/>
    <w:rsid w:val="00AE5D0C"/>
    <w:rsid w:val="00AF10C8"/>
    <w:rsid w:val="00AF2BCF"/>
    <w:rsid w:val="00AF7D18"/>
    <w:rsid w:val="00B01E4F"/>
    <w:rsid w:val="00B029A5"/>
    <w:rsid w:val="00B124B7"/>
    <w:rsid w:val="00B132A9"/>
    <w:rsid w:val="00B24E74"/>
    <w:rsid w:val="00B27071"/>
    <w:rsid w:val="00B27B7E"/>
    <w:rsid w:val="00B339BD"/>
    <w:rsid w:val="00B34677"/>
    <w:rsid w:val="00B44758"/>
    <w:rsid w:val="00B51F26"/>
    <w:rsid w:val="00B570F0"/>
    <w:rsid w:val="00B62F85"/>
    <w:rsid w:val="00B63367"/>
    <w:rsid w:val="00B6461E"/>
    <w:rsid w:val="00B662F9"/>
    <w:rsid w:val="00B70802"/>
    <w:rsid w:val="00B74823"/>
    <w:rsid w:val="00B74C5C"/>
    <w:rsid w:val="00B7600E"/>
    <w:rsid w:val="00B81471"/>
    <w:rsid w:val="00B92D14"/>
    <w:rsid w:val="00BA2412"/>
    <w:rsid w:val="00BB268E"/>
    <w:rsid w:val="00BC4988"/>
    <w:rsid w:val="00BC7095"/>
    <w:rsid w:val="00BC7783"/>
    <w:rsid w:val="00BD60E5"/>
    <w:rsid w:val="00BD7E59"/>
    <w:rsid w:val="00BE4A2A"/>
    <w:rsid w:val="00BF00F1"/>
    <w:rsid w:val="00BF03B5"/>
    <w:rsid w:val="00BF454D"/>
    <w:rsid w:val="00C02B24"/>
    <w:rsid w:val="00C062C0"/>
    <w:rsid w:val="00C11D86"/>
    <w:rsid w:val="00C12931"/>
    <w:rsid w:val="00C12DE8"/>
    <w:rsid w:val="00C16EB3"/>
    <w:rsid w:val="00C22721"/>
    <w:rsid w:val="00C2682C"/>
    <w:rsid w:val="00C32A9B"/>
    <w:rsid w:val="00C36801"/>
    <w:rsid w:val="00C40F1B"/>
    <w:rsid w:val="00C43774"/>
    <w:rsid w:val="00C576A4"/>
    <w:rsid w:val="00C57CCF"/>
    <w:rsid w:val="00C62520"/>
    <w:rsid w:val="00C66F72"/>
    <w:rsid w:val="00C749B2"/>
    <w:rsid w:val="00C7723D"/>
    <w:rsid w:val="00C77C0F"/>
    <w:rsid w:val="00C81BE3"/>
    <w:rsid w:val="00C82B74"/>
    <w:rsid w:val="00C84DC9"/>
    <w:rsid w:val="00C94B19"/>
    <w:rsid w:val="00CA068B"/>
    <w:rsid w:val="00CA50E9"/>
    <w:rsid w:val="00CB276E"/>
    <w:rsid w:val="00CC25D9"/>
    <w:rsid w:val="00CC4B09"/>
    <w:rsid w:val="00CC4B4F"/>
    <w:rsid w:val="00CC6B6E"/>
    <w:rsid w:val="00CD4CCD"/>
    <w:rsid w:val="00CE37A2"/>
    <w:rsid w:val="00CE743C"/>
    <w:rsid w:val="00D068D5"/>
    <w:rsid w:val="00D075DB"/>
    <w:rsid w:val="00D1031C"/>
    <w:rsid w:val="00D107E4"/>
    <w:rsid w:val="00D167CB"/>
    <w:rsid w:val="00D21991"/>
    <w:rsid w:val="00D2558F"/>
    <w:rsid w:val="00D26B9D"/>
    <w:rsid w:val="00D273BC"/>
    <w:rsid w:val="00D32F42"/>
    <w:rsid w:val="00D4201B"/>
    <w:rsid w:val="00D42D10"/>
    <w:rsid w:val="00D4789C"/>
    <w:rsid w:val="00D51408"/>
    <w:rsid w:val="00D565CD"/>
    <w:rsid w:val="00D666A7"/>
    <w:rsid w:val="00D72A22"/>
    <w:rsid w:val="00D8185B"/>
    <w:rsid w:val="00D93467"/>
    <w:rsid w:val="00D955B7"/>
    <w:rsid w:val="00DA002E"/>
    <w:rsid w:val="00DA07DA"/>
    <w:rsid w:val="00DB22DA"/>
    <w:rsid w:val="00DB5068"/>
    <w:rsid w:val="00DC1F58"/>
    <w:rsid w:val="00DC6803"/>
    <w:rsid w:val="00DD0AE3"/>
    <w:rsid w:val="00DD10C0"/>
    <w:rsid w:val="00DD7DFC"/>
    <w:rsid w:val="00DE58BD"/>
    <w:rsid w:val="00DE5C28"/>
    <w:rsid w:val="00DF5F14"/>
    <w:rsid w:val="00E0055C"/>
    <w:rsid w:val="00E052E4"/>
    <w:rsid w:val="00E06590"/>
    <w:rsid w:val="00E10AED"/>
    <w:rsid w:val="00E13D4C"/>
    <w:rsid w:val="00E212E4"/>
    <w:rsid w:val="00E23A1A"/>
    <w:rsid w:val="00E266BA"/>
    <w:rsid w:val="00E33F15"/>
    <w:rsid w:val="00E34AB4"/>
    <w:rsid w:val="00E372E5"/>
    <w:rsid w:val="00E44692"/>
    <w:rsid w:val="00E51D16"/>
    <w:rsid w:val="00E55AD6"/>
    <w:rsid w:val="00E63AFE"/>
    <w:rsid w:val="00E642F6"/>
    <w:rsid w:val="00E828D7"/>
    <w:rsid w:val="00E85F8B"/>
    <w:rsid w:val="00E911C2"/>
    <w:rsid w:val="00EA2F4E"/>
    <w:rsid w:val="00EA4A98"/>
    <w:rsid w:val="00EA59B3"/>
    <w:rsid w:val="00EB0E8F"/>
    <w:rsid w:val="00EB21B2"/>
    <w:rsid w:val="00EB2541"/>
    <w:rsid w:val="00EB5087"/>
    <w:rsid w:val="00ED3CDB"/>
    <w:rsid w:val="00ED3FB9"/>
    <w:rsid w:val="00ED4F75"/>
    <w:rsid w:val="00ED6BF9"/>
    <w:rsid w:val="00ED75F0"/>
    <w:rsid w:val="00EE4029"/>
    <w:rsid w:val="00EE4A27"/>
    <w:rsid w:val="00EE6BB4"/>
    <w:rsid w:val="00EF25F6"/>
    <w:rsid w:val="00F00DE8"/>
    <w:rsid w:val="00F039A9"/>
    <w:rsid w:val="00F12EB1"/>
    <w:rsid w:val="00F150CA"/>
    <w:rsid w:val="00F154DB"/>
    <w:rsid w:val="00F34241"/>
    <w:rsid w:val="00F35E76"/>
    <w:rsid w:val="00F44C09"/>
    <w:rsid w:val="00F46FD0"/>
    <w:rsid w:val="00F519E8"/>
    <w:rsid w:val="00F56B17"/>
    <w:rsid w:val="00F56CB8"/>
    <w:rsid w:val="00F639CA"/>
    <w:rsid w:val="00F649E4"/>
    <w:rsid w:val="00F64E18"/>
    <w:rsid w:val="00F70C3F"/>
    <w:rsid w:val="00F73235"/>
    <w:rsid w:val="00F73E84"/>
    <w:rsid w:val="00F825DE"/>
    <w:rsid w:val="00F83585"/>
    <w:rsid w:val="00F83BC1"/>
    <w:rsid w:val="00F84146"/>
    <w:rsid w:val="00F853FD"/>
    <w:rsid w:val="00F94E4E"/>
    <w:rsid w:val="00FA0E63"/>
    <w:rsid w:val="00FA344B"/>
    <w:rsid w:val="00FA6329"/>
    <w:rsid w:val="00FB1910"/>
    <w:rsid w:val="00FC119D"/>
    <w:rsid w:val="00FC48B7"/>
    <w:rsid w:val="00FC60AA"/>
    <w:rsid w:val="00FF3832"/>
    <w:rsid w:val="00FF4AB3"/>
    <w:rsid w:val="00FF6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5E0D0-0680-4447-B438-9086F5A7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5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56B"/>
    <w:pPr>
      <w:ind w:left="720"/>
      <w:contextualSpacing/>
    </w:pPr>
  </w:style>
  <w:style w:type="character" w:styleId="Hyperlink">
    <w:name w:val="Hyperlink"/>
    <w:basedOn w:val="DefaultParagraphFont"/>
    <w:uiPriority w:val="99"/>
    <w:unhideWhenUsed/>
    <w:rsid w:val="005A056B"/>
    <w:rPr>
      <w:color w:val="0563C1" w:themeColor="hyperlink"/>
      <w:u w:val="single"/>
    </w:rPr>
  </w:style>
  <w:style w:type="character" w:styleId="FollowedHyperlink">
    <w:name w:val="FollowedHyperlink"/>
    <w:basedOn w:val="DefaultParagraphFont"/>
    <w:uiPriority w:val="99"/>
    <w:semiHidden/>
    <w:unhideWhenUsed/>
    <w:rsid w:val="009931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2758">
      <w:bodyDiv w:val="1"/>
      <w:marLeft w:val="0"/>
      <w:marRight w:val="0"/>
      <w:marTop w:val="0"/>
      <w:marBottom w:val="0"/>
      <w:divBdr>
        <w:top w:val="none" w:sz="0" w:space="0" w:color="auto"/>
        <w:left w:val="none" w:sz="0" w:space="0" w:color="auto"/>
        <w:bottom w:val="none" w:sz="0" w:space="0" w:color="auto"/>
        <w:right w:val="none" w:sz="0" w:space="0" w:color="auto"/>
      </w:divBdr>
    </w:div>
    <w:div w:id="426967605">
      <w:bodyDiv w:val="1"/>
      <w:marLeft w:val="0"/>
      <w:marRight w:val="0"/>
      <w:marTop w:val="0"/>
      <w:marBottom w:val="0"/>
      <w:divBdr>
        <w:top w:val="none" w:sz="0" w:space="0" w:color="auto"/>
        <w:left w:val="none" w:sz="0" w:space="0" w:color="auto"/>
        <w:bottom w:val="none" w:sz="0" w:space="0" w:color="auto"/>
        <w:right w:val="none" w:sz="0" w:space="0" w:color="auto"/>
      </w:divBdr>
    </w:div>
    <w:div w:id="465974729">
      <w:bodyDiv w:val="1"/>
      <w:marLeft w:val="0"/>
      <w:marRight w:val="0"/>
      <w:marTop w:val="0"/>
      <w:marBottom w:val="0"/>
      <w:divBdr>
        <w:top w:val="none" w:sz="0" w:space="0" w:color="auto"/>
        <w:left w:val="none" w:sz="0" w:space="0" w:color="auto"/>
        <w:bottom w:val="none" w:sz="0" w:space="0" w:color="auto"/>
        <w:right w:val="none" w:sz="0" w:space="0" w:color="auto"/>
      </w:divBdr>
    </w:div>
    <w:div w:id="748431269">
      <w:bodyDiv w:val="1"/>
      <w:marLeft w:val="0"/>
      <w:marRight w:val="0"/>
      <w:marTop w:val="0"/>
      <w:marBottom w:val="0"/>
      <w:divBdr>
        <w:top w:val="none" w:sz="0" w:space="0" w:color="auto"/>
        <w:left w:val="none" w:sz="0" w:space="0" w:color="auto"/>
        <w:bottom w:val="none" w:sz="0" w:space="0" w:color="auto"/>
        <w:right w:val="none" w:sz="0" w:space="0" w:color="auto"/>
      </w:divBdr>
    </w:div>
    <w:div w:id="915866986">
      <w:bodyDiv w:val="1"/>
      <w:marLeft w:val="0"/>
      <w:marRight w:val="0"/>
      <w:marTop w:val="0"/>
      <w:marBottom w:val="0"/>
      <w:divBdr>
        <w:top w:val="none" w:sz="0" w:space="0" w:color="auto"/>
        <w:left w:val="none" w:sz="0" w:space="0" w:color="auto"/>
        <w:bottom w:val="none" w:sz="0" w:space="0" w:color="auto"/>
        <w:right w:val="none" w:sz="0" w:space="0" w:color="auto"/>
      </w:divBdr>
    </w:div>
    <w:div w:id="938635175">
      <w:bodyDiv w:val="1"/>
      <w:marLeft w:val="0"/>
      <w:marRight w:val="0"/>
      <w:marTop w:val="0"/>
      <w:marBottom w:val="0"/>
      <w:divBdr>
        <w:top w:val="none" w:sz="0" w:space="0" w:color="auto"/>
        <w:left w:val="none" w:sz="0" w:space="0" w:color="auto"/>
        <w:bottom w:val="none" w:sz="0" w:space="0" w:color="auto"/>
        <w:right w:val="none" w:sz="0" w:space="0" w:color="auto"/>
      </w:divBdr>
    </w:div>
    <w:div w:id="1440906467">
      <w:bodyDiv w:val="1"/>
      <w:marLeft w:val="0"/>
      <w:marRight w:val="0"/>
      <w:marTop w:val="0"/>
      <w:marBottom w:val="0"/>
      <w:divBdr>
        <w:top w:val="none" w:sz="0" w:space="0" w:color="auto"/>
        <w:left w:val="none" w:sz="0" w:space="0" w:color="auto"/>
        <w:bottom w:val="none" w:sz="0" w:space="0" w:color="auto"/>
        <w:right w:val="none" w:sz="0" w:space="0" w:color="auto"/>
      </w:divBdr>
    </w:div>
    <w:div w:id="1474980091">
      <w:bodyDiv w:val="1"/>
      <w:marLeft w:val="0"/>
      <w:marRight w:val="0"/>
      <w:marTop w:val="0"/>
      <w:marBottom w:val="0"/>
      <w:divBdr>
        <w:top w:val="none" w:sz="0" w:space="0" w:color="auto"/>
        <w:left w:val="none" w:sz="0" w:space="0" w:color="auto"/>
        <w:bottom w:val="none" w:sz="0" w:space="0" w:color="auto"/>
        <w:right w:val="none" w:sz="0" w:space="0" w:color="auto"/>
      </w:divBdr>
    </w:div>
    <w:div w:id="191046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obikasali/exploratory-data-analysis-with-r-f0b0a5163ecd" TargetMode="External"/><Relationship Id="rId13" Type="http://schemas.openxmlformats.org/officeDocument/2006/relationships/hyperlink" Target="https://rpubs.com/patenish/atp" TargetMode="External"/><Relationship Id="rId18" Type="http://schemas.openxmlformats.org/officeDocument/2006/relationships/hyperlink" Target="https://www.sportstradingnetwork.com/article/logit-function-applications-sports-modelling/" TargetMode="External"/><Relationship Id="rId3" Type="http://schemas.openxmlformats.org/officeDocument/2006/relationships/settings" Target="settings.xml"/><Relationship Id="rId21" Type="http://schemas.openxmlformats.org/officeDocument/2006/relationships/hyperlink" Target="https://sporttechie.com/tennis-analytics-us-open-rafael-nadal/" TargetMode="External"/><Relationship Id="rId7" Type="http://schemas.openxmlformats.org/officeDocument/2006/relationships/hyperlink" Target="https://github.com/JeffSackmann/tennis_MatchChartingProject" TargetMode="External"/><Relationship Id="rId12" Type="http://schemas.openxmlformats.org/officeDocument/2006/relationships/hyperlink" Target="https://nycdatascience.com/blog/student-works/visualizing-professional-tennis-upsets-atp-2012-2014-matches/" TargetMode="External"/><Relationship Id="rId17" Type="http://schemas.openxmlformats.org/officeDocument/2006/relationships/hyperlink" Target="https://www.tennis.com/news/articles/the-role-of-analytics-in-tennis-is-on-a-long-slow-rise" TargetMode="External"/><Relationship Id="rId2" Type="http://schemas.openxmlformats.org/officeDocument/2006/relationships/styles" Target="styles.xml"/><Relationship Id="rId16" Type="http://schemas.openxmlformats.org/officeDocument/2006/relationships/hyperlink" Target="https://rss.onlinelibrary.wiley.com/doi/full/10.1111/rssa.12464" TargetMode="External"/><Relationship Id="rId20" Type="http://schemas.openxmlformats.org/officeDocument/2006/relationships/hyperlink" Target="https://medium.com/the-sports-scientist/the-history-of-analytics-and-statistics-in-tennis-e19aa206fdf0" TargetMode="External"/><Relationship Id="rId1" Type="http://schemas.openxmlformats.org/officeDocument/2006/relationships/numbering" Target="numbering.xml"/><Relationship Id="rId6" Type="http://schemas.openxmlformats.org/officeDocument/2006/relationships/hyperlink" Target="http://www.tennisabstract.com/charting/" TargetMode="External"/><Relationship Id="rId11" Type="http://schemas.openxmlformats.org/officeDocument/2006/relationships/hyperlink" Target="https://www.doc.ic.ac.uk/teaching/distinguished-projects/2015/m.sipko.pdf" TargetMode="External"/><Relationship Id="rId5" Type="http://schemas.openxmlformats.org/officeDocument/2006/relationships/hyperlink" Target="https://github.com/JeffSackmann/tennis_atp" TargetMode="External"/><Relationship Id="rId15" Type="http://schemas.openxmlformats.org/officeDocument/2006/relationships/hyperlink" Target="https://revistas.rcaap.pt/motricidade/article/view/16370" TargetMode="External"/><Relationship Id="rId23" Type="http://schemas.openxmlformats.org/officeDocument/2006/relationships/theme" Target="theme/theme1.xml"/><Relationship Id="rId10" Type="http://schemas.openxmlformats.org/officeDocument/2006/relationships/hyperlink" Target="https://www.researchgate.net/publication/330883807_Predicting_the_Outcome_of_a_Tennis_Tournament_Based_on_Both_Data_and_Judgments" TargetMode="External"/><Relationship Id="rId19" Type="http://schemas.openxmlformats.org/officeDocument/2006/relationships/hyperlink" Target="https://christophm.github.io/interpretable-ml-book/logistic.html" TargetMode="External"/><Relationship Id="rId4" Type="http://schemas.openxmlformats.org/officeDocument/2006/relationships/webSettings" Target="webSettings.xml"/><Relationship Id="rId9" Type="http://schemas.openxmlformats.org/officeDocument/2006/relationships/hyperlink" Target="https://towardsdatascience.com/understanding-the-importance-of-first-serve-in-tennis-with-data-analysis-4829ab088d36" TargetMode="External"/><Relationship Id="rId14" Type="http://schemas.openxmlformats.org/officeDocument/2006/relationships/hyperlink" Target="https://libstore.ugent.be/fulltxt/RUG01/002/945/727/RUG01-002945727_2021_0001_AC.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Ruaraidh McPike</dc:creator>
  <cp:keywords/>
  <dc:description/>
  <cp:lastModifiedBy>Ruaraidh McPike</cp:lastModifiedBy>
  <cp:revision>2</cp:revision>
  <dcterms:created xsi:type="dcterms:W3CDTF">2024-06-11T11:01:00Z</dcterms:created>
  <dcterms:modified xsi:type="dcterms:W3CDTF">2024-06-11T11:01:00Z</dcterms:modified>
</cp:coreProperties>
</file>