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CBB99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14:paraId="28C5C4F5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14:paraId="4621C5D1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8AEC276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0366F30D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«УЛЬЯНОВСКИЙ ГОСУДАРСТВЕННЫЙ ТЕХНИЧЕСКИЙ УНИВЕРСИТЕТ»</w:t>
      </w:r>
    </w:p>
    <w:p w14:paraId="1F86E675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Кафедра «Информационные системы»</w:t>
      </w:r>
    </w:p>
    <w:p w14:paraId="1543DAD7" w14:textId="5138060D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Дисциплина «</w:t>
      </w:r>
      <w:r w:rsidR="00A0602F"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Методы искусственного интеллекта</w:t>
      </w: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14:paraId="148682F5" w14:textId="02BEF517" w:rsidR="00AA14BA" w:rsidRPr="007E5B5F" w:rsidRDefault="00AA14BA" w:rsidP="00AA14BA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5B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Лабораторная работа № </w:t>
      </w:r>
      <w:r w:rsidR="004033F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</w:p>
    <w:p w14:paraId="1954835A" w14:textId="2644A8DC" w:rsidR="00AA14BA" w:rsidRPr="007E5B5F" w:rsidRDefault="00170644" w:rsidP="00AA14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Построение и обучение нейронной сети</w:t>
      </w:r>
      <w:r w:rsidR="00185252">
        <w:rPr>
          <w:rFonts w:ascii="Times New Roman" w:hAnsi="Times New Roman" w:cs="Times New Roman"/>
          <w:color w:val="000000" w:themeColor="text1"/>
          <w:sz w:val="28"/>
        </w:rPr>
        <w:t xml:space="preserve"> для классификации</w:t>
      </w:r>
    </w:p>
    <w:p w14:paraId="5A3FC320" w14:textId="77777777" w:rsidR="00AA14BA" w:rsidRPr="007E5B5F" w:rsidRDefault="00AA14BA" w:rsidP="00AA14BA">
      <w:pPr>
        <w:spacing w:before="156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D7BA3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7AED1452" w14:textId="796B75BB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7293B"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гр. </w:t>
      </w:r>
      <w:r w:rsidR="00B9329A"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ИИмд-21</w:t>
      </w:r>
    </w:p>
    <w:p w14:paraId="74319482" w14:textId="4190A594" w:rsidR="00AA14BA" w:rsidRPr="007E5B5F" w:rsidRDefault="00B9329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Шевалдов С.С</w:t>
      </w:r>
    </w:p>
    <w:p w14:paraId="2D1B2FD8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7074B9C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Доцент, к.т.н., доцент</w:t>
      </w:r>
    </w:p>
    <w:p w14:paraId="3DEC66DB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Романов А.А.</w:t>
      </w:r>
    </w:p>
    <w:p w14:paraId="3132A877" w14:textId="77777777" w:rsidR="00AA14BA" w:rsidRPr="007E5B5F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75ACF3" w14:textId="789EC370" w:rsidR="00AA14BA" w:rsidRPr="007E5B5F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Ульяновск, </w:t>
      </w: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202</w:t>
      </w:r>
      <w:r w:rsidR="00FB0817" w:rsidRPr="004033F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68B99724" w14:textId="69E17FC6" w:rsidR="003A541D" w:rsidRPr="007E5B5F" w:rsidRDefault="003A541D" w:rsidP="00FB08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7E5B5F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Задачи работы</w:t>
      </w:r>
    </w:p>
    <w:p w14:paraId="3812E127" w14:textId="77777777" w:rsidR="004033F5" w:rsidRPr="004033F5" w:rsidRDefault="004033F5" w:rsidP="004033F5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033F5">
        <w:rPr>
          <w:rFonts w:ascii="Times New Roman" w:hAnsi="Times New Roman" w:cs="Times New Roman"/>
          <w:color w:val="000000" w:themeColor="text1"/>
          <w:sz w:val="28"/>
        </w:rPr>
        <w:t xml:space="preserve">Ознакомиться с примером исходного кода на python, демонстрирующего определение </w:t>
      </w:r>
      <w:proofErr w:type="spellStart"/>
      <w:r w:rsidRPr="004033F5">
        <w:rPr>
          <w:rFonts w:ascii="Times New Roman" w:hAnsi="Times New Roman" w:cs="Times New Roman"/>
          <w:color w:val="000000" w:themeColor="text1"/>
          <w:sz w:val="28"/>
        </w:rPr>
        <w:t>фрода</w:t>
      </w:r>
      <w:proofErr w:type="spellEnd"/>
      <w:r w:rsidRPr="004033F5">
        <w:rPr>
          <w:rFonts w:ascii="Times New Roman" w:hAnsi="Times New Roman" w:cs="Times New Roman"/>
          <w:color w:val="000000" w:themeColor="text1"/>
          <w:sz w:val="28"/>
        </w:rPr>
        <w:t xml:space="preserve"> в банковских транзакциях.</w:t>
      </w:r>
    </w:p>
    <w:p w14:paraId="475461E5" w14:textId="77777777" w:rsidR="004033F5" w:rsidRPr="004033F5" w:rsidRDefault="004033F5" w:rsidP="004033F5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033F5">
        <w:rPr>
          <w:rFonts w:ascii="Times New Roman" w:hAnsi="Times New Roman" w:cs="Times New Roman"/>
          <w:color w:val="000000" w:themeColor="text1"/>
          <w:sz w:val="28"/>
        </w:rPr>
        <w:t xml:space="preserve">Установить использованный метод для определения </w:t>
      </w:r>
      <w:proofErr w:type="spellStart"/>
      <w:r w:rsidRPr="004033F5">
        <w:rPr>
          <w:rFonts w:ascii="Times New Roman" w:hAnsi="Times New Roman" w:cs="Times New Roman"/>
          <w:color w:val="000000" w:themeColor="text1"/>
          <w:sz w:val="28"/>
        </w:rPr>
        <w:t>фрода</w:t>
      </w:r>
      <w:proofErr w:type="spellEnd"/>
      <w:r w:rsidRPr="004033F5">
        <w:rPr>
          <w:rFonts w:ascii="Times New Roman" w:hAnsi="Times New Roman" w:cs="Times New Roman"/>
          <w:color w:val="000000" w:themeColor="text1"/>
          <w:sz w:val="28"/>
        </w:rPr>
        <w:t>. Ознакомиться с официальной документацией к нему.</w:t>
      </w:r>
    </w:p>
    <w:p w14:paraId="0B3C6809" w14:textId="77777777" w:rsidR="004033F5" w:rsidRPr="004033F5" w:rsidRDefault="004033F5" w:rsidP="004033F5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033F5">
        <w:rPr>
          <w:rFonts w:ascii="Times New Roman" w:hAnsi="Times New Roman" w:cs="Times New Roman"/>
          <w:color w:val="000000" w:themeColor="text1"/>
          <w:sz w:val="28"/>
        </w:rPr>
        <w:t xml:space="preserve">Выбрать и загрузить один из сгенерированных наборов данных в среду google </w:t>
      </w:r>
      <w:proofErr w:type="spellStart"/>
      <w:r w:rsidRPr="004033F5">
        <w:rPr>
          <w:rFonts w:ascii="Times New Roman" w:hAnsi="Times New Roman" w:cs="Times New Roman"/>
          <w:color w:val="000000" w:themeColor="text1"/>
          <w:sz w:val="28"/>
        </w:rPr>
        <w:t>colab</w:t>
      </w:r>
      <w:proofErr w:type="spellEnd"/>
      <w:r w:rsidRPr="004033F5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276FCC94" w14:textId="77777777" w:rsidR="004033F5" w:rsidRPr="004033F5" w:rsidRDefault="004033F5" w:rsidP="004033F5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033F5">
        <w:rPr>
          <w:rFonts w:ascii="Times New Roman" w:hAnsi="Times New Roman" w:cs="Times New Roman"/>
          <w:color w:val="000000" w:themeColor="text1"/>
          <w:sz w:val="28"/>
        </w:rPr>
        <w:t>Выяснить установить влияние данных на меру качества ROC-AUC.</w:t>
      </w:r>
    </w:p>
    <w:p w14:paraId="07082329" w14:textId="77777777" w:rsidR="004033F5" w:rsidRPr="004033F5" w:rsidRDefault="004033F5" w:rsidP="004033F5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033F5">
        <w:rPr>
          <w:rFonts w:ascii="Times New Roman" w:hAnsi="Times New Roman" w:cs="Times New Roman"/>
          <w:color w:val="000000" w:themeColor="text1"/>
          <w:sz w:val="28"/>
        </w:rPr>
        <w:t>Составить отчет, описав зависимости от произведенных изменений.</w:t>
      </w:r>
    </w:p>
    <w:p w14:paraId="39A00901" w14:textId="419E811B" w:rsidR="00A0602F" w:rsidRDefault="00A0602F" w:rsidP="00FB08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7E5B5F">
        <w:rPr>
          <w:rFonts w:ascii="Times New Roman" w:hAnsi="Times New Roman" w:cs="Times New Roman"/>
          <w:b/>
          <w:color w:val="000000" w:themeColor="text1"/>
          <w:sz w:val="32"/>
        </w:rPr>
        <w:t>Порядок выполнения работы</w:t>
      </w:r>
    </w:p>
    <w:p w14:paraId="65D7BE01" w14:textId="4E66AB90" w:rsidR="00681809" w:rsidRDefault="00681809" w:rsidP="00FB08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53D093BF" w14:textId="022B698E" w:rsidR="004033F5" w:rsidRDefault="004033F5" w:rsidP="00FB08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lang w:val="en-US"/>
        </w:rPr>
        <w:t>ROC</w:t>
      </w:r>
      <w:r w:rsidRPr="004033F5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кривая описывает число </w:t>
      </w:r>
      <w:r w:rsidR="00030D91">
        <w:rPr>
          <w:rFonts w:ascii="Times New Roman" w:hAnsi="Times New Roman" w:cs="Times New Roman"/>
          <w:color w:val="000000" w:themeColor="text1"/>
          <w:sz w:val="28"/>
        </w:rPr>
        <w:t>верно классифицированных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объектов по отношению к общему количеству объектов.</w:t>
      </w:r>
      <w:r w:rsidR="00030D91">
        <w:rPr>
          <w:rFonts w:ascii="Times New Roman" w:hAnsi="Times New Roman" w:cs="Times New Roman"/>
          <w:color w:val="000000" w:themeColor="text1"/>
          <w:sz w:val="28"/>
        </w:rPr>
        <w:t xml:space="preserve"> Имеет значения в промежутке </w:t>
      </w:r>
      <w:r w:rsidR="00030D91" w:rsidRPr="00030D91">
        <w:rPr>
          <w:rFonts w:ascii="Times New Roman" w:hAnsi="Times New Roman" w:cs="Times New Roman"/>
          <w:color w:val="000000" w:themeColor="text1"/>
          <w:sz w:val="28"/>
        </w:rPr>
        <w:t>0</w:t>
      </w:r>
      <w:proofErr w:type="gramStart"/>
      <w:r w:rsidR="00030D91" w:rsidRPr="00030D91">
        <w:rPr>
          <w:rFonts w:ascii="Times New Roman" w:hAnsi="Times New Roman" w:cs="Times New Roman"/>
          <w:color w:val="000000" w:themeColor="text1"/>
          <w:sz w:val="28"/>
        </w:rPr>
        <w:t>=&lt;</w:t>
      </w:r>
      <w:proofErr w:type="gramEnd"/>
      <w:r w:rsidR="00030D91">
        <w:rPr>
          <w:rFonts w:ascii="Times New Roman" w:hAnsi="Times New Roman" w:cs="Times New Roman"/>
          <w:color w:val="000000" w:themeColor="text1"/>
          <w:sz w:val="28"/>
          <w:lang w:val="en-US"/>
        </w:rPr>
        <w:t>ROC</w:t>
      </w:r>
      <w:r w:rsidR="00030D91" w:rsidRPr="00030D91">
        <w:rPr>
          <w:rFonts w:ascii="Times New Roman" w:hAnsi="Times New Roman" w:cs="Times New Roman"/>
          <w:color w:val="000000" w:themeColor="text1"/>
          <w:sz w:val="28"/>
        </w:rPr>
        <w:t xml:space="preserve">=&lt;1, </w:t>
      </w:r>
      <w:r w:rsidR="00030D91">
        <w:rPr>
          <w:rFonts w:ascii="Times New Roman" w:hAnsi="Times New Roman" w:cs="Times New Roman"/>
          <w:color w:val="000000" w:themeColor="text1"/>
          <w:sz w:val="28"/>
        </w:rPr>
        <w:t xml:space="preserve">где 0 – это все объекты были классифицированы ошибочно, и 1  - все объекты были классифицированы верно. Геометрический смысл – площадь под кривой в координатах от </w:t>
      </w:r>
      <w:r w:rsidR="00030D91" w:rsidRPr="00030D91">
        <w:rPr>
          <w:rFonts w:ascii="Times New Roman" w:hAnsi="Times New Roman" w:cs="Times New Roman"/>
          <w:color w:val="000000" w:themeColor="text1"/>
          <w:sz w:val="28"/>
        </w:rPr>
        <w:t xml:space="preserve">(0;0) </w:t>
      </w:r>
      <w:r w:rsidR="00030D91">
        <w:rPr>
          <w:rFonts w:ascii="Times New Roman" w:hAnsi="Times New Roman" w:cs="Times New Roman"/>
          <w:color w:val="000000" w:themeColor="text1"/>
          <w:sz w:val="28"/>
        </w:rPr>
        <w:t>до (1;1). Скажем в этом квадрате содержатся все объекты, которые надо классифицировать. И чем ближе кривая к диагонали, тем хуже результат работы классификации.</w:t>
      </w:r>
    </w:p>
    <w:p w14:paraId="719CDFEE" w14:textId="6FEC9547" w:rsidR="00030D91" w:rsidRDefault="00030D91" w:rsidP="00030D91">
      <w:pPr>
        <w:spacing w:after="0" w:line="360" w:lineRule="auto"/>
        <w:ind w:firstLine="426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6E772926" wp14:editId="0ABC2BE5">
            <wp:extent cx="3149600" cy="3149600"/>
            <wp:effectExtent l="0" t="0" r="0" b="0"/>
            <wp:docPr id="2" name="Рисунок 2" descr="https://simf-klin-bolnica.ru/wp-content/uploads/4/d/1/4d123dfa037ffca480a4073a1726e1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mf-klin-bolnica.ru/wp-content/uploads/4/d/1/4d123dfa037ffca480a4073a1726e1b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C19F" w14:textId="187C4EDA" w:rsidR="00030D91" w:rsidRDefault="00030D91" w:rsidP="00030D91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Зеленая линия захватывает большую площадь,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следовательно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качество классификации выше.</w:t>
      </w:r>
    </w:p>
    <w:p w14:paraId="73E9BE7C" w14:textId="392612EE" w:rsidR="009D37C1" w:rsidRDefault="009D37C1" w:rsidP="00030D91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Зависимости от произведенных измерений: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5"/>
        <w:gridCol w:w="2641"/>
        <w:gridCol w:w="2641"/>
        <w:gridCol w:w="1978"/>
      </w:tblGrid>
      <w:tr w:rsidR="009D37C1" w14:paraId="15B8A43A" w14:textId="70EB66DE" w:rsidTr="009D37C1">
        <w:tc>
          <w:tcPr>
            <w:tcW w:w="2085" w:type="dxa"/>
          </w:tcPr>
          <w:p w14:paraId="65A11386" w14:textId="4BF4730B" w:rsidR="009D37C1" w:rsidRPr="009D37C1" w:rsidRDefault="009D37C1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Имя файла</w:t>
            </w:r>
          </w:p>
        </w:tc>
        <w:tc>
          <w:tcPr>
            <w:tcW w:w="2641" w:type="dxa"/>
          </w:tcPr>
          <w:p w14:paraId="2296889C" w14:textId="0B556219" w:rsidR="009D37C1" w:rsidRDefault="009D37C1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Количество строк</w:t>
            </w:r>
          </w:p>
        </w:tc>
        <w:tc>
          <w:tcPr>
            <w:tcW w:w="2641" w:type="dxa"/>
          </w:tcPr>
          <w:p w14:paraId="040382AC" w14:textId="39DDBBF8" w:rsidR="009D37C1" w:rsidRDefault="009D37C1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Количество столбцов</w:t>
            </w:r>
          </w:p>
        </w:tc>
        <w:tc>
          <w:tcPr>
            <w:tcW w:w="1978" w:type="dxa"/>
          </w:tcPr>
          <w:p w14:paraId="11D654E1" w14:textId="1D22E559" w:rsidR="009D37C1" w:rsidRPr="009D37C1" w:rsidRDefault="009D37C1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ROC-AUC</w:t>
            </w:r>
          </w:p>
        </w:tc>
      </w:tr>
      <w:tr w:rsidR="004F355A" w14:paraId="368924D3" w14:textId="6682E386" w:rsidTr="009D37C1">
        <w:tc>
          <w:tcPr>
            <w:tcW w:w="2085" w:type="dxa"/>
            <w:vMerge w:val="restart"/>
          </w:tcPr>
          <w:p w14:paraId="40D273FC" w14:textId="1EE16406" w:rsidR="004F355A" w:rsidRPr="009D37C1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4.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trs1</w:t>
            </w:r>
          </w:p>
        </w:tc>
        <w:tc>
          <w:tcPr>
            <w:tcW w:w="2641" w:type="dxa"/>
            <w:vMerge w:val="restart"/>
          </w:tcPr>
          <w:p w14:paraId="67811132" w14:textId="352CDBED" w:rsidR="004F355A" w:rsidRPr="009D37C1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10154</w:t>
            </w:r>
          </w:p>
        </w:tc>
        <w:tc>
          <w:tcPr>
            <w:tcW w:w="2641" w:type="dxa"/>
          </w:tcPr>
          <w:p w14:paraId="5D7D99FB" w14:textId="354D5B11" w:rsidR="004F355A" w:rsidRPr="009D37C1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24</w:t>
            </w:r>
          </w:p>
        </w:tc>
        <w:tc>
          <w:tcPr>
            <w:tcW w:w="1978" w:type="dxa"/>
          </w:tcPr>
          <w:p w14:paraId="465F76D4" w14:textId="0FD47A53" w:rsidR="004F355A" w:rsidRPr="009D37C1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0,8625</w:t>
            </w:r>
          </w:p>
        </w:tc>
      </w:tr>
      <w:tr w:rsidR="004F355A" w14:paraId="6DD25B38" w14:textId="77777777" w:rsidTr="009D37C1">
        <w:tc>
          <w:tcPr>
            <w:tcW w:w="2085" w:type="dxa"/>
            <w:vMerge/>
          </w:tcPr>
          <w:p w14:paraId="7DEE4799" w14:textId="77777777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  <w:tc>
          <w:tcPr>
            <w:tcW w:w="2641" w:type="dxa"/>
            <w:vMerge/>
          </w:tcPr>
          <w:p w14:paraId="393DB38A" w14:textId="77777777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</w:p>
        </w:tc>
        <w:tc>
          <w:tcPr>
            <w:tcW w:w="2641" w:type="dxa"/>
          </w:tcPr>
          <w:p w14:paraId="0F1D91D3" w14:textId="52DF8D1E" w:rsidR="004F355A" w:rsidRP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1978" w:type="dxa"/>
          </w:tcPr>
          <w:p w14:paraId="7C6FF336" w14:textId="329324BF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0,4736</w:t>
            </w:r>
          </w:p>
        </w:tc>
      </w:tr>
      <w:tr w:rsidR="004F355A" w14:paraId="4F83B30B" w14:textId="77777777" w:rsidTr="009D37C1">
        <w:tc>
          <w:tcPr>
            <w:tcW w:w="2085" w:type="dxa"/>
            <w:vMerge w:val="restart"/>
          </w:tcPr>
          <w:p w14:paraId="04120D6C" w14:textId="2E1AD339" w:rsidR="004F355A" w:rsidRPr="009D37C1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4. trs2</w:t>
            </w:r>
          </w:p>
        </w:tc>
        <w:tc>
          <w:tcPr>
            <w:tcW w:w="2641" w:type="dxa"/>
          </w:tcPr>
          <w:p w14:paraId="43999498" w14:textId="1E1F123D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173832</w:t>
            </w:r>
          </w:p>
        </w:tc>
        <w:tc>
          <w:tcPr>
            <w:tcW w:w="2641" w:type="dxa"/>
          </w:tcPr>
          <w:p w14:paraId="75E65312" w14:textId="08099FE9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24</w:t>
            </w:r>
          </w:p>
        </w:tc>
        <w:tc>
          <w:tcPr>
            <w:tcW w:w="1978" w:type="dxa"/>
          </w:tcPr>
          <w:p w14:paraId="200DE129" w14:textId="200C5025" w:rsidR="004F355A" w:rsidRPr="00C96874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0,7413</w:t>
            </w:r>
          </w:p>
        </w:tc>
      </w:tr>
      <w:tr w:rsidR="004F355A" w14:paraId="40CD1A65" w14:textId="77777777" w:rsidTr="009D37C1">
        <w:tc>
          <w:tcPr>
            <w:tcW w:w="2085" w:type="dxa"/>
            <w:vMerge/>
          </w:tcPr>
          <w:p w14:paraId="2F169505" w14:textId="77777777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</w:p>
        </w:tc>
        <w:tc>
          <w:tcPr>
            <w:tcW w:w="2641" w:type="dxa"/>
          </w:tcPr>
          <w:p w14:paraId="105FB843" w14:textId="77777777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</w:p>
        </w:tc>
        <w:tc>
          <w:tcPr>
            <w:tcW w:w="2641" w:type="dxa"/>
          </w:tcPr>
          <w:p w14:paraId="432C94D7" w14:textId="487220BB" w:rsidR="004F355A" w:rsidRP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1978" w:type="dxa"/>
          </w:tcPr>
          <w:p w14:paraId="2056E648" w14:textId="25BD73C4" w:rsidR="004F355A" w:rsidRP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,5658</w:t>
            </w:r>
          </w:p>
        </w:tc>
      </w:tr>
      <w:tr w:rsidR="004F355A" w14:paraId="19734081" w14:textId="77777777" w:rsidTr="009D37C1">
        <w:tc>
          <w:tcPr>
            <w:tcW w:w="2085" w:type="dxa"/>
            <w:vMerge w:val="restart"/>
          </w:tcPr>
          <w:p w14:paraId="3FA080E8" w14:textId="1687EFF6" w:rsidR="004F355A" w:rsidRPr="009D37C1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4. trs3</w:t>
            </w:r>
          </w:p>
        </w:tc>
        <w:tc>
          <w:tcPr>
            <w:tcW w:w="2641" w:type="dxa"/>
          </w:tcPr>
          <w:p w14:paraId="0B7E0BB1" w14:textId="2A416283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16473</w:t>
            </w:r>
          </w:p>
        </w:tc>
        <w:tc>
          <w:tcPr>
            <w:tcW w:w="2641" w:type="dxa"/>
          </w:tcPr>
          <w:p w14:paraId="7D934A62" w14:textId="3416DE94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24</w:t>
            </w:r>
          </w:p>
        </w:tc>
        <w:tc>
          <w:tcPr>
            <w:tcW w:w="1978" w:type="dxa"/>
          </w:tcPr>
          <w:p w14:paraId="16997D93" w14:textId="22238325" w:rsidR="004F355A" w:rsidRPr="00C96874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0,8283</w:t>
            </w:r>
          </w:p>
        </w:tc>
      </w:tr>
      <w:tr w:rsidR="004F355A" w14:paraId="74C26C60" w14:textId="77777777" w:rsidTr="009D37C1">
        <w:tc>
          <w:tcPr>
            <w:tcW w:w="2085" w:type="dxa"/>
            <w:vMerge/>
          </w:tcPr>
          <w:p w14:paraId="30882E8D" w14:textId="77777777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</w:p>
        </w:tc>
        <w:tc>
          <w:tcPr>
            <w:tcW w:w="2641" w:type="dxa"/>
          </w:tcPr>
          <w:p w14:paraId="736EA97E" w14:textId="77777777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</w:p>
        </w:tc>
        <w:tc>
          <w:tcPr>
            <w:tcW w:w="2641" w:type="dxa"/>
          </w:tcPr>
          <w:p w14:paraId="7769318B" w14:textId="5D5E8192" w:rsidR="004F355A" w:rsidRP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1978" w:type="dxa"/>
          </w:tcPr>
          <w:p w14:paraId="199E9B8F" w14:textId="62CF9DA5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0,409</w:t>
            </w:r>
          </w:p>
        </w:tc>
      </w:tr>
      <w:tr w:rsidR="004F355A" w14:paraId="680819CE" w14:textId="77777777" w:rsidTr="009D37C1">
        <w:tc>
          <w:tcPr>
            <w:tcW w:w="2085" w:type="dxa"/>
            <w:vMerge w:val="restart"/>
          </w:tcPr>
          <w:p w14:paraId="596AE410" w14:textId="4D397059" w:rsidR="004F355A" w:rsidRPr="009D37C1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4. trs5</w:t>
            </w:r>
          </w:p>
        </w:tc>
        <w:tc>
          <w:tcPr>
            <w:tcW w:w="2641" w:type="dxa"/>
            <w:vMerge w:val="restart"/>
          </w:tcPr>
          <w:p w14:paraId="74BC2CD3" w14:textId="37CAF102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32439</w:t>
            </w:r>
          </w:p>
        </w:tc>
        <w:tc>
          <w:tcPr>
            <w:tcW w:w="2641" w:type="dxa"/>
          </w:tcPr>
          <w:p w14:paraId="721093E2" w14:textId="6FA5537B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24</w:t>
            </w:r>
          </w:p>
        </w:tc>
        <w:tc>
          <w:tcPr>
            <w:tcW w:w="1978" w:type="dxa"/>
          </w:tcPr>
          <w:p w14:paraId="01064169" w14:textId="1546C3FC" w:rsidR="004F355A" w:rsidRPr="00C96874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0,93</w:t>
            </w:r>
          </w:p>
        </w:tc>
      </w:tr>
      <w:tr w:rsidR="004F355A" w14:paraId="7EE1D039" w14:textId="77777777" w:rsidTr="009D37C1">
        <w:tc>
          <w:tcPr>
            <w:tcW w:w="2085" w:type="dxa"/>
            <w:vMerge/>
          </w:tcPr>
          <w:p w14:paraId="1171F8F8" w14:textId="77777777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</w:p>
        </w:tc>
        <w:tc>
          <w:tcPr>
            <w:tcW w:w="2641" w:type="dxa"/>
            <w:vMerge/>
          </w:tcPr>
          <w:p w14:paraId="5C690A8C" w14:textId="77777777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</w:p>
        </w:tc>
        <w:tc>
          <w:tcPr>
            <w:tcW w:w="2641" w:type="dxa"/>
          </w:tcPr>
          <w:p w14:paraId="44C68F80" w14:textId="0D9D9D80" w:rsidR="004F355A" w:rsidRP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1978" w:type="dxa"/>
          </w:tcPr>
          <w:p w14:paraId="107BF7E5" w14:textId="1D11BF1B" w:rsidR="004F355A" w:rsidRDefault="004F355A" w:rsidP="00030D9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0,4798</w:t>
            </w:r>
          </w:p>
        </w:tc>
      </w:tr>
    </w:tbl>
    <w:p w14:paraId="04B0FA13" w14:textId="707DCA5D" w:rsidR="009D37C1" w:rsidRDefault="009D37C1" w:rsidP="00030D91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24C94627" w14:textId="37F90DC8" w:rsidR="004F355A" w:rsidRDefault="004F355A" w:rsidP="00030D91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 целом видно, что качество классификации слабо коррелирует с количеством строк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датасете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>.</w:t>
      </w:r>
      <w:r w:rsidRPr="004F355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А вот количество столбцов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датасете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напрямую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влиет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 xml:space="preserve"> на качество классификации. Чем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</w:rPr>
        <w:t xml:space="preserve"> больше столбцов (информации о характеристиках транзакций), тем качественнее классификация.</w:t>
      </w:r>
    </w:p>
    <w:p w14:paraId="6892874C" w14:textId="52D88A94" w:rsidR="00252864" w:rsidRPr="006B795B" w:rsidRDefault="00252864" w:rsidP="00252864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 процессе обучения классификатора используется библиотека </w:t>
      </w:r>
      <w:proofErr w:type="spellStart"/>
      <w:r w:rsidRPr="00252864">
        <w:rPr>
          <w:rFonts w:ascii="Times New Roman" w:hAnsi="Times New Roman" w:cs="Times New Roman"/>
          <w:color w:val="000000" w:themeColor="text1"/>
          <w:sz w:val="28"/>
        </w:rPr>
        <w:t>XGBClassifier</w:t>
      </w:r>
      <w:proofErr w:type="spellEnd"/>
      <w:r w:rsidRPr="00252864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Она основана на </w:t>
      </w:r>
      <w:r w:rsidR="00E4753A">
        <w:rPr>
          <w:rFonts w:ascii="Times New Roman" w:hAnsi="Times New Roman" w:cs="Times New Roman"/>
          <w:color w:val="000000" w:themeColor="text1"/>
          <w:sz w:val="28"/>
        </w:rPr>
        <w:t xml:space="preserve">принципах усиленного градиентного </w:t>
      </w:r>
      <w:proofErr w:type="spellStart"/>
      <w:r w:rsidR="00E4753A">
        <w:rPr>
          <w:rFonts w:ascii="Times New Roman" w:hAnsi="Times New Roman" w:cs="Times New Roman"/>
          <w:color w:val="000000" w:themeColor="text1"/>
          <w:sz w:val="28"/>
        </w:rPr>
        <w:t>бустинга</w:t>
      </w:r>
      <w:proofErr w:type="spellEnd"/>
      <w:r w:rsidR="00E4753A">
        <w:rPr>
          <w:rFonts w:ascii="Times New Roman" w:hAnsi="Times New Roman" w:cs="Times New Roman"/>
          <w:color w:val="000000" w:themeColor="text1"/>
          <w:sz w:val="28"/>
        </w:rPr>
        <w:t xml:space="preserve"> – обучении </w:t>
      </w:r>
      <w:r w:rsidR="006B795B">
        <w:rPr>
          <w:rFonts w:ascii="Times New Roman" w:hAnsi="Times New Roman" w:cs="Times New Roman"/>
          <w:color w:val="000000" w:themeColor="text1"/>
          <w:sz w:val="28"/>
        </w:rPr>
        <w:t>новой модели на основе ошиб</w:t>
      </w:r>
      <w:r w:rsidR="00E4753A">
        <w:rPr>
          <w:rFonts w:ascii="Times New Roman" w:hAnsi="Times New Roman" w:cs="Times New Roman"/>
          <w:color w:val="000000" w:themeColor="text1"/>
          <w:sz w:val="28"/>
        </w:rPr>
        <w:t>о</w:t>
      </w:r>
      <w:r w:rsidR="006B795B">
        <w:rPr>
          <w:rFonts w:ascii="Times New Roman" w:hAnsi="Times New Roman" w:cs="Times New Roman"/>
          <w:color w:val="000000" w:themeColor="text1"/>
          <w:sz w:val="28"/>
        </w:rPr>
        <w:t>к</w:t>
      </w:r>
      <w:r w:rsidR="00E4753A">
        <w:rPr>
          <w:rFonts w:ascii="Times New Roman" w:hAnsi="Times New Roman" w:cs="Times New Roman"/>
          <w:color w:val="000000" w:themeColor="text1"/>
          <w:sz w:val="28"/>
        </w:rPr>
        <w:t xml:space="preserve"> предыдущих моделей для дальнейшего снижения ошибок.</w:t>
      </w:r>
    </w:p>
    <w:sectPr w:rsidR="00252864" w:rsidRPr="006B7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181E"/>
    <w:multiLevelType w:val="hybridMultilevel"/>
    <w:tmpl w:val="F6469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D70785"/>
    <w:multiLevelType w:val="hybridMultilevel"/>
    <w:tmpl w:val="49269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B425B"/>
    <w:multiLevelType w:val="hybridMultilevel"/>
    <w:tmpl w:val="B600A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693D89"/>
    <w:multiLevelType w:val="hybridMultilevel"/>
    <w:tmpl w:val="C4E4E2D0"/>
    <w:lvl w:ilvl="0" w:tplc="C9FA3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E639D4">
      <w:start w:val="1"/>
      <w:numFmt w:val="lowerLetter"/>
      <w:lvlText w:val="%2."/>
      <w:lvlJc w:val="left"/>
      <w:pPr>
        <w:ind w:left="1440" w:hanging="360"/>
      </w:pPr>
    </w:lvl>
    <w:lvl w:ilvl="2" w:tplc="FC560680">
      <w:start w:val="1"/>
      <w:numFmt w:val="lowerRoman"/>
      <w:lvlText w:val="%3."/>
      <w:lvlJc w:val="right"/>
      <w:pPr>
        <w:ind w:left="2160" w:hanging="180"/>
      </w:pPr>
    </w:lvl>
    <w:lvl w:ilvl="3" w:tplc="DEB2CF9E">
      <w:start w:val="1"/>
      <w:numFmt w:val="decimal"/>
      <w:lvlText w:val="%4."/>
      <w:lvlJc w:val="left"/>
      <w:pPr>
        <w:ind w:left="2880" w:hanging="360"/>
      </w:pPr>
    </w:lvl>
    <w:lvl w:ilvl="4" w:tplc="55C26B00">
      <w:start w:val="1"/>
      <w:numFmt w:val="lowerLetter"/>
      <w:lvlText w:val="%5."/>
      <w:lvlJc w:val="left"/>
      <w:pPr>
        <w:ind w:left="3600" w:hanging="360"/>
      </w:pPr>
    </w:lvl>
    <w:lvl w:ilvl="5" w:tplc="75886BA6">
      <w:start w:val="1"/>
      <w:numFmt w:val="lowerRoman"/>
      <w:lvlText w:val="%6."/>
      <w:lvlJc w:val="right"/>
      <w:pPr>
        <w:ind w:left="4320" w:hanging="180"/>
      </w:pPr>
    </w:lvl>
    <w:lvl w:ilvl="6" w:tplc="449A30FE">
      <w:start w:val="1"/>
      <w:numFmt w:val="decimal"/>
      <w:lvlText w:val="%7."/>
      <w:lvlJc w:val="left"/>
      <w:pPr>
        <w:ind w:left="5040" w:hanging="360"/>
      </w:pPr>
    </w:lvl>
    <w:lvl w:ilvl="7" w:tplc="071AB660">
      <w:start w:val="1"/>
      <w:numFmt w:val="lowerLetter"/>
      <w:lvlText w:val="%8."/>
      <w:lvlJc w:val="left"/>
      <w:pPr>
        <w:ind w:left="5760" w:hanging="360"/>
      </w:pPr>
    </w:lvl>
    <w:lvl w:ilvl="8" w:tplc="1A7C80E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71116"/>
    <w:multiLevelType w:val="hybridMultilevel"/>
    <w:tmpl w:val="66D8F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844390"/>
    <w:multiLevelType w:val="hybridMultilevel"/>
    <w:tmpl w:val="690677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87032"/>
    <w:multiLevelType w:val="hybridMultilevel"/>
    <w:tmpl w:val="FE905E46"/>
    <w:lvl w:ilvl="0" w:tplc="085E3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FA9314">
      <w:start w:val="1"/>
      <w:numFmt w:val="lowerLetter"/>
      <w:lvlText w:val="%2."/>
      <w:lvlJc w:val="left"/>
      <w:pPr>
        <w:ind w:left="1440" w:hanging="360"/>
      </w:pPr>
    </w:lvl>
    <w:lvl w:ilvl="2" w:tplc="CE6A2D76">
      <w:start w:val="1"/>
      <w:numFmt w:val="lowerRoman"/>
      <w:lvlText w:val="%3."/>
      <w:lvlJc w:val="right"/>
      <w:pPr>
        <w:ind w:left="2160" w:hanging="180"/>
      </w:pPr>
    </w:lvl>
    <w:lvl w:ilvl="3" w:tplc="4F12E61C">
      <w:start w:val="1"/>
      <w:numFmt w:val="decimal"/>
      <w:lvlText w:val="%4."/>
      <w:lvlJc w:val="left"/>
      <w:pPr>
        <w:ind w:left="2880" w:hanging="360"/>
      </w:pPr>
    </w:lvl>
    <w:lvl w:ilvl="4" w:tplc="54EE84DE">
      <w:start w:val="1"/>
      <w:numFmt w:val="lowerLetter"/>
      <w:lvlText w:val="%5."/>
      <w:lvlJc w:val="left"/>
      <w:pPr>
        <w:ind w:left="3600" w:hanging="360"/>
      </w:pPr>
    </w:lvl>
    <w:lvl w:ilvl="5" w:tplc="B9B4E5D4">
      <w:start w:val="1"/>
      <w:numFmt w:val="lowerRoman"/>
      <w:lvlText w:val="%6."/>
      <w:lvlJc w:val="right"/>
      <w:pPr>
        <w:ind w:left="4320" w:hanging="180"/>
      </w:pPr>
    </w:lvl>
    <w:lvl w:ilvl="6" w:tplc="BC489A4C">
      <w:start w:val="1"/>
      <w:numFmt w:val="decimal"/>
      <w:lvlText w:val="%7."/>
      <w:lvlJc w:val="left"/>
      <w:pPr>
        <w:ind w:left="5040" w:hanging="360"/>
      </w:pPr>
    </w:lvl>
    <w:lvl w:ilvl="7" w:tplc="E71833CA">
      <w:start w:val="1"/>
      <w:numFmt w:val="lowerLetter"/>
      <w:lvlText w:val="%8."/>
      <w:lvlJc w:val="left"/>
      <w:pPr>
        <w:ind w:left="5760" w:hanging="360"/>
      </w:pPr>
    </w:lvl>
    <w:lvl w:ilvl="8" w:tplc="2AE84CD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85F7F"/>
    <w:multiLevelType w:val="hybridMultilevel"/>
    <w:tmpl w:val="BC3A8A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5649F"/>
    <w:multiLevelType w:val="hybridMultilevel"/>
    <w:tmpl w:val="DED64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11"/>
  </w:num>
  <w:num w:numId="12">
    <w:abstractNumId w:val="14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BA"/>
    <w:rsid w:val="00030D91"/>
    <w:rsid w:val="000773C8"/>
    <w:rsid w:val="00170644"/>
    <w:rsid w:val="00185252"/>
    <w:rsid w:val="001E01AA"/>
    <w:rsid w:val="00230BB7"/>
    <w:rsid w:val="00252864"/>
    <w:rsid w:val="00276A07"/>
    <w:rsid w:val="00290169"/>
    <w:rsid w:val="002C0586"/>
    <w:rsid w:val="003911BF"/>
    <w:rsid w:val="003A541D"/>
    <w:rsid w:val="004033F5"/>
    <w:rsid w:val="0047293B"/>
    <w:rsid w:val="004F355A"/>
    <w:rsid w:val="005057C8"/>
    <w:rsid w:val="0055045D"/>
    <w:rsid w:val="00570F55"/>
    <w:rsid w:val="00586BE9"/>
    <w:rsid w:val="005B4877"/>
    <w:rsid w:val="005F50D8"/>
    <w:rsid w:val="0061502A"/>
    <w:rsid w:val="00625E78"/>
    <w:rsid w:val="00681809"/>
    <w:rsid w:val="006B795B"/>
    <w:rsid w:val="00776E61"/>
    <w:rsid w:val="007E5B5F"/>
    <w:rsid w:val="007F4487"/>
    <w:rsid w:val="00826E4B"/>
    <w:rsid w:val="009263E4"/>
    <w:rsid w:val="00937769"/>
    <w:rsid w:val="009D37C1"/>
    <w:rsid w:val="009E1FE7"/>
    <w:rsid w:val="00A0602F"/>
    <w:rsid w:val="00A46D20"/>
    <w:rsid w:val="00A55123"/>
    <w:rsid w:val="00A814FF"/>
    <w:rsid w:val="00AA14BA"/>
    <w:rsid w:val="00B9329A"/>
    <w:rsid w:val="00BA08EB"/>
    <w:rsid w:val="00BD7188"/>
    <w:rsid w:val="00C12611"/>
    <w:rsid w:val="00C6776B"/>
    <w:rsid w:val="00C96874"/>
    <w:rsid w:val="00CF5E80"/>
    <w:rsid w:val="00DC11D9"/>
    <w:rsid w:val="00E4753A"/>
    <w:rsid w:val="00F51EBC"/>
    <w:rsid w:val="00F570E3"/>
    <w:rsid w:val="00F60040"/>
    <w:rsid w:val="00FB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812A"/>
  <w15:chartTrackingRefBased/>
  <w15:docId w15:val="{4C82BDE7-11D6-45F9-B8BE-3054D03B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  <w:style w:type="table" w:styleId="a4">
    <w:name w:val="Table Grid"/>
    <w:basedOn w:val="a1"/>
    <w:uiPriority w:val="39"/>
    <w:rsid w:val="009D3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АБАНИН</dc:creator>
  <cp:keywords/>
  <dc:description/>
  <cp:lastModifiedBy>Шевалдов Станислав Сергеевич</cp:lastModifiedBy>
  <cp:revision>4</cp:revision>
  <dcterms:created xsi:type="dcterms:W3CDTF">2023-09-07T14:10:00Z</dcterms:created>
  <dcterms:modified xsi:type="dcterms:W3CDTF">2024-03-23T09:24:00Z</dcterms:modified>
</cp:coreProperties>
</file>