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9C0D" w14:textId="04C8F615" w:rsidR="00237C9B" w:rsidRDefault="00DC311D" w:rsidP="00452F4D">
      <w:pPr>
        <w:pStyle w:val="Title"/>
        <w:jc w:val="center"/>
      </w:pPr>
      <w:r>
        <w:rPr>
          <w:rFonts w:hint="eastAsia"/>
        </w:rPr>
        <w:t>La</w:t>
      </w:r>
      <w:r>
        <w:t>b</w:t>
      </w:r>
      <w:proofErr w:type="gramStart"/>
      <w:r>
        <w:t>3</w:t>
      </w:r>
      <w:r w:rsidR="007C7764">
        <w:t xml:space="preserve"> :</w:t>
      </w:r>
      <w:proofErr w:type="gramEnd"/>
      <w:r>
        <w:t xml:space="preserve"> EEG Classification</w:t>
      </w:r>
    </w:p>
    <w:p w14:paraId="75C2DDB5" w14:textId="77777777" w:rsidR="007C7764" w:rsidRDefault="007C7764" w:rsidP="007C7764"/>
    <w:p w14:paraId="221A411A" w14:textId="314AAFB0" w:rsidR="007C7764" w:rsidRDefault="003E13ED" w:rsidP="007C7764">
      <w:pPr>
        <w:pStyle w:val="Title"/>
        <w:jc w:val="center"/>
      </w:pPr>
      <w:r>
        <w:rPr>
          <w:rFonts w:hint="eastAsia"/>
        </w:rPr>
        <w:t>資訊工程學系</w:t>
      </w:r>
    </w:p>
    <w:p w14:paraId="2F8BC876" w14:textId="0983F2A8" w:rsidR="003E13ED" w:rsidRDefault="003E13ED" w:rsidP="003E13ED">
      <w:pPr>
        <w:pStyle w:val="Title"/>
        <w:jc w:val="center"/>
      </w:pPr>
      <w:r>
        <w:rPr>
          <w:rFonts w:hint="eastAsia"/>
        </w:rPr>
        <w:t>學號</w:t>
      </w:r>
      <w:r>
        <w:rPr>
          <w:rFonts w:hint="eastAsia"/>
        </w:rPr>
        <w:t>:</w:t>
      </w:r>
      <w:r>
        <w:t>0816095</w:t>
      </w:r>
    </w:p>
    <w:p w14:paraId="051E2928" w14:textId="43BCEC11" w:rsidR="003E13ED" w:rsidRPr="003E13ED" w:rsidRDefault="003E13ED" w:rsidP="003E13ED">
      <w:pPr>
        <w:pStyle w:val="Title"/>
        <w:jc w:val="center"/>
      </w:pPr>
      <w:r>
        <w:rPr>
          <w:rFonts w:hint="eastAsia"/>
        </w:rPr>
        <w:t>王軒</w:t>
      </w:r>
    </w:p>
    <w:p w14:paraId="116900B7" w14:textId="77777777" w:rsidR="00DC311D" w:rsidRDefault="00DC311D" w:rsidP="00DC311D"/>
    <w:p w14:paraId="03955AA2" w14:textId="77777777" w:rsidR="00E552A0" w:rsidRDefault="00E552A0" w:rsidP="00DC311D"/>
    <w:p w14:paraId="2F9EB593" w14:textId="77777777" w:rsidR="00E552A0" w:rsidRDefault="00E552A0" w:rsidP="00DC311D"/>
    <w:p w14:paraId="3D87A027" w14:textId="77777777" w:rsidR="00E552A0" w:rsidRDefault="00E552A0" w:rsidP="00DC311D"/>
    <w:p w14:paraId="09619713" w14:textId="77777777" w:rsidR="00E552A0" w:rsidRDefault="00E552A0" w:rsidP="00DC311D"/>
    <w:p w14:paraId="4F4DE0CF" w14:textId="77777777" w:rsidR="00E552A0" w:rsidRDefault="00E552A0" w:rsidP="00DC311D"/>
    <w:p w14:paraId="618B9E0F" w14:textId="77777777" w:rsidR="00E552A0" w:rsidRDefault="00E552A0" w:rsidP="00DC311D"/>
    <w:p w14:paraId="3C85E96A" w14:textId="77777777" w:rsidR="00E552A0" w:rsidRDefault="00E552A0" w:rsidP="00DC311D"/>
    <w:p w14:paraId="6F793D93" w14:textId="77777777" w:rsidR="00E552A0" w:rsidRDefault="00E552A0" w:rsidP="00DC311D"/>
    <w:p w14:paraId="31AC23E4" w14:textId="77777777" w:rsidR="00E552A0" w:rsidRDefault="00E552A0" w:rsidP="00DC311D"/>
    <w:p w14:paraId="248A3211" w14:textId="77777777" w:rsidR="00E552A0" w:rsidRDefault="00E552A0" w:rsidP="00DC311D"/>
    <w:p w14:paraId="3DB920B0" w14:textId="77777777" w:rsidR="00E552A0" w:rsidRDefault="00E552A0" w:rsidP="00DC311D"/>
    <w:p w14:paraId="4B98B2F5" w14:textId="77777777" w:rsidR="00E552A0" w:rsidRDefault="00E552A0" w:rsidP="00DC311D"/>
    <w:p w14:paraId="3F3212BC" w14:textId="77777777" w:rsidR="00E552A0" w:rsidRDefault="00E552A0" w:rsidP="00DC311D"/>
    <w:p w14:paraId="12972A7A" w14:textId="77777777" w:rsidR="00E552A0" w:rsidRDefault="00E552A0" w:rsidP="00DC311D"/>
    <w:p w14:paraId="197CF478" w14:textId="77777777" w:rsidR="00E552A0" w:rsidRDefault="00E552A0" w:rsidP="00DC311D"/>
    <w:p w14:paraId="56FDB6B4" w14:textId="77777777" w:rsidR="00E552A0" w:rsidRDefault="00E552A0" w:rsidP="00DC311D"/>
    <w:p w14:paraId="679706C5" w14:textId="77777777" w:rsidR="005E62F0" w:rsidRPr="00012B66" w:rsidRDefault="005E62F0" w:rsidP="00117B0E">
      <w:pPr>
        <w:rPr>
          <w:sz w:val="32"/>
          <w:szCs w:val="32"/>
          <w:lang w:eastAsia="en-US"/>
        </w:rPr>
      </w:pPr>
    </w:p>
    <w:sdt>
      <w:sdtPr>
        <w:rPr>
          <w:sz w:val="32"/>
        </w:rPr>
        <w:id w:val="10851092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lang w:eastAsia="zh-TW"/>
        </w:rPr>
      </w:sdtEndPr>
      <w:sdtContent>
        <w:p w14:paraId="5E5631E7" w14:textId="25C8B865" w:rsidR="00700338" w:rsidRPr="00012B66" w:rsidRDefault="00700338">
          <w:pPr>
            <w:pStyle w:val="TOCHeading"/>
            <w:rPr>
              <w:sz w:val="40"/>
              <w:szCs w:val="40"/>
            </w:rPr>
          </w:pPr>
          <w:r w:rsidRPr="00012B66">
            <w:rPr>
              <w:sz w:val="40"/>
              <w:szCs w:val="40"/>
            </w:rPr>
            <w:t>Table of Contents</w:t>
          </w:r>
        </w:p>
        <w:p w14:paraId="46F7273C" w14:textId="72C2B394" w:rsidR="00573BFE" w:rsidRDefault="00700338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r w:rsidRPr="00012B66">
            <w:rPr>
              <w:sz w:val="32"/>
              <w:szCs w:val="32"/>
            </w:rPr>
            <w:fldChar w:fldCharType="begin"/>
          </w:r>
          <w:r w:rsidRPr="00012B66">
            <w:rPr>
              <w:sz w:val="32"/>
              <w:szCs w:val="32"/>
            </w:rPr>
            <w:instrText xml:space="preserve"> TOC \o "1-3" \h \z \u </w:instrText>
          </w:r>
          <w:r w:rsidRPr="00012B66">
            <w:rPr>
              <w:sz w:val="32"/>
              <w:szCs w:val="32"/>
            </w:rPr>
            <w:fldChar w:fldCharType="separate"/>
          </w:r>
          <w:hyperlink w:anchor="_Toc131887729" w:history="1">
            <w:r w:rsidR="00573BFE" w:rsidRPr="00AC0F43">
              <w:rPr>
                <w:rStyle w:val="Hyperlink"/>
                <w:noProof/>
              </w:rPr>
              <w:t>1. Introduction</w:t>
            </w:r>
            <w:r w:rsidR="00573BFE">
              <w:rPr>
                <w:noProof/>
                <w:webHidden/>
              </w:rPr>
              <w:tab/>
            </w:r>
            <w:r w:rsidR="00573BFE">
              <w:rPr>
                <w:noProof/>
                <w:webHidden/>
              </w:rPr>
              <w:fldChar w:fldCharType="begin"/>
            </w:r>
            <w:r w:rsidR="00573BFE">
              <w:rPr>
                <w:noProof/>
                <w:webHidden/>
              </w:rPr>
              <w:instrText xml:space="preserve"> PAGEREF _Toc131887729 \h </w:instrText>
            </w:r>
            <w:r w:rsidR="00573BFE">
              <w:rPr>
                <w:noProof/>
                <w:webHidden/>
              </w:rPr>
            </w:r>
            <w:r w:rsidR="00573BFE"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3</w:t>
            </w:r>
            <w:r w:rsidR="00573BFE">
              <w:rPr>
                <w:noProof/>
                <w:webHidden/>
              </w:rPr>
              <w:fldChar w:fldCharType="end"/>
            </w:r>
          </w:hyperlink>
        </w:p>
        <w:p w14:paraId="12A90077" w14:textId="70940192" w:rsidR="00573BFE" w:rsidRDefault="00573BFE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30" w:history="1">
            <w:r w:rsidRPr="00AC0F43">
              <w:rPr>
                <w:rStyle w:val="Hyperlink"/>
                <w:noProof/>
              </w:rPr>
              <w:t>A. 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9CA2" w14:textId="0A8174A3" w:rsidR="00573BFE" w:rsidRDefault="00573BFE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31" w:history="1">
            <w:r w:rsidRPr="00AC0F43">
              <w:rPr>
                <w:rStyle w:val="Hyperlink"/>
                <w:noProof/>
              </w:rPr>
              <w:t>B. Experiment environments and file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F706" w14:textId="5B1EAFC7" w:rsidR="00573BFE" w:rsidRDefault="00573BFE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32" w:history="1">
            <w:r w:rsidRPr="00AC0F43">
              <w:rPr>
                <w:rStyle w:val="Hyperlink"/>
                <w:noProof/>
              </w:rPr>
              <w:t>B.1. Experiment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8AE8" w14:textId="15AC2743" w:rsidR="00573BFE" w:rsidRDefault="00573BFE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33" w:history="1">
            <w:r w:rsidRPr="00AC0F43">
              <w:rPr>
                <w:rStyle w:val="Hyperlink"/>
                <w:noProof/>
              </w:rPr>
              <w:t>B.2. File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A526" w14:textId="0C04827A" w:rsidR="00573BFE" w:rsidRDefault="00573BFE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34" w:history="1">
            <w:r w:rsidRPr="00AC0F43">
              <w:rPr>
                <w:rStyle w:val="Hyperlink"/>
                <w:noProof/>
              </w:rPr>
              <w:t>2. Experiment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657E" w14:textId="4F35B029" w:rsidR="00573BFE" w:rsidRDefault="00573BFE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35" w:history="1">
            <w:r w:rsidRPr="00AC0F43">
              <w:rPr>
                <w:rStyle w:val="Hyperlink"/>
                <w:noProof/>
              </w:rPr>
              <w:t>A. Model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45F94" w14:textId="696416BD" w:rsidR="00573BFE" w:rsidRDefault="00573BFE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36" w:history="1">
            <w:r w:rsidRPr="00AC0F43">
              <w:rPr>
                <w:rStyle w:val="Hyperlink"/>
                <w:noProof/>
              </w:rPr>
              <w:t>A.1. EEGNet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6B35" w14:textId="27869319" w:rsidR="00573BFE" w:rsidRDefault="00573BFE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37" w:history="1">
            <w:r w:rsidRPr="00AC0F43">
              <w:rPr>
                <w:rStyle w:val="Hyperlink"/>
                <w:noProof/>
              </w:rPr>
              <w:t>A.2. DeepConvNet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C42B" w14:textId="765119E7" w:rsidR="00573BFE" w:rsidRDefault="00573BFE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38" w:history="1">
            <w:r w:rsidRPr="00AC0F43">
              <w:rPr>
                <w:rStyle w:val="Hyperlink"/>
                <w:noProof/>
              </w:rPr>
              <w:t>A.3. Loss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7F76" w14:textId="7A356F85" w:rsidR="00573BFE" w:rsidRDefault="00573BFE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39" w:history="1">
            <w:r w:rsidRPr="00AC0F43">
              <w:rPr>
                <w:rStyle w:val="Hyperlink"/>
                <w:noProof/>
              </w:rPr>
              <w:t>A.4. Optimizer and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4A38B" w14:textId="121E73F6" w:rsidR="00573BFE" w:rsidRDefault="00573BFE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40" w:history="1">
            <w:r w:rsidRPr="00AC0F43">
              <w:rPr>
                <w:rStyle w:val="Hyperlink"/>
                <w:noProof/>
              </w:rPr>
              <w:t>B. Activation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BE86" w14:textId="57CB5D3F" w:rsidR="00573BFE" w:rsidRDefault="00573BFE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41" w:history="1">
            <w:r w:rsidRPr="00AC0F43">
              <w:rPr>
                <w:rStyle w:val="Hyperlink"/>
                <w:noProof/>
              </w:rPr>
              <w:t>B.1. 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3E8E8" w14:textId="36BAD66F" w:rsidR="00573BFE" w:rsidRDefault="00573BFE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42" w:history="1">
            <w:r w:rsidRPr="00AC0F43">
              <w:rPr>
                <w:rStyle w:val="Hyperlink"/>
                <w:noProof/>
              </w:rPr>
              <w:t>B.2. ReLU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D808" w14:textId="64EA5112" w:rsidR="00573BFE" w:rsidRDefault="00573BFE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43" w:history="1">
            <w:r w:rsidRPr="00AC0F43">
              <w:rPr>
                <w:rStyle w:val="Hyperlink"/>
                <w:noProof/>
              </w:rPr>
              <w:t>B.3. LeakyReLU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9D3F" w14:textId="694F78E3" w:rsidR="00573BFE" w:rsidRDefault="00573BFE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44" w:history="1">
            <w:r w:rsidRPr="00AC0F43">
              <w:rPr>
                <w:rStyle w:val="Hyperlink"/>
                <w:noProof/>
              </w:rPr>
              <w:t>3. 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5AEB" w14:textId="580CA696" w:rsidR="00573BFE" w:rsidRDefault="00573BFE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45" w:history="1">
            <w:r w:rsidRPr="00AC0F43">
              <w:rPr>
                <w:rStyle w:val="Hyperlink"/>
                <w:noProof/>
              </w:rPr>
              <w:t>A. Highest testing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CBD4" w14:textId="09929528" w:rsidR="00573BFE" w:rsidRDefault="00573BFE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46" w:history="1">
            <w:r w:rsidRPr="00AC0F43">
              <w:rPr>
                <w:rStyle w:val="Hyperlink"/>
                <w:noProof/>
              </w:rPr>
              <w:t>A.1. EEGNet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516A" w14:textId="1DA3CDAD" w:rsidR="00573BFE" w:rsidRDefault="00573BFE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47" w:history="1">
            <w:r w:rsidRPr="00AC0F43">
              <w:rPr>
                <w:rStyle w:val="Hyperlink"/>
                <w:noProof/>
              </w:rPr>
              <w:t>A.2. DeepConvNet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341B3" w14:textId="5FCCDDA9" w:rsidR="00573BFE" w:rsidRDefault="00573BFE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48" w:history="1">
            <w:r w:rsidRPr="00AC0F43">
              <w:rPr>
                <w:rStyle w:val="Hyperlink"/>
                <w:noProof/>
              </w:rPr>
              <w:t>B. Comparison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42F9" w14:textId="7F900BD7" w:rsidR="00573BFE" w:rsidRDefault="00573BFE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49" w:history="1">
            <w:r w:rsidRPr="00AC0F43">
              <w:rPr>
                <w:rStyle w:val="Hyperlink"/>
                <w:noProof/>
              </w:rPr>
              <w:t>B.1. EEGNet with different activation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2738" w14:textId="6663DF90" w:rsidR="00573BFE" w:rsidRDefault="00573BFE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50" w:history="1">
            <w:r w:rsidRPr="00AC0F43">
              <w:rPr>
                <w:rStyle w:val="Hyperlink"/>
                <w:noProof/>
              </w:rPr>
              <w:t>B.2. DeepConvNet with different activation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643E" w14:textId="1967D81F" w:rsidR="00573BFE" w:rsidRDefault="00573BFE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51" w:history="1">
            <w:r w:rsidRPr="00AC0F43">
              <w:rPr>
                <w:rStyle w:val="Hyperlink"/>
                <w:noProof/>
              </w:rPr>
              <w:t>4.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4A48" w14:textId="47E2DBB4" w:rsidR="00573BFE" w:rsidRDefault="00573BFE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52" w:history="1">
            <w:r w:rsidRPr="00AC0F43">
              <w:rPr>
                <w:rStyle w:val="Hyperlink"/>
                <w:noProof/>
              </w:rPr>
              <w:t>A. Discussion between optimizers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88FD" w14:textId="34501BBC" w:rsidR="00573BFE" w:rsidRDefault="00573BFE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53" w:history="1">
            <w:r w:rsidRPr="00AC0F43">
              <w:rPr>
                <w:rStyle w:val="Hyperlink"/>
                <w:noProof/>
              </w:rPr>
              <w:t>B. Discussion between loss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5423" w14:textId="6AEB1A4F" w:rsidR="00573BFE" w:rsidRDefault="00573BFE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lang w:eastAsia="zh-TW"/>
            </w:rPr>
          </w:pPr>
          <w:hyperlink w:anchor="_Toc131887754" w:history="1">
            <w:r w:rsidRPr="00AC0F43">
              <w:rPr>
                <w:rStyle w:val="Hyperlink"/>
                <w:noProof/>
              </w:rPr>
              <w:t>C. Discussion between learning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_Toc131887754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2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0D4C" w14:textId="42A55521" w:rsidR="00700338" w:rsidRPr="00766D05" w:rsidRDefault="00700338" w:rsidP="00700338">
          <w:pPr>
            <w:rPr>
              <w:sz w:val="32"/>
              <w:szCs w:val="32"/>
            </w:rPr>
          </w:pPr>
          <w:r w:rsidRPr="00012B66">
            <w:rPr>
              <w:b/>
              <w:bCs/>
              <w:noProof/>
              <w:sz w:val="32"/>
              <w:szCs w:val="32"/>
            </w:rPr>
            <w:lastRenderedPageBreak/>
            <w:fldChar w:fldCharType="end"/>
          </w:r>
        </w:p>
      </w:sdtContent>
    </w:sdt>
    <w:p w14:paraId="5AB036A0" w14:textId="2F71AE42" w:rsidR="00700338" w:rsidRDefault="00700338" w:rsidP="00700338">
      <w:pPr>
        <w:pStyle w:val="Heading1"/>
      </w:pPr>
      <w:bookmarkStart w:id="0" w:name="_Toc131887729"/>
      <w:r>
        <w:t>1. Introduction</w:t>
      </w:r>
      <w:bookmarkEnd w:id="0"/>
    </w:p>
    <w:p w14:paraId="017D70E1" w14:textId="3651C096" w:rsidR="004E0847" w:rsidRDefault="002B7091" w:rsidP="002B7091">
      <w:pPr>
        <w:pStyle w:val="Heading2"/>
      </w:pPr>
      <w:bookmarkStart w:id="1" w:name="_Toc131887730"/>
      <w:r>
        <w:t xml:space="preserve">A. </w:t>
      </w:r>
      <w:r w:rsidR="00C737B5">
        <w:rPr>
          <w:rFonts w:hint="eastAsia"/>
        </w:rPr>
        <w:t>P</w:t>
      </w:r>
      <w:r w:rsidR="00C737B5">
        <w:t>roblem definition</w:t>
      </w:r>
      <w:bookmarkEnd w:id="1"/>
    </w:p>
    <w:p w14:paraId="2C853B95" w14:textId="64D14E97" w:rsidR="00A202C9" w:rsidRDefault="00A202C9" w:rsidP="00A202C9">
      <w:r>
        <w:t xml:space="preserve">In this lab, </w:t>
      </w:r>
      <w:r w:rsidR="002715CD">
        <w:t xml:space="preserve">I implemented two types of </w:t>
      </w:r>
      <w:proofErr w:type="gramStart"/>
      <w:r w:rsidR="002715CD">
        <w:t>Model</w:t>
      </w:r>
      <w:proofErr w:type="gramEnd"/>
      <w:r w:rsidR="00606147">
        <w:t xml:space="preserve">, </w:t>
      </w:r>
      <w:proofErr w:type="spellStart"/>
      <w:r w:rsidR="00606147">
        <w:t>EEGNet</w:t>
      </w:r>
      <w:proofErr w:type="spellEnd"/>
      <w:r w:rsidR="00606147">
        <w:t xml:space="preserve"> and </w:t>
      </w:r>
      <w:proofErr w:type="spellStart"/>
      <w:r w:rsidR="00606147">
        <w:t>Deep</w:t>
      </w:r>
      <w:r w:rsidR="00606147">
        <w:rPr>
          <w:rFonts w:hint="eastAsia"/>
        </w:rPr>
        <w:t>C</w:t>
      </w:r>
      <w:r w:rsidR="00606147">
        <w:t>onvNet</w:t>
      </w:r>
      <w:proofErr w:type="spellEnd"/>
      <w:r w:rsidR="00606147">
        <w:t xml:space="preserve"> and tried a few different activation </w:t>
      </w:r>
      <w:proofErr w:type="gramStart"/>
      <w:r w:rsidR="00606147">
        <w:t>function</w:t>
      </w:r>
      <w:proofErr w:type="gramEnd"/>
      <w:r w:rsidR="00606147">
        <w:t xml:space="preserve"> and hyper</w:t>
      </w:r>
      <w:r w:rsidR="008A1D42">
        <w:t xml:space="preserve"> </w:t>
      </w:r>
      <w:r w:rsidR="00606147">
        <w:t>p</w:t>
      </w:r>
      <w:r w:rsidR="008A1D42">
        <w:t>a</w:t>
      </w:r>
      <w:r w:rsidR="00606147">
        <w:t>rameters</w:t>
      </w:r>
      <w:r w:rsidR="008A1D42">
        <w:t xml:space="preserve"> and compare the difference between them.</w:t>
      </w:r>
    </w:p>
    <w:p w14:paraId="1F99A5BB" w14:textId="6055D32B" w:rsidR="00E2096E" w:rsidRDefault="00E2096E" w:rsidP="00A202C9">
      <w:r>
        <w:t xml:space="preserve">The goal is to </w:t>
      </w:r>
      <w:r w:rsidR="00D022D6">
        <w:t>accurately classify the BCI competition dataset</w:t>
      </w:r>
      <w:r w:rsidR="00793B73">
        <w:t xml:space="preserve">, which </w:t>
      </w:r>
      <w:r w:rsidR="0064526D">
        <w:t>contains two signals</w:t>
      </w:r>
      <w:r w:rsidR="00C4582D">
        <w:t xml:space="preserve"> </w:t>
      </w:r>
      <w:proofErr w:type="gramStart"/>
      <w:r w:rsidR="00C4582D">
        <w:t>waves</w:t>
      </w:r>
      <w:proofErr w:type="gramEnd"/>
    </w:p>
    <w:p w14:paraId="3E942633" w14:textId="16AA39E3" w:rsidR="00C4582D" w:rsidRDefault="00C4582D" w:rsidP="00A202C9">
      <w:r w:rsidRPr="00C4582D">
        <w:drawing>
          <wp:inline distT="0" distB="0" distL="0" distR="0" wp14:anchorId="1B7B71F7" wp14:editId="23A5942D">
            <wp:extent cx="5486400" cy="1857375"/>
            <wp:effectExtent l="0" t="0" r="0" b="952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B02C" w14:textId="77777777" w:rsidR="00A202C9" w:rsidRPr="00A202C9" w:rsidRDefault="00A202C9" w:rsidP="00A202C9"/>
    <w:p w14:paraId="7303F8D4" w14:textId="3A01F99E" w:rsidR="00C737B5" w:rsidRDefault="00261FD9" w:rsidP="00261FD9">
      <w:pPr>
        <w:pStyle w:val="Heading2"/>
      </w:pPr>
      <w:bookmarkStart w:id="2" w:name="_Toc131887731"/>
      <w:r>
        <w:t>B. Experiment environments and file usage</w:t>
      </w:r>
      <w:bookmarkEnd w:id="2"/>
    </w:p>
    <w:p w14:paraId="2911957E" w14:textId="782BCD41" w:rsidR="00261FD9" w:rsidRDefault="00261FD9" w:rsidP="00261FD9">
      <w:pPr>
        <w:pStyle w:val="Heading3"/>
      </w:pPr>
      <w:bookmarkStart w:id="3" w:name="_Toc131887732"/>
      <w:r>
        <w:t xml:space="preserve">B.1. </w:t>
      </w:r>
      <w:r w:rsidR="008520B5">
        <w:rPr>
          <w:rFonts w:hint="eastAsia"/>
        </w:rPr>
        <w:t>E</w:t>
      </w:r>
      <w:r w:rsidR="008520B5">
        <w:t>xperiment environments</w:t>
      </w:r>
      <w:bookmarkEnd w:id="3"/>
    </w:p>
    <w:p w14:paraId="27DEB603" w14:textId="3422B133" w:rsidR="003626E3" w:rsidRDefault="005C5CE2" w:rsidP="003626E3">
      <w:r>
        <w:t xml:space="preserve">I used </w:t>
      </w:r>
      <w:proofErr w:type="spellStart"/>
      <w:r w:rsidR="00DA33CB">
        <w:t>P</w:t>
      </w:r>
      <w:r>
        <w:t>ytorch</w:t>
      </w:r>
      <w:proofErr w:type="spellEnd"/>
      <w:r w:rsidR="00F4209D">
        <w:rPr>
          <w:rFonts w:hint="eastAsia"/>
        </w:rPr>
        <w:t>、</w:t>
      </w:r>
      <w:proofErr w:type="spellStart"/>
      <w:r w:rsidR="00DA33CB">
        <w:t>N</w:t>
      </w:r>
      <w:r w:rsidR="00793C51">
        <w:t>umpy</w:t>
      </w:r>
      <w:proofErr w:type="spellEnd"/>
      <w:r w:rsidR="00DA33CB">
        <w:t xml:space="preserve"> to build the models</w:t>
      </w:r>
      <w:r w:rsidR="000A4DE5">
        <w:t>,</w:t>
      </w:r>
      <w:r w:rsidR="00793C51">
        <w:t xml:space="preserve"> </w:t>
      </w:r>
      <w:r w:rsidR="00DA33CB">
        <w:t>Matplotlib for graphing</w:t>
      </w:r>
      <w:r w:rsidR="00F36654">
        <w:t xml:space="preserve">, and some other </w:t>
      </w:r>
      <w:r w:rsidR="000A4DE5">
        <w:t>auxiliary package for this lab.</w:t>
      </w:r>
    </w:p>
    <w:p w14:paraId="0F6866D3" w14:textId="77777777" w:rsidR="009D50A7" w:rsidRDefault="009D50A7" w:rsidP="003626E3"/>
    <w:p w14:paraId="52FFB648" w14:textId="77777777" w:rsidR="009D50A7" w:rsidRDefault="009D50A7" w:rsidP="003626E3"/>
    <w:p w14:paraId="5DAE8D07" w14:textId="77777777" w:rsidR="009D50A7" w:rsidRDefault="009D50A7" w:rsidP="003626E3"/>
    <w:p w14:paraId="0BB1D855" w14:textId="77777777" w:rsidR="009D50A7" w:rsidRDefault="009D50A7" w:rsidP="003626E3"/>
    <w:p w14:paraId="54B1AE72" w14:textId="77777777" w:rsidR="009D50A7" w:rsidRPr="003626E3" w:rsidRDefault="009D50A7" w:rsidP="003626E3"/>
    <w:p w14:paraId="7473961A" w14:textId="6F6C0A47" w:rsidR="008520B5" w:rsidRDefault="008520B5" w:rsidP="008520B5">
      <w:pPr>
        <w:pStyle w:val="Heading3"/>
      </w:pPr>
      <w:bookmarkStart w:id="4" w:name="_Toc131887733"/>
      <w:r>
        <w:lastRenderedPageBreak/>
        <w:t>B.2. File usage</w:t>
      </w:r>
      <w:bookmarkEnd w:id="4"/>
    </w:p>
    <w:p w14:paraId="49E4C69A" w14:textId="193B1693" w:rsidR="002E3246" w:rsidRDefault="00F07938" w:rsidP="00F950D9">
      <w:r>
        <w:t xml:space="preserve">There </w:t>
      </w:r>
      <w:proofErr w:type="gramStart"/>
      <w:r>
        <w:t>are</w:t>
      </w:r>
      <w:proofErr w:type="gramEnd"/>
      <w:r>
        <w:t xml:space="preserve"> a total of </w:t>
      </w:r>
      <w:r w:rsidR="001046BA">
        <w:t>8</w:t>
      </w:r>
      <w:r w:rsidR="00A01917">
        <w:t xml:space="preserve"> </w:t>
      </w:r>
      <w:r w:rsidR="00D6125C">
        <w:t>.</w:t>
      </w:r>
      <w:proofErr w:type="spellStart"/>
      <w:r w:rsidR="00D6125C">
        <w:t>py</w:t>
      </w:r>
      <w:proofErr w:type="spellEnd"/>
      <w:r w:rsidR="00D6125C">
        <w:t xml:space="preserve"> source code. </w:t>
      </w:r>
      <w:r w:rsidR="001C029F">
        <w:t xml:space="preserve">They </w:t>
      </w:r>
      <w:proofErr w:type="gramStart"/>
      <w:r w:rsidR="001C029F">
        <w:t>are</w:t>
      </w:r>
      <w:r w:rsidR="00876B80">
        <w:t xml:space="preserve"> </w:t>
      </w:r>
      <w:r w:rsidR="001C029F">
        <w:t>”</w:t>
      </w:r>
      <w:proofErr w:type="gramEnd"/>
      <w:r w:rsidR="001C029F">
        <w:t>dataloader.py”</w:t>
      </w:r>
      <w:r w:rsidR="001C029F">
        <w:rPr>
          <w:rFonts w:hint="eastAsia"/>
        </w:rPr>
        <w:t>、</w:t>
      </w:r>
      <w:r w:rsidR="00876B80">
        <w:t>”</w:t>
      </w:r>
      <w:r w:rsidR="00876B80" w:rsidRPr="00876B80">
        <w:t xml:space="preserve"> </w:t>
      </w:r>
      <w:r w:rsidR="00876B80" w:rsidRPr="00876B80">
        <w:t>EEGNet_training_ELU</w:t>
      </w:r>
      <w:r w:rsidR="00876B80">
        <w:t>.py”</w:t>
      </w:r>
      <w:r w:rsidR="00876B80">
        <w:rPr>
          <w:rFonts w:hint="eastAsia"/>
        </w:rPr>
        <w:t>、</w:t>
      </w:r>
      <w:r w:rsidR="00876B80">
        <w:t>”</w:t>
      </w:r>
      <w:r w:rsidR="00876B80" w:rsidRPr="00876B80">
        <w:t xml:space="preserve"> </w:t>
      </w:r>
      <w:r w:rsidR="00876B80" w:rsidRPr="00876B80">
        <w:t>EEGNet_training_</w:t>
      </w:r>
      <w:r w:rsidR="00876B80">
        <w:t>Re</w:t>
      </w:r>
      <w:r w:rsidR="00876B80" w:rsidRPr="00876B80">
        <w:t>LU</w:t>
      </w:r>
      <w:r w:rsidR="00876B80">
        <w:t>.py”</w:t>
      </w:r>
      <w:r w:rsidR="00876B80">
        <w:rPr>
          <w:rFonts w:hint="eastAsia"/>
        </w:rPr>
        <w:t>、</w:t>
      </w:r>
      <w:r w:rsidR="00876B80">
        <w:t>”</w:t>
      </w:r>
      <w:r w:rsidR="00876B80" w:rsidRPr="00876B80">
        <w:t xml:space="preserve"> </w:t>
      </w:r>
      <w:r w:rsidR="00876B80" w:rsidRPr="00876B80">
        <w:t>EEGNet_training_</w:t>
      </w:r>
      <w:r w:rsidR="00876B80">
        <w:t>LeakyRe</w:t>
      </w:r>
      <w:r w:rsidR="00876B80" w:rsidRPr="00876B80">
        <w:t>LU</w:t>
      </w:r>
      <w:r w:rsidR="00876B80">
        <w:t>.py”</w:t>
      </w:r>
      <w:r w:rsidR="00876B80">
        <w:rPr>
          <w:rFonts w:hint="eastAsia"/>
        </w:rPr>
        <w:t>、</w:t>
      </w:r>
      <w:r w:rsidR="00876B80">
        <w:t>”</w:t>
      </w:r>
      <w:r w:rsidR="00D8419D" w:rsidRPr="00D8419D">
        <w:t xml:space="preserve"> </w:t>
      </w:r>
      <w:r w:rsidR="00D8419D" w:rsidRPr="00D8419D">
        <w:t>DeepConvNet_training_ELU</w:t>
      </w:r>
      <w:r w:rsidR="00D8419D">
        <w:t>.py</w:t>
      </w:r>
      <w:r w:rsidR="00876B80">
        <w:t>”</w:t>
      </w:r>
      <w:r w:rsidR="00D8419D">
        <w:rPr>
          <w:rFonts w:hint="eastAsia"/>
        </w:rPr>
        <w:t>、</w:t>
      </w:r>
      <w:r w:rsidR="00D8419D">
        <w:t>”</w:t>
      </w:r>
      <w:r w:rsidR="00D8419D" w:rsidRPr="00D8419D">
        <w:t xml:space="preserve"> </w:t>
      </w:r>
      <w:r w:rsidR="00D8419D" w:rsidRPr="00D8419D">
        <w:t>DeepConvNet_training_</w:t>
      </w:r>
      <w:r w:rsidR="00D8419D">
        <w:t>Re</w:t>
      </w:r>
      <w:r w:rsidR="00D8419D" w:rsidRPr="00D8419D">
        <w:t>LU</w:t>
      </w:r>
      <w:r w:rsidR="00D8419D">
        <w:t>.py”</w:t>
      </w:r>
      <w:r w:rsidR="00D8419D">
        <w:rPr>
          <w:rFonts w:hint="eastAsia"/>
        </w:rPr>
        <w:t>、</w:t>
      </w:r>
      <w:r w:rsidR="00D8419D">
        <w:t>”</w:t>
      </w:r>
      <w:r w:rsidR="00D8419D" w:rsidRPr="00D8419D">
        <w:t xml:space="preserve"> </w:t>
      </w:r>
      <w:r w:rsidR="00D8419D" w:rsidRPr="00D8419D">
        <w:t>DeepConvNet_training_</w:t>
      </w:r>
      <w:r w:rsidR="00D8419D">
        <w:t>LeakyRe</w:t>
      </w:r>
      <w:r w:rsidR="00D8419D" w:rsidRPr="00D8419D">
        <w:t>LU</w:t>
      </w:r>
      <w:r w:rsidR="00D8419D">
        <w:t>.py”</w:t>
      </w:r>
      <w:r w:rsidR="001046BA">
        <w:rPr>
          <w:rFonts w:hint="eastAsia"/>
        </w:rPr>
        <w:t>、</w:t>
      </w:r>
      <w:r w:rsidR="001046BA">
        <w:t>”models.py”</w:t>
      </w:r>
      <w:r w:rsidR="00D8419D" w:rsidRPr="00D8419D">
        <w:t xml:space="preserve"> </w:t>
      </w:r>
      <w:r w:rsidR="00C167F3">
        <w:t>.</w:t>
      </w:r>
    </w:p>
    <w:p w14:paraId="5BD5F5FA" w14:textId="1F923D08" w:rsidR="00C50EEA" w:rsidRDefault="00C50EEA" w:rsidP="00B63E54">
      <w:pPr>
        <w:pStyle w:val="Heading4"/>
      </w:pPr>
      <w:r>
        <w:t>B.2.1</w:t>
      </w:r>
      <w:r w:rsidR="00A60BDD">
        <w:t>.</w:t>
      </w:r>
      <w:r w:rsidR="001046BA">
        <w:t xml:space="preserve"> </w:t>
      </w:r>
      <w:r w:rsidR="00A60BDD">
        <w:t>d</w:t>
      </w:r>
      <w:r w:rsidR="001046BA">
        <w:t>ataloader.py</w:t>
      </w:r>
    </w:p>
    <w:p w14:paraId="59B3C63C" w14:textId="6AFBDEA2" w:rsidR="00F4209D" w:rsidRDefault="00F4209D" w:rsidP="00F4209D">
      <w:r>
        <w:t xml:space="preserve">This is </w:t>
      </w:r>
      <w:r w:rsidR="008032ED">
        <w:t xml:space="preserve">the same code received from the </w:t>
      </w:r>
      <w:r w:rsidR="00584268">
        <w:t>homework</w:t>
      </w:r>
      <w:r w:rsidR="008032ED">
        <w:t>. No modifica</w:t>
      </w:r>
      <w:r w:rsidR="00584268">
        <w:t xml:space="preserve">tion was made to it. </w:t>
      </w:r>
      <w:proofErr w:type="spellStart"/>
      <w:proofErr w:type="gramStart"/>
      <w:r w:rsidR="00584268">
        <w:t>It’s</w:t>
      </w:r>
      <w:proofErr w:type="spellEnd"/>
      <w:proofErr w:type="gramEnd"/>
      <w:r w:rsidR="00584268">
        <w:t xml:space="preserve"> purpose </w:t>
      </w:r>
      <w:r w:rsidR="00B63E54">
        <w:t>is to load BCI dataset.</w:t>
      </w:r>
    </w:p>
    <w:p w14:paraId="1CED3737" w14:textId="3572584E" w:rsidR="00A60BDD" w:rsidRDefault="00A60BDD" w:rsidP="00A60BDD">
      <w:pPr>
        <w:pStyle w:val="Heading4"/>
      </w:pPr>
      <w:r>
        <w:t>B.2.2. models.py</w:t>
      </w:r>
    </w:p>
    <w:p w14:paraId="47A4C08B" w14:textId="6E759DB7" w:rsidR="00A60BDD" w:rsidRDefault="00126F22" w:rsidP="00A60BDD">
      <w:r>
        <w:t>All 6 models are defined in this file</w:t>
      </w:r>
      <w:r w:rsidR="00765A79">
        <w:t xml:space="preserve"> and loaded </w:t>
      </w:r>
      <w:r w:rsidR="005B1691">
        <w:t>to</w:t>
      </w:r>
      <w:r w:rsidR="00765A79">
        <w:t xml:space="preserve"> the training files if needed.</w:t>
      </w:r>
    </w:p>
    <w:p w14:paraId="32A5DD76" w14:textId="7265D9E1" w:rsidR="00C17B9F" w:rsidRDefault="00C17B9F" w:rsidP="00C17B9F">
      <w:pPr>
        <w:pStyle w:val="Heading4"/>
      </w:pPr>
      <w:r>
        <w:t>B.2.3. All 6 training files</w:t>
      </w:r>
    </w:p>
    <w:p w14:paraId="530CFC0E" w14:textId="704642D8" w:rsidR="00C17B9F" w:rsidRDefault="00B70A89" w:rsidP="00C17B9F">
      <w:r>
        <w:t xml:space="preserve">They are all </w:t>
      </w:r>
      <w:r w:rsidR="00CA0DB0">
        <w:t>use</w:t>
      </w:r>
      <w:r w:rsidR="001A5710">
        <w:t xml:space="preserve">d </w:t>
      </w:r>
      <w:r w:rsidR="00CA0DB0">
        <w:t xml:space="preserve">for training </w:t>
      </w:r>
      <w:r w:rsidR="001A5710">
        <w:t>models</w:t>
      </w:r>
      <w:r w:rsidR="003C0CFB">
        <w:t xml:space="preserve"> respective to its name</w:t>
      </w:r>
      <w:r w:rsidR="000B475D">
        <w:t>. It should be p</w:t>
      </w:r>
      <w:r w:rsidR="00913A29">
        <w:t>laced</w:t>
      </w:r>
      <w:r w:rsidR="000B475D">
        <w:t xml:space="preserve"> under the same </w:t>
      </w:r>
      <w:r w:rsidR="00913A29">
        <w:t>directory as dataloader.py and models.py.</w:t>
      </w:r>
      <w:r w:rsidR="00044184">
        <w:t xml:space="preserve"> When training it will automatically save the best results</w:t>
      </w:r>
      <w:r w:rsidR="00C00D4F">
        <w:t>.</w:t>
      </w:r>
    </w:p>
    <w:p w14:paraId="76F5D8C8" w14:textId="77777777" w:rsidR="00C00D4F" w:rsidRDefault="00C00D4F" w:rsidP="00C17B9F"/>
    <w:p w14:paraId="69F31B6C" w14:textId="77777777" w:rsidR="00C00D4F" w:rsidRPr="00C17B9F" w:rsidRDefault="00C00D4F" w:rsidP="00C17B9F"/>
    <w:p w14:paraId="144C8987" w14:textId="010F6DD9" w:rsidR="00B63E54" w:rsidRPr="008032ED" w:rsidRDefault="00B63E54" w:rsidP="00F4209D">
      <w:pPr>
        <w:rPr>
          <w:rFonts w:hint="eastAsia"/>
        </w:rPr>
      </w:pPr>
    </w:p>
    <w:p w14:paraId="383A050C" w14:textId="77777777" w:rsidR="004E0847" w:rsidRDefault="004E0847" w:rsidP="004E0847"/>
    <w:p w14:paraId="52639009" w14:textId="77777777" w:rsidR="004E0847" w:rsidRDefault="004E0847" w:rsidP="004E0847"/>
    <w:p w14:paraId="2C67396C" w14:textId="77777777" w:rsidR="004E0847" w:rsidRDefault="004E0847" w:rsidP="004E0847"/>
    <w:p w14:paraId="5BF61D60" w14:textId="77777777" w:rsidR="004E0847" w:rsidRDefault="004E0847" w:rsidP="004E0847"/>
    <w:p w14:paraId="0D2FC5E7" w14:textId="77777777" w:rsidR="004E0847" w:rsidRDefault="004E0847" w:rsidP="004E0847"/>
    <w:p w14:paraId="19AA00DC" w14:textId="77777777" w:rsidR="004E0847" w:rsidRDefault="004E0847" w:rsidP="004E0847"/>
    <w:p w14:paraId="6C94A272" w14:textId="77777777" w:rsidR="004E0847" w:rsidRDefault="004E0847" w:rsidP="004E0847"/>
    <w:p w14:paraId="47AB6390" w14:textId="77777777" w:rsidR="004E0847" w:rsidRDefault="004E0847" w:rsidP="004E0847"/>
    <w:p w14:paraId="3FE63FF1" w14:textId="77777777" w:rsidR="004E0847" w:rsidRDefault="004E0847" w:rsidP="004E0847"/>
    <w:p w14:paraId="67CED789" w14:textId="3116F1FF" w:rsidR="004E0847" w:rsidRDefault="004E0847" w:rsidP="004E0847">
      <w:pPr>
        <w:pStyle w:val="Heading1"/>
      </w:pPr>
      <w:bookmarkStart w:id="5" w:name="_Toc131887734"/>
      <w:r>
        <w:lastRenderedPageBreak/>
        <w:t>2. Experiment setup</w:t>
      </w:r>
      <w:bookmarkEnd w:id="5"/>
    </w:p>
    <w:p w14:paraId="75935F14" w14:textId="31A8B236" w:rsidR="0048342E" w:rsidRDefault="00E930C0" w:rsidP="00E930C0">
      <w:pPr>
        <w:pStyle w:val="Heading2"/>
      </w:pPr>
      <w:bookmarkStart w:id="6" w:name="_Toc131887735"/>
      <w:r>
        <w:t xml:space="preserve">A. </w:t>
      </w:r>
      <w:r w:rsidR="00AA4656">
        <w:t>Model detail</w:t>
      </w:r>
      <w:bookmarkEnd w:id="6"/>
    </w:p>
    <w:p w14:paraId="667565C7" w14:textId="4EB713EE" w:rsidR="005F7162" w:rsidRDefault="00EB5AF9" w:rsidP="005F7162">
      <w:pPr>
        <w:pStyle w:val="Heading3"/>
      </w:pPr>
      <w:bookmarkStart w:id="7" w:name="_Toc131887736"/>
      <w:r>
        <w:t xml:space="preserve">A.1. </w:t>
      </w:r>
      <w:proofErr w:type="spellStart"/>
      <w:r>
        <w:t>EEGNet</w:t>
      </w:r>
      <w:bookmarkEnd w:id="7"/>
      <w:proofErr w:type="spellEnd"/>
    </w:p>
    <w:p w14:paraId="57BC90CC" w14:textId="49961A91" w:rsidR="00345A16" w:rsidRDefault="00345A16" w:rsidP="00EB5AF9">
      <w:r>
        <w:t xml:space="preserve">I used </w:t>
      </w:r>
      <w:proofErr w:type="spellStart"/>
      <w:r w:rsidR="00675F73">
        <w:t>Pytorch</w:t>
      </w:r>
      <w:proofErr w:type="spellEnd"/>
      <w:r w:rsidR="005D2963">
        <w:t xml:space="preserve"> to build to model. </w:t>
      </w:r>
      <w:r w:rsidR="00FC0EC9">
        <w:t xml:space="preserve">All the implementation details are according to </w:t>
      </w:r>
      <w:r w:rsidR="001965C9">
        <w:t>spec</w:t>
      </w:r>
      <w:r w:rsidR="008B1474">
        <w:t xml:space="preserve">, which is a </w:t>
      </w:r>
      <w:r w:rsidR="00B16F5B">
        <w:t>depth wise separable convolution model</w:t>
      </w:r>
      <w:r w:rsidR="00A02E40">
        <w:t>.</w:t>
      </w:r>
      <w:r w:rsidR="00306DF9">
        <w:t xml:space="preserve"> </w:t>
      </w:r>
      <w:r w:rsidR="00C619F9">
        <w:t xml:space="preserve">There are a total of </w:t>
      </w:r>
      <w:r w:rsidR="008A5CB4">
        <w:t>four</w:t>
      </w:r>
      <w:r w:rsidR="00C619F9">
        <w:t xml:space="preserve"> layers</w:t>
      </w:r>
      <w:r w:rsidR="002058DD">
        <w:t xml:space="preserve">: first convolution layer, </w:t>
      </w:r>
      <w:r w:rsidR="006845C2">
        <w:t>depth wise convolution layer, separable convolution layer</w:t>
      </w:r>
      <w:r w:rsidR="008A5CB4">
        <w:t>, fully connected layer</w:t>
      </w:r>
      <w:r w:rsidR="006845C2">
        <w:t>.</w:t>
      </w:r>
    </w:p>
    <w:p w14:paraId="67D9A08A" w14:textId="07F7B87F" w:rsidR="00B16F5B" w:rsidRPr="002035BB" w:rsidRDefault="00B16F5B" w:rsidP="00EB5AF9">
      <w:pPr>
        <w:rPr>
          <w:b/>
          <w:bCs/>
        </w:rPr>
      </w:pPr>
      <w:r w:rsidRPr="002035BB">
        <w:rPr>
          <w:b/>
          <w:bCs/>
        </w:rPr>
        <w:t xml:space="preserve">First convolution layer: </w:t>
      </w:r>
    </w:p>
    <w:p w14:paraId="15A57827" w14:textId="329B9EE7" w:rsidR="00B16F5B" w:rsidRDefault="00B16F5B" w:rsidP="00EB5AF9">
      <w:r>
        <w:t xml:space="preserve">Simply do a convolution followed with a </w:t>
      </w:r>
      <w:r w:rsidR="00EA76DA">
        <w:t>batch normalization.</w:t>
      </w:r>
    </w:p>
    <w:p w14:paraId="068008D4" w14:textId="698D6F5A" w:rsidR="00EA76DA" w:rsidRPr="002035BB" w:rsidRDefault="00EA76DA" w:rsidP="00EB5AF9">
      <w:pPr>
        <w:rPr>
          <w:b/>
          <w:bCs/>
        </w:rPr>
      </w:pPr>
      <w:r w:rsidRPr="002035BB">
        <w:rPr>
          <w:b/>
          <w:bCs/>
        </w:rPr>
        <w:t>Depth wise convolution:</w:t>
      </w:r>
    </w:p>
    <w:p w14:paraId="79C60F4F" w14:textId="1150EA9A" w:rsidR="00EA76DA" w:rsidRDefault="00787C24" w:rsidP="00EB5AF9">
      <w:r>
        <w:t>In depth wise convolution</w:t>
      </w:r>
      <w:r w:rsidR="0095769F">
        <w:t>, what we are trying to do is to convolute each channel of the input respectively</w:t>
      </w:r>
      <w:r w:rsidR="006B0592">
        <w:t xml:space="preserve"> then combine them together like in the picture below</w:t>
      </w:r>
      <w:r w:rsidR="004B491E">
        <w:t xml:space="preserve"> which has a </w:t>
      </w:r>
      <w:r w:rsidR="00393504">
        <w:t>three-channel</w:t>
      </w:r>
      <w:r w:rsidR="004B491E">
        <w:t xml:space="preserve"> input</w:t>
      </w:r>
      <w:r w:rsidR="00393504">
        <w:t xml:space="preserve"> </w:t>
      </w:r>
      <w:r w:rsidR="00A94E03">
        <w:t>(In our case we have a 2 channel input</w:t>
      </w:r>
      <w:r w:rsidR="00501B8C">
        <w:t xml:space="preserve">, thus </w:t>
      </w:r>
      <w:proofErr w:type="spellStart"/>
      <w:r w:rsidR="00501B8C">
        <w:t>kernel_size</w:t>
      </w:r>
      <w:proofErr w:type="spellEnd"/>
      <w:proofErr w:type="gramStart"/>
      <w:r w:rsidR="00501B8C">
        <w:t>=(</w:t>
      </w:r>
      <w:proofErr w:type="gramEnd"/>
      <w:r w:rsidR="00501B8C">
        <w:t>2, 1)</w:t>
      </w:r>
      <w:r w:rsidR="00A94E03">
        <w:t>)</w:t>
      </w:r>
      <w:r w:rsidR="006B0592">
        <w:t>.</w:t>
      </w:r>
    </w:p>
    <w:p w14:paraId="7B2520DF" w14:textId="03ECA2D9" w:rsidR="006B0592" w:rsidRDefault="006B0592" w:rsidP="009D50A7">
      <w:pPr>
        <w:jc w:val="center"/>
      </w:pPr>
      <w:r w:rsidRPr="006B0592">
        <w:drawing>
          <wp:inline distT="0" distB="0" distL="0" distR="0" wp14:anchorId="28301515" wp14:editId="1EC7AB24">
            <wp:extent cx="4533900" cy="14315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403" cy="143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4FE2" w14:textId="0E9EF678" w:rsidR="00157C23" w:rsidRPr="00F17CC3" w:rsidRDefault="002035BB" w:rsidP="00EB5AF9">
      <w:pPr>
        <w:rPr>
          <w:b/>
          <w:bCs/>
        </w:rPr>
      </w:pPr>
      <w:r w:rsidRPr="00F17CC3">
        <w:rPr>
          <w:b/>
          <w:bCs/>
        </w:rPr>
        <w:t>Separable convolution layer:</w:t>
      </w:r>
    </w:p>
    <w:p w14:paraId="63687F89" w14:textId="3D0C9B49" w:rsidR="002035BB" w:rsidRDefault="00774763" w:rsidP="00EB5AF9">
      <w:r>
        <w:t xml:space="preserve">In this layer we </w:t>
      </w:r>
      <w:r w:rsidR="000803C9">
        <w:t xml:space="preserve">combine </w:t>
      </w:r>
      <w:proofErr w:type="gramStart"/>
      <w:r w:rsidR="00F17CC3">
        <w:t>do</w:t>
      </w:r>
      <w:proofErr w:type="gramEnd"/>
      <w:r w:rsidR="00F17CC3">
        <w:t xml:space="preserve"> a point wise convolution and combine all three convolution outputs.</w:t>
      </w:r>
    </w:p>
    <w:p w14:paraId="3453DFCC" w14:textId="3FF0AC86" w:rsidR="002774CD" w:rsidRDefault="002774CD" w:rsidP="009D50A7">
      <w:pPr>
        <w:jc w:val="center"/>
      </w:pPr>
      <w:r w:rsidRPr="002774CD">
        <w:drawing>
          <wp:inline distT="0" distB="0" distL="0" distR="0" wp14:anchorId="0F177816" wp14:editId="445F7BA3">
            <wp:extent cx="4143375" cy="1674615"/>
            <wp:effectExtent l="0" t="0" r="0" b="1905"/>
            <wp:docPr id="15" name="Picture 1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280" cy="168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1CD3" w14:textId="06D5EECA" w:rsidR="008A5CB4" w:rsidRPr="00A23A13" w:rsidRDefault="008A5CB4" w:rsidP="00EB5AF9">
      <w:pPr>
        <w:rPr>
          <w:b/>
          <w:bCs/>
        </w:rPr>
      </w:pPr>
      <w:r w:rsidRPr="00A23A13">
        <w:rPr>
          <w:b/>
          <w:bCs/>
        </w:rPr>
        <w:lastRenderedPageBreak/>
        <w:t>Fully connected layer:</w:t>
      </w:r>
    </w:p>
    <w:p w14:paraId="38C99C4E" w14:textId="5F64AE3F" w:rsidR="008A5CB4" w:rsidRDefault="00A23A13" w:rsidP="00EB5AF9">
      <w:r>
        <w:t>This is just a simple fc layer that determines the output based on the feature extracted by the previous convolution.</w:t>
      </w:r>
    </w:p>
    <w:p w14:paraId="6FF05F84" w14:textId="77777777" w:rsidR="009D50A7" w:rsidRPr="00EB5AF9" w:rsidRDefault="009D50A7" w:rsidP="00EB5AF9"/>
    <w:p w14:paraId="621EC30A" w14:textId="7A4CAA89" w:rsidR="00AA4656" w:rsidRDefault="00EB5AF9" w:rsidP="00EB5AF9">
      <w:pPr>
        <w:pStyle w:val="Heading3"/>
      </w:pPr>
      <w:bookmarkStart w:id="8" w:name="_Toc131887737"/>
      <w:r>
        <w:t xml:space="preserve">A.2. </w:t>
      </w:r>
      <w:proofErr w:type="spellStart"/>
      <w:r>
        <w:t>DeepConvNet</w:t>
      </w:r>
      <w:bookmarkEnd w:id="8"/>
      <w:proofErr w:type="spellEnd"/>
    </w:p>
    <w:p w14:paraId="73E5E37E" w14:textId="6CCEB1D2" w:rsidR="00157C23" w:rsidRDefault="00345A16" w:rsidP="00157C23">
      <w:r>
        <w:t xml:space="preserve">I used </w:t>
      </w:r>
      <w:proofErr w:type="spellStart"/>
      <w:r w:rsidR="00157C23">
        <w:t>Pytorch</w:t>
      </w:r>
      <w:proofErr w:type="spellEnd"/>
      <w:r w:rsidR="00157C23">
        <w:t xml:space="preserve"> to build to model. All the implementation details are according to spec.</w:t>
      </w:r>
      <w:r w:rsidR="00613260">
        <w:t xml:space="preserve"> </w:t>
      </w:r>
      <w:r w:rsidR="000D4A72">
        <w:t>This model is much deeper</w:t>
      </w:r>
      <w:r w:rsidR="002403D8">
        <w:t xml:space="preserve"> and has a lot more parameters thus is</w:t>
      </w:r>
      <w:r w:rsidR="000D4A72">
        <w:t xml:space="preserve"> harder to train than </w:t>
      </w:r>
      <w:proofErr w:type="spellStart"/>
      <w:r w:rsidR="000D4A72">
        <w:t>EEGNet</w:t>
      </w:r>
      <w:proofErr w:type="spellEnd"/>
      <w:r w:rsidR="000D4A72">
        <w:t>.</w:t>
      </w:r>
    </w:p>
    <w:p w14:paraId="0E3C074F" w14:textId="7089BD9D" w:rsidR="007457DA" w:rsidRDefault="007457DA" w:rsidP="00700338"/>
    <w:p w14:paraId="0A1764FB" w14:textId="0266051F" w:rsidR="00F1349D" w:rsidRDefault="00F1349D" w:rsidP="00F1349D">
      <w:pPr>
        <w:pStyle w:val="Heading3"/>
      </w:pPr>
      <w:bookmarkStart w:id="9" w:name="_Toc131887738"/>
      <w:r>
        <w:t>A.3. Loss</w:t>
      </w:r>
      <w:r w:rsidR="000E149D">
        <w:t xml:space="preserve"> function</w:t>
      </w:r>
      <w:bookmarkEnd w:id="9"/>
    </w:p>
    <w:p w14:paraId="708DBDA3" w14:textId="3404C218" w:rsidR="000E149D" w:rsidRDefault="00877691" w:rsidP="000E149D">
      <w:r>
        <w:t xml:space="preserve">I chose </w:t>
      </w:r>
      <w:r w:rsidR="009D2004">
        <w:t xml:space="preserve">cross entropy loss as my loss function as it performs </w:t>
      </w:r>
      <w:r w:rsidR="00BA3EF3">
        <w:t xml:space="preserve">better </w:t>
      </w:r>
      <w:proofErr w:type="gramStart"/>
      <w:r w:rsidR="00BA3EF3">
        <w:t>then</w:t>
      </w:r>
      <w:proofErr w:type="gramEnd"/>
      <w:r w:rsidR="00BA3EF3">
        <w:t xml:space="preserve"> other loss function that I’ve tried.</w:t>
      </w:r>
    </w:p>
    <w:p w14:paraId="02417F4C" w14:textId="02A152B2" w:rsidR="00FB119D" w:rsidRDefault="001F4594" w:rsidP="000E149D">
      <w:r>
        <w:t xml:space="preserve">Because I’m using cross entropy loss there is no need to </w:t>
      </w:r>
      <w:r w:rsidR="00B16D93">
        <w:t xml:space="preserve">use </w:t>
      </w:r>
      <w:proofErr w:type="spellStart"/>
      <w:r w:rsidR="00B16D93">
        <w:t>softmax</w:t>
      </w:r>
      <w:proofErr w:type="spellEnd"/>
      <w:r w:rsidR="00B16D93">
        <w:t xml:space="preserve"> function after the </w:t>
      </w:r>
      <w:proofErr w:type="gramStart"/>
      <w:r w:rsidR="00B16D93">
        <w:t>full</w:t>
      </w:r>
      <w:proofErr w:type="gramEnd"/>
      <w:r w:rsidR="00B16D93">
        <w:t xml:space="preserve"> connected layer</w:t>
      </w:r>
      <w:r w:rsidR="00306035">
        <w:t xml:space="preserve">. </w:t>
      </w:r>
      <w:proofErr w:type="spellStart"/>
      <w:r w:rsidR="00263AC3">
        <w:t>torch.</w:t>
      </w:r>
      <w:proofErr w:type="gramStart"/>
      <w:r w:rsidR="00263AC3">
        <w:t>nn.functional</w:t>
      </w:r>
      <w:proofErr w:type="gramEnd"/>
      <w:r w:rsidR="00263AC3">
        <w:t>.CrossEntropyLoss</w:t>
      </w:r>
      <w:proofErr w:type="spellEnd"/>
      <w:r w:rsidR="006F1A30">
        <w:t>()</w:t>
      </w:r>
      <w:r w:rsidR="00963233">
        <w:t xml:space="preserve"> c</w:t>
      </w:r>
      <w:r w:rsidR="001B00DA">
        <w:t xml:space="preserve">omputes the </w:t>
      </w:r>
      <w:proofErr w:type="spellStart"/>
      <w:r w:rsidR="001B00DA">
        <w:t>softmax</w:t>
      </w:r>
      <w:proofErr w:type="spellEnd"/>
      <w:r w:rsidR="001B00DA">
        <w:t xml:space="preserve"> operation and the cross entropy operation</w:t>
      </w:r>
      <w:r w:rsidR="007457DA">
        <w:t xml:space="preserve"> for us.</w:t>
      </w:r>
    </w:p>
    <w:p w14:paraId="392A7216" w14:textId="7D8CF0C3" w:rsidR="00DD0000" w:rsidRDefault="00DD0000" w:rsidP="000E149D">
      <w:r w:rsidRPr="00DD0000">
        <w:drawing>
          <wp:inline distT="0" distB="0" distL="0" distR="0" wp14:anchorId="22FD727C" wp14:editId="3B9200F1">
            <wp:extent cx="4762500" cy="1676246"/>
            <wp:effectExtent l="0" t="0" r="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116" cy="16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D644" w14:textId="77777777" w:rsidR="009D50A7" w:rsidRDefault="009D50A7" w:rsidP="000E149D"/>
    <w:p w14:paraId="1BE6F3AA" w14:textId="77777777" w:rsidR="009D50A7" w:rsidRDefault="009D50A7" w:rsidP="000E149D"/>
    <w:p w14:paraId="52833841" w14:textId="77777777" w:rsidR="009D50A7" w:rsidRDefault="009D50A7" w:rsidP="000E149D"/>
    <w:p w14:paraId="30547BF7" w14:textId="77777777" w:rsidR="009D50A7" w:rsidRDefault="009D50A7" w:rsidP="000E149D"/>
    <w:p w14:paraId="28971B78" w14:textId="71F93C3E" w:rsidR="006F1A30" w:rsidRDefault="006F1A30" w:rsidP="006F1A30">
      <w:pPr>
        <w:pStyle w:val="Heading3"/>
      </w:pPr>
      <w:bookmarkStart w:id="10" w:name="_Toc131887739"/>
      <w:r>
        <w:lastRenderedPageBreak/>
        <w:t>A.4. Optimizer</w:t>
      </w:r>
      <w:r w:rsidR="00A81B79">
        <w:t xml:space="preserve"> and scheduler</w:t>
      </w:r>
      <w:bookmarkEnd w:id="10"/>
    </w:p>
    <w:p w14:paraId="7ED2E202" w14:textId="0C61E645" w:rsidR="00A81B79" w:rsidRDefault="006F1A30" w:rsidP="006F1A30">
      <w:r>
        <w:t>I chose</w:t>
      </w:r>
      <w:r w:rsidR="00ED74A0">
        <w:t xml:space="preserve"> </w:t>
      </w:r>
      <w:r>
        <w:t>RMS</w:t>
      </w:r>
      <w:r w:rsidR="00ED74A0">
        <w:t xml:space="preserve">prop as my optimizer as </w:t>
      </w:r>
      <w:r w:rsidR="004A0329">
        <w:t xml:space="preserve">it performs better </w:t>
      </w:r>
      <w:proofErr w:type="gramStart"/>
      <w:r w:rsidR="004A0329">
        <w:t>then</w:t>
      </w:r>
      <w:proofErr w:type="gramEnd"/>
      <w:r w:rsidR="004A0329">
        <w:t xml:space="preserve"> Adam optimizer</w:t>
      </w:r>
      <w:r w:rsidR="00BA6744">
        <w:t>, and it’s great for</w:t>
      </w:r>
      <w:r w:rsidR="00973623">
        <w:t xml:space="preserve"> complex non-convex </w:t>
      </w:r>
      <w:r w:rsidR="00EA30E0">
        <w:t>error surface.</w:t>
      </w:r>
    </w:p>
    <w:p w14:paraId="761E0FE2" w14:textId="758FF273" w:rsidR="00A81B79" w:rsidRDefault="00A81B79" w:rsidP="006F1A30">
      <w:r>
        <w:t>Although RMSprop can adjust learning rate by itself</w:t>
      </w:r>
      <w:r w:rsidR="007A5153">
        <w:t xml:space="preserve">, it still needs a </w:t>
      </w:r>
      <w:r w:rsidR="009E699F">
        <w:t xml:space="preserve">general learning rate. For this I used the </w:t>
      </w:r>
      <w:proofErr w:type="spellStart"/>
      <w:proofErr w:type="gramStart"/>
      <w:r w:rsidR="008E2C4B">
        <w:t>MultiStepLR</w:t>
      </w:r>
      <w:proofErr w:type="spellEnd"/>
      <w:r w:rsidR="008E2C4B">
        <w:t>(</w:t>
      </w:r>
      <w:proofErr w:type="gramEnd"/>
      <w:r w:rsidR="008E2C4B">
        <w:t>) to custom</w:t>
      </w:r>
      <w:r w:rsidR="00555E9C">
        <w:t>ize</w:t>
      </w:r>
      <w:r w:rsidR="008E2C4B">
        <w:t xml:space="preserve"> the learning rate </w:t>
      </w:r>
      <w:proofErr w:type="spellStart"/>
      <w:proofErr w:type="gramStart"/>
      <w:r w:rsidR="00415D39">
        <w:t>how ever</w:t>
      </w:r>
      <w:proofErr w:type="spellEnd"/>
      <w:proofErr w:type="gramEnd"/>
      <w:r w:rsidR="00415D39">
        <w:t xml:space="preserve"> I want.</w:t>
      </w:r>
    </w:p>
    <w:p w14:paraId="70E83D80" w14:textId="1EEF901D" w:rsidR="0053657C" w:rsidRDefault="0053657C" w:rsidP="006F1A30">
      <w:proofErr w:type="spellStart"/>
      <w:r>
        <w:t>EEGNets</w:t>
      </w:r>
      <w:proofErr w:type="spellEnd"/>
      <w:r>
        <w:t xml:space="preserve"> converge much faster</w:t>
      </w:r>
      <w:r w:rsidR="00CA5F0D">
        <w:t xml:space="preserve"> and easier</w:t>
      </w:r>
      <w:r>
        <w:t xml:space="preserve"> than </w:t>
      </w:r>
      <w:proofErr w:type="spellStart"/>
      <w:r>
        <w:t>DeepConvNets</w:t>
      </w:r>
      <w:proofErr w:type="spellEnd"/>
      <w:r>
        <w:t xml:space="preserve">, and through experiment, </w:t>
      </w:r>
      <w:r w:rsidR="00AE5157">
        <w:t xml:space="preserve">I halved the learning rate </w:t>
      </w:r>
      <w:r w:rsidR="00641F1C">
        <w:t>at</w:t>
      </w:r>
      <w:r w:rsidR="00AE5157">
        <w:t xml:space="preserve"> 400, 500, 700 epochs</w:t>
      </w:r>
      <w:r w:rsidR="00641F1C">
        <w:t xml:space="preserve">, and it worked </w:t>
      </w:r>
      <w:r w:rsidR="007D27DC">
        <w:t>well</w:t>
      </w:r>
      <w:r w:rsidR="00641F1C">
        <w:t>.</w:t>
      </w:r>
    </w:p>
    <w:p w14:paraId="3FFB047F" w14:textId="2568204D" w:rsidR="00C77CFD" w:rsidRDefault="00C77CFD" w:rsidP="006F1A30">
      <w:r w:rsidRPr="00C77CFD">
        <w:drawing>
          <wp:inline distT="0" distB="0" distL="0" distR="0" wp14:anchorId="26ABF727" wp14:editId="2E354A18">
            <wp:extent cx="5210902" cy="219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40EC" w14:textId="2D6BBD39" w:rsidR="00641F1C" w:rsidRDefault="00641F1C" w:rsidP="006F1A30">
      <w:proofErr w:type="spellStart"/>
      <w:r>
        <w:t>DeepConvNets</w:t>
      </w:r>
      <w:proofErr w:type="spellEnd"/>
      <w:r>
        <w:t xml:space="preserve"> are a lot harder t</w:t>
      </w:r>
      <w:r w:rsidR="007D27DC">
        <w:t>o converge, I tried many</w:t>
      </w:r>
      <w:r w:rsidR="00D63A0F">
        <w:t xml:space="preserve"> scheduler</w:t>
      </w:r>
      <w:r w:rsidR="007D27DC">
        <w:t xml:space="preserve"> </w:t>
      </w:r>
      <w:r w:rsidR="00D63A0F">
        <w:t>milestones</w:t>
      </w:r>
      <w:r w:rsidR="00C77CFD">
        <w:t xml:space="preserve"> and eventually settled with 600, 1200</w:t>
      </w:r>
      <w:r w:rsidR="00CA5F0D">
        <w:t>.</w:t>
      </w:r>
    </w:p>
    <w:p w14:paraId="63034FA6" w14:textId="1120D5DA" w:rsidR="00CB7C29" w:rsidRDefault="00CB7C29" w:rsidP="00CB7C29">
      <w:pPr>
        <w:pStyle w:val="Heading2"/>
      </w:pPr>
      <w:bookmarkStart w:id="11" w:name="_Toc131887740"/>
      <w:r>
        <w:t xml:space="preserve">B. </w:t>
      </w:r>
      <w:r w:rsidR="00DE46E2">
        <w:t>Activation functions</w:t>
      </w:r>
      <w:bookmarkEnd w:id="11"/>
    </w:p>
    <w:p w14:paraId="1B4A9868" w14:textId="52E38BC4" w:rsidR="001A59F5" w:rsidRDefault="00DE46E2" w:rsidP="001A59F5">
      <w:pPr>
        <w:pStyle w:val="Heading3"/>
      </w:pPr>
      <w:bookmarkStart w:id="12" w:name="_Toc131887741"/>
      <w:r>
        <w:t>B.1. ELU</w:t>
      </w:r>
      <w:bookmarkEnd w:id="12"/>
    </w:p>
    <w:p w14:paraId="0C1F4DF1" w14:textId="2AAED977" w:rsidR="00F243C4" w:rsidRPr="00F243C4" w:rsidRDefault="00F243C4" w:rsidP="00F243C4">
      <w:r>
        <w:t xml:space="preserve">Needs to set an alpha value. </w:t>
      </w:r>
      <w:r w:rsidR="00856D7E">
        <w:t>Gives the model</w:t>
      </w:r>
      <w:r w:rsidR="00333249">
        <w:t xml:space="preserve"> </w:t>
      </w:r>
      <w:r w:rsidR="00856D7E">
        <w:t xml:space="preserve">nonlinearity, but </w:t>
      </w:r>
      <w:r w:rsidR="00C3559A">
        <w:t xml:space="preserve">still leaves some room for negative values. </w:t>
      </w:r>
      <w:r w:rsidR="00CF5D27">
        <w:t>It’s</w:t>
      </w:r>
      <w:r w:rsidR="002A5CA1">
        <w:t xml:space="preserve"> more</w:t>
      </w:r>
      <w:r w:rsidR="00CF5D27">
        <w:t xml:space="preserve"> computationally</w:t>
      </w:r>
      <w:r w:rsidR="002A5CA1">
        <w:t xml:space="preserve"> intensive </w:t>
      </w:r>
      <w:proofErr w:type="gramStart"/>
      <w:r w:rsidR="002A5CA1">
        <w:t>then</w:t>
      </w:r>
      <w:proofErr w:type="gramEnd"/>
      <w:r w:rsidR="002A5CA1">
        <w:t xml:space="preserve"> </w:t>
      </w:r>
      <w:proofErr w:type="spellStart"/>
      <w:r w:rsidR="002A5CA1">
        <w:t>ReLU</w:t>
      </w:r>
      <w:proofErr w:type="spellEnd"/>
      <w:r w:rsidR="00333249">
        <w:t>.</w:t>
      </w:r>
    </w:p>
    <w:p w14:paraId="56F06450" w14:textId="77777777" w:rsidR="00506306" w:rsidRDefault="00B27CE8" w:rsidP="00DE46E2">
      <w:r w:rsidRPr="00B27CE8">
        <w:drawing>
          <wp:inline distT="0" distB="0" distL="0" distR="0" wp14:anchorId="56238FEB" wp14:editId="2D54FF1E">
            <wp:extent cx="1943371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B698" w14:textId="1824CD9B" w:rsidR="00DE46E2" w:rsidRDefault="00A00359" w:rsidP="00DE46E2">
      <w:r w:rsidRPr="00A00359">
        <w:drawing>
          <wp:inline distT="0" distB="0" distL="0" distR="0" wp14:anchorId="3E1E99CB" wp14:editId="207624ED">
            <wp:extent cx="3048000" cy="166617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56" cy="16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722D" w14:textId="77777777" w:rsidR="00766D05" w:rsidRPr="00DE46E2" w:rsidRDefault="00766D05" w:rsidP="00DE46E2"/>
    <w:p w14:paraId="04687FAE" w14:textId="077B9963" w:rsidR="00DE46E2" w:rsidRDefault="00DE46E2" w:rsidP="00DE46E2">
      <w:pPr>
        <w:pStyle w:val="Heading3"/>
      </w:pPr>
      <w:bookmarkStart w:id="13" w:name="_Toc131887742"/>
      <w:r>
        <w:lastRenderedPageBreak/>
        <w:t xml:space="preserve">B.2. </w:t>
      </w:r>
      <w:proofErr w:type="spellStart"/>
      <w:r>
        <w:t>ReLU</w:t>
      </w:r>
      <w:bookmarkEnd w:id="13"/>
      <w:proofErr w:type="spellEnd"/>
    </w:p>
    <w:p w14:paraId="65B29355" w14:textId="3FEEC5F8" w:rsidR="00333249" w:rsidRPr="00333249" w:rsidRDefault="00333249" w:rsidP="00333249">
      <w:r>
        <w:t xml:space="preserve">No need to set </w:t>
      </w:r>
      <w:r w:rsidR="00496618">
        <w:t>any parameters</w:t>
      </w:r>
      <w:r>
        <w:t xml:space="preserve">. Gives the model </w:t>
      </w:r>
      <w:r w:rsidR="007F7DC9">
        <w:t xml:space="preserve">nonlinearity. </w:t>
      </w:r>
      <w:proofErr w:type="gramStart"/>
      <w:r w:rsidR="007F7DC9">
        <w:t>Every thing</w:t>
      </w:r>
      <w:proofErr w:type="gramEnd"/>
      <w:r w:rsidR="007F7DC9">
        <w:t xml:space="preserve"> smaller </w:t>
      </w:r>
      <w:proofErr w:type="gramStart"/>
      <w:r w:rsidR="007F7DC9">
        <w:t>then</w:t>
      </w:r>
      <w:proofErr w:type="gramEnd"/>
      <w:r w:rsidR="007F7DC9">
        <w:t xml:space="preserve"> 0 will be replaced with 0.</w:t>
      </w:r>
      <w:r w:rsidR="000F1DEC">
        <w:t xml:space="preserve"> </w:t>
      </w:r>
      <w:r w:rsidR="000231B6">
        <w:t>Very c</w:t>
      </w:r>
      <w:r w:rsidR="000F1DEC">
        <w:t>omputationally</w:t>
      </w:r>
      <w:r w:rsidR="000231B6">
        <w:t xml:space="preserve"> efficient and widely used.</w:t>
      </w:r>
    </w:p>
    <w:p w14:paraId="04E71FD3" w14:textId="2667E464" w:rsidR="00C232D2" w:rsidRPr="00C232D2" w:rsidRDefault="00C232D2" w:rsidP="00C232D2">
      <w:r w:rsidRPr="00C232D2">
        <w:drawing>
          <wp:inline distT="0" distB="0" distL="0" distR="0" wp14:anchorId="7AB189F2" wp14:editId="0805FCE8">
            <wp:extent cx="1600423" cy="3524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2CBE" w14:textId="65541F7A" w:rsidR="00CF01C5" w:rsidRPr="00CF01C5" w:rsidRDefault="00A35D2B" w:rsidP="00CF01C5">
      <w:r w:rsidRPr="00A35D2B">
        <w:drawing>
          <wp:inline distT="0" distB="0" distL="0" distR="0" wp14:anchorId="67488AFF" wp14:editId="4D512418">
            <wp:extent cx="3162300" cy="1785748"/>
            <wp:effectExtent l="0" t="0" r="0" b="508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2689" cy="17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E0C6" w14:textId="251E9F71" w:rsidR="00DE46E2" w:rsidRDefault="00DE46E2" w:rsidP="00DE46E2">
      <w:pPr>
        <w:pStyle w:val="Heading3"/>
      </w:pPr>
      <w:bookmarkStart w:id="14" w:name="_Toc131887743"/>
      <w:r>
        <w:t xml:space="preserve">B.3. </w:t>
      </w:r>
      <w:proofErr w:type="spellStart"/>
      <w:r>
        <w:t>LeakyReLU</w:t>
      </w:r>
      <w:bookmarkEnd w:id="14"/>
      <w:proofErr w:type="spellEnd"/>
    </w:p>
    <w:p w14:paraId="629B03F6" w14:textId="73B677D2" w:rsidR="000231B6" w:rsidRPr="000231B6" w:rsidRDefault="00496618" w:rsidP="000231B6">
      <w:r>
        <w:t xml:space="preserve">Needs to set </w:t>
      </w:r>
      <w:r w:rsidR="004B3B1B">
        <w:t xml:space="preserve">the negative slope value. Gives the model nonlinearity. Very similar to </w:t>
      </w:r>
      <w:proofErr w:type="spellStart"/>
      <w:r w:rsidR="004B3B1B">
        <w:t>ReLU</w:t>
      </w:r>
      <w:proofErr w:type="spellEnd"/>
      <w:r w:rsidR="004B3B1B">
        <w:t xml:space="preserve"> function, </w:t>
      </w:r>
      <w:r w:rsidR="00CA01D5">
        <w:t xml:space="preserve">instead of zeroing out all the negative value, </w:t>
      </w:r>
      <w:proofErr w:type="gramStart"/>
      <w:r w:rsidR="00CA01D5">
        <w:t>it</w:t>
      </w:r>
      <w:proofErr w:type="gramEnd"/>
      <w:r w:rsidR="00CA01D5">
        <w:t xml:space="preserve"> “leaks” some </w:t>
      </w:r>
      <w:r w:rsidR="00554F8B">
        <w:t>value determined by the negative slop, hence the name “</w:t>
      </w:r>
      <w:proofErr w:type="spellStart"/>
      <w:r w:rsidR="00554F8B">
        <w:t>LeakyReLU</w:t>
      </w:r>
      <w:proofErr w:type="spellEnd"/>
      <w:r w:rsidR="00554F8B">
        <w:t>”.</w:t>
      </w:r>
    </w:p>
    <w:p w14:paraId="071D85BB" w14:textId="50BFDA4C" w:rsidR="00506306" w:rsidRPr="00506306" w:rsidRDefault="007E687D" w:rsidP="00506306">
      <w:r w:rsidRPr="007E687D">
        <w:drawing>
          <wp:inline distT="0" distB="0" distL="0" distR="0" wp14:anchorId="6B268746" wp14:editId="40207753">
            <wp:extent cx="4734586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262C" w14:textId="0757361F" w:rsidR="00506306" w:rsidRDefault="00506306" w:rsidP="00506306">
      <w:r w:rsidRPr="00506306">
        <w:drawing>
          <wp:inline distT="0" distB="0" distL="0" distR="0" wp14:anchorId="37C3FA1C" wp14:editId="028B1910">
            <wp:extent cx="3199894" cy="1771650"/>
            <wp:effectExtent l="0" t="0" r="635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5075" cy="177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3C59" w14:textId="77777777" w:rsidR="00033D73" w:rsidRDefault="00033D73" w:rsidP="00506306"/>
    <w:p w14:paraId="09964B97" w14:textId="77777777" w:rsidR="00033D73" w:rsidRDefault="00033D73" w:rsidP="00506306"/>
    <w:p w14:paraId="205D8411" w14:textId="77777777" w:rsidR="00033D73" w:rsidRDefault="00033D73" w:rsidP="00506306"/>
    <w:p w14:paraId="24ECE831" w14:textId="35448356" w:rsidR="00033D73" w:rsidRDefault="00033D73" w:rsidP="00033D73">
      <w:pPr>
        <w:pStyle w:val="Heading1"/>
      </w:pPr>
      <w:bookmarkStart w:id="15" w:name="_Toc131887744"/>
      <w:r>
        <w:lastRenderedPageBreak/>
        <w:t>3. Experimental results</w:t>
      </w:r>
      <w:bookmarkEnd w:id="15"/>
    </w:p>
    <w:p w14:paraId="66226787" w14:textId="0AB1F0B5" w:rsidR="00033D73" w:rsidRDefault="00507995" w:rsidP="00033D73">
      <w:pPr>
        <w:pStyle w:val="Heading2"/>
      </w:pPr>
      <w:bookmarkStart w:id="16" w:name="_Toc131887745"/>
      <w:r>
        <w:t>A. Highest testing accuracy</w:t>
      </w:r>
      <w:bookmarkEnd w:id="16"/>
    </w:p>
    <w:p w14:paraId="35D540E1" w14:textId="504C46FC" w:rsidR="00C3226C" w:rsidRPr="00C3226C" w:rsidRDefault="00506035" w:rsidP="00C3226C">
      <w:r>
        <w:t xml:space="preserve">Because the model spec is fixed, I mainly focused on trying different activation </w:t>
      </w:r>
      <w:r w:rsidR="00CE5ADC">
        <w:t>functions</w:t>
      </w:r>
      <w:r>
        <w:t xml:space="preserve"> and hyperparameters to </w:t>
      </w:r>
      <w:r w:rsidR="00CB171F">
        <w:t xml:space="preserve">improve the accuracy. Below </w:t>
      </w:r>
      <w:r w:rsidR="00CE5ADC">
        <w:t>are</w:t>
      </w:r>
      <w:r w:rsidR="00CB171F">
        <w:t xml:space="preserve"> the best results that I have obtained.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9"/>
        <w:gridCol w:w="1649"/>
        <w:gridCol w:w="2211"/>
        <w:gridCol w:w="2141"/>
        <w:gridCol w:w="1735"/>
      </w:tblGrid>
      <w:tr w:rsidR="007E5588" w14:paraId="3985276F" w14:textId="77777777" w:rsidTr="00E57303">
        <w:tc>
          <w:tcPr>
            <w:tcW w:w="1799" w:type="dxa"/>
          </w:tcPr>
          <w:p w14:paraId="0DA91F5F" w14:textId="77777777" w:rsidR="00026F4C" w:rsidRDefault="00026F4C" w:rsidP="00EA3740">
            <w:pPr>
              <w:jc w:val="center"/>
            </w:pPr>
          </w:p>
        </w:tc>
        <w:tc>
          <w:tcPr>
            <w:tcW w:w="1649" w:type="dxa"/>
          </w:tcPr>
          <w:p w14:paraId="2C2528E0" w14:textId="52C0A53B" w:rsidR="00026F4C" w:rsidRDefault="00DC092A" w:rsidP="00EA3740">
            <w:pPr>
              <w:jc w:val="center"/>
            </w:pPr>
            <w:r>
              <w:t>Activation function</w:t>
            </w:r>
          </w:p>
        </w:tc>
        <w:tc>
          <w:tcPr>
            <w:tcW w:w="2211" w:type="dxa"/>
          </w:tcPr>
          <w:p w14:paraId="289DD70B" w14:textId="41E40B7A" w:rsidR="00026F4C" w:rsidRDefault="00DC092A" w:rsidP="00EA3740">
            <w:pPr>
              <w:jc w:val="center"/>
            </w:pPr>
            <w:r>
              <w:t>Loss function</w:t>
            </w:r>
          </w:p>
        </w:tc>
        <w:tc>
          <w:tcPr>
            <w:tcW w:w="2141" w:type="dxa"/>
          </w:tcPr>
          <w:p w14:paraId="4A4F8747" w14:textId="4F1CFDC2" w:rsidR="00026F4C" w:rsidRDefault="00DC092A" w:rsidP="00EA3740">
            <w:pPr>
              <w:jc w:val="center"/>
            </w:pPr>
            <w:r>
              <w:t>Optimizer</w:t>
            </w:r>
            <w:r w:rsidR="00EA3740">
              <w:t>s</w:t>
            </w:r>
          </w:p>
        </w:tc>
        <w:tc>
          <w:tcPr>
            <w:tcW w:w="1735" w:type="dxa"/>
          </w:tcPr>
          <w:p w14:paraId="6805972A" w14:textId="31ECF205" w:rsidR="00026F4C" w:rsidRDefault="00EA3740" w:rsidP="00EA3740">
            <w:pPr>
              <w:jc w:val="center"/>
            </w:pPr>
            <w:r>
              <w:t>Testing accuracy</w:t>
            </w:r>
          </w:p>
        </w:tc>
      </w:tr>
      <w:tr w:rsidR="007E5588" w14:paraId="3C6F6BC7" w14:textId="77777777" w:rsidTr="00E57303">
        <w:tc>
          <w:tcPr>
            <w:tcW w:w="1799" w:type="dxa"/>
          </w:tcPr>
          <w:p w14:paraId="4446ACDC" w14:textId="0CAD3692" w:rsidR="00026F4C" w:rsidRDefault="00DC092A" w:rsidP="00EA3740">
            <w:pPr>
              <w:jc w:val="center"/>
            </w:pPr>
            <w:proofErr w:type="spellStart"/>
            <w:r>
              <w:t>EEGNet</w:t>
            </w:r>
            <w:proofErr w:type="spellEnd"/>
          </w:p>
        </w:tc>
        <w:tc>
          <w:tcPr>
            <w:tcW w:w="1649" w:type="dxa"/>
          </w:tcPr>
          <w:p w14:paraId="05B3DE64" w14:textId="77777777" w:rsidR="004855BC" w:rsidRDefault="00C839CE" w:rsidP="00EA3740">
            <w:pPr>
              <w:jc w:val="center"/>
            </w:pPr>
            <w:proofErr w:type="spellStart"/>
            <w:r>
              <w:t>LeakyReLU</w:t>
            </w:r>
            <w:proofErr w:type="spellEnd"/>
          </w:p>
          <w:p w14:paraId="66623E19" w14:textId="31D2F954" w:rsidR="00026F4C" w:rsidRDefault="00521829" w:rsidP="00EA3740">
            <w:pPr>
              <w:jc w:val="center"/>
            </w:pPr>
            <w:r>
              <w:t>(</w:t>
            </w:r>
            <w:r w:rsidR="004855BC">
              <w:t>alpha=0.06</w:t>
            </w:r>
            <w:r>
              <w:t>)</w:t>
            </w:r>
          </w:p>
        </w:tc>
        <w:tc>
          <w:tcPr>
            <w:tcW w:w="2211" w:type="dxa"/>
          </w:tcPr>
          <w:p w14:paraId="61F53E8A" w14:textId="3A17020D" w:rsidR="00026F4C" w:rsidRDefault="004855BC" w:rsidP="00EA3740">
            <w:pPr>
              <w:jc w:val="center"/>
            </w:pPr>
            <w:proofErr w:type="spellStart"/>
            <w:r>
              <w:t>CrossEntropyLoss</w:t>
            </w:r>
            <w:proofErr w:type="spellEnd"/>
          </w:p>
        </w:tc>
        <w:tc>
          <w:tcPr>
            <w:tcW w:w="2141" w:type="dxa"/>
          </w:tcPr>
          <w:p w14:paraId="517BE916" w14:textId="77777777" w:rsidR="00026F4C" w:rsidRDefault="004855BC" w:rsidP="00EA3740">
            <w:pPr>
              <w:jc w:val="center"/>
            </w:pPr>
            <w:r>
              <w:t>RMSprop</w:t>
            </w:r>
          </w:p>
          <w:p w14:paraId="186D1ED5" w14:textId="4B6CDBDE" w:rsidR="00AF2EA4" w:rsidRDefault="00AF2EA4" w:rsidP="00EA3740">
            <w:pPr>
              <w:jc w:val="center"/>
            </w:pPr>
            <w:r>
              <w:t>(</w:t>
            </w:r>
            <w:proofErr w:type="spellStart"/>
            <w:r>
              <w:t>lr</w:t>
            </w:r>
            <w:proofErr w:type="spellEnd"/>
            <w:r>
              <w:t>=1e-3, momentum</w:t>
            </w:r>
            <w:r w:rsidR="007E5588">
              <w:t>=0.6</w:t>
            </w:r>
            <w:r>
              <w:t>)</w:t>
            </w:r>
          </w:p>
        </w:tc>
        <w:tc>
          <w:tcPr>
            <w:tcW w:w="1735" w:type="dxa"/>
          </w:tcPr>
          <w:p w14:paraId="2D449E08" w14:textId="42CFB62F" w:rsidR="00026F4C" w:rsidRDefault="007E5601" w:rsidP="00EA3740">
            <w:pPr>
              <w:jc w:val="center"/>
            </w:pPr>
            <w:r>
              <w:t>87</w:t>
            </w:r>
            <w:r w:rsidR="00C3226C">
              <w:t>.</w:t>
            </w:r>
            <w:r w:rsidR="00BD7D2F">
              <w:t>77</w:t>
            </w:r>
            <w:r w:rsidR="00C3226C">
              <w:t>%</w:t>
            </w:r>
          </w:p>
        </w:tc>
      </w:tr>
      <w:tr w:rsidR="007E5588" w14:paraId="3AA19E89" w14:textId="77777777" w:rsidTr="00E57303">
        <w:tc>
          <w:tcPr>
            <w:tcW w:w="1799" w:type="dxa"/>
          </w:tcPr>
          <w:p w14:paraId="19868717" w14:textId="41CA4BAC" w:rsidR="00026F4C" w:rsidRDefault="00DC092A" w:rsidP="00EA3740">
            <w:pPr>
              <w:jc w:val="center"/>
            </w:pPr>
            <w:proofErr w:type="spellStart"/>
            <w:r>
              <w:t>DeepConvNet</w:t>
            </w:r>
            <w:proofErr w:type="spellEnd"/>
          </w:p>
        </w:tc>
        <w:tc>
          <w:tcPr>
            <w:tcW w:w="1649" w:type="dxa"/>
          </w:tcPr>
          <w:p w14:paraId="58F93001" w14:textId="48C1F9A9" w:rsidR="00026F4C" w:rsidRDefault="004855BC" w:rsidP="00EA3740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2211" w:type="dxa"/>
          </w:tcPr>
          <w:p w14:paraId="6AB38E79" w14:textId="40B934D0" w:rsidR="00026F4C" w:rsidRDefault="004855BC" w:rsidP="00EA3740">
            <w:pPr>
              <w:jc w:val="center"/>
            </w:pPr>
            <w:proofErr w:type="spellStart"/>
            <w:r>
              <w:t>CrossEntropyLoss</w:t>
            </w:r>
            <w:proofErr w:type="spellEnd"/>
          </w:p>
        </w:tc>
        <w:tc>
          <w:tcPr>
            <w:tcW w:w="2141" w:type="dxa"/>
          </w:tcPr>
          <w:p w14:paraId="493B99A9" w14:textId="77777777" w:rsidR="007E5588" w:rsidRDefault="007E5588" w:rsidP="007E5588">
            <w:pPr>
              <w:jc w:val="center"/>
            </w:pPr>
            <w:r>
              <w:t>RMSprop</w:t>
            </w:r>
          </w:p>
          <w:p w14:paraId="056D9852" w14:textId="33C8AAA4" w:rsidR="00026F4C" w:rsidRDefault="007E5588" w:rsidP="007E5588">
            <w:pPr>
              <w:jc w:val="center"/>
            </w:pPr>
            <w:r>
              <w:t>(</w:t>
            </w:r>
            <w:proofErr w:type="spellStart"/>
            <w:r>
              <w:t>lr</w:t>
            </w:r>
            <w:proofErr w:type="spellEnd"/>
            <w:r>
              <w:t>=1e-3, momentum=0.</w:t>
            </w:r>
            <w:r>
              <w:t>9</w:t>
            </w:r>
            <w:r>
              <w:t>)</w:t>
            </w:r>
          </w:p>
        </w:tc>
        <w:tc>
          <w:tcPr>
            <w:tcW w:w="1735" w:type="dxa"/>
          </w:tcPr>
          <w:p w14:paraId="58792587" w14:textId="1597831D" w:rsidR="00026F4C" w:rsidRDefault="007E5601" w:rsidP="00EA3740">
            <w:pPr>
              <w:jc w:val="center"/>
            </w:pPr>
            <w:r>
              <w:t>85</w:t>
            </w:r>
            <w:r w:rsidR="00C3226C">
              <w:t>.</w:t>
            </w:r>
            <w:r w:rsidR="00B553DF">
              <w:t>73</w:t>
            </w:r>
            <w:r w:rsidR="00C3226C">
              <w:t>%</w:t>
            </w:r>
          </w:p>
        </w:tc>
      </w:tr>
    </w:tbl>
    <w:p w14:paraId="45900BB1" w14:textId="650FFACB" w:rsidR="00E57303" w:rsidRDefault="00735409" w:rsidP="00735409">
      <w:pPr>
        <w:pStyle w:val="Heading3"/>
      </w:pPr>
      <w:bookmarkStart w:id="17" w:name="_Toc131887746"/>
      <w:r>
        <w:t xml:space="preserve">A.1. </w:t>
      </w:r>
      <w:proofErr w:type="spellStart"/>
      <w:r>
        <w:t>EEGNet</w:t>
      </w:r>
      <w:proofErr w:type="spellEnd"/>
      <w:r>
        <w:t xml:space="preserve"> screenshots</w:t>
      </w:r>
      <w:bookmarkEnd w:id="17"/>
    </w:p>
    <w:p w14:paraId="23BC4D5E" w14:textId="6783C7AC" w:rsidR="00C52D49" w:rsidRDefault="00E57303" w:rsidP="00C52D49">
      <w:r w:rsidRPr="00E57303">
        <w:drawing>
          <wp:inline distT="0" distB="0" distL="0" distR="0" wp14:anchorId="74C93D1C" wp14:editId="502FFCA0">
            <wp:extent cx="5486400" cy="4506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C83F" w14:textId="612DA908" w:rsidR="004A1D3A" w:rsidRDefault="004A1D3A" w:rsidP="00C52D49">
      <w:r w:rsidRPr="004A1D3A">
        <w:lastRenderedPageBreak/>
        <w:drawing>
          <wp:inline distT="0" distB="0" distL="0" distR="0" wp14:anchorId="2FBA92F1" wp14:editId="1303B519">
            <wp:extent cx="5486400" cy="1250315"/>
            <wp:effectExtent l="0" t="0" r="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3CE1" w14:textId="581FA9C0" w:rsidR="000A08F6" w:rsidRDefault="000A08F6" w:rsidP="00667D61">
      <w:pPr>
        <w:jc w:val="center"/>
      </w:pPr>
    </w:p>
    <w:p w14:paraId="682D9559" w14:textId="6AC20841" w:rsidR="000226CA" w:rsidRDefault="000226CA" w:rsidP="00667D61">
      <w:pPr>
        <w:jc w:val="center"/>
      </w:pPr>
      <w:r w:rsidRPr="000226CA">
        <w:drawing>
          <wp:inline distT="0" distB="0" distL="0" distR="0" wp14:anchorId="4F1FC3D7" wp14:editId="37228E9A">
            <wp:extent cx="5511859" cy="4124325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310" cy="41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3D22" w14:textId="75AC3CE5" w:rsidR="00182C90" w:rsidRDefault="00182C90" w:rsidP="00C52D49"/>
    <w:p w14:paraId="7EAED6EB" w14:textId="20A7E6E7" w:rsidR="00735409" w:rsidRDefault="00735409" w:rsidP="00735409">
      <w:pPr>
        <w:pStyle w:val="Heading3"/>
      </w:pPr>
      <w:bookmarkStart w:id="18" w:name="_Toc131887747"/>
      <w:r>
        <w:lastRenderedPageBreak/>
        <w:t xml:space="preserve">A.2. </w:t>
      </w:r>
      <w:proofErr w:type="spellStart"/>
      <w:r>
        <w:t>DeepConvNet</w:t>
      </w:r>
      <w:proofErr w:type="spellEnd"/>
      <w:r>
        <w:t xml:space="preserve"> screenshots</w:t>
      </w:r>
      <w:bookmarkEnd w:id="18"/>
    </w:p>
    <w:p w14:paraId="10E05E33" w14:textId="20F9032B" w:rsidR="00735409" w:rsidRDefault="00E14E30" w:rsidP="00C52D49">
      <w:r w:rsidRPr="00E14E30">
        <w:drawing>
          <wp:inline distT="0" distB="0" distL="0" distR="0" wp14:anchorId="0BFB58F3" wp14:editId="44900AF7">
            <wp:extent cx="5106113" cy="6582694"/>
            <wp:effectExtent l="0" t="0" r="0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3F36" w14:textId="11F52D38" w:rsidR="00DF3F9D" w:rsidRDefault="00DF3F9D" w:rsidP="00C52D49">
      <w:r w:rsidRPr="00DF3F9D">
        <w:lastRenderedPageBreak/>
        <w:drawing>
          <wp:inline distT="0" distB="0" distL="0" distR="0" wp14:anchorId="05D468F5" wp14:editId="57709266">
            <wp:extent cx="5486400" cy="1305560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7F64" w14:textId="0D1E749A" w:rsidR="00814805" w:rsidRDefault="00814805" w:rsidP="00814805">
      <w:pPr>
        <w:jc w:val="center"/>
      </w:pPr>
      <w:r w:rsidRPr="00814805">
        <w:drawing>
          <wp:inline distT="0" distB="0" distL="0" distR="0" wp14:anchorId="646BFE4D" wp14:editId="3130CC96">
            <wp:extent cx="5486400" cy="4093845"/>
            <wp:effectExtent l="0" t="0" r="0" b="1905"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F0E7" w14:textId="77777777" w:rsidR="00B553DF" w:rsidRDefault="00B553DF" w:rsidP="00814805">
      <w:pPr>
        <w:jc w:val="center"/>
      </w:pPr>
    </w:p>
    <w:p w14:paraId="44D4D36F" w14:textId="77777777" w:rsidR="00B553DF" w:rsidRDefault="00B553DF" w:rsidP="00814805">
      <w:pPr>
        <w:jc w:val="center"/>
      </w:pPr>
    </w:p>
    <w:p w14:paraId="794DBD14" w14:textId="77777777" w:rsidR="00B553DF" w:rsidRDefault="00B553DF" w:rsidP="00814805">
      <w:pPr>
        <w:jc w:val="center"/>
      </w:pPr>
    </w:p>
    <w:p w14:paraId="1A8B5EB0" w14:textId="77777777" w:rsidR="00B553DF" w:rsidRDefault="00B553DF" w:rsidP="00814805">
      <w:pPr>
        <w:jc w:val="center"/>
      </w:pPr>
    </w:p>
    <w:p w14:paraId="1F24659F" w14:textId="77777777" w:rsidR="00B553DF" w:rsidRDefault="00B553DF" w:rsidP="00814805">
      <w:pPr>
        <w:jc w:val="center"/>
      </w:pPr>
    </w:p>
    <w:p w14:paraId="77C65C75" w14:textId="77777777" w:rsidR="00B553DF" w:rsidRPr="00C52D49" w:rsidRDefault="00B553DF" w:rsidP="00814805">
      <w:pPr>
        <w:jc w:val="center"/>
      </w:pPr>
    </w:p>
    <w:p w14:paraId="3D5F3930" w14:textId="2814AAC0" w:rsidR="003B2A4B" w:rsidRDefault="003B2A4B" w:rsidP="003B2A4B">
      <w:pPr>
        <w:pStyle w:val="Heading2"/>
      </w:pPr>
      <w:bookmarkStart w:id="19" w:name="_Toc131887748"/>
      <w:r>
        <w:lastRenderedPageBreak/>
        <w:t>B. Comparison figures</w:t>
      </w:r>
      <w:bookmarkEnd w:id="19"/>
    </w:p>
    <w:p w14:paraId="19310770" w14:textId="3C00D711" w:rsidR="008334B6" w:rsidRDefault="008334B6" w:rsidP="008334B6">
      <w:pPr>
        <w:pStyle w:val="Heading3"/>
      </w:pPr>
      <w:bookmarkStart w:id="20" w:name="_Toc131887749"/>
      <w:r>
        <w:t xml:space="preserve">B.1. </w:t>
      </w:r>
      <w:proofErr w:type="spellStart"/>
      <w:r>
        <w:t>EEGNet</w:t>
      </w:r>
      <w:proofErr w:type="spellEnd"/>
      <w:r>
        <w:t xml:space="preserve"> with different activation function</w:t>
      </w:r>
      <w:bookmarkEnd w:id="20"/>
    </w:p>
    <w:p w14:paraId="4B56480B" w14:textId="0A5F2132" w:rsidR="00405819" w:rsidRDefault="00BC32E8" w:rsidP="00405819">
      <w:r>
        <w:t>From the figure we can see that although</w:t>
      </w:r>
      <w:r w:rsidR="003438F5">
        <w:t xml:space="preserve"> with</w:t>
      </w:r>
      <w:r>
        <w:t xml:space="preserve"> ELU</w:t>
      </w:r>
      <w:r w:rsidR="0012403C">
        <w:t xml:space="preserve"> activation function it</w:t>
      </w:r>
      <w:r w:rsidR="003438F5">
        <w:t xml:space="preserve"> has the best trai</w:t>
      </w:r>
      <w:r w:rsidR="0012403C">
        <w:t xml:space="preserve">ning accuracy, </w:t>
      </w:r>
      <w:r w:rsidR="00081F77">
        <w:t>testing accuracy ELU is the worst out of the three</w:t>
      </w:r>
      <w:r w:rsidR="005525F8">
        <w:t xml:space="preserve"> which means that it overfits more easily. </w:t>
      </w:r>
      <w:proofErr w:type="spellStart"/>
      <w:r w:rsidR="00B840F0">
        <w:t>LeakyReLU</w:t>
      </w:r>
      <w:proofErr w:type="spellEnd"/>
      <w:r w:rsidR="00B840F0">
        <w:t xml:space="preserve"> on the o</w:t>
      </w:r>
      <w:r w:rsidR="00957C0C">
        <w:t xml:space="preserve">ther hand </w:t>
      </w:r>
      <w:r w:rsidR="0029009D">
        <w:rPr>
          <w:rFonts w:hint="eastAsia"/>
        </w:rPr>
        <w:t>h</w:t>
      </w:r>
      <w:r w:rsidR="0029009D">
        <w:t xml:space="preserve">as the lowest training </w:t>
      </w:r>
      <w:proofErr w:type="gramStart"/>
      <w:r w:rsidR="0029009D">
        <w:t>accuracy, but</w:t>
      </w:r>
      <w:proofErr w:type="gramEnd"/>
      <w:r w:rsidR="0029009D">
        <w:t xml:space="preserve"> performs best when testing.</w:t>
      </w:r>
    </w:p>
    <w:p w14:paraId="60E19E22" w14:textId="77777777" w:rsidR="00BA3702" w:rsidRPr="00405819" w:rsidRDefault="00BA3702" w:rsidP="00405819"/>
    <w:p w14:paraId="0D5CE758" w14:textId="75C6B6F8" w:rsidR="008334B6" w:rsidRDefault="00405819" w:rsidP="00405819">
      <w:pPr>
        <w:jc w:val="center"/>
      </w:pPr>
      <w:r w:rsidRPr="00405819">
        <w:drawing>
          <wp:inline distT="0" distB="0" distL="0" distR="0" wp14:anchorId="636639E8" wp14:editId="63270A96">
            <wp:extent cx="4298094" cy="3086100"/>
            <wp:effectExtent l="0" t="0" r="7620" b="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1583" cy="30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5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DB6300" w14:paraId="1DBC4C09" w14:textId="77777777" w:rsidTr="003F66DD">
        <w:trPr>
          <w:trHeight w:val="381"/>
        </w:trPr>
        <w:tc>
          <w:tcPr>
            <w:tcW w:w="4179" w:type="dxa"/>
          </w:tcPr>
          <w:p w14:paraId="51DECE50" w14:textId="4302FF8D" w:rsidR="00DB6300" w:rsidRDefault="00732B88" w:rsidP="00405819">
            <w:pPr>
              <w:jc w:val="center"/>
            </w:pPr>
            <w:r>
              <w:t>Activation function</w:t>
            </w:r>
          </w:p>
        </w:tc>
        <w:tc>
          <w:tcPr>
            <w:tcW w:w="4179" w:type="dxa"/>
          </w:tcPr>
          <w:p w14:paraId="6B9DBF2F" w14:textId="2741C96F" w:rsidR="00DB6300" w:rsidRDefault="00DB6300" w:rsidP="00405819">
            <w:pPr>
              <w:jc w:val="center"/>
            </w:pPr>
            <w:r>
              <w:t>Testing accuracy</w:t>
            </w:r>
          </w:p>
        </w:tc>
      </w:tr>
      <w:tr w:rsidR="00DB6300" w14:paraId="52D9821A" w14:textId="77777777" w:rsidTr="003F66DD">
        <w:trPr>
          <w:trHeight w:val="399"/>
        </w:trPr>
        <w:tc>
          <w:tcPr>
            <w:tcW w:w="4179" w:type="dxa"/>
          </w:tcPr>
          <w:p w14:paraId="5BBDC6B7" w14:textId="7EF4432A" w:rsidR="00DB6300" w:rsidRDefault="00DB6300" w:rsidP="00405819">
            <w:pPr>
              <w:jc w:val="center"/>
            </w:pPr>
            <w:r>
              <w:t>ELU</w:t>
            </w:r>
          </w:p>
        </w:tc>
        <w:tc>
          <w:tcPr>
            <w:tcW w:w="4179" w:type="dxa"/>
          </w:tcPr>
          <w:p w14:paraId="1A7D4555" w14:textId="0ACC0C50" w:rsidR="00DB6300" w:rsidRDefault="003F66DD" w:rsidP="00405819">
            <w:pPr>
              <w:jc w:val="center"/>
            </w:pPr>
            <w:r>
              <w:t>83.70%</w:t>
            </w:r>
          </w:p>
        </w:tc>
      </w:tr>
      <w:tr w:rsidR="00DB6300" w14:paraId="6477FC7A" w14:textId="77777777" w:rsidTr="003F66DD">
        <w:trPr>
          <w:trHeight w:val="381"/>
        </w:trPr>
        <w:tc>
          <w:tcPr>
            <w:tcW w:w="4179" w:type="dxa"/>
          </w:tcPr>
          <w:p w14:paraId="7D61106F" w14:textId="0E70B74D" w:rsidR="00DB6300" w:rsidRDefault="00DB6300" w:rsidP="00405819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4179" w:type="dxa"/>
          </w:tcPr>
          <w:p w14:paraId="0FC06F3C" w14:textId="7E429B69" w:rsidR="00DB6300" w:rsidRDefault="003F66DD" w:rsidP="00405819">
            <w:pPr>
              <w:jc w:val="center"/>
            </w:pPr>
            <w:r>
              <w:t>86.94%</w:t>
            </w:r>
          </w:p>
        </w:tc>
      </w:tr>
      <w:tr w:rsidR="00DB6300" w14:paraId="068D6BE2" w14:textId="77777777" w:rsidTr="003F66DD">
        <w:trPr>
          <w:trHeight w:val="381"/>
        </w:trPr>
        <w:tc>
          <w:tcPr>
            <w:tcW w:w="4179" w:type="dxa"/>
          </w:tcPr>
          <w:p w14:paraId="6A1DD08D" w14:textId="08A623A0" w:rsidR="00DB6300" w:rsidRDefault="00DB6300" w:rsidP="00405819">
            <w:pPr>
              <w:jc w:val="center"/>
            </w:pPr>
            <w:proofErr w:type="spellStart"/>
            <w:r>
              <w:t>LeakyReLU</w:t>
            </w:r>
            <w:proofErr w:type="spellEnd"/>
          </w:p>
        </w:tc>
        <w:tc>
          <w:tcPr>
            <w:tcW w:w="4179" w:type="dxa"/>
          </w:tcPr>
          <w:p w14:paraId="14D69135" w14:textId="702E2683" w:rsidR="00DB6300" w:rsidRDefault="003F66DD" w:rsidP="00405819">
            <w:pPr>
              <w:jc w:val="center"/>
            </w:pPr>
            <w:r>
              <w:t>87.77%</w:t>
            </w:r>
          </w:p>
        </w:tc>
      </w:tr>
    </w:tbl>
    <w:p w14:paraId="0C587814" w14:textId="63A6A933" w:rsidR="008C2BF1" w:rsidRDefault="008C2BF1" w:rsidP="003F66DD"/>
    <w:p w14:paraId="2082A565" w14:textId="77777777" w:rsidR="00BA3702" w:rsidRDefault="00BA3702" w:rsidP="003F66DD"/>
    <w:p w14:paraId="0A2FB107" w14:textId="77777777" w:rsidR="00BA3702" w:rsidRDefault="00BA3702" w:rsidP="003F66DD"/>
    <w:p w14:paraId="72959F17" w14:textId="77777777" w:rsidR="00BA3702" w:rsidRDefault="00BA3702" w:rsidP="003F66DD"/>
    <w:p w14:paraId="2E149D82" w14:textId="77777777" w:rsidR="00BA3702" w:rsidRPr="007D18B1" w:rsidRDefault="00BA3702" w:rsidP="003F66DD"/>
    <w:p w14:paraId="71EB82EF" w14:textId="0E1B9781" w:rsidR="0029009D" w:rsidRDefault="00F2334A" w:rsidP="0029009D">
      <w:pPr>
        <w:pStyle w:val="Heading3"/>
      </w:pPr>
      <w:bookmarkStart w:id="21" w:name="_Toc131887750"/>
      <w:r>
        <w:lastRenderedPageBreak/>
        <w:t>B.</w:t>
      </w:r>
      <w:r w:rsidR="00A51F1E">
        <w:t>2</w:t>
      </w:r>
      <w:r>
        <w:t xml:space="preserve">. </w:t>
      </w:r>
      <w:proofErr w:type="spellStart"/>
      <w:r>
        <w:t>DeepConvNet</w:t>
      </w:r>
      <w:proofErr w:type="spellEnd"/>
      <w:r>
        <w:t xml:space="preserve"> with different activation </w:t>
      </w:r>
      <w:r w:rsidR="00E17487">
        <w:t>function</w:t>
      </w:r>
      <w:bookmarkEnd w:id="21"/>
    </w:p>
    <w:p w14:paraId="28CB285F" w14:textId="6093136B" w:rsidR="00E17487" w:rsidRDefault="00E17487" w:rsidP="00E17487">
      <w:r>
        <w:t xml:space="preserve">From the </w:t>
      </w:r>
      <w:r w:rsidR="00FF57F4">
        <w:t xml:space="preserve">figure we can see that same as </w:t>
      </w:r>
      <w:proofErr w:type="spellStart"/>
      <w:r w:rsidR="00FF57F4">
        <w:t>EEGNet</w:t>
      </w:r>
      <w:proofErr w:type="spellEnd"/>
      <w:r w:rsidR="00FF57F4">
        <w:t>, ELU activation function tends to overfit</w:t>
      </w:r>
      <w:r w:rsidR="00472D0F">
        <w:t xml:space="preserve">. But this time </w:t>
      </w:r>
      <w:proofErr w:type="spellStart"/>
      <w:r w:rsidR="00472D0F">
        <w:t>LeakyR</w:t>
      </w:r>
      <w:r w:rsidR="00E20834">
        <w:t>eLU</w:t>
      </w:r>
      <w:proofErr w:type="spellEnd"/>
      <w:r w:rsidR="00E20834">
        <w:t xml:space="preserve"> performs worst when testing, and </w:t>
      </w:r>
      <w:proofErr w:type="spellStart"/>
      <w:r w:rsidR="00E20834">
        <w:t>ReLU</w:t>
      </w:r>
      <w:proofErr w:type="spellEnd"/>
      <w:r w:rsidR="00E20834">
        <w:t xml:space="preserve"> performs the best.</w:t>
      </w:r>
    </w:p>
    <w:p w14:paraId="2415CA83" w14:textId="77777777" w:rsidR="00BA3702" w:rsidRDefault="00BA3702" w:rsidP="00E17487"/>
    <w:p w14:paraId="6F1C530F" w14:textId="71AEEC18" w:rsidR="007D18B1" w:rsidRDefault="007D18B1" w:rsidP="007D18B1">
      <w:pPr>
        <w:jc w:val="center"/>
      </w:pPr>
      <w:r w:rsidRPr="007D18B1">
        <w:drawing>
          <wp:inline distT="0" distB="0" distL="0" distR="0" wp14:anchorId="5EA44C61" wp14:editId="2AD3A0FE">
            <wp:extent cx="3988030" cy="2886075"/>
            <wp:effectExtent l="0" t="0" r="0" b="0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1686" cy="28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5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3F66DD" w14:paraId="4D5CADE7" w14:textId="77777777" w:rsidTr="00E060C8">
        <w:trPr>
          <w:trHeight w:val="381"/>
        </w:trPr>
        <w:tc>
          <w:tcPr>
            <w:tcW w:w="4179" w:type="dxa"/>
          </w:tcPr>
          <w:p w14:paraId="1FF16CF8" w14:textId="02BCF4B3" w:rsidR="003F66DD" w:rsidRDefault="00732B88" w:rsidP="00E060C8">
            <w:pPr>
              <w:jc w:val="center"/>
            </w:pPr>
            <w:r>
              <w:t>Activation function</w:t>
            </w:r>
          </w:p>
        </w:tc>
        <w:tc>
          <w:tcPr>
            <w:tcW w:w="4179" w:type="dxa"/>
          </w:tcPr>
          <w:p w14:paraId="0BEE3B11" w14:textId="77777777" w:rsidR="003F66DD" w:rsidRDefault="003F66DD" w:rsidP="00E060C8">
            <w:pPr>
              <w:jc w:val="center"/>
            </w:pPr>
            <w:r>
              <w:t>Testing accuracy</w:t>
            </w:r>
          </w:p>
        </w:tc>
      </w:tr>
      <w:tr w:rsidR="003F66DD" w14:paraId="6818FAE8" w14:textId="77777777" w:rsidTr="00E060C8">
        <w:trPr>
          <w:trHeight w:val="399"/>
        </w:trPr>
        <w:tc>
          <w:tcPr>
            <w:tcW w:w="4179" w:type="dxa"/>
          </w:tcPr>
          <w:p w14:paraId="77884FA1" w14:textId="77777777" w:rsidR="003F66DD" w:rsidRDefault="003F66DD" w:rsidP="00E060C8">
            <w:pPr>
              <w:jc w:val="center"/>
            </w:pPr>
            <w:r>
              <w:t>ELU</w:t>
            </w:r>
          </w:p>
        </w:tc>
        <w:tc>
          <w:tcPr>
            <w:tcW w:w="4179" w:type="dxa"/>
          </w:tcPr>
          <w:p w14:paraId="4363D617" w14:textId="7904E8F5" w:rsidR="003F66DD" w:rsidRDefault="003F66DD" w:rsidP="00E060C8">
            <w:pPr>
              <w:jc w:val="center"/>
            </w:pPr>
            <w:r>
              <w:t>8</w:t>
            </w:r>
            <w:r w:rsidR="006306D0">
              <w:t>4</w:t>
            </w:r>
            <w:r>
              <w:t>.</w:t>
            </w:r>
            <w:r w:rsidR="006306D0">
              <w:t>9</w:t>
            </w:r>
            <w:r>
              <w:t>0%</w:t>
            </w:r>
          </w:p>
        </w:tc>
      </w:tr>
      <w:tr w:rsidR="003F66DD" w14:paraId="0D079537" w14:textId="77777777" w:rsidTr="00E060C8">
        <w:trPr>
          <w:trHeight w:val="381"/>
        </w:trPr>
        <w:tc>
          <w:tcPr>
            <w:tcW w:w="4179" w:type="dxa"/>
          </w:tcPr>
          <w:p w14:paraId="215E8C38" w14:textId="77777777" w:rsidR="003F66DD" w:rsidRDefault="003F66DD" w:rsidP="00E060C8">
            <w:pPr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4179" w:type="dxa"/>
          </w:tcPr>
          <w:p w14:paraId="43361670" w14:textId="6C9D0A0D" w:rsidR="003F66DD" w:rsidRDefault="003F66DD" w:rsidP="00E060C8">
            <w:pPr>
              <w:jc w:val="center"/>
            </w:pPr>
            <w:r>
              <w:t>8</w:t>
            </w:r>
            <w:r w:rsidR="006306D0">
              <w:t>5</w:t>
            </w:r>
            <w:r>
              <w:t>.</w:t>
            </w:r>
            <w:r w:rsidR="006306D0">
              <w:t>73</w:t>
            </w:r>
            <w:r>
              <w:t>%</w:t>
            </w:r>
          </w:p>
        </w:tc>
      </w:tr>
      <w:tr w:rsidR="003F66DD" w14:paraId="3DFE87C5" w14:textId="77777777" w:rsidTr="00E060C8">
        <w:trPr>
          <w:trHeight w:val="381"/>
        </w:trPr>
        <w:tc>
          <w:tcPr>
            <w:tcW w:w="4179" w:type="dxa"/>
          </w:tcPr>
          <w:p w14:paraId="76F4203D" w14:textId="77777777" w:rsidR="003F66DD" w:rsidRDefault="003F66DD" w:rsidP="00E060C8">
            <w:pPr>
              <w:jc w:val="center"/>
            </w:pPr>
            <w:proofErr w:type="spellStart"/>
            <w:r>
              <w:t>LeakyReLU</w:t>
            </w:r>
            <w:proofErr w:type="spellEnd"/>
          </w:p>
        </w:tc>
        <w:tc>
          <w:tcPr>
            <w:tcW w:w="4179" w:type="dxa"/>
          </w:tcPr>
          <w:p w14:paraId="0E85CC62" w14:textId="0ABA5514" w:rsidR="003F66DD" w:rsidRDefault="003F66DD" w:rsidP="00E060C8">
            <w:pPr>
              <w:jc w:val="center"/>
            </w:pPr>
            <w:r>
              <w:t>8</w:t>
            </w:r>
            <w:r w:rsidR="006306D0">
              <w:t>4</w:t>
            </w:r>
            <w:r>
              <w:t>.</w:t>
            </w:r>
            <w:r w:rsidR="006306D0">
              <w:t>16</w:t>
            </w:r>
            <w:r>
              <w:t>%</w:t>
            </w:r>
          </w:p>
        </w:tc>
      </w:tr>
    </w:tbl>
    <w:p w14:paraId="07E03629" w14:textId="653D6239" w:rsidR="00472D0F" w:rsidRDefault="00472D0F" w:rsidP="006306D0"/>
    <w:p w14:paraId="05A019E1" w14:textId="77777777" w:rsidR="00BA3702" w:rsidRDefault="00BA3702" w:rsidP="006306D0"/>
    <w:p w14:paraId="46430D06" w14:textId="77777777" w:rsidR="00BA3702" w:rsidRDefault="00BA3702" w:rsidP="006306D0"/>
    <w:p w14:paraId="7B4C169D" w14:textId="77777777" w:rsidR="00BA3702" w:rsidRDefault="00BA3702" w:rsidP="006306D0"/>
    <w:p w14:paraId="18F5CA38" w14:textId="77777777" w:rsidR="00BA3702" w:rsidRDefault="00BA3702" w:rsidP="006306D0"/>
    <w:p w14:paraId="0B0706B7" w14:textId="77777777" w:rsidR="00BA3702" w:rsidRDefault="00BA3702" w:rsidP="006306D0"/>
    <w:p w14:paraId="74628690" w14:textId="77777777" w:rsidR="00BA3702" w:rsidRDefault="00BA3702" w:rsidP="006306D0"/>
    <w:p w14:paraId="521A7242" w14:textId="14B947EE" w:rsidR="0025220F" w:rsidRDefault="0025220F" w:rsidP="0025220F">
      <w:pPr>
        <w:pStyle w:val="Heading1"/>
      </w:pPr>
      <w:bookmarkStart w:id="22" w:name="_Toc131887751"/>
      <w:r>
        <w:lastRenderedPageBreak/>
        <w:t>4. Discussion</w:t>
      </w:r>
      <w:bookmarkEnd w:id="22"/>
    </w:p>
    <w:p w14:paraId="4CA6E952" w14:textId="315CFAF1" w:rsidR="00FA5EAA" w:rsidRPr="00FA5EAA" w:rsidRDefault="00FA5EAA" w:rsidP="00FA5EAA">
      <w:r>
        <w:t>In this section I am going to compare the effects of different hyperparameters</w:t>
      </w:r>
      <w:r w:rsidR="000222F7">
        <w:t xml:space="preserve"> using the best performing model: </w:t>
      </w:r>
      <w:proofErr w:type="spellStart"/>
      <w:r w:rsidR="000222F7">
        <w:t>EEGNet</w:t>
      </w:r>
      <w:proofErr w:type="spellEnd"/>
      <w:r w:rsidR="000222F7">
        <w:t xml:space="preserve"> with </w:t>
      </w:r>
      <w:proofErr w:type="spellStart"/>
      <w:r w:rsidR="000222F7">
        <w:t>LeakyReLU</w:t>
      </w:r>
      <w:proofErr w:type="spellEnd"/>
      <w:r w:rsidR="000222F7">
        <w:t>.</w:t>
      </w:r>
    </w:p>
    <w:p w14:paraId="31D32C98" w14:textId="2909A650" w:rsidR="0025220F" w:rsidRDefault="0025220F" w:rsidP="0025220F">
      <w:pPr>
        <w:pStyle w:val="Heading2"/>
      </w:pPr>
      <w:bookmarkStart w:id="23" w:name="_Toc131887752"/>
      <w:r>
        <w:t xml:space="preserve">A. </w:t>
      </w:r>
      <w:r w:rsidR="00A4435C">
        <w:t xml:space="preserve">Discussion between </w:t>
      </w:r>
      <w:r w:rsidR="00F127CF">
        <w:t>optimizer</w:t>
      </w:r>
      <w:r w:rsidR="00207B7E">
        <w:t>s</w:t>
      </w:r>
      <w:bookmarkEnd w:id="23"/>
    </w:p>
    <w:p w14:paraId="439EB5F0" w14:textId="7EB001B7" w:rsidR="00F127CF" w:rsidRDefault="00F127CF" w:rsidP="00F127CF">
      <w:r>
        <w:t>We can see that RMSprop performs slightly better than Adam, thus I chose RMSprop as my optimizer.</w:t>
      </w:r>
    </w:p>
    <w:p w14:paraId="78B046F9" w14:textId="77777777" w:rsidR="00BA3702" w:rsidRPr="00F127CF" w:rsidRDefault="00BA3702" w:rsidP="00F127CF"/>
    <w:p w14:paraId="090BF4B0" w14:textId="11DC7D40" w:rsidR="00F127CF" w:rsidRDefault="00F127CF" w:rsidP="00F127CF">
      <w:pPr>
        <w:jc w:val="center"/>
      </w:pPr>
      <w:r w:rsidRPr="00606A27">
        <w:drawing>
          <wp:inline distT="0" distB="0" distL="0" distR="0" wp14:anchorId="52BDC422" wp14:editId="5A053758">
            <wp:extent cx="4514850" cy="3235050"/>
            <wp:effectExtent l="0" t="0" r="0" b="3810"/>
            <wp:docPr id="32" name="Picture 3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6626" cy="32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630B5" w14:paraId="6478FF92" w14:textId="77777777" w:rsidTr="006630B5">
        <w:tc>
          <w:tcPr>
            <w:tcW w:w="4315" w:type="dxa"/>
          </w:tcPr>
          <w:p w14:paraId="0EB309CE" w14:textId="19951838" w:rsidR="006630B5" w:rsidRDefault="00732B88" w:rsidP="00F127CF">
            <w:pPr>
              <w:jc w:val="center"/>
            </w:pPr>
            <w:r>
              <w:t>Optimizers</w:t>
            </w:r>
          </w:p>
        </w:tc>
        <w:tc>
          <w:tcPr>
            <w:tcW w:w="4315" w:type="dxa"/>
          </w:tcPr>
          <w:p w14:paraId="058BEFBE" w14:textId="65282179" w:rsidR="006630B5" w:rsidRDefault="006630B5" w:rsidP="00F127CF">
            <w:pPr>
              <w:jc w:val="center"/>
            </w:pPr>
            <w:r>
              <w:t>Testing accuracy</w:t>
            </w:r>
          </w:p>
        </w:tc>
      </w:tr>
      <w:tr w:rsidR="006630B5" w14:paraId="6DF2894D" w14:textId="77777777" w:rsidTr="006630B5">
        <w:tc>
          <w:tcPr>
            <w:tcW w:w="4315" w:type="dxa"/>
          </w:tcPr>
          <w:p w14:paraId="10F1830C" w14:textId="29A04801" w:rsidR="006630B5" w:rsidRDefault="006630B5" w:rsidP="00F127CF">
            <w:pPr>
              <w:jc w:val="center"/>
            </w:pPr>
            <w:r>
              <w:t>Adam</w:t>
            </w:r>
          </w:p>
        </w:tc>
        <w:tc>
          <w:tcPr>
            <w:tcW w:w="4315" w:type="dxa"/>
          </w:tcPr>
          <w:p w14:paraId="1C3D1244" w14:textId="4FFF6654" w:rsidR="006630B5" w:rsidRDefault="00732B88" w:rsidP="00F127CF">
            <w:pPr>
              <w:jc w:val="center"/>
            </w:pPr>
            <w:r>
              <w:t>87.12%</w:t>
            </w:r>
          </w:p>
        </w:tc>
      </w:tr>
      <w:tr w:rsidR="006630B5" w14:paraId="03D0BBE7" w14:textId="77777777" w:rsidTr="006630B5">
        <w:tc>
          <w:tcPr>
            <w:tcW w:w="4315" w:type="dxa"/>
          </w:tcPr>
          <w:p w14:paraId="0C8A3D92" w14:textId="630DC860" w:rsidR="006630B5" w:rsidRDefault="006630B5" w:rsidP="00F127CF">
            <w:pPr>
              <w:jc w:val="center"/>
            </w:pPr>
            <w:r>
              <w:t>RMSprop</w:t>
            </w:r>
          </w:p>
        </w:tc>
        <w:tc>
          <w:tcPr>
            <w:tcW w:w="4315" w:type="dxa"/>
          </w:tcPr>
          <w:p w14:paraId="2E68C16A" w14:textId="6EEAE935" w:rsidR="006630B5" w:rsidRDefault="00732B88" w:rsidP="00F127CF">
            <w:pPr>
              <w:jc w:val="center"/>
            </w:pPr>
            <w:r>
              <w:t>87.50%</w:t>
            </w:r>
          </w:p>
        </w:tc>
      </w:tr>
    </w:tbl>
    <w:p w14:paraId="069392C1" w14:textId="53E05597" w:rsidR="00F127CF" w:rsidRDefault="00F127CF" w:rsidP="00732B88"/>
    <w:p w14:paraId="62B63ED9" w14:textId="77777777" w:rsidR="00BA3702" w:rsidRDefault="00BA3702" w:rsidP="00732B88"/>
    <w:p w14:paraId="2286BC68" w14:textId="77777777" w:rsidR="00BA3702" w:rsidRDefault="00BA3702" w:rsidP="00732B88"/>
    <w:p w14:paraId="24F882DA" w14:textId="77777777" w:rsidR="00BA3702" w:rsidRDefault="00BA3702" w:rsidP="00732B88"/>
    <w:p w14:paraId="63ED2737" w14:textId="77777777" w:rsidR="00BA3702" w:rsidRDefault="00BA3702" w:rsidP="00732B88"/>
    <w:p w14:paraId="45C30E25" w14:textId="319E82B8" w:rsidR="00F127CF" w:rsidRDefault="00F127CF" w:rsidP="00F127CF">
      <w:pPr>
        <w:pStyle w:val="Heading2"/>
      </w:pPr>
      <w:bookmarkStart w:id="24" w:name="_Toc131887753"/>
      <w:r>
        <w:lastRenderedPageBreak/>
        <w:t>B.</w:t>
      </w:r>
      <w:r w:rsidR="00207B7E">
        <w:t xml:space="preserve"> Discussion between loss functions</w:t>
      </w:r>
      <w:bookmarkEnd w:id="24"/>
    </w:p>
    <w:p w14:paraId="6611A6D4" w14:textId="62258C7A" w:rsidR="00207B7E" w:rsidRDefault="00207B7E" w:rsidP="00207B7E">
      <w:r>
        <w:t xml:space="preserve">Because of the way MSE calculates loss, I must change the shape of the target from (1080,) to one hot encoding of shape (1080, 2). And from the figure we can see that Cross entropy </w:t>
      </w:r>
      <w:proofErr w:type="gramStart"/>
      <w:r>
        <w:t>are</w:t>
      </w:r>
      <w:proofErr w:type="gramEnd"/>
      <w:r>
        <w:t xml:space="preserve"> superior for classification problems like this.</w:t>
      </w:r>
    </w:p>
    <w:p w14:paraId="15568014" w14:textId="77777777" w:rsidR="00BA3702" w:rsidRPr="00207B7E" w:rsidRDefault="00BA3702" w:rsidP="00207B7E"/>
    <w:p w14:paraId="521B061E" w14:textId="2F232F17" w:rsidR="00207B7E" w:rsidRDefault="00207B7E" w:rsidP="00207B7E">
      <w:pPr>
        <w:jc w:val="center"/>
      </w:pPr>
      <w:r w:rsidRPr="008C2BF1">
        <w:drawing>
          <wp:inline distT="0" distB="0" distL="0" distR="0" wp14:anchorId="73D244E4" wp14:editId="37778121">
            <wp:extent cx="4742336" cy="3419475"/>
            <wp:effectExtent l="0" t="0" r="1270" b="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1795" cy="34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32B88" w14:paraId="6071F3D2" w14:textId="77777777" w:rsidTr="00E060C8">
        <w:tc>
          <w:tcPr>
            <w:tcW w:w="4315" w:type="dxa"/>
          </w:tcPr>
          <w:p w14:paraId="2D7C8EAF" w14:textId="64FBD60B" w:rsidR="00732B88" w:rsidRDefault="00732B88" w:rsidP="00E060C8">
            <w:pPr>
              <w:jc w:val="center"/>
            </w:pPr>
            <w:r>
              <w:t>Loss function</w:t>
            </w:r>
          </w:p>
        </w:tc>
        <w:tc>
          <w:tcPr>
            <w:tcW w:w="4315" w:type="dxa"/>
          </w:tcPr>
          <w:p w14:paraId="1E7A99FB" w14:textId="77777777" w:rsidR="00732B88" w:rsidRDefault="00732B88" w:rsidP="00E060C8">
            <w:pPr>
              <w:jc w:val="center"/>
            </w:pPr>
            <w:r>
              <w:t>Testing accuracy</w:t>
            </w:r>
          </w:p>
        </w:tc>
      </w:tr>
      <w:tr w:rsidR="00732B88" w14:paraId="5974F639" w14:textId="77777777" w:rsidTr="00E060C8">
        <w:tc>
          <w:tcPr>
            <w:tcW w:w="4315" w:type="dxa"/>
          </w:tcPr>
          <w:p w14:paraId="0EA39DA1" w14:textId="193387BB" w:rsidR="00732B88" w:rsidRDefault="00732B88" w:rsidP="00E060C8">
            <w:pPr>
              <w:jc w:val="center"/>
            </w:pPr>
            <w:r>
              <w:t>MSE</w:t>
            </w:r>
          </w:p>
        </w:tc>
        <w:tc>
          <w:tcPr>
            <w:tcW w:w="4315" w:type="dxa"/>
          </w:tcPr>
          <w:p w14:paraId="35E2D0E7" w14:textId="414FB6F5" w:rsidR="00732B88" w:rsidRDefault="00732B88" w:rsidP="00E060C8">
            <w:pPr>
              <w:jc w:val="center"/>
            </w:pPr>
            <w:r>
              <w:t>8</w:t>
            </w:r>
            <w:r>
              <w:t>6</w:t>
            </w:r>
            <w:r>
              <w:t>.1</w:t>
            </w:r>
            <w:r>
              <w:t>1</w:t>
            </w:r>
            <w:r>
              <w:t>%</w:t>
            </w:r>
          </w:p>
        </w:tc>
      </w:tr>
      <w:tr w:rsidR="00732B88" w14:paraId="7CAAA303" w14:textId="77777777" w:rsidTr="00E060C8">
        <w:tc>
          <w:tcPr>
            <w:tcW w:w="4315" w:type="dxa"/>
          </w:tcPr>
          <w:p w14:paraId="7716CD68" w14:textId="39BF4117" w:rsidR="00732B88" w:rsidRDefault="00732B88" w:rsidP="00E060C8">
            <w:pPr>
              <w:jc w:val="center"/>
            </w:pPr>
            <w:proofErr w:type="spellStart"/>
            <w:r>
              <w:t>CrossEntropy</w:t>
            </w:r>
            <w:proofErr w:type="spellEnd"/>
          </w:p>
        </w:tc>
        <w:tc>
          <w:tcPr>
            <w:tcW w:w="4315" w:type="dxa"/>
          </w:tcPr>
          <w:p w14:paraId="40D313C7" w14:textId="77777777" w:rsidR="00732B88" w:rsidRDefault="00732B88" w:rsidP="00E060C8">
            <w:pPr>
              <w:jc w:val="center"/>
            </w:pPr>
            <w:r>
              <w:t>87.50%</w:t>
            </w:r>
          </w:p>
        </w:tc>
      </w:tr>
    </w:tbl>
    <w:p w14:paraId="7F68BCE3" w14:textId="7F656AF5" w:rsidR="00207B7E" w:rsidRDefault="00207B7E" w:rsidP="00626E84"/>
    <w:p w14:paraId="659562BB" w14:textId="77777777" w:rsidR="00BA3702" w:rsidRDefault="00BA3702" w:rsidP="00626E84"/>
    <w:p w14:paraId="3753897A" w14:textId="77777777" w:rsidR="00BA3702" w:rsidRDefault="00BA3702" w:rsidP="00626E84"/>
    <w:p w14:paraId="095A3590" w14:textId="77777777" w:rsidR="00BA3702" w:rsidRDefault="00BA3702" w:rsidP="00626E84"/>
    <w:p w14:paraId="6F465989" w14:textId="77777777" w:rsidR="00BA3702" w:rsidRDefault="00BA3702" w:rsidP="00626E84"/>
    <w:p w14:paraId="4D64B4ED" w14:textId="47742E37" w:rsidR="00FA2D6E" w:rsidRDefault="00FA2D6E" w:rsidP="00FA2D6E">
      <w:pPr>
        <w:pStyle w:val="Heading2"/>
      </w:pPr>
      <w:bookmarkStart w:id="25" w:name="_Toc131887754"/>
      <w:r>
        <w:lastRenderedPageBreak/>
        <w:t>C. Discussion between learning rates</w:t>
      </w:r>
      <w:bookmarkEnd w:id="25"/>
    </w:p>
    <w:p w14:paraId="302F153A" w14:textId="0C5C1D00" w:rsidR="001B0581" w:rsidRDefault="001B0581" w:rsidP="001B0581">
      <w:r>
        <w:t xml:space="preserve">As we can see in the figure, </w:t>
      </w:r>
      <w:proofErr w:type="gramStart"/>
      <w:r>
        <w:t>bigger</w:t>
      </w:r>
      <w:proofErr w:type="gramEnd"/>
      <w:r>
        <w:t xml:space="preserve"> learning rate doesn’t mean faster learning</w:t>
      </w:r>
      <w:r w:rsidR="00A35A1D">
        <w:t xml:space="preserve">. Learning rate of 1e-3 vastly </w:t>
      </w:r>
      <w:proofErr w:type="gramStart"/>
      <w:r w:rsidR="00A35A1D">
        <w:t>out performs</w:t>
      </w:r>
      <w:proofErr w:type="gramEnd"/>
      <w:r w:rsidR="00A35A1D">
        <w:t xml:space="preserve"> 1e-2</w:t>
      </w:r>
      <w:r w:rsidR="00041BE2">
        <w:t>, as learning rate of 1e-2 finds it hard to converge.</w:t>
      </w:r>
    </w:p>
    <w:p w14:paraId="5B940D1E" w14:textId="77777777" w:rsidR="00BA3702" w:rsidRPr="001B0581" w:rsidRDefault="00BA3702" w:rsidP="001B0581"/>
    <w:p w14:paraId="2A1350BD" w14:textId="38B6094B" w:rsidR="00FC20F3" w:rsidRDefault="00FC20F3" w:rsidP="001B0581">
      <w:pPr>
        <w:jc w:val="center"/>
      </w:pPr>
      <w:r w:rsidRPr="00FC20F3">
        <w:drawing>
          <wp:inline distT="0" distB="0" distL="0" distR="0" wp14:anchorId="3A8F5D49" wp14:editId="28FA8799">
            <wp:extent cx="3658111" cy="26292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26E84" w14:paraId="3A70942E" w14:textId="77777777" w:rsidTr="00E060C8">
        <w:tc>
          <w:tcPr>
            <w:tcW w:w="4315" w:type="dxa"/>
          </w:tcPr>
          <w:p w14:paraId="4B20035A" w14:textId="4B471ECD" w:rsidR="00626E84" w:rsidRDefault="00626E84" w:rsidP="00E060C8">
            <w:pPr>
              <w:jc w:val="center"/>
            </w:pPr>
            <w:r>
              <w:t>Learning rate</w:t>
            </w:r>
          </w:p>
        </w:tc>
        <w:tc>
          <w:tcPr>
            <w:tcW w:w="4315" w:type="dxa"/>
          </w:tcPr>
          <w:p w14:paraId="262D7F12" w14:textId="77777777" w:rsidR="00626E84" w:rsidRDefault="00626E84" w:rsidP="00E060C8">
            <w:pPr>
              <w:jc w:val="center"/>
            </w:pPr>
            <w:r>
              <w:t>Testing accuracy</w:t>
            </w:r>
          </w:p>
        </w:tc>
      </w:tr>
      <w:tr w:rsidR="00626E84" w14:paraId="6F21B6E3" w14:textId="77777777" w:rsidTr="00E060C8">
        <w:tc>
          <w:tcPr>
            <w:tcW w:w="4315" w:type="dxa"/>
          </w:tcPr>
          <w:p w14:paraId="0BF17CDC" w14:textId="78C38E46" w:rsidR="00626E84" w:rsidRDefault="00626E84" w:rsidP="00E060C8">
            <w:pPr>
              <w:jc w:val="center"/>
            </w:pPr>
            <w:r>
              <w:t>1e-2</w:t>
            </w:r>
          </w:p>
        </w:tc>
        <w:tc>
          <w:tcPr>
            <w:tcW w:w="4315" w:type="dxa"/>
          </w:tcPr>
          <w:p w14:paraId="4A4FB6B9" w14:textId="4A0641CE" w:rsidR="00626E84" w:rsidRDefault="00626E84" w:rsidP="00E060C8">
            <w:pPr>
              <w:jc w:val="center"/>
            </w:pPr>
            <w:r>
              <w:t>8</w:t>
            </w:r>
            <w:r>
              <w:t>1</w:t>
            </w:r>
            <w:r>
              <w:t>.</w:t>
            </w:r>
            <w:r>
              <w:t>66</w:t>
            </w:r>
            <w:r>
              <w:t>%</w:t>
            </w:r>
          </w:p>
        </w:tc>
      </w:tr>
      <w:tr w:rsidR="00626E84" w14:paraId="524B80B9" w14:textId="77777777" w:rsidTr="00E060C8">
        <w:tc>
          <w:tcPr>
            <w:tcW w:w="4315" w:type="dxa"/>
          </w:tcPr>
          <w:p w14:paraId="7B7220F1" w14:textId="2CDF655A" w:rsidR="00626E84" w:rsidRDefault="00626E84" w:rsidP="00E060C8">
            <w:pPr>
              <w:jc w:val="center"/>
            </w:pPr>
            <w:r>
              <w:t>1e-3</w:t>
            </w:r>
          </w:p>
        </w:tc>
        <w:tc>
          <w:tcPr>
            <w:tcW w:w="4315" w:type="dxa"/>
          </w:tcPr>
          <w:p w14:paraId="6466AEC4" w14:textId="77777777" w:rsidR="00626E84" w:rsidRDefault="00626E84" w:rsidP="00E060C8">
            <w:pPr>
              <w:jc w:val="center"/>
            </w:pPr>
            <w:r>
              <w:t>87.50%</w:t>
            </w:r>
          </w:p>
        </w:tc>
      </w:tr>
    </w:tbl>
    <w:p w14:paraId="547C94EB" w14:textId="6D174616" w:rsidR="001B0581" w:rsidRPr="00FC20F3" w:rsidRDefault="001B0581" w:rsidP="00626E84"/>
    <w:sectPr w:rsidR="001B0581" w:rsidRPr="00FC20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A1CA8"/>
    <w:multiLevelType w:val="hybridMultilevel"/>
    <w:tmpl w:val="0102ED8A"/>
    <w:lvl w:ilvl="0" w:tplc="26DE84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A4338"/>
    <w:multiLevelType w:val="hybridMultilevel"/>
    <w:tmpl w:val="F61A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86886"/>
    <w:multiLevelType w:val="hybridMultilevel"/>
    <w:tmpl w:val="4D40092E"/>
    <w:lvl w:ilvl="0" w:tplc="C1288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62AA6"/>
    <w:multiLevelType w:val="hybridMultilevel"/>
    <w:tmpl w:val="5776B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82959"/>
    <w:multiLevelType w:val="hybridMultilevel"/>
    <w:tmpl w:val="A336E9D4"/>
    <w:lvl w:ilvl="0" w:tplc="26DE84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E43CB"/>
    <w:multiLevelType w:val="hybridMultilevel"/>
    <w:tmpl w:val="E816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248EF"/>
    <w:multiLevelType w:val="hybridMultilevel"/>
    <w:tmpl w:val="DBD8B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284725">
    <w:abstractNumId w:val="6"/>
  </w:num>
  <w:num w:numId="2" w16cid:durableId="1595019152">
    <w:abstractNumId w:val="3"/>
  </w:num>
  <w:num w:numId="3" w16cid:durableId="974679665">
    <w:abstractNumId w:val="1"/>
  </w:num>
  <w:num w:numId="4" w16cid:durableId="1197083711">
    <w:abstractNumId w:val="5"/>
  </w:num>
  <w:num w:numId="5" w16cid:durableId="780955651">
    <w:abstractNumId w:val="2"/>
  </w:num>
  <w:num w:numId="6" w16cid:durableId="1516306762">
    <w:abstractNumId w:val="4"/>
  </w:num>
  <w:num w:numId="7" w16cid:durableId="53805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C6"/>
    <w:rsid w:val="000020C6"/>
    <w:rsid w:val="0000400B"/>
    <w:rsid w:val="00004E73"/>
    <w:rsid w:val="00012B66"/>
    <w:rsid w:val="000222F7"/>
    <w:rsid w:val="000226CA"/>
    <w:rsid w:val="000231B6"/>
    <w:rsid w:val="00026F4C"/>
    <w:rsid w:val="00033D73"/>
    <w:rsid w:val="00041BE2"/>
    <w:rsid w:val="00044184"/>
    <w:rsid w:val="000539F4"/>
    <w:rsid w:val="000803C9"/>
    <w:rsid w:val="00081F77"/>
    <w:rsid w:val="000864DF"/>
    <w:rsid w:val="000A08F6"/>
    <w:rsid w:val="000A4DE5"/>
    <w:rsid w:val="000A6DE2"/>
    <w:rsid w:val="000B0357"/>
    <w:rsid w:val="000B475D"/>
    <w:rsid w:val="000D1721"/>
    <w:rsid w:val="000D4A72"/>
    <w:rsid w:val="000E149D"/>
    <w:rsid w:val="000F1DEC"/>
    <w:rsid w:val="001046BA"/>
    <w:rsid w:val="00117B0E"/>
    <w:rsid w:val="0012403C"/>
    <w:rsid w:val="00126F22"/>
    <w:rsid w:val="0014025A"/>
    <w:rsid w:val="00157C23"/>
    <w:rsid w:val="00182C90"/>
    <w:rsid w:val="001965C9"/>
    <w:rsid w:val="001A5710"/>
    <w:rsid w:val="001A59F5"/>
    <w:rsid w:val="001B00DA"/>
    <w:rsid w:val="001B0581"/>
    <w:rsid w:val="001C029F"/>
    <w:rsid w:val="001F4594"/>
    <w:rsid w:val="002035BB"/>
    <w:rsid w:val="002058DD"/>
    <w:rsid w:val="00207B7E"/>
    <w:rsid w:val="002151D6"/>
    <w:rsid w:val="00237C9B"/>
    <w:rsid w:val="002403D8"/>
    <w:rsid w:val="0025220F"/>
    <w:rsid w:val="00261FD9"/>
    <w:rsid w:val="00263AC3"/>
    <w:rsid w:val="002701CA"/>
    <w:rsid w:val="002715CD"/>
    <w:rsid w:val="002774CD"/>
    <w:rsid w:val="0029009D"/>
    <w:rsid w:val="002A5CA1"/>
    <w:rsid w:val="002B7091"/>
    <w:rsid w:val="002E3246"/>
    <w:rsid w:val="002F2883"/>
    <w:rsid w:val="00306035"/>
    <w:rsid w:val="00306DF9"/>
    <w:rsid w:val="00333249"/>
    <w:rsid w:val="003351E9"/>
    <w:rsid w:val="003357EF"/>
    <w:rsid w:val="003438F5"/>
    <w:rsid w:val="00345A16"/>
    <w:rsid w:val="003550FB"/>
    <w:rsid w:val="003626E3"/>
    <w:rsid w:val="00387B9F"/>
    <w:rsid w:val="00393504"/>
    <w:rsid w:val="003A2838"/>
    <w:rsid w:val="003B2A4B"/>
    <w:rsid w:val="003C0CFB"/>
    <w:rsid w:val="003E13ED"/>
    <w:rsid w:val="003F66DD"/>
    <w:rsid w:val="00405819"/>
    <w:rsid w:val="00415D39"/>
    <w:rsid w:val="004429FC"/>
    <w:rsid w:val="00452F4D"/>
    <w:rsid w:val="00472D0F"/>
    <w:rsid w:val="0048342E"/>
    <w:rsid w:val="004855BC"/>
    <w:rsid w:val="00496618"/>
    <w:rsid w:val="004A0329"/>
    <w:rsid w:val="004A1D3A"/>
    <w:rsid w:val="004B3B1B"/>
    <w:rsid w:val="004B491E"/>
    <w:rsid w:val="004D2532"/>
    <w:rsid w:val="004E0847"/>
    <w:rsid w:val="00501B8C"/>
    <w:rsid w:val="00506035"/>
    <w:rsid w:val="00506306"/>
    <w:rsid w:val="00507995"/>
    <w:rsid w:val="00515E34"/>
    <w:rsid w:val="00521829"/>
    <w:rsid w:val="0053472E"/>
    <w:rsid w:val="0053657C"/>
    <w:rsid w:val="005525F8"/>
    <w:rsid w:val="00554F8B"/>
    <w:rsid w:val="00555E9C"/>
    <w:rsid w:val="00573BFE"/>
    <w:rsid w:val="005744CF"/>
    <w:rsid w:val="00577DD2"/>
    <w:rsid w:val="00584268"/>
    <w:rsid w:val="005B1691"/>
    <w:rsid w:val="005C5CE2"/>
    <w:rsid w:val="005D2963"/>
    <w:rsid w:val="005E62F0"/>
    <w:rsid w:val="005F7162"/>
    <w:rsid w:val="00600D35"/>
    <w:rsid w:val="00606147"/>
    <w:rsid w:val="00606A27"/>
    <w:rsid w:val="00613260"/>
    <w:rsid w:val="00622D47"/>
    <w:rsid w:val="00626E84"/>
    <w:rsid w:val="006306D0"/>
    <w:rsid w:val="00633308"/>
    <w:rsid w:val="00641F1C"/>
    <w:rsid w:val="0064526D"/>
    <w:rsid w:val="006563BB"/>
    <w:rsid w:val="006630B5"/>
    <w:rsid w:val="00667D61"/>
    <w:rsid w:val="00675F73"/>
    <w:rsid w:val="006845C2"/>
    <w:rsid w:val="006B0592"/>
    <w:rsid w:val="006E1B91"/>
    <w:rsid w:val="006E5644"/>
    <w:rsid w:val="006F1A30"/>
    <w:rsid w:val="00700338"/>
    <w:rsid w:val="00732B88"/>
    <w:rsid w:val="00735409"/>
    <w:rsid w:val="007457DA"/>
    <w:rsid w:val="00765A79"/>
    <w:rsid w:val="00766D05"/>
    <w:rsid w:val="00774763"/>
    <w:rsid w:val="00787C24"/>
    <w:rsid w:val="00793B73"/>
    <w:rsid w:val="00793C51"/>
    <w:rsid w:val="007A5153"/>
    <w:rsid w:val="007C7764"/>
    <w:rsid w:val="007D18B1"/>
    <w:rsid w:val="007D27DC"/>
    <w:rsid w:val="007E5588"/>
    <w:rsid w:val="007E5601"/>
    <w:rsid w:val="007E687D"/>
    <w:rsid w:val="007F7DC9"/>
    <w:rsid w:val="008032ED"/>
    <w:rsid w:val="00814805"/>
    <w:rsid w:val="008334B6"/>
    <w:rsid w:val="00835F8C"/>
    <w:rsid w:val="008520B5"/>
    <w:rsid w:val="00856D7E"/>
    <w:rsid w:val="00876B80"/>
    <w:rsid w:val="00877691"/>
    <w:rsid w:val="008A1D42"/>
    <w:rsid w:val="008A5CB4"/>
    <w:rsid w:val="008B1474"/>
    <w:rsid w:val="008C2BF1"/>
    <w:rsid w:val="008E2C4B"/>
    <w:rsid w:val="008E5675"/>
    <w:rsid w:val="00913A29"/>
    <w:rsid w:val="0095769F"/>
    <w:rsid w:val="00957C0C"/>
    <w:rsid w:val="00963233"/>
    <w:rsid w:val="00973623"/>
    <w:rsid w:val="0098482D"/>
    <w:rsid w:val="00993936"/>
    <w:rsid w:val="009D2004"/>
    <w:rsid w:val="009D50A7"/>
    <w:rsid w:val="009E699F"/>
    <w:rsid w:val="00A00359"/>
    <w:rsid w:val="00A01917"/>
    <w:rsid w:val="00A02E40"/>
    <w:rsid w:val="00A202C9"/>
    <w:rsid w:val="00A23A13"/>
    <w:rsid w:val="00A35A1D"/>
    <w:rsid w:val="00A35D2B"/>
    <w:rsid w:val="00A4435C"/>
    <w:rsid w:val="00A51F1E"/>
    <w:rsid w:val="00A60BDD"/>
    <w:rsid w:val="00A81B79"/>
    <w:rsid w:val="00A94E03"/>
    <w:rsid w:val="00AA4656"/>
    <w:rsid w:val="00AE5157"/>
    <w:rsid w:val="00AF2EA4"/>
    <w:rsid w:val="00B16D93"/>
    <w:rsid w:val="00B16F5B"/>
    <w:rsid w:val="00B22DBF"/>
    <w:rsid w:val="00B27CE8"/>
    <w:rsid w:val="00B37F70"/>
    <w:rsid w:val="00B553DF"/>
    <w:rsid w:val="00B63E54"/>
    <w:rsid w:val="00B70A89"/>
    <w:rsid w:val="00B840F0"/>
    <w:rsid w:val="00BA3702"/>
    <w:rsid w:val="00BA3EF3"/>
    <w:rsid w:val="00BA6744"/>
    <w:rsid w:val="00BC2710"/>
    <w:rsid w:val="00BC32E8"/>
    <w:rsid w:val="00BC7AB6"/>
    <w:rsid w:val="00BD7D2F"/>
    <w:rsid w:val="00C00D4F"/>
    <w:rsid w:val="00C167F3"/>
    <w:rsid w:val="00C17B9F"/>
    <w:rsid w:val="00C232D2"/>
    <w:rsid w:val="00C3226C"/>
    <w:rsid w:val="00C3559A"/>
    <w:rsid w:val="00C4582D"/>
    <w:rsid w:val="00C50EEA"/>
    <w:rsid w:val="00C52D49"/>
    <w:rsid w:val="00C619F9"/>
    <w:rsid w:val="00C737B5"/>
    <w:rsid w:val="00C77CFD"/>
    <w:rsid w:val="00C839CE"/>
    <w:rsid w:val="00CA01D5"/>
    <w:rsid w:val="00CA0DB0"/>
    <w:rsid w:val="00CA5F0D"/>
    <w:rsid w:val="00CB171F"/>
    <w:rsid w:val="00CB7C29"/>
    <w:rsid w:val="00CE5ADC"/>
    <w:rsid w:val="00CF01C5"/>
    <w:rsid w:val="00CF5D27"/>
    <w:rsid w:val="00D022D6"/>
    <w:rsid w:val="00D147D0"/>
    <w:rsid w:val="00D6125C"/>
    <w:rsid w:val="00D63A0F"/>
    <w:rsid w:val="00D8419D"/>
    <w:rsid w:val="00D9148E"/>
    <w:rsid w:val="00DA33CB"/>
    <w:rsid w:val="00DB6300"/>
    <w:rsid w:val="00DC092A"/>
    <w:rsid w:val="00DC311D"/>
    <w:rsid w:val="00DD0000"/>
    <w:rsid w:val="00DE46E2"/>
    <w:rsid w:val="00DF39A0"/>
    <w:rsid w:val="00DF3F9D"/>
    <w:rsid w:val="00E01372"/>
    <w:rsid w:val="00E14E30"/>
    <w:rsid w:val="00E17487"/>
    <w:rsid w:val="00E20834"/>
    <w:rsid w:val="00E2096E"/>
    <w:rsid w:val="00E552A0"/>
    <w:rsid w:val="00E57303"/>
    <w:rsid w:val="00E930C0"/>
    <w:rsid w:val="00EA30E0"/>
    <w:rsid w:val="00EA3740"/>
    <w:rsid w:val="00EA76DA"/>
    <w:rsid w:val="00EB5AF9"/>
    <w:rsid w:val="00ED74A0"/>
    <w:rsid w:val="00F07938"/>
    <w:rsid w:val="00F127CF"/>
    <w:rsid w:val="00F1349D"/>
    <w:rsid w:val="00F14628"/>
    <w:rsid w:val="00F17CC3"/>
    <w:rsid w:val="00F2334A"/>
    <w:rsid w:val="00F243C4"/>
    <w:rsid w:val="00F36654"/>
    <w:rsid w:val="00F4209D"/>
    <w:rsid w:val="00F950D9"/>
    <w:rsid w:val="00FA2D6E"/>
    <w:rsid w:val="00FA5EAA"/>
    <w:rsid w:val="00FB119D"/>
    <w:rsid w:val="00FC0EC9"/>
    <w:rsid w:val="00FC20F3"/>
    <w:rsid w:val="00FE3249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AE3C"/>
  <w15:chartTrackingRefBased/>
  <w15:docId w15:val="{CB695106-4EC7-4003-96BB-84ABC607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E8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0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4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1FD9"/>
    <w:rPr>
      <w:rFonts w:asciiTheme="majorHAnsi" w:eastAsiaTheme="majorEastAsia" w:hAnsiTheme="majorHAnsi" w:cstheme="majorBidi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7B9F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35F8C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7B9F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87B9F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61FD9"/>
    <w:rPr>
      <w:rFonts w:asciiTheme="majorHAnsi" w:eastAsiaTheme="majorEastAsia" w:hAnsiTheme="majorHAnsi" w:cstheme="majorBidi"/>
      <w:sz w:val="36"/>
      <w:szCs w:val="26"/>
    </w:rPr>
  </w:style>
  <w:style w:type="character" w:styleId="BookTitle">
    <w:name w:val="Book Title"/>
    <w:basedOn w:val="DefaultParagraphFont"/>
    <w:uiPriority w:val="33"/>
    <w:qFormat/>
    <w:rsid w:val="00835F8C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261FD9"/>
    <w:rPr>
      <w:rFonts w:asciiTheme="majorHAnsi" w:eastAsiaTheme="majorEastAsia" w:hAnsiTheme="majorHAnsi" w:cstheme="majorBidi"/>
      <w:sz w:val="32"/>
      <w:szCs w:val="24"/>
    </w:rPr>
  </w:style>
  <w:style w:type="paragraph" w:styleId="NoSpacing">
    <w:name w:val="No Spacing"/>
    <w:uiPriority w:val="1"/>
    <w:qFormat/>
    <w:rsid w:val="00835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564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50EEA"/>
    <w:rPr>
      <w:rFonts w:asciiTheme="majorHAnsi" w:eastAsiaTheme="majorEastAsia" w:hAnsiTheme="majorHAnsi" w:cstheme="majorBidi"/>
      <w:iCs/>
      <w:sz w:val="28"/>
    </w:rPr>
  </w:style>
  <w:style w:type="table" w:styleId="TableGrid">
    <w:name w:val="Table Grid"/>
    <w:basedOn w:val="TableNormal"/>
    <w:uiPriority w:val="39"/>
    <w:rsid w:val="00026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E9924-3660-40D7-A8C5-F8D1B092F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17</Pages>
  <Words>1307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王軒</dc:creator>
  <cp:keywords/>
  <dc:description/>
  <cp:lastModifiedBy>王軒</cp:lastModifiedBy>
  <cp:revision>261</cp:revision>
  <cp:lastPrinted>2023-04-08T15:15:00Z</cp:lastPrinted>
  <dcterms:created xsi:type="dcterms:W3CDTF">2023-04-08T07:43:00Z</dcterms:created>
  <dcterms:modified xsi:type="dcterms:W3CDTF">2023-04-08T15:16:00Z</dcterms:modified>
</cp:coreProperties>
</file>