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F1AE" w14:textId="3B5EA0AA" w:rsidR="00936DFC" w:rsidRPr="00D1171C" w:rsidRDefault="00936DFC" w:rsidP="00936DFC">
      <w:pPr>
        <w:rPr>
          <w:b/>
          <w:bCs/>
        </w:rPr>
      </w:pPr>
      <w:r w:rsidRPr="00D1171C">
        <w:rPr>
          <w:b/>
          <w:bCs/>
        </w:rPr>
        <w:t>Task:</w:t>
      </w:r>
    </w:p>
    <w:p w14:paraId="38467A31" w14:textId="77777777" w:rsidR="00936DFC" w:rsidRPr="00D1171C" w:rsidRDefault="00936DFC" w:rsidP="00936DFC">
      <w:pPr>
        <w:rPr>
          <w:b/>
          <w:bCs/>
        </w:rPr>
      </w:pPr>
    </w:p>
    <w:p w14:paraId="45F1830B" w14:textId="50B245AF" w:rsidR="00936DFC" w:rsidRDefault="00936DFC" w:rsidP="00936DFC">
      <w:pPr>
        <w:rPr>
          <w:b/>
          <w:bCs/>
        </w:rPr>
      </w:pPr>
      <w:r w:rsidRPr="00D1171C">
        <w:rPr>
          <w:b/>
          <w:bCs/>
        </w:rPr>
        <w:t xml:space="preserve">Draw a diagram showing the dataflow through the application starting with a form submission, ending with the re-rendering of the page. This will involve a multi-direction </w:t>
      </w:r>
      <w:proofErr w:type="gramStart"/>
      <w:r w:rsidRPr="00D1171C">
        <w:rPr>
          <w:b/>
          <w:bCs/>
        </w:rPr>
        <w:t>data-flow</w:t>
      </w:r>
      <w:proofErr w:type="gramEnd"/>
      <w:r w:rsidRPr="00D1171C">
        <w:rPr>
          <w:b/>
          <w:bCs/>
        </w:rPr>
        <w:t xml:space="preserve"> with the client posting data to the server and the server sending data back to the client with the response. Detail the client, server and database in the diagram and include the names of the files involved in the process.</w:t>
      </w:r>
    </w:p>
    <w:p w14:paraId="622822C3" w14:textId="38CA8B07" w:rsidR="007C439E" w:rsidRDefault="007C439E" w:rsidP="00936DFC">
      <w:pPr>
        <w:rPr>
          <w:b/>
          <w:bCs/>
        </w:rPr>
      </w:pPr>
    </w:p>
    <w:p w14:paraId="4D444C81" w14:textId="12D1CA5F" w:rsidR="007C439E" w:rsidRPr="00D1171C" w:rsidRDefault="00F91F2D" w:rsidP="00936DFC">
      <w:pPr>
        <w:rPr>
          <w:b/>
          <w:bCs/>
        </w:rPr>
      </w:pPr>
      <w:r>
        <w:rPr>
          <w:b/>
          <w:bCs/>
          <w:noProof/>
        </w:rPr>
        <w:drawing>
          <wp:inline distT="0" distB="0" distL="0" distR="0" wp14:anchorId="154D53DD" wp14:editId="3C461179">
            <wp:extent cx="5731510" cy="20554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inline>
        </w:drawing>
      </w:r>
    </w:p>
    <w:p w14:paraId="0F339770" w14:textId="6DE86950" w:rsidR="00936DFC" w:rsidRPr="00D1171C" w:rsidRDefault="00936DFC" w:rsidP="00936DFC">
      <w:pPr>
        <w:rPr>
          <w:b/>
          <w:bCs/>
        </w:rPr>
      </w:pPr>
    </w:p>
    <w:p w14:paraId="5D3D06E0" w14:textId="77777777" w:rsidR="00936DFC" w:rsidRPr="00D1171C" w:rsidRDefault="00936DFC" w:rsidP="00936DFC">
      <w:pPr>
        <w:rPr>
          <w:b/>
          <w:bCs/>
        </w:rPr>
      </w:pPr>
    </w:p>
    <w:p w14:paraId="093D9CF7" w14:textId="02CA7AE1" w:rsidR="00936DFC" w:rsidRPr="00D1171C" w:rsidRDefault="00936DFC" w:rsidP="00936DFC">
      <w:pPr>
        <w:rPr>
          <w:b/>
          <w:bCs/>
        </w:rPr>
      </w:pPr>
      <w:r w:rsidRPr="00D1171C">
        <w:rPr>
          <w:b/>
          <w:bCs/>
        </w:rPr>
        <w:t>Questions:</w:t>
      </w:r>
    </w:p>
    <w:p w14:paraId="1BBB5E30" w14:textId="53CFFC49" w:rsidR="00936DFC" w:rsidRDefault="00936DFC" w:rsidP="00936DFC">
      <w:pPr>
        <w:rPr>
          <w:b/>
          <w:bCs/>
        </w:rPr>
      </w:pPr>
      <w:r w:rsidRPr="00D1171C">
        <w:rPr>
          <w:b/>
          <w:bCs/>
        </w:rPr>
        <w:t>What is responsible for defining the routes of the games resource?</w:t>
      </w:r>
    </w:p>
    <w:p w14:paraId="0510CDB8" w14:textId="662C421A" w:rsidR="00936DFC" w:rsidRDefault="00936DFC" w:rsidP="00936DFC">
      <w:pPr>
        <w:rPr>
          <w:rFonts w:asciiTheme="majorHAnsi" w:hAnsiTheme="majorHAnsi" w:cstheme="majorHAnsi"/>
          <w:i/>
          <w:iCs/>
          <w:color w:val="000000" w:themeColor="text1"/>
          <w:sz w:val="18"/>
          <w:szCs w:val="18"/>
        </w:rPr>
      </w:pPr>
    </w:p>
    <w:p w14:paraId="4AF0DA54" w14:textId="77CC4084" w:rsidR="00DD32E9" w:rsidRPr="00852491" w:rsidRDefault="00DD32E9" w:rsidP="00936DFC">
      <w:pPr>
        <w:rPr>
          <w:rFonts w:asciiTheme="majorHAnsi" w:hAnsiTheme="majorHAnsi" w:cstheme="majorHAnsi"/>
          <w:i/>
          <w:iCs/>
          <w:color w:val="000000" w:themeColor="text1"/>
          <w:sz w:val="18"/>
          <w:szCs w:val="18"/>
        </w:rPr>
      </w:pPr>
      <w:r>
        <w:rPr>
          <w:rFonts w:asciiTheme="majorHAnsi" w:hAnsiTheme="majorHAnsi" w:cstheme="majorHAnsi"/>
          <w:i/>
          <w:iCs/>
          <w:color w:val="000000" w:themeColor="text1"/>
          <w:sz w:val="18"/>
          <w:szCs w:val="18"/>
        </w:rPr>
        <w:t>create_router.js</w:t>
      </w:r>
    </w:p>
    <w:p w14:paraId="7C6A1E0D" w14:textId="77777777" w:rsidR="00852491" w:rsidRPr="00D1171C" w:rsidRDefault="00852491" w:rsidP="00936DFC">
      <w:pPr>
        <w:rPr>
          <w:b/>
          <w:bCs/>
        </w:rPr>
      </w:pPr>
    </w:p>
    <w:p w14:paraId="44CB7F70" w14:textId="738341BB" w:rsidR="00936DFC" w:rsidRDefault="00936DFC" w:rsidP="00936DFC">
      <w:pPr>
        <w:rPr>
          <w:b/>
          <w:bCs/>
        </w:rPr>
      </w:pPr>
      <w:r w:rsidRPr="00D1171C">
        <w:rPr>
          <w:b/>
          <w:bCs/>
        </w:rPr>
        <w:t>What do you notice about the folder structure? What</w:t>
      </w:r>
      <w:r w:rsidR="00DD32E9">
        <w:rPr>
          <w:b/>
          <w:bCs/>
        </w:rPr>
        <w:t>’</w:t>
      </w:r>
      <w:r w:rsidRPr="00D1171C">
        <w:rPr>
          <w:b/>
          <w:bCs/>
        </w:rPr>
        <w:t>s the client responsible for? What</w:t>
      </w:r>
      <w:r w:rsidR="00DD32E9">
        <w:rPr>
          <w:b/>
          <w:bCs/>
        </w:rPr>
        <w:t>’</w:t>
      </w:r>
      <w:r w:rsidRPr="00D1171C">
        <w:rPr>
          <w:b/>
          <w:bCs/>
        </w:rPr>
        <w:t>s the server responsible for?</w:t>
      </w:r>
    </w:p>
    <w:p w14:paraId="0D7DA7DC" w14:textId="561B6ABE" w:rsidR="00DD32E9" w:rsidRDefault="00DD32E9" w:rsidP="00936DFC">
      <w:pPr>
        <w:rPr>
          <w:b/>
          <w:bCs/>
        </w:rPr>
      </w:pPr>
    </w:p>
    <w:p w14:paraId="74DACC8B" w14:textId="1A6DC99B" w:rsidR="00DD32E9" w:rsidRPr="00DD32E9" w:rsidRDefault="00DD32E9" w:rsidP="00936DFC">
      <w:pPr>
        <w:rPr>
          <w:rFonts w:asciiTheme="majorHAnsi" w:hAnsiTheme="majorHAnsi" w:cstheme="majorHAnsi"/>
          <w:i/>
          <w:iCs/>
          <w:sz w:val="18"/>
          <w:szCs w:val="18"/>
        </w:rPr>
      </w:pPr>
      <w:r w:rsidRPr="00DD32E9">
        <w:rPr>
          <w:rFonts w:asciiTheme="majorHAnsi" w:hAnsiTheme="majorHAnsi" w:cstheme="majorHAnsi"/>
          <w:i/>
          <w:iCs/>
          <w:sz w:val="18"/>
          <w:szCs w:val="18"/>
        </w:rPr>
        <w:t>Separated into</w:t>
      </w:r>
      <w:r>
        <w:rPr>
          <w:rFonts w:asciiTheme="majorHAnsi" w:hAnsiTheme="majorHAnsi" w:cstheme="majorHAnsi"/>
          <w:i/>
          <w:iCs/>
          <w:sz w:val="18"/>
          <w:szCs w:val="18"/>
        </w:rPr>
        <w:t xml:space="preserve"> ‘client’ (front end) and ‘server’ (back end)</w:t>
      </w:r>
    </w:p>
    <w:p w14:paraId="169733ED" w14:textId="11BB3636" w:rsidR="00DD32E9" w:rsidRPr="00DD32E9" w:rsidRDefault="00DD32E9" w:rsidP="00936DFC">
      <w:pPr>
        <w:rPr>
          <w:rFonts w:asciiTheme="majorHAnsi" w:hAnsiTheme="majorHAnsi" w:cstheme="majorHAnsi"/>
          <w:b/>
          <w:bCs/>
          <w:sz w:val="18"/>
          <w:szCs w:val="18"/>
        </w:rPr>
      </w:pPr>
    </w:p>
    <w:p w14:paraId="38614935" w14:textId="77777777" w:rsidR="00DD32E9" w:rsidRPr="00D1171C" w:rsidRDefault="00DD32E9" w:rsidP="00936DFC">
      <w:pPr>
        <w:rPr>
          <w:b/>
          <w:bCs/>
        </w:rPr>
      </w:pPr>
    </w:p>
    <w:p w14:paraId="2550DBD1" w14:textId="4A679D08" w:rsidR="00936DFC" w:rsidRDefault="00936DFC" w:rsidP="00936DFC">
      <w:pPr>
        <w:rPr>
          <w:b/>
          <w:bCs/>
        </w:rPr>
      </w:pPr>
      <w:r w:rsidRPr="00D1171C">
        <w:rPr>
          <w:b/>
          <w:bCs/>
        </w:rPr>
        <w:t xml:space="preserve">What are the </w:t>
      </w:r>
      <w:proofErr w:type="spellStart"/>
      <w:r w:rsidRPr="00D1171C">
        <w:rPr>
          <w:b/>
          <w:bCs/>
        </w:rPr>
        <w:t>the</w:t>
      </w:r>
      <w:proofErr w:type="spellEnd"/>
      <w:r w:rsidRPr="00D1171C">
        <w:rPr>
          <w:b/>
          <w:bCs/>
        </w:rPr>
        <w:t xml:space="preserve"> responsibilities of server.js?</w:t>
      </w:r>
    </w:p>
    <w:p w14:paraId="04000E68" w14:textId="77777777" w:rsidR="00DD32E9" w:rsidRPr="00D1171C" w:rsidRDefault="00DD32E9" w:rsidP="00936DFC">
      <w:pPr>
        <w:rPr>
          <w:b/>
          <w:bCs/>
        </w:rPr>
      </w:pPr>
    </w:p>
    <w:p w14:paraId="33336281" w14:textId="340DC6DE" w:rsidR="00852491" w:rsidRDefault="00DD32E9" w:rsidP="00852491">
      <w:pPr>
        <w:rPr>
          <w:rFonts w:asciiTheme="majorHAnsi" w:hAnsiTheme="majorHAnsi" w:cstheme="majorHAnsi"/>
          <w:i/>
          <w:iCs/>
          <w:sz w:val="18"/>
          <w:szCs w:val="18"/>
        </w:rPr>
      </w:pPr>
      <w:r>
        <w:rPr>
          <w:rFonts w:asciiTheme="majorHAnsi" w:hAnsiTheme="majorHAnsi" w:cstheme="majorHAnsi"/>
          <w:i/>
          <w:iCs/>
          <w:sz w:val="18"/>
          <w:szCs w:val="18"/>
        </w:rPr>
        <w:t>Using ‘express’</w:t>
      </w:r>
    </w:p>
    <w:p w14:paraId="0F92F33E" w14:textId="445ECC45" w:rsidR="00DD32E9" w:rsidRDefault="00DD32E9" w:rsidP="00852491">
      <w:pPr>
        <w:rPr>
          <w:rFonts w:asciiTheme="majorHAnsi" w:hAnsiTheme="majorHAnsi" w:cstheme="majorHAnsi"/>
          <w:i/>
          <w:iCs/>
          <w:sz w:val="18"/>
          <w:szCs w:val="18"/>
        </w:rPr>
      </w:pPr>
      <w:r>
        <w:rPr>
          <w:rFonts w:asciiTheme="majorHAnsi" w:hAnsiTheme="majorHAnsi" w:cstheme="majorHAnsi"/>
          <w:i/>
          <w:iCs/>
          <w:sz w:val="18"/>
          <w:szCs w:val="18"/>
        </w:rPr>
        <w:t>Using ‘</w:t>
      </w:r>
      <w:proofErr w:type="spellStart"/>
      <w:r>
        <w:rPr>
          <w:rFonts w:asciiTheme="majorHAnsi" w:hAnsiTheme="majorHAnsi" w:cstheme="majorHAnsi"/>
          <w:i/>
          <w:iCs/>
          <w:sz w:val="18"/>
          <w:szCs w:val="18"/>
        </w:rPr>
        <w:t>cors</w:t>
      </w:r>
      <w:proofErr w:type="spellEnd"/>
      <w:r>
        <w:rPr>
          <w:rFonts w:asciiTheme="majorHAnsi" w:hAnsiTheme="majorHAnsi" w:cstheme="majorHAnsi"/>
          <w:i/>
          <w:iCs/>
          <w:sz w:val="18"/>
          <w:szCs w:val="18"/>
        </w:rPr>
        <w:t>’</w:t>
      </w:r>
    </w:p>
    <w:p w14:paraId="03CF5454" w14:textId="5C3151A0" w:rsidR="00DD32E9" w:rsidRDefault="00DD32E9" w:rsidP="00852491">
      <w:pPr>
        <w:rPr>
          <w:rFonts w:asciiTheme="majorHAnsi" w:hAnsiTheme="majorHAnsi" w:cstheme="majorHAnsi"/>
          <w:i/>
          <w:iCs/>
          <w:sz w:val="18"/>
          <w:szCs w:val="18"/>
        </w:rPr>
      </w:pPr>
      <w:proofErr w:type="spellStart"/>
      <w:r>
        <w:rPr>
          <w:rFonts w:asciiTheme="majorHAnsi" w:hAnsiTheme="majorHAnsi" w:cstheme="majorHAnsi"/>
          <w:i/>
          <w:iCs/>
          <w:sz w:val="18"/>
          <w:szCs w:val="18"/>
        </w:rPr>
        <w:t>Conneting</w:t>
      </w:r>
      <w:proofErr w:type="spellEnd"/>
      <w:r>
        <w:rPr>
          <w:rFonts w:asciiTheme="majorHAnsi" w:hAnsiTheme="majorHAnsi" w:cstheme="majorHAnsi"/>
          <w:i/>
          <w:iCs/>
          <w:sz w:val="18"/>
          <w:szCs w:val="18"/>
        </w:rPr>
        <w:t xml:space="preserve"> to </w:t>
      </w:r>
      <w:proofErr w:type="spellStart"/>
      <w:r>
        <w:rPr>
          <w:rFonts w:asciiTheme="majorHAnsi" w:hAnsiTheme="majorHAnsi" w:cstheme="majorHAnsi"/>
          <w:i/>
          <w:iCs/>
          <w:sz w:val="18"/>
          <w:szCs w:val="18"/>
        </w:rPr>
        <w:t>MongoClient</w:t>
      </w:r>
      <w:proofErr w:type="spellEnd"/>
    </w:p>
    <w:p w14:paraId="6B154814" w14:textId="318AA997" w:rsidR="00DD32E9" w:rsidRDefault="00DD32E9" w:rsidP="00852491">
      <w:pPr>
        <w:rPr>
          <w:rFonts w:asciiTheme="majorHAnsi" w:hAnsiTheme="majorHAnsi" w:cstheme="majorHAnsi"/>
          <w:i/>
          <w:iCs/>
          <w:sz w:val="18"/>
          <w:szCs w:val="18"/>
        </w:rPr>
      </w:pPr>
      <w:r>
        <w:rPr>
          <w:rFonts w:asciiTheme="majorHAnsi" w:hAnsiTheme="majorHAnsi" w:cstheme="majorHAnsi"/>
          <w:i/>
          <w:iCs/>
          <w:sz w:val="18"/>
          <w:szCs w:val="18"/>
        </w:rPr>
        <w:t>Listening on port 9000</w:t>
      </w:r>
    </w:p>
    <w:p w14:paraId="4780198E" w14:textId="77777777" w:rsidR="00DD32E9" w:rsidRPr="00D1171C" w:rsidRDefault="00DD32E9" w:rsidP="00852491">
      <w:pPr>
        <w:rPr>
          <w:b/>
          <w:bCs/>
        </w:rPr>
      </w:pPr>
    </w:p>
    <w:p w14:paraId="2A0D9634" w14:textId="54EA6170" w:rsidR="00936DFC" w:rsidRPr="00D1171C" w:rsidRDefault="00936DFC" w:rsidP="00936DFC">
      <w:pPr>
        <w:rPr>
          <w:b/>
          <w:bCs/>
        </w:rPr>
      </w:pPr>
      <w:r w:rsidRPr="00D1171C">
        <w:rPr>
          <w:b/>
          <w:bCs/>
        </w:rPr>
        <w:t xml:space="preserve">What are the responsibilities of the </w:t>
      </w:r>
      <w:proofErr w:type="spellStart"/>
      <w:r w:rsidRPr="00D1171C">
        <w:rPr>
          <w:b/>
          <w:bCs/>
        </w:rPr>
        <w:t>gamesRouter</w:t>
      </w:r>
      <w:proofErr w:type="spellEnd"/>
      <w:r w:rsidRPr="00D1171C">
        <w:rPr>
          <w:b/>
          <w:bCs/>
        </w:rPr>
        <w:t>?</w:t>
      </w:r>
    </w:p>
    <w:p w14:paraId="11B125E2" w14:textId="0DA83599" w:rsidR="00852491" w:rsidRDefault="00852491" w:rsidP="00936DFC"/>
    <w:p w14:paraId="6525EA13" w14:textId="3FC5001F" w:rsidR="00DD32E9" w:rsidRDefault="00DD32E9" w:rsidP="00936DFC">
      <w:pPr>
        <w:rPr>
          <w:rFonts w:asciiTheme="majorHAnsi" w:hAnsiTheme="majorHAnsi" w:cstheme="majorHAnsi"/>
          <w:i/>
          <w:iCs/>
          <w:sz w:val="18"/>
          <w:szCs w:val="18"/>
        </w:rPr>
      </w:pPr>
      <w:proofErr w:type="spellStart"/>
      <w:r>
        <w:rPr>
          <w:rFonts w:asciiTheme="majorHAnsi" w:hAnsiTheme="majorHAnsi" w:cstheme="majorHAnsi"/>
          <w:i/>
          <w:iCs/>
          <w:sz w:val="18"/>
          <w:szCs w:val="18"/>
        </w:rPr>
        <w:t>create_router</w:t>
      </w:r>
      <w:proofErr w:type="spellEnd"/>
      <w:r>
        <w:rPr>
          <w:rFonts w:asciiTheme="majorHAnsi" w:hAnsiTheme="majorHAnsi" w:cstheme="majorHAnsi"/>
          <w:i/>
          <w:iCs/>
          <w:sz w:val="18"/>
          <w:szCs w:val="18"/>
        </w:rPr>
        <w:t xml:space="preserve">? </w:t>
      </w:r>
    </w:p>
    <w:p w14:paraId="03A26D6C" w14:textId="200DF0E0" w:rsidR="00DD32E9" w:rsidRDefault="00DD32E9" w:rsidP="00936DFC">
      <w:pPr>
        <w:rPr>
          <w:rFonts w:asciiTheme="majorHAnsi" w:hAnsiTheme="majorHAnsi" w:cstheme="majorHAnsi"/>
          <w:i/>
          <w:iCs/>
          <w:sz w:val="18"/>
          <w:szCs w:val="18"/>
        </w:rPr>
      </w:pPr>
      <w:r>
        <w:rPr>
          <w:rFonts w:asciiTheme="majorHAnsi" w:hAnsiTheme="majorHAnsi" w:cstheme="majorHAnsi"/>
          <w:i/>
          <w:iCs/>
          <w:sz w:val="18"/>
          <w:szCs w:val="18"/>
        </w:rPr>
        <w:t>Defining various routes for interaction with server/database as required</w:t>
      </w:r>
    </w:p>
    <w:p w14:paraId="561D080D" w14:textId="77777777" w:rsidR="00DD32E9" w:rsidRPr="00D1171C" w:rsidRDefault="00DD32E9" w:rsidP="00936DFC">
      <w:pPr>
        <w:rPr>
          <w:b/>
          <w:bCs/>
        </w:rPr>
      </w:pPr>
    </w:p>
    <w:p w14:paraId="664801FC" w14:textId="268289AE" w:rsidR="00936DFC" w:rsidRDefault="00936DFC" w:rsidP="00936DFC">
      <w:pPr>
        <w:rPr>
          <w:b/>
          <w:bCs/>
        </w:rPr>
      </w:pPr>
      <w:r w:rsidRPr="00D1171C">
        <w:rPr>
          <w:b/>
          <w:bCs/>
        </w:rPr>
        <w:t xml:space="preserve">What process does the </w:t>
      </w:r>
      <w:proofErr w:type="spellStart"/>
      <w:r w:rsidRPr="00D1171C">
        <w:rPr>
          <w:b/>
          <w:bCs/>
        </w:rPr>
        <w:t>the</w:t>
      </w:r>
      <w:proofErr w:type="spellEnd"/>
      <w:r w:rsidRPr="00D1171C">
        <w:rPr>
          <w:b/>
          <w:bCs/>
        </w:rPr>
        <w:t xml:space="preserve"> client (front-end) use to communicate with the server?</w:t>
      </w:r>
    </w:p>
    <w:p w14:paraId="724330A5" w14:textId="51DE8496" w:rsidR="00936DFC" w:rsidRDefault="00936DFC" w:rsidP="00936DFC"/>
    <w:p w14:paraId="609145B5" w14:textId="59E42F13" w:rsidR="00DD32E9" w:rsidRDefault="00DD32E9" w:rsidP="00936DFC">
      <w:pPr>
        <w:rPr>
          <w:rFonts w:asciiTheme="majorHAnsi" w:hAnsiTheme="majorHAnsi" w:cstheme="majorHAnsi"/>
          <w:i/>
          <w:iCs/>
          <w:sz w:val="18"/>
          <w:szCs w:val="18"/>
        </w:rPr>
      </w:pPr>
      <w:r>
        <w:rPr>
          <w:rFonts w:asciiTheme="majorHAnsi" w:hAnsiTheme="majorHAnsi" w:cstheme="majorHAnsi"/>
          <w:i/>
          <w:iCs/>
          <w:sz w:val="18"/>
          <w:szCs w:val="18"/>
        </w:rPr>
        <w:t xml:space="preserve">Fetch requests/CRUD? </w:t>
      </w:r>
    </w:p>
    <w:p w14:paraId="611CD37D" w14:textId="77777777" w:rsidR="00DD32E9" w:rsidRDefault="00DD32E9" w:rsidP="00936DFC"/>
    <w:p w14:paraId="77179E70" w14:textId="77777777" w:rsidR="00DD32E9" w:rsidRPr="00D1171C" w:rsidRDefault="00DD32E9" w:rsidP="00936DFC">
      <w:pPr>
        <w:rPr>
          <w:b/>
          <w:bCs/>
        </w:rPr>
      </w:pPr>
    </w:p>
    <w:p w14:paraId="73810A1E" w14:textId="487328D6" w:rsidR="00936DFC" w:rsidRDefault="00936DFC" w:rsidP="00936DFC">
      <w:pPr>
        <w:rPr>
          <w:b/>
          <w:bCs/>
        </w:rPr>
      </w:pPr>
      <w:r w:rsidRPr="00D1171C">
        <w:rPr>
          <w:b/>
          <w:bCs/>
        </w:rPr>
        <w:lastRenderedPageBreak/>
        <w:t>What optional second argument does the fetch method take? And what is it used for in this application? Hint: See Using Fetch on the MDN docs</w:t>
      </w:r>
    </w:p>
    <w:p w14:paraId="04F27C6D" w14:textId="659C1D8A" w:rsidR="00806B40" w:rsidRDefault="00806B40" w:rsidP="00936DFC">
      <w:pPr>
        <w:rPr>
          <w:b/>
          <w:bCs/>
        </w:rPr>
      </w:pPr>
    </w:p>
    <w:p w14:paraId="31261CF6" w14:textId="0F751556" w:rsidR="00806B40" w:rsidRPr="00806B40" w:rsidRDefault="00806B40" w:rsidP="00936DFC">
      <w:pPr>
        <w:rPr>
          <w:rFonts w:asciiTheme="majorHAnsi" w:hAnsiTheme="majorHAnsi" w:cstheme="majorHAnsi"/>
          <w:i/>
          <w:iCs/>
          <w:sz w:val="18"/>
          <w:szCs w:val="18"/>
        </w:rPr>
      </w:pPr>
      <w:r>
        <w:rPr>
          <w:rFonts w:asciiTheme="majorHAnsi" w:hAnsiTheme="majorHAnsi" w:cstheme="majorHAnsi"/>
          <w:i/>
          <w:iCs/>
          <w:sz w:val="18"/>
          <w:szCs w:val="18"/>
        </w:rPr>
        <w:t>S</w:t>
      </w:r>
      <w:r w:rsidRPr="00806B40">
        <w:rPr>
          <w:rFonts w:asciiTheme="majorHAnsi" w:hAnsiTheme="majorHAnsi" w:cstheme="majorHAnsi"/>
          <w:i/>
          <w:iCs/>
          <w:sz w:val="18"/>
          <w:szCs w:val="18"/>
        </w:rPr>
        <w:t xml:space="preserve">econd </w:t>
      </w:r>
      <w:r>
        <w:rPr>
          <w:rFonts w:asciiTheme="majorHAnsi" w:hAnsiTheme="majorHAnsi" w:cstheme="majorHAnsi"/>
          <w:i/>
          <w:iCs/>
          <w:sz w:val="18"/>
          <w:szCs w:val="18"/>
        </w:rPr>
        <w:t xml:space="preserve">argument </w:t>
      </w:r>
      <w:r w:rsidRPr="00806B40">
        <w:rPr>
          <w:rFonts w:asciiTheme="majorHAnsi" w:hAnsiTheme="majorHAnsi" w:cstheme="majorHAnsi"/>
          <w:i/>
          <w:iCs/>
          <w:sz w:val="18"/>
          <w:szCs w:val="18"/>
        </w:rPr>
        <w:t xml:space="preserve">is </w:t>
      </w:r>
      <w:r>
        <w:rPr>
          <w:rFonts w:asciiTheme="majorHAnsi" w:hAnsiTheme="majorHAnsi" w:cstheme="majorHAnsi"/>
          <w:i/>
          <w:iCs/>
          <w:sz w:val="18"/>
          <w:szCs w:val="18"/>
        </w:rPr>
        <w:t>an</w:t>
      </w:r>
      <w:r w:rsidRPr="00806B40">
        <w:rPr>
          <w:rFonts w:asciiTheme="majorHAnsi" w:hAnsiTheme="majorHAnsi" w:cstheme="majorHAnsi"/>
          <w:i/>
          <w:iCs/>
          <w:sz w:val="18"/>
          <w:szCs w:val="18"/>
        </w:rPr>
        <w:t xml:space="preserve"> optional argument that includes information regarding the request you want to make to the database or API</w:t>
      </w:r>
      <w:r>
        <w:rPr>
          <w:rFonts w:asciiTheme="majorHAnsi" w:hAnsiTheme="majorHAnsi" w:cstheme="majorHAnsi"/>
          <w:i/>
          <w:iCs/>
          <w:sz w:val="18"/>
          <w:szCs w:val="18"/>
        </w:rPr>
        <w:t xml:space="preserve"> – can be used to specify the request settings. </w:t>
      </w:r>
    </w:p>
    <w:p w14:paraId="312F2F3A" w14:textId="77777777" w:rsidR="00936DFC" w:rsidRPr="00D1171C" w:rsidRDefault="00936DFC" w:rsidP="00936DFC">
      <w:pPr>
        <w:rPr>
          <w:b/>
          <w:bCs/>
        </w:rPr>
      </w:pPr>
    </w:p>
    <w:p w14:paraId="386E1E7B" w14:textId="7E6D48BD" w:rsidR="00936DFC" w:rsidRDefault="00936DFC" w:rsidP="00936DFC">
      <w:pPr>
        <w:rPr>
          <w:b/>
          <w:bCs/>
        </w:rPr>
      </w:pPr>
      <w:r w:rsidRPr="00D1171C">
        <w:rPr>
          <w:b/>
          <w:bCs/>
        </w:rPr>
        <w:t>Which of the games API routes does the front-end application consume (</w:t>
      </w:r>
      <w:proofErr w:type="gramStart"/>
      <w:r w:rsidRPr="00D1171C">
        <w:rPr>
          <w:b/>
          <w:bCs/>
        </w:rPr>
        <w:t>i.e.</w:t>
      </w:r>
      <w:proofErr w:type="gramEnd"/>
      <w:r w:rsidRPr="00D1171C">
        <w:rPr>
          <w:b/>
          <w:bCs/>
        </w:rPr>
        <w:t xml:space="preserve"> make requests to)?</w:t>
      </w:r>
    </w:p>
    <w:p w14:paraId="418C7E4F" w14:textId="77777777" w:rsidR="00160373" w:rsidRDefault="00160373" w:rsidP="00936DFC">
      <w:pPr>
        <w:rPr>
          <w:b/>
          <w:bCs/>
        </w:rPr>
      </w:pPr>
    </w:p>
    <w:p w14:paraId="040C1D23" w14:textId="66921F3B" w:rsidR="00160373" w:rsidRDefault="00160373" w:rsidP="00936DFC">
      <w:pPr>
        <w:rPr>
          <w:rFonts w:asciiTheme="majorHAnsi" w:hAnsiTheme="majorHAnsi" w:cstheme="majorHAnsi"/>
          <w:i/>
          <w:iCs/>
          <w:sz w:val="18"/>
          <w:szCs w:val="18"/>
        </w:rPr>
      </w:pPr>
      <w:r>
        <w:rPr>
          <w:rFonts w:asciiTheme="majorHAnsi" w:hAnsiTheme="majorHAnsi" w:cstheme="majorHAnsi"/>
          <w:i/>
          <w:iCs/>
          <w:sz w:val="18"/>
          <w:szCs w:val="18"/>
        </w:rPr>
        <w:t xml:space="preserve">Index - </w:t>
      </w:r>
      <w:r w:rsidR="00852491" w:rsidRPr="00160373">
        <w:rPr>
          <w:rFonts w:asciiTheme="majorHAnsi" w:hAnsiTheme="majorHAnsi" w:cstheme="majorHAnsi"/>
          <w:i/>
          <w:iCs/>
          <w:sz w:val="18"/>
          <w:szCs w:val="18"/>
        </w:rPr>
        <w:t xml:space="preserve">GET </w:t>
      </w:r>
    </w:p>
    <w:p w14:paraId="01A14DF8" w14:textId="0EC51578" w:rsidR="00160373" w:rsidRDefault="00160373" w:rsidP="00936DFC">
      <w:pPr>
        <w:rPr>
          <w:rFonts w:asciiTheme="majorHAnsi" w:hAnsiTheme="majorHAnsi" w:cstheme="majorHAnsi"/>
          <w:i/>
          <w:iCs/>
          <w:sz w:val="18"/>
          <w:szCs w:val="18"/>
        </w:rPr>
      </w:pPr>
      <w:r>
        <w:rPr>
          <w:rFonts w:asciiTheme="majorHAnsi" w:hAnsiTheme="majorHAnsi" w:cstheme="majorHAnsi"/>
          <w:i/>
          <w:iCs/>
          <w:sz w:val="18"/>
          <w:szCs w:val="18"/>
        </w:rPr>
        <w:t xml:space="preserve">Create - </w:t>
      </w:r>
      <w:r w:rsidR="00852491" w:rsidRPr="00160373">
        <w:rPr>
          <w:rFonts w:asciiTheme="majorHAnsi" w:hAnsiTheme="majorHAnsi" w:cstheme="majorHAnsi"/>
          <w:i/>
          <w:iCs/>
          <w:sz w:val="18"/>
          <w:szCs w:val="18"/>
        </w:rPr>
        <w:t>POST</w:t>
      </w:r>
      <w:r>
        <w:rPr>
          <w:rFonts w:asciiTheme="majorHAnsi" w:hAnsiTheme="majorHAnsi" w:cstheme="majorHAnsi"/>
          <w:i/>
          <w:iCs/>
          <w:sz w:val="18"/>
          <w:szCs w:val="18"/>
        </w:rPr>
        <w:t xml:space="preserve"> </w:t>
      </w:r>
    </w:p>
    <w:p w14:paraId="4401E4BD" w14:textId="39D559D0" w:rsidR="00852491" w:rsidRPr="00160373" w:rsidRDefault="00160373" w:rsidP="00936DFC">
      <w:pPr>
        <w:rPr>
          <w:rFonts w:asciiTheme="majorHAnsi" w:hAnsiTheme="majorHAnsi" w:cstheme="majorHAnsi"/>
          <w:i/>
          <w:iCs/>
          <w:sz w:val="18"/>
          <w:szCs w:val="18"/>
        </w:rPr>
      </w:pPr>
      <w:r>
        <w:rPr>
          <w:rFonts w:asciiTheme="majorHAnsi" w:hAnsiTheme="majorHAnsi" w:cstheme="majorHAnsi"/>
          <w:i/>
          <w:iCs/>
          <w:sz w:val="18"/>
          <w:szCs w:val="18"/>
        </w:rPr>
        <w:t xml:space="preserve">Destroy - </w:t>
      </w:r>
      <w:r w:rsidR="00852491" w:rsidRPr="00160373">
        <w:rPr>
          <w:rFonts w:asciiTheme="majorHAnsi" w:hAnsiTheme="majorHAnsi" w:cstheme="majorHAnsi"/>
          <w:i/>
          <w:iCs/>
          <w:sz w:val="18"/>
          <w:szCs w:val="18"/>
        </w:rPr>
        <w:t xml:space="preserve">DELETE </w:t>
      </w:r>
    </w:p>
    <w:p w14:paraId="264F8713" w14:textId="77777777" w:rsidR="00936DFC" w:rsidRPr="00D1171C" w:rsidRDefault="00936DFC" w:rsidP="00936DFC">
      <w:pPr>
        <w:rPr>
          <w:b/>
          <w:bCs/>
        </w:rPr>
      </w:pPr>
    </w:p>
    <w:p w14:paraId="60E84AE3" w14:textId="77777777" w:rsidR="007C439E" w:rsidRDefault="007C439E" w:rsidP="00936DFC">
      <w:pPr>
        <w:rPr>
          <w:b/>
          <w:bCs/>
        </w:rPr>
      </w:pPr>
    </w:p>
    <w:p w14:paraId="739418A4" w14:textId="4A8DD116" w:rsidR="00936DFC" w:rsidRDefault="00936DFC" w:rsidP="00936DFC">
      <w:pPr>
        <w:rPr>
          <w:b/>
          <w:bCs/>
        </w:rPr>
      </w:pPr>
      <w:r w:rsidRPr="00D1171C">
        <w:rPr>
          <w:b/>
          <w:bCs/>
        </w:rPr>
        <w:t>What are we using the MongoDB Driver for?</w:t>
      </w:r>
    </w:p>
    <w:p w14:paraId="3D9B250A" w14:textId="03E8C7A1" w:rsidR="007C439E" w:rsidRDefault="007C439E" w:rsidP="00936DFC">
      <w:pPr>
        <w:rPr>
          <w:b/>
          <w:bCs/>
        </w:rPr>
      </w:pPr>
    </w:p>
    <w:p w14:paraId="143F1A8C" w14:textId="34B83339" w:rsidR="007C439E" w:rsidRPr="007C439E" w:rsidRDefault="007C439E" w:rsidP="00936DFC">
      <w:pPr>
        <w:rPr>
          <w:rFonts w:asciiTheme="majorHAnsi" w:hAnsiTheme="majorHAnsi" w:cstheme="majorHAnsi"/>
          <w:i/>
          <w:iCs/>
          <w:sz w:val="18"/>
          <w:szCs w:val="18"/>
        </w:rPr>
      </w:pPr>
      <w:r>
        <w:rPr>
          <w:rFonts w:asciiTheme="majorHAnsi" w:hAnsiTheme="majorHAnsi" w:cstheme="majorHAnsi"/>
          <w:i/>
          <w:iCs/>
          <w:sz w:val="18"/>
          <w:szCs w:val="18"/>
        </w:rPr>
        <w:t>MongoDB allows us to send/receive to/from a database within the app.</w:t>
      </w:r>
    </w:p>
    <w:p w14:paraId="551992AB" w14:textId="2C300177" w:rsidR="00852491" w:rsidRPr="00852491" w:rsidRDefault="00852491" w:rsidP="00852491"/>
    <w:p w14:paraId="072F3A2A" w14:textId="0EAFC3E8" w:rsidR="00936DFC" w:rsidRDefault="00936DFC" w:rsidP="00936DFC">
      <w:pPr>
        <w:rPr>
          <w:b/>
          <w:bCs/>
        </w:rPr>
      </w:pPr>
      <w:r w:rsidRPr="00D1171C">
        <w:rPr>
          <w:b/>
          <w:bCs/>
        </w:rPr>
        <w:t xml:space="preserve">Why do we need to use </w:t>
      </w:r>
      <w:proofErr w:type="spellStart"/>
      <w:r w:rsidRPr="00D1171C">
        <w:rPr>
          <w:b/>
          <w:bCs/>
        </w:rPr>
        <w:t>ObjectId</w:t>
      </w:r>
      <w:proofErr w:type="spellEnd"/>
      <w:r w:rsidRPr="00D1171C">
        <w:rPr>
          <w:b/>
          <w:bCs/>
        </w:rPr>
        <w:t xml:space="preserve"> from the MongoDB driver?</w:t>
      </w:r>
    </w:p>
    <w:p w14:paraId="14CC92C5" w14:textId="79358E5A" w:rsidR="007C439E" w:rsidRDefault="007C439E" w:rsidP="00936DFC">
      <w:pPr>
        <w:rPr>
          <w:b/>
          <w:bCs/>
        </w:rPr>
      </w:pPr>
    </w:p>
    <w:p w14:paraId="16A2FD8C" w14:textId="69828EEF" w:rsidR="007C439E" w:rsidRPr="007C439E" w:rsidRDefault="007C439E" w:rsidP="00936DFC">
      <w:pPr>
        <w:rPr>
          <w:rFonts w:asciiTheme="majorHAnsi" w:hAnsiTheme="majorHAnsi" w:cstheme="majorHAnsi"/>
          <w:i/>
          <w:iCs/>
          <w:sz w:val="18"/>
          <w:szCs w:val="18"/>
        </w:rPr>
      </w:pPr>
      <w:r w:rsidRPr="007C439E">
        <w:rPr>
          <w:rFonts w:asciiTheme="majorHAnsi" w:hAnsiTheme="majorHAnsi" w:cstheme="majorHAnsi"/>
          <w:i/>
          <w:iCs/>
          <w:sz w:val="18"/>
          <w:szCs w:val="18"/>
        </w:rPr>
        <w:t>Request</w:t>
      </w:r>
      <w:r>
        <w:rPr>
          <w:rFonts w:asciiTheme="majorHAnsi" w:hAnsiTheme="majorHAnsi" w:cstheme="majorHAnsi"/>
          <w:i/>
          <w:iCs/>
          <w:sz w:val="18"/>
          <w:szCs w:val="18"/>
        </w:rPr>
        <w:t xml:space="preserve"> for a specific game (Show/Destroy/Update). </w:t>
      </w:r>
    </w:p>
    <w:p w14:paraId="337C8406" w14:textId="1991EFF8" w:rsidR="00936DFC" w:rsidRPr="00D1171C" w:rsidRDefault="00936DFC" w:rsidP="00936DFC">
      <w:pPr>
        <w:rPr>
          <w:b/>
          <w:bCs/>
        </w:rPr>
      </w:pPr>
    </w:p>
    <w:sectPr w:rsidR="00936DFC" w:rsidRPr="00D1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FC"/>
    <w:rsid w:val="00160373"/>
    <w:rsid w:val="007C439E"/>
    <w:rsid w:val="00806B40"/>
    <w:rsid w:val="00852491"/>
    <w:rsid w:val="00936DFC"/>
    <w:rsid w:val="00AB491A"/>
    <w:rsid w:val="00D1171C"/>
    <w:rsid w:val="00DD32E9"/>
    <w:rsid w:val="00F9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C4EA2"/>
  <w15:chartTrackingRefBased/>
  <w15:docId w15:val="{23D7BE81-F41F-C249-B87A-835622C8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356">
      <w:bodyDiv w:val="1"/>
      <w:marLeft w:val="0"/>
      <w:marRight w:val="0"/>
      <w:marTop w:val="0"/>
      <w:marBottom w:val="0"/>
      <w:divBdr>
        <w:top w:val="none" w:sz="0" w:space="0" w:color="auto"/>
        <w:left w:val="none" w:sz="0" w:space="0" w:color="auto"/>
        <w:bottom w:val="none" w:sz="0" w:space="0" w:color="auto"/>
        <w:right w:val="none" w:sz="0" w:space="0" w:color="auto"/>
      </w:divBdr>
    </w:div>
    <w:div w:id="168106889">
      <w:bodyDiv w:val="1"/>
      <w:marLeft w:val="0"/>
      <w:marRight w:val="0"/>
      <w:marTop w:val="0"/>
      <w:marBottom w:val="0"/>
      <w:divBdr>
        <w:top w:val="none" w:sz="0" w:space="0" w:color="auto"/>
        <w:left w:val="none" w:sz="0" w:space="0" w:color="auto"/>
        <w:bottom w:val="none" w:sz="0" w:space="0" w:color="auto"/>
        <w:right w:val="none" w:sz="0" w:space="0" w:color="auto"/>
      </w:divBdr>
    </w:div>
    <w:div w:id="277956855">
      <w:bodyDiv w:val="1"/>
      <w:marLeft w:val="0"/>
      <w:marRight w:val="0"/>
      <w:marTop w:val="0"/>
      <w:marBottom w:val="0"/>
      <w:divBdr>
        <w:top w:val="none" w:sz="0" w:space="0" w:color="auto"/>
        <w:left w:val="none" w:sz="0" w:space="0" w:color="auto"/>
        <w:bottom w:val="none" w:sz="0" w:space="0" w:color="auto"/>
        <w:right w:val="none" w:sz="0" w:space="0" w:color="auto"/>
      </w:divBdr>
    </w:div>
    <w:div w:id="802307371">
      <w:bodyDiv w:val="1"/>
      <w:marLeft w:val="0"/>
      <w:marRight w:val="0"/>
      <w:marTop w:val="0"/>
      <w:marBottom w:val="0"/>
      <w:divBdr>
        <w:top w:val="none" w:sz="0" w:space="0" w:color="auto"/>
        <w:left w:val="none" w:sz="0" w:space="0" w:color="auto"/>
        <w:bottom w:val="none" w:sz="0" w:space="0" w:color="auto"/>
        <w:right w:val="none" w:sz="0" w:space="0" w:color="auto"/>
      </w:divBdr>
    </w:div>
    <w:div w:id="19326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Shingler</dc:creator>
  <cp:keywords/>
  <dc:description/>
  <cp:lastModifiedBy>Seb Shingler</cp:lastModifiedBy>
  <cp:revision>5</cp:revision>
  <dcterms:created xsi:type="dcterms:W3CDTF">2023-03-20T09:32:00Z</dcterms:created>
  <dcterms:modified xsi:type="dcterms:W3CDTF">2023-03-20T20:21:00Z</dcterms:modified>
</cp:coreProperties>
</file>