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Revised Learning-First Crypto Bot Plan</w:t>
        <w:br/>
        <w:t>(Risk-Managed Research / Paper Trading / Controlled Testing)</w:t>
      </w:r>
    </w:p>
    <w:p>
      <w:pPr>
        <w:jc w:val="center"/>
      </w:pPr>
      <w:r>
        <w:rPr>
          <w:i/>
          <w:sz w:val="20"/>
        </w:rPr>
        <w:t>Binance • Bybit • Bitget | Futures Active Scalp Preference | No Hedging | ClaudeCode Advisory Guardrails</w:t>
      </w:r>
    </w:p>
    <w:p>
      <w:r>
        <w:rPr>
          <w:b/>
        </w:rPr>
        <w:t xml:space="preserve">Important Safety Notice: </w:t>
      </w:r>
      <w:r>
        <w:t>This revised plan is for diagnosis, backtesting, paper trading, and tightly controlled evaluation only. The current bot performance indicates a negative trading edge, so the system should be treated as a learning and filtering project first, not as an autonomous profit engine. ClaudeCode must remain advisory only and must never be allowed to bypass risk controls, increase leverage, or place unrestricted live orders.</w:t>
      </w:r>
    </w:p>
    <w:p>
      <w:pPr>
        <w:pStyle w:val="Heading1"/>
      </w:pPr>
      <w:r>
        <w:t>1. Why the Plan Must Be Revised</w:t>
      </w:r>
    </w:p>
    <w:p>
      <w:pPr>
        <w:pStyle w:val="ListBullet"/>
      </w:pPr>
      <w:r>
        <w:t>Current performance shows a negative edge: low win rate, larger average loss than average win, weak profit factor, and a long losing streak.</w:t>
      </w:r>
    </w:p>
    <w:p>
      <w:pPr>
        <w:pStyle w:val="ListBullet"/>
      </w:pPr>
      <w:r>
        <w:t>The revised objective is not to trade more aggressively. The new objective is to identify why the bot is losing, learn from historical trade data, and rebuild only the parts that demonstrate a measurable edge in testing.</w:t>
      </w:r>
    </w:p>
    <w:p>
      <w:pPr>
        <w:pStyle w:val="ListBullet"/>
      </w:pPr>
      <w:r>
        <w:t>Until the strategy proves positive expectancy in paper trading and controlled evaluation, live autonomy should be reduced or fully paused.</w:t>
      </w:r>
    </w:p>
    <w:p>
      <w:pPr>
        <w:pStyle w:val="Heading1"/>
      </w:pPr>
      <w:r>
        <w:t>2. Revised Operating Mode</w:t>
      </w:r>
    </w:p>
    <w:p>
      <w:pPr>
        <w:pStyle w:val="ListBullet"/>
      </w:pPr>
      <w:r>
        <w:t>Mode A — Observation Mode: connect to exchanges, pull balances, positions, fills, spreads, volatility, funding, and spot holdings, but place no live trades.</w:t>
      </w:r>
    </w:p>
    <w:p>
      <w:pPr>
        <w:pStyle w:val="ListBullet"/>
      </w:pPr>
      <w:r>
        <w:t>Mode B — Paper Trading Mode: simulate all setup candidates using the existing rule set, including realistic fees and slippage assumptions.</w:t>
      </w:r>
    </w:p>
    <w:p>
      <w:pPr>
        <w:pStyle w:val="ListBullet"/>
      </w:pPr>
      <w:r>
        <w:t>Mode C — Controlled Live Mode: only after the revised system shows stable improvement in paper trading should limited live testing be allowed with a reduced symbol list and hard caps.</w:t>
      </w:r>
    </w:p>
    <w:p>
      <w:pPr>
        <w:pStyle w:val="Heading1"/>
      </w:pPr>
      <w:r>
        <w:t>3. Immediate Changes to the Existing Bot</w:t>
      </w:r>
    </w:p>
    <w:p>
      <w:pPr>
        <w:pStyle w:val="ListBullet"/>
      </w:pPr>
      <w:r>
        <w:t>Freeze or sharply reduce autonomous live trading activity.</w:t>
      </w:r>
    </w:p>
    <w:p>
      <w:pPr>
        <w:pStyle w:val="ListBullet"/>
      </w:pPr>
      <w:r>
        <w:t>Disable any autonomous transfer logic between spot and futures until the futures strategy proves profitable in testing.</w:t>
      </w:r>
    </w:p>
    <w:p>
      <w:pPr>
        <w:pStyle w:val="ListBullet"/>
      </w:pPr>
      <w:r>
        <w:t>Restrict analysis and future live evaluation to the most liquid majors only, such as BTCUSDT and ETHUSDT, with at most one additional major contract if justified by data.</w:t>
      </w:r>
    </w:p>
    <w:p>
      <w:pPr>
        <w:pStyle w:val="ListBullet"/>
      </w:pPr>
      <w:r>
        <w:t>Introduce stricter pause logic after consecutive losses, repeated slippage, rejected orders, or abnormal spread conditions.</w:t>
      </w:r>
    </w:p>
    <w:p>
      <w:pPr>
        <w:pStyle w:val="Heading1"/>
      </w:pPr>
      <w:r>
        <w:t>4. Historical Data Warehouse</w:t>
      </w:r>
    </w:p>
    <w:p>
      <w:pPr>
        <w:pStyle w:val="ListBullet"/>
      </w:pPr>
      <w:r>
        <w:t>Build a centralized trade warehouse containing every historical trade and every candidate setup generated by the bot.</w:t>
      </w:r>
    </w:p>
    <w:p>
      <w:pPr>
        <w:pStyle w:val="ListBullet"/>
      </w:pPr>
      <w:r>
        <w:t>For each trade, store: exchange, symbol, strategy family, regime label, entry time, exit time, side, entry price, stop, target, leverage, position size, fee, slippage, realized PnL, result in R, and hold duration.</w:t>
      </w:r>
    </w:p>
    <w:p>
      <w:pPr>
        <w:pStyle w:val="ListBullet"/>
      </w:pPr>
      <w:r>
        <w:t>Also store environment features: spread, top-of-book depth, volatility, funding rate, time of day, day of week, and whether the market was trending, ranging, volatile, or dead.</w:t>
      </w:r>
    </w:p>
    <w:p>
      <w:pPr>
        <w:pStyle w:val="ListBullet"/>
      </w:pPr>
      <w:r>
        <w:t>Store whether ClaudeCode was consulted, what warnings it returned, and whether those warnings correlated with the final result.</w:t>
      </w:r>
    </w:p>
    <w:p>
      <w:pPr>
        <w:pStyle w:val="Heading1"/>
      </w:pPr>
      <w:r>
        <w:t>5. ClaudeCode Historical Annotation Layer</w:t>
      </w:r>
    </w:p>
    <w:p>
      <w:pPr>
        <w:pStyle w:val="ListBullet"/>
      </w:pPr>
      <w:r>
        <w:t>Use ClaudeCode to review historical trades one by one and tag them with reason labels such as: valid setup, invalid setup, regime mismatch, poor symbol quality, execution issue, volatility trap, late entry, overtrading, avoidable loss, or unavoidable loss.</w:t>
      </w:r>
    </w:p>
    <w:p>
      <w:pPr>
        <w:pStyle w:val="ListBullet"/>
      </w:pPr>
      <w:r>
        <w:t>ClaudeCode should explain in one or two sentences why the trade quality was good or poor, and whether the setup was consistent with the original plan.</w:t>
      </w:r>
    </w:p>
    <w:p>
      <w:pPr>
        <w:pStyle w:val="ListBullet"/>
      </w:pPr>
      <w:r>
        <w:t>These annotations should be stored in the data warehouse so they can be used for analysis, filtering, and audit review.</w:t>
      </w:r>
    </w:p>
    <w:p>
      <w:pPr>
        <w:pStyle w:val="Heading1"/>
      </w:pPr>
      <w:r>
        <w:t>6. Feature Engineering for Learning from Old Data</w:t>
      </w:r>
    </w:p>
    <w:p>
      <w:pPr>
        <w:pStyle w:val="ListBullet"/>
      </w:pPr>
      <w:r>
        <w:t>Create a feature set for each trade or setup candidate that describes both the signal and the market context at the moment of decision.</w:t>
      </w:r>
    </w:p>
    <w:p>
      <w:pPr>
        <w:pStyle w:val="ListBullet"/>
      </w:pPr>
      <w:r>
        <w:t>Useful features include: spread percentile, volatility percentile, funding bias, trend strength, distance from local support or resistance, order-book imbalance, time of day, recent losing streak state, exchange identifier, and symbol identifier.</w:t>
      </w:r>
    </w:p>
    <w:p>
      <w:pPr>
        <w:pStyle w:val="ListBullet"/>
      </w:pPr>
      <w:r>
        <w:t>The goal is not to predict price directly. The goal is to predict whether a proposed trade should be allowed, skipped, or de-risked.</w:t>
      </w:r>
    </w:p>
    <w:p>
      <w:pPr>
        <w:pStyle w:val="Heading1"/>
      </w:pPr>
      <w:r>
        <w:t>7. Revised Architecture: Add a Meta-Filter</w:t>
      </w:r>
    </w:p>
    <w:p>
      <w:pPr>
        <w:pStyle w:val="ListBullet"/>
      </w:pPr>
      <w:r>
        <w:t>The bot should no longer move directly from signal generation to execution.</w:t>
      </w:r>
    </w:p>
    <w:p>
      <w:pPr>
        <w:pStyle w:val="ListBullet"/>
      </w:pPr>
      <w:r>
        <w:t>New pipeline: Market Data → Base Signal Engine → Feature Extractor → Meta-Filter → ClaudeCode Review → Risk Engine → Paper or Controlled Live Execution.</w:t>
      </w:r>
    </w:p>
    <w:p>
      <w:pPr>
        <w:pStyle w:val="ListBullet"/>
      </w:pPr>
      <w:r>
        <w:t>The Meta-Filter should act as a quality gate that decides whether a candidate setup is historically consistent with winning conditions or resembles previously losing conditions.</w:t>
      </w:r>
    </w:p>
    <w:p>
      <w:pPr>
        <w:pStyle w:val="ListBullet"/>
      </w:pPr>
      <w:r>
        <w:t>This meta-layer can be rule-based at first and later improved using interpretable supervised learning models if the dataset becomes large enough.</w:t>
      </w:r>
    </w:p>
    <w:p>
      <w:pPr>
        <w:pStyle w:val="Heading1"/>
      </w:pPr>
      <w:r>
        <w:t>8. Safe Learning Objectives</w:t>
      </w:r>
    </w:p>
    <w:p>
      <w:pPr>
        <w:pStyle w:val="ListBullet"/>
      </w:pPr>
      <w:r>
        <w:t>Teach the system what to avoid: weak regimes, weak symbols, weak times of day, high-slippage conditions, poor spread conditions, and setups that repeatedly produce losses.</w:t>
      </w:r>
    </w:p>
    <w:p>
      <w:pPr>
        <w:pStyle w:val="ListBullet"/>
      </w:pPr>
      <w:r>
        <w:t>Teach the system when to reduce activity: after loss clusters, during unstable exchange conditions, or when execution quality deteriorates.</w:t>
      </w:r>
    </w:p>
    <w:p>
      <w:pPr>
        <w:pStyle w:val="ListBullet"/>
      </w:pPr>
      <w:r>
        <w:t>Do not allow the system to self-modify leverage, widen stops, or retrain itself live and immediately change live behavior without human review.</w:t>
      </w:r>
    </w:p>
    <w:p>
      <w:pPr>
        <w:pStyle w:val="Heading1"/>
      </w:pPr>
      <w:r>
        <w:t>9. Revised Role of ClaudeCode</w:t>
      </w:r>
    </w:p>
    <w:p>
      <w:pPr>
        <w:pStyle w:val="ListBullet"/>
      </w:pPr>
      <w:r>
        <w:t>Historical Review: label old trades and summarize common failure patterns.</w:t>
      </w:r>
    </w:p>
    <w:p>
      <w:pPr>
        <w:pStyle w:val="ListBullet"/>
      </w:pPr>
      <w:r>
        <w:t>Pre-Trade Veto Assistant: review candidate setups for hidden contextual risks and return structured warnings, confidence, and a suggested action of allow, skip, or review.</w:t>
      </w:r>
    </w:p>
    <w:p>
      <w:pPr>
        <w:pStyle w:val="ListBullet"/>
      </w:pPr>
      <w:r>
        <w:t>Weekly Diagnostic Review: summarize the best and worst symbols, exchanges, strategy families, regimes, and time windows based on recent data.</w:t>
      </w:r>
    </w:p>
    <w:p>
      <w:pPr>
        <w:pStyle w:val="ListBullet"/>
      </w:pPr>
      <w:r>
        <w:t>Drift Detection: compare the current week of trade candidates to historical winning conditions and warn if the bot is drifting into lower-quality behavior.</w:t>
      </w:r>
    </w:p>
    <w:p>
      <w:pPr>
        <w:pStyle w:val="Heading1"/>
      </w:pPr>
      <w:r>
        <w:t>10. Hard Guardrails for ClaudeCode</w:t>
      </w:r>
    </w:p>
    <w:p>
      <w:pPr>
        <w:pStyle w:val="ListBullet"/>
      </w:pPr>
      <w:r>
        <w:t>ClaudeCode cannot place, modify, or cancel orders directly.</w:t>
      </w:r>
    </w:p>
    <w:p>
      <w:pPr>
        <w:pStyle w:val="ListBullet"/>
      </w:pPr>
      <w:r>
        <w:t>ClaudeCode cannot override stop-loss placement, leverage caps, daily loss limits, or kill-switches.</w:t>
      </w:r>
    </w:p>
    <w:p>
      <w:pPr>
        <w:pStyle w:val="ListBullet"/>
      </w:pPr>
      <w:r>
        <w:t>ClaudeCode cannot authorize capital transfers on its own.</w:t>
      </w:r>
    </w:p>
    <w:p>
      <w:pPr>
        <w:pStyle w:val="ListBullet"/>
      </w:pPr>
      <w:r>
        <w:t>All ClaudeCode outputs must follow a strict schema and be validated automatically before being stored or used for gating decisions.</w:t>
      </w:r>
    </w:p>
    <w:p>
      <w:pPr>
        <w:pStyle w:val="Heading1"/>
      </w:pPr>
      <w:r>
        <w:t>11. Revised Risk and Governance Rules</w:t>
      </w:r>
    </w:p>
    <w:p>
      <w:pPr>
        <w:pStyle w:val="ListBullet"/>
      </w:pPr>
      <w:r>
        <w:t>If rolling expectancy is negative, live trading remains disabled or sharply restricted.</w:t>
      </w:r>
    </w:p>
    <w:p>
      <w:pPr>
        <w:pStyle w:val="ListBullet"/>
      </w:pPr>
      <w:r>
        <w:t>If rolling profit factor is below 1.0 in testing, the strategy is not eligible for scaling.</w:t>
      </w:r>
    </w:p>
    <w:p>
      <w:pPr>
        <w:pStyle w:val="ListBullet"/>
      </w:pPr>
      <w:r>
        <w:t>After 2 consecutive losses on the same symbol, pause that symbol.</w:t>
      </w:r>
    </w:p>
    <w:p>
      <w:pPr>
        <w:pStyle w:val="ListBullet"/>
      </w:pPr>
      <w:r>
        <w:t>After 3 consecutive losses in the same setup family, pause that setup family.</w:t>
      </w:r>
    </w:p>
    <w:p>
      <w:pPr>
        <w:pStyle w:val="ListBullet"/>
      </w:pPr>
      <w:r>
        <w:t>After 5 global consecutive losses or any outlier loss beyond the predefined maximum, switch immediately to observation or paper mode and require review.</w:t>
      </w:r>
    </w:p>
    <w:p>
      <w:pPr>
        <w:pStyle w:val="Heading1"/>
      </w:pPr>
      <w:r>
        <w:t>12. Outlier-Loss Containment</w:t>
      </w:r>
    </w:p>
    <w:p>
      <w:pPr>
        <w:pStyle w:val="ListBullet"/>
      </w:pPr>
      <w:r>
        <w:t>Investigate why the worst loss was dramatically larger than the average loss.</w:t>
      </w:r>
    </w:p>
    <w:p>
      <w:pPr>
        <w:pStyle w:val="ListBullet"/>
      </w:pPr>
      <w:r>
        <w:t>Verify that stop orders were always placed and that the exchange acknowledged them.</w:t>
      </w:r>
    </w:p>
    <w:p>
      <w:pPr>
        <w:pStyle w:val="ListBullet"/>
      </w:pPr>
      <w:r>
        <w:t>Verify emergency exit logic, rejection handling, and stale-data safeguards.</w:t>
      </w:r>
    </w:p>
    <w:p>
      <w:pPr>
        <w:pStyle w:val="ListBullet"/>
      </w:pPr>
      <w:r>
        <w:t>Introduce a hard maximum loss cap per trade and per day so a single abnormal event cannot dominate long-term results.</w:t>
      </w:r>
    </w:p>
    <w:p>
      <w:pPr>
        <w:pStyle w:val="Heading1"/>
      </w:pPr>
      <w:r>
        <w:t>13. Narrow the Live Universe</w:t>
      </w:r>
    </w:p>
    <w:p>
      <w:pPr>
        <w:pStyle w:val="ListBullet"/>
      </w:pPr>
      <w:r>
        <w:t>Until the revised filter is proven, narrow live or paper evaluation to BTCUSDT and ETHUSDT only.</w:t>
      </w:r>
    </w:p>
    <w:p>
      <w:pPr>
        <w:pStyle w:val="ListBullet"/>
      </w:pPr>
      <w:r>
        <w:t>Add more symbols later only if the data shows stable positive expectancy and acceptable execution quality.</w:t>
      </w:r>
    </w:p>
    <w:p>
      <w:pPr>
        <w:pStyle w:val="ListBullet"/>
      </w:pPr>
      <w:r>
        <w:t>Avoid low-liquidity or highly erratic markets entirely during the rebuild phase.</w:t>
      </w:r>
    </w:p>
    <w:p>
      <w:pPr>
        <w:pStyle w:val="Heading1"/>
      </w:pPr>
      <w:r>
        <w:t>14. Spot Portfolio Policy During Rebuild</w:t>
      </w:r>
    </w:p>
    <w:p>
      <w:pPr>
        <w:pStyle w:val="ListBullet"/>
      </w:pPr>
      <w:r>
        <w:t>Manage spot conservatively and separately from the failing futures engine.</w:t>
      </w:r>
    </w:p>
    <w:p>
      <w:pPr>
        <w:pStyle w:val="ListBullet"/>
      </w:pPr>
      <w:r>
        <w:t>Allowed spot actions should remain limited to hold, trim, exit, or rotate to USDT based on deterministic portfolio rules.</w:t>
      </w:r>
    </w:p>
    <w:p>
      <w:pPr>
        <w:pStyle w:val="ListBullet"/>
      </w:pPr>
      <w:r>
        <w:t>Do not increase futures funding by selling spot assets until the futures system demonstrates a positive edge in testing.</w:t>
      </w:r>
    </w:p>
    <w:p>
      <w:pPr>
        <w:pStyle w:val="ListBullet"/>
      </w:pPr>
      <w:r>
        <w:t>Because hedging is disabled, weak spot holdings should be handled through direct risk reduction rather than derivatives overlays.</w:t>
      </w:r>
    </w:p>
    <w:p>
      <w:pPr>
        <w:pStyle w:val="Heading1"/>
      </w:pPr>
      <w:r>
        <w:t>15. Testing Framework</w:t>
      </w:r>
    </w:p>
    <w:p>
      <w:pPr>
        <w:pStyle w:val="ListBullet"/>
      </w:pPr>
      <w:r>
        <w:t>Backtest the deterministic strategy rules on historical market data.</w:t>
      </w:r>
    </w:p>
    <w:p>
      <w:pPr>
        <w:pStyle w:val="ListBullet"/>
      </w:pPr>
      <w:r>
        <w:t>Replay historical candidate setups with and without the new meta-filter.</w:t>
      </w:r>
    </w:p>
    <w:p>
      <w:pPr>
        <w:pStyle w:val="ListBullet"/>
      </w:pPr>
      <w:r>
        <w:t>Replay the same trades with and without ClaudeCode veto logic to measure whether red-flag filtering would have improved results.</w:t>
      </w:r>
    </w:p>
    <w:p>
      <w:pPr>
        <w:pStyle w:val="ListBullet"/>
      </w:pPr>
      <w:r>
        <w:t>Use walk-forward testing to avoid overfitting and to confirm that improvements persist on unseen data.</w:t>
      </w:r>
    </w:p>
    <w:p>
      <w:pPr>
        <w:pStyle w:val="Heading1"/>
      </w:pPr>
      <w:r>
        <w:t>16. Success Criteria Before Any Live Expansion</w:t>
      </w:r>
    </w:p>
    <w:p>
      <w:pPr>
        <w:pStyle w:val="ListBullet"/>
      </w:pPr>
      <w:r>
        <w:t>Positive rolling expectancy in paper trading.</w:t>
      </w:r>
    </w:p>
    <w:p>
      <w:pPr>
        <w:pStyle w:val="ListBullet"/>
      </w:pPr>
      <w:r>
        <w:t>Profit factor above 1.0 over a meaningful sample size.</w:t>
      </w:r>
    </w:p>
    <w:p>
      <w:pPr>
        <w:pStyle w:val="ListBullet"/>
      </w:pPr>
      <w:r>
        <w:t>Stable drawdown profile with no uncontrolled outlier losses.</w:t>
      </w:r>
    </w:p>
    <w:p>
      <w:pPr>
        <w:pStyle w:val="ListBullet"/>
      </w:pPr>
      <w:r>
        <w:t>Improved result quality after adding the meta-filter and ClaudeCode-based risk labeling.</w:t>
      </w:r>
    </w:p>
    <w:p>
      <w:pPr>
        <w:pStyle w:val="ListBullet"/>
      </w:pPr>
      <w:r>
        <w:t>A documented review showing that the strongest strategy variant works consistently across time segments and does not depend on one lucky streak.</w:t>
      </w:r>
    </w:p>
    <w:p>
      <w:pPr>
        <w:pStyle w:val="Heading1"/>
      </w:pPr>
      <w:r>
        <w:t>17. Recommended Deliverables for the Rebuild</w:t>
      </w:r>
    </w:p>
    <w:p>
      <w:pPr>
        <w:pStyle w:val="ListBullet"/>
      </w:pPr>
      <w:r>
        <w:t>Historical trade warehouse and feature schema.</w:t>
      </w:r>
    </w:p>
    <w:p>
      <w:pPr>
        <w:pStyle w:val="ListBullet"/>
      </w:pPr>
      <w:r>
        <w:t>ClaudeCode prompt templates for historical labeling, pre-trade review, weekly review, and drift detection.</w:t>
      </w:r>
    </w:p>
    <w:p>
      <w:pPr>
        <w:pStyle w:val="ListBullet"/>
      </w:pPr>
      <w:r>
        <w:t>Meta-filter specification including inputs, outputs, and pass or skip logic.</w:t>
      </w:r>
    </w:p>
    <w:p>
      <w:pPr>
        <w:pStyle w:val="ListBullet"/>
      </w:pPr>
      <w:r>
        <w:t>Kill-switch and incident response checklist.</w:t>
      </w:r>
    </w:p>
    <w:p>
      <w:pPr>
        <w:pStyle w:val="ListBullet"/>
      </w:pPr>
      <w:r>
        <w:t>Paper trading dashboard with expectancy, profit factor, drawdown, slippage, fees, and loss-cluster monitoring.</w:t>
      </w:r>
    </w:p>
    <w:p>
      <w:pPr>
        <w:pStyle w:val="Heading1"/>
      </w:pPr>
      <w:r>
        <w:t>18. Final Recommendation</w:t>
      </w:r>
    </w:p>
    <w:p>
      <w:pPr>
        <w:pStyle w:val="ListBullet"/>
      </w:pPr>
      <w:r>
        <w:t>The revised bot should be treated as a learning-and-filtering system first, not an autonomous trader.</w:t>
      </w:r>
    </w:p>
    <w:p>
      <w:pPr>
        <w:pStyle w:val="ListBullet"/>
      </w:pPr>
      <w:r>
        <w:t>The system should learn from old data by identifying bad conditions, bad symbols, bad timing, and bad execution patterns more reliably than it identifies new opportunities.</w:t>
      </w:r>
    </w:p>
    <w:p>
      <w:pPr>
        <w:pStyle w:val="ListBullet"/>
      </w:pPr>
      <w:r>
        <w:t>Only after the revised pipeline shows a measurable improvement in paper trading should controlled live testing resume.</w:t>
      </w:r>
    </w:p>
    <w:p>
      <w:pPr>
        <w:pStyle w:val="Heading1"/>
      </w:pPr>
      <w:r>
        <w:t>Appendix A. Suggested ClaudeCode Output Schema</w:t>
      </w:r>
    </w:p>
    <w:p>
      <w:pPr>
        <w:pStyle w:val="ListBullet"/>
      </w:pPr>
      <w:r>
        <w:t>decision: ALLOW | SKIP | REVIEW</w:t>
      </w:r>
    </w:p>
    <w:p>
      <w:pPr>
        <w:pStyle w:val="ListBullet"/>
      </w:pPr>
      <w:r>
        <w:t>confidence: integer from 1 to 5</w:t>
      </w:r>
    </w:p>
    <w:p>
      <w:pPr>
        <w:pStyle w:val="ListBullet"/>
      </w:pPr>
      <w:r>
        <w:t>red_flags: list of warnings such as regime mismatch, spread risk, slippage risk, weak symbol, or low-quality entry</w:t>
      </w:r>
    </w:p>
    <w:p>
      <w:pPr>
        <w:pStyle w:val="ListBullet"/>
      </w:pPr>
      <w:r>
        <w:t>reason_labels: list of tags for historical review such as valid_setup, invalid_setup, late_entry, volatility_trap, avoidable_loss</w:t>
      </w:r>
    </w:p>
    <w:p>
      <w:pPr>
        <w:pStyle w:val="ListBullet"/>
      </w:pPr>
      <w:r>
        <w:t>commentary: one concise explanation suitable for logs and audits</w:t>
      </w:r>
    </w:p>
    <w:p>
      <w:pPr>
        <w:pStyle w:val="Heading1"/>
      </w:pPr>
      <w:r>
        <w:t>Appendix B. Suggested Learning Questions</w:t>
      </w:r>
    </w:p>
    <w:p>
      <w:pPr>
        <w:pStyle w:val="ListBullet"/>
      </w:pPr>
      <w:r>
        <w:t>Which symbols contribute the highest share of losses relative to trades taken?</w:t>
      </w:r>
    </w:p>
    <w:p>
      <w:pPr>
        <w:pStyle w:val="ListBullet"/>
      </w:pPr>
      <w:r>
        <w:t>Which setup family has the worst expectancy and should be disabled first?</w:t>
      </w:r>
    </w:p>
    <w:p>
      <w:pPr>
        <w:pStyle w:val="ListBullet"/>
      </w:pPr>
      <w:r>
        <w:t>Which hours of the day are associated with the highest slippage or lowest win rate?</w:t>
      </w:r>
    </w:p>
    <w:p>
      <w:pPr>
        <w:pStyle w:val="ListBullet"/>
      </w:pPr>
      <w:r>
        <w:t>Do ClaudeCode red flags correlate with losing trades strongly enough to justify a hard veto?</w:t>
      </w:r>
    </w:p>
    <w:p>
      <w:pPr>
        <w:pStyle w:val="ListBullet"/>
      </w:pPr>
      <w:r>
        <w:t>How many losing trades would have been skipped if the revised meta-filter had existed earlier?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