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5FA3"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br/>
        <w:t>Is there a river version of all trails?</w:t>
      </w:r>
    </w:p>
    <w:p w14:paraId="0A5AC556"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7:18 AM</w:t>
      </w:r>
    </w:p>
    <w:p w14:paraId="575134E7" w14:textId="77777777" w:rsidR="00925151" w:rsidRPr="00925151" w:rsidRDefault="00925151" w:rsidP="00925151">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925151">
        <w:rPr>
          <w:rFonts w:ascii="Segoe UI" w:eastAsia="Times New Roman" w:hAnsi="Segoe UI" w:cs="Segoe UI"/>
          <w:color w:val="141413"/>
          <w:kern w:val="0"/>
          <w:sz w:val="27"/>
          <w:szCs w:val="27"/>
          <w:bdr w:val="single" w:sz="2" w:space="0" w:color="1F1E1D" w:frame="1"/>
          <w14:ligatures w14:val="none"/>
        </w:rPr>
        <w:t>Searched the web</w:t>
      </w:r>
    </w:p>
    <w:p w14:paraId="616778C1" w14:textId="77777777" w:rsidR="00925151" w:rsidRPr="00925151" w:rsidRDefault="00925151" w:rsidP="00925151">
      <w:pPr>
        <w:shd w:val="clear" w:color="auto" w:fill="FAF9F5"/>
        <w:spacing w:after="0" w:line="240" w:lineRule="auto"/>
        <w:rPr>
          <w:rFonts w:ascii="Times New Roman" w:eastAsia="Times New Roman" w:hAnsi="Times New Roman" w:cs="Times New Roman"/>
          <w:kern w:val="0"/>
          <w14:ligatures w14:val="none"/>
        </w:rPr>
      </w:pPr>
      <w:r w:rsidRPr="00925151">
        <w:rPr>
          <w:rFonts w:ascii="Georgia" w:eastAsia="Times New Roman" w:hAnsi="Georgia" w:cs="Segoe UI"/>
          <w:color w:val="141413"/>
          <w:kern w:val="0"/>
          <w:sz w:val="27"/>
          <w:szCs w:val="27"/>
          <w:bdr w:val="single" w:sz="2" w:space="0" w:color="1F1E1D" w:frame="1"/>
          <w14:ligatures w14:val="none"/>
        </w:rPr>
        <w:t>Searched the web</w:t>
      </w:r>
    </w:p>
    <w:p w14:paraId="5990611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 closest thing is </w:t>
      </w:r>
      <w:proofErr w:type="spellStart"/>
      <w:r w:rsidRPr="00925151">
        <w:rPr>
          <w:rFonts w:ascii="Georgia" w:eastAsia="Times New Roman" w:hAnsi="Georgia" w:cs="Segoe UI"/>
          <w:b/>
          <w:bCs/>
          <w:color w:val="141413"/>
          <w:kern w:val="0"/>
          <w:sz w:val="27"/>
          <w:szCs w:val="27"/>
          <w:bdr w:val="single" w:sz="2" w:space="0" w:color="1F1E1D" w:frame="1"/>
          <w14:ligatures w14:val="none"/>
        </w:rPr>
        <w:t>PaddleWays</w:t>
      </w:r>
      <w:proofErr w:type="spellEnd"/>
      <w:r w:rsidRPr="00925151">
        <w:rPr>
          <w:rFonts w:ascii="Georgia" w:eastAsia="Times New Roman" w:hAnsi="Georgia" w:cs="Segoe UI"/>
          <w:color w:val="141413"/>
          <w:kern w:val="0"/>
          <w:sz w:val="27"/>
          <w:szCs w:val="27"/>
          <w14:ligatures w14:val="none"/>
        </w:rPr>
        <w:t xml:space="preserve"> — launched by NRS (Northwest River Supplies) in partnership with </w:t>
      </w:r>
      <w:proofErr w:type="spellStart"/>
      <w:r w:rsidRPr="00925151">
        <w:rPr>
          <w:rFonts w:ascii="Georgia" w:eastAsia="Times New Roman" w:hAnsi="Georgia" w:cs="Segoe UI"/>
          <w:color w:val="141413"/>
          <w:kern w:val="0"/>
          <w:sz w:val="27"/>
          <w:szCs w:val="27"/>
          <w14:ligatures w14:val="none"/>
        </w:rPr>
        <w:t>onWater</w:t>
      </w:r>
      <w:proofErr w:type="spellEnd"/>
      <w:r w:rsidRPr="00925151">
        <w:rPr>
          <w:rFonts w:ascii="Georgia" w:eastAsia="Times New Roman" w:hAnsi="Georgia" w:cs="Segoe UI"/>
          <w:color w:val="141413"/>
          <w:kern w:val="0"/>
          <w:sz w:val="27"/>
          <w:szCs w:val="27"/>
          <w14:ligatures w14:val="none"/>
        </w:rPr>
        <w:t>, it's specifically built as a guidebook and GPS navigation tool for paddlers, with offline capabilities </w:t>
      </w:r>
      <w:hyperlink r:id="rId5"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Paddling Magazine</w:t>
        </w:r>
      </w:hyperlink>
      <w:r w:rsidRPr="00925151">
        <w:rPr>
          <w:rFonts w:ascii="Georgia" w:eastAsia="Times New Roman" w:hAnsi="Georgia" w:cs="Segoe UI"/>
          <w:color w:val="141413"/>
          <w:kern w:val="0"/>
          <w:sz w:val="27"/>
          <w:szCs w:val="27"/>
          <w14:ligatures w14:val="none"/>
        </w:rPr>
        <w:t>. It's community-driven, offering guidebook descriptions, paddler reviews, difficulty ratings, launch sites, and flow gauges with optimum levels — primarily for U.S. river routes. </w:t>
      </w:r>
      <w:hyperlink r:id="rId6"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Paddling Magazine</w:t>
        </w:r>
      </w:hyperlink>
      <w:r w:rsidRPr="00925151">
        <w:rPr>
          <w:rFonts w:ascii="Georgia" w:eastAsia="Times New Roman" w:hAnsi="Georgia" w:cs="Segoe UI"/>
          <w:color w:val="141413"/>
          <w:kern w:val="0"/>
          <w:sz w:val="27"/>
          <w:szCs w:val="27"/>
          <w14:ligatures w14:val="none"/>
        </w:rPr>
        <w:t xml:space="preserve"> People literally call it </w:t>
      </w:r>
      <w:proofErr w:type="gramStart"/>
      <w:r w:rsidRPr="00925151">
        <w:rPr>
          <w:rFonts w:ascii="Georgia" w:eastAsia="Times New Roman" w:hAnsi="Georgia" w:cs="Segoe UI"/>
          <w:color w:val="141413"/>
          <w:kern w:val="0"/>
          <w:sz w:val="27"/>
          <w:szCs w:val="27"/>
          <w14:ligatures w14:val="none"/>
        </w:rPr>
        <w:t>the "</w:t>
      </w:r>
      <w:proofErr w:type="spellStart"/>
      <w:proofErr w:type="gramEnd"/>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for paddling" in reviews.</w:t>
      </w:r>
    </w:p>
    <w:p w14:paraId="12E9E5E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A few others worth knowing:</w:t>
      </w:r>
    </w:p>
    <w:p w14:paraId="3224D4D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Go Paddling</w:t>
      </w:r>
      <w:r w:rsidRPr="00925151">
        <w:rPr>
          <w:rFonts w:ascii="Georgia" w:eastAsia="Times New Roman" w:hAnsi="Georgia" w:cs="Segoe UI"/>
          <w:color w:val="141413"/>
          <w:kern w:val="0"/>
          <w:sz w:val="27"/>
          <w:szCs w:val="27"/>
          <w14:ligatures w14:val="none"/>
        </w:rPr>
        <w:t> — over 25,000 locations with launch points and reviews from fellow paddlers; also frequently called the "</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of paddling apps," though reviews are mixed (3.1 stars on Google Play). </w:t>
      </w:r>
      <w:hyperlink r:id="rId7"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Bending Branches</w:t>
        </w:r>
      </w:hyperlink>
    </w:p>
    <w:p w14:paraId="4A06D9E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proofErr w:type="spellStart"/>
      <w:r w:rsidRPr="00925151">
        <w:rPr>
          <w:rFonts w:ascii="Georgia" w:eastAsia="Times New Roman" w:hAnsi="Georgia" w:cs="Segoe UI"/>
          <w:b/>
          <w:bCs/>
          <w:color w:val="141413"/>
          <w:kern w:val="0"/>
          <w:sz w:val="27"/>
          <w:szCs w:val="27"/>
          <w:bdr w:val="single" w:sz="2" w:space="0" w:color="1F1E1D" w:frame="1"/>
          <w14:ligatures w14:val="none"/>
        </w:rPr>
        <w:t>RiverApp</w:t>
      </w:r>
      <w:proofErr w:type="spellEnd"/>
      <w:r w:rsidRPr="00925151">
        <w:rPr>
          <w:rFonts w:ascii="Georgia" w:eastAsia="Times New Roman" w:hAnsi="Georgia" w:cs="Segoe UI"/>
          <w:color w:val="141413"/>
          <w:kern w:val="0"/>
          <w:sz w:val="27"/>
          <w:szCs w:val="27"/>
          <w14:ligatures w14:val="none"/>
        </w:rPr>
        <w:t> — great for conditions rather than route discovery — tracks real-time river levels, flow, and temperatures from public gauge data in 20 countries, with maps of river sections across North America, Europe, Australia, and New Zealand. </w:t>
      </w:r>
      <w:hyperlink r:id="rId8"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Bending Branches</w:t>
        </w:r>
      </w:hyperlink>
    </w:p>
    <w:p w14:paraId="03E1846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American Whitewater</w:t>
      </w:r>
      <w:r w:rsidRPr="00925151">
        <w:rPr>
          <w:rFonts w:ascii="Georgia" w:eastAsia="Times New Roman" w:hAnsi="Georgia" w:cs="Segoe UI"/>
          <w:color w:val="141413"/>
          <w:kern w:val="0"/>
          <w:sz w:val="27"/>
          <w:szCs w:val="27"/>
          <w14:ligatures w14:val="none"/>
        </w:rPr>
        <w:t xml:space="preserve"> (website/database) — the oldest and most comprehensive whitewater-specific resource;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xml:space="preserve"> </w:t>
      </w:r>
      <w:proofErr w:type="gramStart"/>
      <w:r w:rsidRPr="00925151">
        <w:rPr>
          <w:rFonts w:ascii="Georgia" w:eastAsia="Times New Roman" w:hAnsi="Georgia" w:cs="Segoe UI"/>
          <w:color w:val="141413"/>
          <w:kern w:val="0"/>
          <w:sz w:val="27"/>
          <w:szCs w:val="27"/>
          <w14:ligatures w14:val="none"/>
        </w:rPr>
        <w:t>actually partners</w:t>
      </w:r>
      <w:proofErr w:type="gramEnd"/>
      <w:r w:rsidRPr="00925151">
        <w:rPr>
          <w:rFonts w:ascii="Georgia" w:eastAsia="Times New Roman" w:hAnsi="Georgia" w:cs="Segoe UI"/>
          <w:color w:val="141413"/>
          <w:kern w:val="0"/>
          <w:sz w:val="27"/>
          <w:szCs w:val="27"/>
          <w14:ligatures w14:val="none"/>
        </w:rPr>
        <w:t xml:space="preserve"> with them and pulls from their data.</w:t>
      </w:r>
    </w:p>
    <w:p w14:paraId="7DA119F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For your flatwater canoe trips specifically,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xml:space="preserve"> and Go Paddling are probably the most useful starting points, though neither matches </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polish yet. The space is still </w:t>
      </w:r>
      <w:proofErr w:type="gramStart"/>
      <w:r w:rsidRPr="00925151">
        <w:rPr>
          <w:rFonts w:ascii="Georgia" w:eastAsia="Times New Roman" w:hAnsi="Georgia" w:cs="Segoe UI"/>
          <w:color w:val="141413"/>
          <w:kern w:val="0"/>
          <w:sz w:val="27"/>
          <w:szCs w:val="27"/>
          <w14:ligatures w14:val="none"/>
        </w:rPr>
        <w:t>pretty underdeveloped</w:t>
      </w:r>
      <w:proofErr w:type="gramEnd"/>
      <w:r w:rsidRPr="00925151">
        <w:rPr>
          <w:rFonts w:ascii="Georgia" w:eastAsia="Times New Roman" w:hAnsi="Georgia" w:cs="Segoe UI"/>
          <w:color w:val="141413"/>
          <w:kern w:val="0"/>
          <w:sz w:val="27"/>
          <w:szCs w:val="27"/>
          <w14:ligatures w14:val="none"/>
        </w:rPr>
        <w:t xml:space="preserve"> compared to hiking apps.</w:t>
      </w:r>
    </w:p>
    <w:p w14:paraId="286DFB9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How do you see rivergator.org</w:t>
      </w:r>
    </w:p>
    <w:p w14:paraId="1E588D45"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7:19 AM</w:t>
      </w:r>
    </w:p>
    <w:p w14:paraId="46304E42" w14:textId="77777777" w:rsidR="00925151" w:rsidRPr="00925151" w:rsidRDefault="00925151" w:rsidP="00925151">
      <w:pPr>
        <w:shd w:val="clear" w:color="auto" w:fill="FAF9F5"/>
        <w:spacing w:after="0" w:line="240" w:lineRule="auto"/>
        <w:rPr>
          <w:rFonts w:ascii="Georgia" w:eastAsia="Times New Roman" w:hAnsi="Georgia" w:cs="Times New Roman"/>
          <w:color w:val="141413"/>
          <w:kern w:val="0"/>
          <w:bdr w:val="single" w:sz="2" w:space="0" w:color="1F1E1D" w:frame="1"/>
          <w14:ligatures w14:val="none"/>
        </w:rPr>
      </w:pPr>
      <w:r w:rsidRPr="00925151">
        <w:rPr>
          <w:rFonts w:ascii="Segoe UI" w:eastAsia="Times New Roman" w:hAnsi="Segoe UI" w:cs="Segoe UI"/>
          <w:color w:val="141413"/>
          <w:kern w:val="0"/>
          <w:sz w:val="27"/>
          <w:szCs w:val="27"/>
          <w:bdr w:val="single" w:sz="2" w:space="0" w:color="1F1E1D" w:frame="1"/>
          <w14:ligatures w14:val="none"/>
        </w:rPr>
        <w:t>Searched the web</w:t>
      </w:r>
    </w:p>
    <w:p w14:paraId="46370AAD" w14:textId="77777777" w:rsidR="00925151" w:rsidRPr="00925151" w:rsidRDefault="00925151" w:rsidP="00925151">
      <w:pPr>
        <w:shd w:val="clear" w:color="auto" w:fill="FAF9F5"/>
        <w:spacing w:after="0" w:line="240" w:lineRule="auto"/>
        <w:rPr>
          <w:rFonts w:ascii="Times New Roman" w:eastAsia="Times New Roman" w:hAnsi="Times New Roman" w:cs="Times New Roman"/>
          <w:kern w:val="0"/>
          <w14:ligatures w14:val="none"/>
        </w:rPr>
      </w:pPr>
      <w:r w:rsidRPr="00925151">
        <w:rPr>
          <w:rFonts w:ascii="Georgia" w:eastAsia="Times New Roman" w:hAnsi="Georgia" w:cs="Segoe UI"/>
          <w:color w:val="141413"/>
          <w:kern w:val="0"/>
          <w:sz w:val="27"/>
          <w:szCs w:val="27"/>
          <w:bdr w:val="single" w:sz="2" w:space="0" w:color="1F1E1D" w:frame="1"/>
          <w14:ligatures w14:val="none"/>
        </w:rPr>
        <w:t>Searched the web</w:t>
      </w:r>
    </w:p>
    <w:p w14:paraId="48A15A6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Given your connection </w:t>
      </w:r>
      <w:proofErr w:type="gramStart"/>
      <w:r w:rsidRPr="00925151">
        <w:rPr>
          <w:rFonts w:ascii="Georgia" w:eastAsia="Times New Roman" w:hAnsi="Georgia" w:cs="Segoe UI"/>
          <w:color w:val="141413"/>
          <w:kern w:val="0"/>
          <w:sz w:val="27"/>
          <w:szCs w:val="27"/>
          <w14:ligatures w14:val="none"/>
        </w:rPr>
        <w:t>to</w:t>
      </w:r>
      <w:proofErr w:type="gramEnd"/>
      <w:r w:rsidRPr="00925151">
        <w:rPr>
          <w:rFonts w:ascii="Georgia" w:eastAsia="Times New Roman" w:hAnsi="Georgia" w:cs="Segoe UI"/>
          <w:color w:val="141413"/>
          <w:kern w:val="0"/>
          <w:sz w:val="27"/>
          <w:szCs w:val="27"/>
          <w14:ligatures w14:val="none"/>
        </w:rPr>
        <w:t xml:space="preserve"> both LMRF and Quapaw Canoe Company, this question has some real texture for you.</w:t>
      </w:r>
    </w:p>
    <w:p w14:paraId="7114F24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is genuinely remarkable — and completely sui </w:t>
      </w:r>
      <w:proofErr w:type="gramStart"/>
      <w:r w:rsidRPr="00925151">
        <w:rPr>
          <w:rFonts w:ascii="Georgia" w:eastAsia="Times New Roman" w:hAnsi="Georgia" w:cs="Segoe UI"/>
          <w:color w:val="141413"/>
          <w:kern w:val="0"/>
          <w:sz w:val="27"/>
          <w:szCs w:val="27"/>
          <w14:ligatures w14:val="none"/>
        </w:rPr>
        <w:t>generis</w:t>
      </w:r>
      <w:proofErr w:type="gramEnd"/>
      <w:r w:rsidRPr="00925151">
        <w:rPr>
          <w:rFonts w:ascii="Georgia" w:eastAsia="Times New Roman" w:hAnsi="Georgia" w:cs="Segoe UI"/>
          <w:color w:val="141413"/>
          <w:kern w:val="0"/>
          <w:sz w:val="27"/>
          <w:szCs w:val="27"/>
          <w14:ligatures w14:val="none"/>
        </w:rPr>
        <w:t>. It's a mile-by-mile paddler's guide covering 1,155 miles of the Lower Mississippi from St. Louis to the Gulf, written by John Ruskey, who has been paddling and documenting the river since 1982. The project is coordinated by LMRF. </w:t>
      </w:r>
      <w:hyperlink r:id="rId9"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River Gator</w:t>
        </w:r>
      </w:hyperlink>
      <w:r w:rsidRPr="00925151">
        <w:rPr>
          <w:rFonts w:ascii="Georgia" w:eastAsia="Times New Roman" w:hAnsi="Georgia" w:cs="Segoe UI"/>
          <w:color w:val="141413"/>
          <w:kern w:val="0"/>
          <w:sz w:val="27"/>
          <w:szCs w:val="27"/>
          <w14:ligatures w14:val="none"/>
        </w:rPr>
        <w:t xml:space="preserve"> One experienced expedition paddler described it as Ruskey's "lifetime labor of </w:t>
      </w:r>
      <w:proofErr w:type="gramStart"/>
      <w:r w:rsidRPr="00925151">
        <w:rPr>
          <w:rFonts w:ascii="Georgia" w:eastAsia="Times New Roman" w:hAnsi="Georgia" w:cs="Segoe UI"/>
          <w:color w:val="141413"/>
          <w:kern w:val="0"/>
          <w:sz w:val="27"/>
          <w:szCs w:val="27"/>
          <w14:ligatures w14:val="none"/>
        </w:rPr>
        <w:t>love" —</w:t>
      </w:r>
      <w:proofErr w:type="gramEnd"/>
      <w:r w:rsidRPr="00925151">
        <w:rPr>
          <w:rFonts w:ascii="Georgia" w:eastAsia="Times New Roman" w:hAnsi="Georgia" w:cs="Segoe UI"/>
          <w:color w:val="141413"/>
          <w:kern w:val="0"/>
          <w:sz w:val="27"/>
          <w:szCs w:val="27"/>
          <w14:ligatures w14:val="none"/>
        </w:rPr>
        <w:t xml:space="preserve"> enormously useful, detailing both the main channel and back channels. </w:t>
      </w:r>
      <w:hyperlink r:id="rId10" w:tgtFrame="_blank" w:history="1">
        <w:r w:rsidRPr="00925151">
          <w:rPr>
            <w:rFonts w:ascii="Segoe UI" w:eastAsia="Times New Roman" w:hAnsi="Segoe UI" w:cs="Segoe UI"/>
            <w:color w:val="3D3D3A"/>
            <w:kern w:val="0"/>
            <w:sz w:val="27"/>
            <w:szCs w:val="27"/>
            <w:bdr w:val="single" w:sz="2" w:space="0" w:color="1F1E1D" w:frame="1"/>
            <w:shd w:val="clear" w:color="auto" w:fill="F5F4ED"/>
            <w14:ligatures w14:val="none"/>
          </w:rPr>
          <w:t>Doing Miles</w:t>
        </w:r>
      </w:hyperlink>
    </w:p>
    <w:p w14:paraId="4BA0ADF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proofErr w:type="gramStart"/>
      <w:r w:rsidRPr="00925151">
        <w:rPr>
          <w:rFonts w:ascii="Georgia" w:eastAsia="Times New Roman" w:hAnsi="Georgia" w:cs="Segoe UI"/>
          <w:color w:val="141413"/>
          <w:kern w:val="0"/>
          <w:sz w:val="27"/>
          <w:szCs w:val="27"/>
          <w14:ligatures w14:val="none"/>
        </w:rPr>
        <w:lastRenderedPageBreak/>
        <w:t>What it</w:t>
      </w:r>
      <w:proofErr w:type="gramEnd"/>
      <w:r w:rsidRPr="00925151">
        <w:rPr>
          <w:rFonts w:ascii="Georgia" w:eastAsia="Times New Roman" w:hAnsi="Georgia" w:cs="Segoe UI"/>
          <w:color w:val="141413"/>
          <w:kern w:val="0"/>
          <w:sz w:val="27"/>
          <w:szCs w:val="27"/>
          <w14:ligatures w14:val="none"/>
        </w:rPr>
        <w:t> </w:t>
      </w:r>
      <w:proofErr w:type="gramStart"/>
      <w:r w:rsidRPr="00925151">
        <w:rPr>
          <w:rFonts w:ascii="Georgia" w:eastAsia="Times New Roman" w:hAnsi="Georgia" w:cs="Segoe UI"/>
          <w:i/>
          <w:iCs/>
          <w:color w:val="141413"/>
          <w:kern w:val="0"/>
          <w:sz w:val="27"/>
          <w:szCs w:val="27"/>
          <w:bdr w:val="single" w:sz="2" w:space="0" w:color="1F1E1D" w:frame="1"/>
          <w14:ligatures w14:val="none"/>
        </w:rPr>
        <w:t>is</w:t>
      </w:r>
      <w:r w:rsidRPr="00925151">
        <w:rPr>
          <w:rFonts w:ascii="Georgia" w:eastAsia="Times New Roman" w:hAnsi="Georgia" w:cs="Segoe UI"/>
          <w:color w:val="141413"/>
          <w:kern w:val="0"/>
          <w:sz w:val="27"/>
          <w:szCs w:val="27"/>
          <w14:ligatures w14:val="none"/>
        </w:rPr>
        <w:t> </w:t>
      </w:r>
      <w:proofErr w:type="spellStart"/>
      <w:r w:rsidRPr="00925151">
        <w:rPr>
          <w:rFonts w:ascii="Georgia" w:eastAsia="Times New Roman" w:hAnsi="Georgia" w:cs="Segoe UI"/>
          <w:color w:val="141413"/>
          <w:kern w:val="0"/>
          <w:sz w:val="27"/>
          <w:szCs w:val="27"/>
          <w14:ligatures w14:val="none"/>
        </w:rPr>
        <w:t>is</w:t>
      </w:r>
      <w:proofErr w:type="spellEnd"/>
      <w:proofErr w:type="gramEnd"/>
      <w:r w:rsidRPr="00925151">
        <w:rPr>
          <w:rFonts w:ascii="Georgia" w:eastAsia="Times New Roman" w:hAnsi="Georgia" w:cs="Segoe UI"/>
          <w:color w:val="141413"/>
          <w:kern w:val="0"/>
          <w:sz w:val="27"/>
          <w:szCs w:val="27"/>
          <w14:ligatures w14:val="none"/>
        </w:rPr>
        <w:t xml:space="preserve"> essentially a living book — deep, literary, expert, rooted in 30+ years of intimate river knowledge. What it </w:t>
      </w:r>
      <w:r w:rsidRPr="00925151">
        <w:rPr>
          <w:rFonts w:ascii="Georgia" w:eastAsia="Times New Roman" w:hAnsi="Georgia" w:cs="Segoe UI"/>
          <w:i/>
          <w:iCs/>
          <w:color w:val="141413"/>
          <w:kern w:val="0"/>
          <w:sz w:val="27"/>
          <w:szCs w:val="27"/>
          <w:bdr w:val="single" w:sz="2" w:space="0" w:color="1F1E1D" w:frame="1"/>
          <w14:ligatures w14:val="none"/>
        </w:rPr>
        <w:t>isn't</w:t>
      </w:r>
      <w:r w:rsidRPr="00925151">
        <w:rPr>
          <w:rFonts w:ascii="Georgia" w:eastAsia="Times New Roman" w:hAnsi="Georgia" w:cs="Segoe UI"/>
          <w:color w:val="141413"/>
          <w:kern w:val="0"/>
          <w:sz w:val="27"/>
          <w:szCs w:val="27"/>
          <w14:ligatures w14:val="none"/>
        </w:rPr>
        <w:t> is an app. It's a website from roughly 2012 that hasn't evolved much in interface or interactivity.</w:t>
      </w:r>
    </w:p>
    <w:p w14:paraId="6E3DF07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The gap between what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w:t>
      </w:r>
      <w:r w:rsidRPr="00925151">
        <w:rPr>
          <w:rFonts w:ascii="Georgia" w:eastAsia="Times New Roman" w:hAnsi="Georgia" w:cs="Segoe UI"/>
          <w:i/>
          <w:iCs/>
          <w:color w:val="141413"/>
          <w:kern w:val="0"/>
          <w:sz w:val="27"/>
          <w:szCs w:val="27"/>
          <w:bdr w:val="single" w:sz="2" w:space="0" w:color="1F1E1D" w:frame="1"/>
          <w14:ligatures w14:val="none"/>
        </w:rPr>
        <w:t>contains</w:t>
      </w:r>
      <w:r w:rsidRPr="00925151">
        <w:rPr>
          <w:rFonts w:ascii="Georgia" w:eastAsia="Times New Roman" w:hAnsi="Georgia" w:cs="Segoe UI"/>
          <w:color w:val="141413"/>
          <w:kern w:val="0"/>
          <w:sz w:val="27"/>
          <w:szCs w:val="27"/>
          <w14:ligatures w14:val="none"/>
        </w:rPr>
        <w:t xml:space="preserve"> and </w:t>
      </w:r>
      <w:proofErr w:type="gramStart"/>
      <w:r w:rsidRPr="00925151">
        <w:rPr>
          <w:rFonts w:ascii="Georgia" w:eastAsia="Times New Roman" w:hAnsi="Georgia" w:cs="Segoe UI"/>
          <w:color w:val="141413"/>
          <w:kern w:val="0"/>
          <w:sz w:val="27"/>
          <w:szCs w:val="27"/>
          <w14:ligatures w14:val="none"/>
        </w:rPr>
        <w:t>what it</w:t>
      </w:r>
      <w:proofErr w:type="gramEnd"/>
      <w:r w:rsidRPr="00925151">
        <w:rPr>
          <w:rFonts w:ascii="Georgia" w:eastAsia="Times New Roman" w:hAnsi="Georgia" w:cs="Segoe UI"/>
          <w:color w:val="141413"/>
          <w:kern w:val="0"/>
          <w:sz w:val="27"/>
          <w:szCs w:val="27"/>
          <w14:ligatures w14:val="none"/>
        </w:rPr>
        <w:t> </w:t>
      </w:r>
      <w:r w:rsidRPr="00925151">
        <w:rPr>
          <w:rFonts w:ascii="Georgia" w:eastAsia="Times New Roman" w:hAnsi="Georgia" w:cs="Segoe UI"/>
          <w:i/>
          <w:iCs/>
          <w:color w:val="141413"/>
          <w:kern w:val="0"/>
          <w:sz w:val="27"/>
          <w:szCs w:val="27"/>
          <w:bdr w:val="single" w:sz="2" w:space="0" w:color="1F1E1D" w:frame="1"/>
          <w14:ligatures w14:val="none"/>
        </w:rPr>
        <w:t>could be</w:t>
      </w:r>
      <w:r w:rsidRPr="00925151">
        <w:rPr>
          <w:rFonts w:ascii="Georgia" w:eastAsia="Times New Roman" w:hAnsi="Georgia" w:cs="Segoe UI"/>
          <w:color w:val="141413"/>
          <w:kern w:val="0"/>
          <w:sz w:val="27"/>
          <w:szCs w:val="27"/>
          <w14:ligatures w14:val="none"/>
        </w:rPr>
        <w:t> </w:t>
      </w:r>
      <w:proofErr w:type="gramStart"/>
      <w:r w:rsidRPr="00925151">
        <w:rPr>
          <w:rFonts w:ascii="Georgia" w:eastAsia="Times New Roman" w:hAnsi="Georgia" w:cs="Segoe UI"/>
          <w:color w:val="141413"/>
          <w:kern w:val="0"/>
          <w:sz w:val="27"/>
          <w:szCs w:val="27"/>
          <w14:ligatures w14:val="none"/>
        </w:rPr>
        <w:t>as</w:t>
      </w:r>
      <w:proofErr w:type="gramEnd"/>
      <w:r w:rsidRPr="00925151">
        <w:rPr>
          <w:rFonts w:ascii="Georgia" w:eastAsia="Times New Roman" w:hAnsi="Georgia" w:cs="Segoe UI"/>
          <w:color w:val="141413"/>
          <w:kern w:val="0"/>
          <w:sz w:val="27"/>
          <w:szCs w:val="27"/>
          <w14:ligatures w14:val="none"/>
        </w:rPr>
        <w:t xml:space="preserve"> a modern tool is enormous. You could imagine it as the authoritative data backbone for a Lower Mississippi paddling app — the way American Whitewater's database powers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xml:space="preserve"> for whitewater — except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is far richer in narrative and ecological depth than anything American Whitewater has.</w:t>
      </w:r>
    </w:p>
    <w:p w14:paraId="593EA6A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Which </w:t>
      </w:r>
      <w:proofErr w:type="gramStart"/>
      <w:r w:rsidRPr="00925151">
        <w:rPr>
          <w:rFonts w:ascii="Georgia" w:eastAsia="Times New Roman" w:hAnsi="Georgia" w:cs="Segoe UI"/>
          <w:color w:val="141413"/>
          <w:kern w:val="0"/>
          <w:sz w:val="27"/>
          <w:szCs w:val="27"/>
          <w14:ligatures w14:val="none"/>
        </w:rPr>
        <w:t>actually makes</w:t>
      </w:r>
      <w:proofErr w:type="gramEnd"/>
      <w:r w:rsidRPr="00925151">
        <w:rPr>
          <w:rFonts w:ascii="Georgia" w:eastAsia="Times New Roman" w:hAnsi="Georgia" w:cs="Segoe UI"/>
          <w:color w:val="141413"/>
          <w:kern w:val="0"/>
          <w:sz w:val="27"/>
          <w:szCs w:val="27"/>
          <w14:ligatures w14:val="none"/>
        </w:rPr>
        <w:t xml:space="preserve"> the Ghost CMS / newsletter question and the Quapaw acquisition </w:t>
      </w:r>
      <w:proofErr w:type="gramStart"/>
      <w:r w:rsidRPr="00925151">
        <w:rPr>
          <w:rFonts w:ascii="Georgia" w:eastAsia="Times New Roman" w:hAnsi="Georgia" w:cs="Segoe UI"/>
          <w:color w:val="141413"/>
          <w:kern w:val="0"/>
          <w:sz w:val="27"/>
          <w:szCs w:val="27"/>
          <w14:ligatures w14:val="none"/>
        </w:rPr>
        <w:t>all the more</w:t>
      </w:r>
      <w:proofErr w:type="gramEnd"/>
      <w:r w:rsidRPr="00925151">
        <w:rPr>
          <w:rFonts w:ascii="Georgia" w:eastAsia="Times New Roman" w:hAnsi="Georgia" w:cs="Segoe UI"/>
          <w:color w:val="141413"/>
          <w:kern w:val="0"/>
          <w:sz w:val="27"/>
          <w:szCs w:val="27"/>
          <w14:ligatures w14:val="none"/>
        </w:rPr>
        <w:t xml:space="preserve"> interesting as a package. Ruskey has built the most comprehensive river guide in North America for this corridor, and none of it has been mobilized into a modern platform yet.</w:t>
      </w:r>
    </w:p>
    <w:p w14:paraId="538C08B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Is that the angle you're thinking about?</w:t>
      </w:r>
    </w:p>
    <w:p w14:paraId="3E384414"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proofErr w:type="gramStart"/>
      <w:r w:rsidRPr="00925151">
        <w:rPr>
          <w:rFonts w:ascii="Segoe UI" w:eastAsia="Times New Roman" w:hAnsi="Segoe UI" w:cs="Segoe UI"/>
          <w:color w:val="141413"/>
          <w:kern w:val="0"/>
          <w:sz w:val="27"/>
          <w:szCs w:val="27"/>
          <w14:ligatures w14:val="none"/>
        </w:rPr>
        <w:t>Yes</w:t>
      </w:r>
      <w:proofErr w:type="gramEnd"/>
      <w:r w:rsidRPr="00925151">
        <w:rPr>
          <w:rFonts w:ascii="Segoe UI" w:eastAsia="Times New Roman" w:hAnsi="Segoe UI" w:cs="Segoe UI"/>
          <w:color w:val="141413"/>
          <w:kern w:val="0"/>
          <w:sz w:val="27"/>
          <w:szCs w:val="27"/>
          <w14:ligatures w14:val="none"/>
        </w:rPr>
        <w:t xml:space="preserve"> and to make it more Wikipedia style or all trails with photos to preserve Ruskey’s legacy. Question is to partner with existing app or convert </w:t>
      </w:r>
      <w:proofErr w:type="gramStart"/>
      <w:r w:rsidRPr="00925151">
        <w:rPr>
          <w:rFonts w:ascii="Segoe UI" w:eastAsia="Times New Roman" w:hAnsi="Segoe UI" w:cs="Segoe UI"/>
          <w:color w:val="141413"/>
          <w:kern w:val="0"/>
          <w:sz w:val="27"/>
          <w:szCs w:val="27"/>
          <w14:ligatures w14:val="none"/>
        </w:rPr>
        <w:t>ourselves</w:t>
      </w:r>
      <w:proofErr w:type="gramEnd"/>
      <w:r w:rsidRPr="00925151">
        <w:rPr>
          <w:rFonts w:ascii="Segoe UI" w:eastAsia="Times New Roman" w:hAnsi="Segoe UI" w:cs="Segoe UI"/>
          <w:color w:val="141413"/>
          <w:kern w:val="0"/>
          <w:sz w:val="27"/>
          <w:szCs w:val="27"/>
          <w14:ligatures w14:val="none"/>
        </w:rPr>
        <w:t xml:space="preserve"> and do an app</w:t>
      </w:r>
    </w:p>
    <w:p w14:paraId="0F98920E"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7:22 AM</w:t>
      </w:r>
    </w:p>
    <w:p w14:paraId="6B27CDF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That's a genuinely important strategic question, and the stakes are real — Ruskey's work is irreplaceable primary source material that could easily languish on an aging website.</w:t>
      </w:r>
    </w:p>
    <w:p w14:paraId="711492D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Here's how I'd frame the two paths:</w:t>
      </w:r>
    </w:p>
    <w:p w14:paraId="3D52C29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Partner with an existing app (</w:t>
      </w:r>
      <w:proofErr w:type="spellStart"/>
      <w:r w:rsidRPr="00925151">
        <w:rPr>
          <w:rFonts w:ascii="Georgia" w:eastAsia="Times New Roman" w:hAnsi="Georgia" w:cs="Segoe UI"/>
          <w:b/>
          <w:bCs/>
          <w:color w:val="141413"/>
          <w:kern w:val="0"/>
          <w:sz w:val="27"/>
          <w:szCs w:val="27"/>
          <w:bdr w:val="single" w:sz="2" w:space="0" w:color="1F1E1D" w:frame="1"/>
          <w14:ligatures w14:val="none"/>
        </w:rPr>
        <w:t>PaddleWays</w:t>
      </w:r>
      <w:proofErr w:type="spellEnd"/>
      <w:r w:rsidRPr="00925151">
        <w:rPr>
          <w:rFonts w:ascii="Georgia" w:eastAsia="Times New Roman" w:hAnsi="Georgia" w:cs="Segoe UI"/>
          <w:b/>
          <w:bCs/>
          <w:color w:val="141413"/>
          <w:kern w:val="0"/>
          <w:sz w:val="27"/>
          <w:szCs w:val="27"/>
          <w:bdr w:val="single" w:sz="2" w:space="0" w:color="1F1E1D" w:frame="1"/>
          <w14:ligatures w14:val="none"/>
        </w:rPr>
        <w:t xml:space="preserve"> or similar)</w:t>
      </w:r>
    </w:p>
    <w:p w14:paraId="2AFFC50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The </w:t>
      </w:r>
      <w:proofErr w:type="gramStart"/>
      <w:r w:rsidRPr="00925151">
        <w:rPr>
          <w:rFonts w:ascii="Georgia" w:eastAsia="Times New Roman" w:hAnsi="Georgia" w:cs="Segoe UI"/>
          <w:color w:val="141413"/>
          <w:kern w:val="0"/>
          <w:sz w:val="27"/>
          <w:szCs w:val="27"/>
          <w14:ligatures w14:val="none"/>
        </w:rPr>
        <w:t>case</w:t>
      </w:r>
      <w:proofErr w:type="gramEnd"/>
      <w:r w:rsidRPr="00925151">
        <w:rPr>
          <w:rFonts w:ascii="Georgia" w:eastAsia="Times New Roman" w:hAnsi="Georgia" w:cs="Segoe UI"/>
          <w:color w:val="141413"/>
          <w:kern w:val="0"/>
          <w:sz w:val="27"/>
          <w:szCs w:val="27"/>
          <w14:ligatures w14:val="none"/>
        </w:rPr>
        <w:t xml:space="preserve"> </w:t>
      </w:r>
      <w:proofErr w:type="gramStart"/>
      <w:r w:rsidRPr="00925151">
        <w:rPr>
          <w:rFonts w:ascii="Georgia" w:eastAsia="Times New Roman" w:hAnsi="Georgia" w:cs="Segoe UI"/>
          <w:color w:val="141413"/>
          <w:kern w:val="0"/>
          <w:sz w:val="27"/>
          <w:szCs w:val="27"/>
          <w14:ligatures w14:val="none"/>
        </w:rPr>
        <w:t>for</w:t>
      </w:r>
      <w:proofErr w:type="gramEnd"/>
      <w:r w:rsidRPr="00925151">
        <w:rPr>
          <w:rFonts w:ascii="Georgia" w:eastAsia="Times New Roman" w:hAnsi="Georgia" w:cs="Segoe UI"/>
          <w:color w:val="141413"/>
          <w:kern w:val="0"/>
          <w:sz w:val="27"/>
          <w:szCs w:val="27"/>
          <w14:ligatures w14:val="none"/>
        </w:rPr>
        <w:t xml:space="preserve"> this is speed and reach.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xml:space="preserve"> already has the infrastructure, USGS gauge integration, and a growing user base. </w:t>
      </w:r>
      <w:proofErr w:type="spellStart"/>
      <w:r w:rsidRPr="00925151">
        <w:rPr>
          <w:rFonts w:ascii="Georgia" w:eastAsia="Times New Roman" w:hAnsi="Georgia" w:cs="Segoe UI"/>
          <w:color w:val="141413"/>
          <w:kern w:val="0"/>
          <w:sz w:val="27"/>
          <w:szCs w:val="27"/>
          <w14:ligatures w14:val="none"/>
        </w:rPr>
        <w:t>Rivergator's</w:t>
      </w:r>
      <w:proofErr w:type="spellEnd"/>
      <w:r w:rsidRPr="00925151">
        <w:rPr>
          <w:rFonts w:ascii="Georgia" w:eastAsia="Times New Roman" w:hAnsi="Georgia" w:cs="Segoe UI"/>
          <w:color w:val="141413"/>
          <w:kern w:val="0"/>
          <w:sz w:val="27"/>
          <w:szCs w:val="27"/>
          <w14:ligatures w14:val="none"/>
        </w:rPr>
        <w:t xml:space="preserve"> content would instantly make it the most authoritative river in their database. But you'd be gifting John's life work to a private company (NRS backs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with limited control over how it's presented, monetized, or preserved. If NRS pivots or the app folds, the content lives on someone else's terms. For a legacy preservation play, that's a real risk.</w:t>
      </w:r>
    </w:p>
    <w:p w14:paraId="3136F49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Build/convert yourselves</w:t>
      </w:r>
    </w:p>
    <w:p w14:paraId="2452042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The case here is that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w:t>
      </w:r>
      <w:proofErr w:type="gramStart"/>
      <w:r w:rsidRPr="00925151">
        <w:rPr>
          <w:rFonts w:ascii="Georgia" w:eastAsia="Times New Roman" w:hAnsi="Georgia" w:cs="Segoe UI"/>
          <w:color w:val="141413"/>
          <w:kern w:val="0"/>
          <w:sz w:val="27"/>
          <w:szCs w:val="27"/>
          <w14:ligatures w14:val="none"/>
        </w:rPr>
        <w:t>isn't</w:t>
      </w:r>
      <w:proofErr w:type="gramEnd"/>
      <w:r w:rsidRPr="00925151">
        <w:rPr>
          <w:rFonts w:ascii="Georgia" w:eastAsia="Times New Roman" w:hAnsi="Georgia" w:cs="Segoe UI"/>
          <w:color w:val="141413"/>
          <w:kern w:val="0"/>
          <w:sz w:val="27"/>
          <w:szCs w:val="27"/>
          <w14:ligatures w14:val="none"/>
        </w:rPr>
        <w:t xml:space="preserve"> really </w:t>
      </w:r>
      <w:r w:rsidRPr="00925151">
        <w:rPr>
          <w:rFonts w:ascii="Georgia" w:eastAsia="Times New Roman" w:hAnsi="Georgia" w:cs="Segoe UI"/>
          <w:i/>
          <w:iCs/>
          <w:color w:val="141413"/>
          <w:kern w:val="0"/>
          <w:sz w:val="27"/>
          <w:szCs w:val="27"/>
          <w:bdr w:val="single" w:sz="2" w:space="0" w:color="1F1E1D" w:frame="1"/>
          <w14:ligatures w14:val="none"/>
        </w:rPr>
        <w:t>like</w:t>
      </w:r>
      <w:r w:rsidRPr="00925151">
        <w:rPr>
          <w:rFonts w:ascii="Georgia" w:eastAsia="Times New Roman" w:hAnsi="Georgia" w:cs="Segoe UI"/>
          <w:color w:val="141413"/>
          <w:kern w:val="0"/>
          <w:sz w:val="27"/>
          <w:szCs w:val="27"/>
          <w14:ligatures w14:val="none"/>
        </w:rPr>
        <w:t> </w:t>
      </w:r>
      <w:proofErr w:type="spellStart"/>
      <w:r w:rsidRPr="00925151">
        <w:rPr>
          <w:rFonts w:ascii="Georgia" w:eastAsia="Times New Roman" w:hAnsi="Georgia" w:cs="Segoe UI"/>
          <w:color w:val="141413"/>
          <w:kern w:val="0"/>
          <w:sz w:val="27"/>
          <w:szCs w:val="27"/>
          <w14:ligatures w14:val="none"/>
        </w:rPr>
        <w:t>PaddleWays</w:t>
      </w:r>
      <w:proofErr w:type="spellEnd"/>
      <w:r w:rsidRPr="00925151">
        <w:rPr>
          <w:rFonts w:ascii="Georgia" w:eastAsia="Times New Roman" w:hAnsi="Georgia" w:cs="Segoe UI"/>
          <w:color w:val="141413"/>
          <w:kern w:val="0"/>
          <w:sz w:val="27"/>
          <w:szCs w:val="27"/>
          <w14:ligatures w14:val="none"/>
        </w:rPr>
        <w:t xml:space="preserve"> content — it's richer, more literary, more ecological. A standard paddling app UI would </w:t>
      </w:r>
      <w:proofErr w:type="gramStart"/>
      <w:r w:rsidRPr="00925151">
        <w:rPr>
          <w:rFonts w:ascii="Georgia" w:eastAsia="Times New Roman" w:hAnsi="Georgia" w:cs="Segoe UI"/>
          <w:color w:val="141413"/>
          <w:kern w:val="0"/>
          <w:sz w:val="27"/>
          <w:szCs w:val="27"/>
          <w14:ligatures w14:val="none"/>
        </w:rPr>
        <w:t>actually flatten</w:t>
      </w:r>
      <w:proofErr w:type="gramEnd"/>
      <w:r w:rsidRPr="00925151">
        <w:rPr>
          <w:rFonts w:ascii="Georgia" w:eastAsia="Times New Roman" w:hAnsi="Georgia" w:cs="Segoe UI"/>
          <w:color w:val="141413"/>
          <w:kern w:val="0"/>
          <w:sz w:val="27"/>
          <w:szCs w:val="27"/>
          <w14:ligatures w14:val="none"/>
        </w:rPr>
        <w:t xml:space="preserve"> what makes it special. A Wikipedia/</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hybrid — community-editable, photo-rich, mile-marker structured — built on something like Ghost or a purpose-built platform could honor the depth while making it navigable. LMRF would </w:t>
      </w:r>
      <w:proofErr w:type="gramStart"/>
      <w:r w:rsidRPr="00925151">
        <w:rPr>
          <w:rFonts w:ascii="Georgia" w:eastAsia="Times New Roman" w:hAnsi="Georgia" w:cs="Segoe UI"/>
          <w:color w:val="141413"/>
          <w:kern w:val="0"/>
          <w:sz w:val="27"/>
          <w:szCs w:val="27"/>
          <w14:ligatures w14:val="none"/>
        </w:rPr>
        <w:t>own</w:t>
      </w:r>
      <w:proofErr w:type="gramEnd"/>
      <w:r w:rsidRPr="00925151">
        <w:rPr>
          <w:rFonts w:ascii="Georgia" w:eastAsia="Times New Roman" w:hAnsi="Georgia" w:cs="Segoe UI"/>
          <w:color w:val="141413"/>
          <w:kern w:val="0"/>
          <w:sz w:val="27"/>
          <w:szCs w:val="27"/>
          <w14:ligatures w14:val="none"/>
        </w:rPr>
        <w:t xml:space="preserve"> it permanently.</w:t>
      </w:r>
    </w:p>
    <w:p w14:paraId="7976D21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 honest constraint is resources. Building and maintaining an app is expensive and ongoing.</w:t>
      </w:r>
    </w:p>
    <w:p w14:paraId="5E67A35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 possible third path</w:t>
      </w:r>
      <w:r w:rsidRPr="00925151">
        <w:rPr>
          <w:rFonts w:ascii="Georgia" w:eastAsia="Times New Roman" w:hAnsi="Georgia" w:cs="Segoe UI"/>
          <w:color w:val="141413"/>
          <w:kern w:val="0"/>
          <w:sz w:val="27"/>
          <w:szCs w:val="27"/>
          <w14:ligatures w14:val="none"/>
        </w:rPr>
        <w:t xml:space="preserve"> worth considering: convert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into a structured, beautiful mobile-optimized web experience first (not a native </w:t>
      </w:r>
      <w:proofErr w:type="gramStart"/>
      <w:r w:rsidRPr="00925151">
        <w:rPr>
          <w:rFonts w:ascii="Georgia" w:eastAsia="Times New Roman" w:hAnsi="Georgia" w:cs="Segoe UI"/>
          <w:color w:val="141413"/>
          <w:kern w:val="0"/>
          <w:sz w:val="27"/>
          <w:szCs w:val="27"/>
          <w14:ligatures w14:val="none"/>
        </w:rPr>
        <w:t>app) —</w:t>
      </w:r>
      <w:proofErr w:type="gramEnd"/>
      <w:r w:rsidRPr="00925151">
        <w:rPr>
          <w:rFonts w:ascii="Georgia" w:eastAsia="Times New Roman" w:hAnsi="Georgia" w:cs="Segoe UI"/>
          <w:color w:val="141413"/>
          <w:kern w:val="0"/>
          <w:sz w:val="27"/>
          <w:szCs w:val="27"/>
          <w14:ligatures w14:val="none"/>
        </w:rPr>
        <w:t xml:space="preserve"> essentially what </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is on mobile web — before committing to native </w:t>
      </w:r>
      <w:r w:rsidRPr="00925151">
        <w:rPr>
          <w:rFonts w:ascii="Georgia" w:eastAsia="Times New Roman" w:hAnsi="Georgia" w:cs="Segoe UI"/>
          <w:color w:val="141413"/>
          <w:kern w:val="0"/>
          <w:sz w:val="27"/>
          <w:szCs w:val="27"/>
          <w14:ligatures w14:val="none"/>
        </w:rPr>
        <w:lastRenderedPageBreak/>
        <w:t>app development. That preserves legacy, costs far less, and could attract a partner or grant funding once it demonstrates traction.</w:t>
      </w:r>
    </w:p>
    <w:p w14:paraId="48F1FD5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What's Ruskey's own instinct — does he want to hand it off or stay involved as a steward?</w:t>
      </w:r>
    </w:p>
    <w:p w14:paraId="06920B4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 xml:space="preserve">I like </w:t>
      </w:r>
      <w:proofErr w:type="gramStart"/>
      <w:r w:rsidRPr="00925151">
        <w:rPr>
          <w:rFonts w:ascii="Segoe UI" w:eastAsia="Times New Roman" w:hAnsi="Segoe UI" w:cs="Segoe UI"/>
          <w:color w:val="141413"/>
          <w:kern w:val="0"/>
          <w:sz w:val="27"/>
          <w:szCs w:val="27"/>
          <w14:ligatures w14:val="none"/>
        </w:rPr>
        <w:t>option3</w:t>
      </w:r>
      <w:proofErr w:type="gramEnd"/>
      <w:r w:rsidRPr="00925151">
        <w:rPr>
          <w:rFonts w:ascii="Segoe UI" w:eastAsia="Times New Roman" w:hAnsi="Segoe UI" w:cs="Segoe UI"/>
          <w:color w:val="141413"/>
          <w:kern w:val="0"/>
          <w:sz w:val="27"/>
          <w:szCs w:val="27"/>
          <w14:ligatures w14:val="none"/>
        </w:rPr>
        <w:t>- say more - could there be contributors?</w:t>
      </w:r>
    </w:p>
    <w:p w14:paraId="2BC6FCCE"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7:23 AM</w:t>
      </w:r>
    </w:p>
    <w:p w14:paraId="0BDD412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Yes, and contributors could </w:t>
      </w:r>
      <w:proofErr w:type="gramStart"/>
      <w:r w:rsidRPr="00925151">
        <w:rPr>
          <w:rFonts w:ascii="Georgia" w:eastAsia="Times New Roman" w:hAnsi="Georgia" w:cs="Segoe UI"/>
          <w:color w:val="141413"/>
          <w:kern w:val="0"/>
          <w:sz w:val="27"/>
          <w:szCs w:val="27"/>
          <w14:ligatures w14:val="none"/>
        </w:rPr>
        <w:t>actually be</w:t>
      </w:r>
      <w:proofErr w:type="gramEnd"/>
      <w:r w:rsidRPr="00925151">
        <w:rPr>
          <w:rFonts w:ascii="Georgia" w:eastAsia="Times New Roman" w:hAnsi="Georgia" w:cs="Segoe UI"/>
          <w:color w:val="141413"/>
          <w:kern w:val="0"/>
          <w:sz w:val="27"/>
          <w:szCs w:val="27"/>
          <w14:ligatures w14:val="none"/>
        </w:rPr>
        <w:t xml:space="preserve"> the thing that makes it sustainable long-term. Here's how it could work:</w:t>
      </w:r>
    </w:p>
    <w:p w14:paraId="4219589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content architecture</w:t>
      </w:r>
    </w:p>
    <w:p w14:paraId="6168C0D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Structure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around river miles as the atomic unit — every mile marker becomes a "page" with Ruskey's existing text as the foundation, plus fields for photos, campsite conditions, hazard notes, water levels, and wildlife sightings. Think Wikipedia's edit model meets </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photo/review layer meets iNaturalist's species reporting. The mile-marker structure is already implicit in how Ruskey wrote it — you'd just be making it explicit and interactive.</w:t>
      </w:r>
    </w:p>
    <w:p w14:paraId="0ABB0174"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Contributor tiers worth considering</w:t>
      </w:r>
    </w:p>
    <w:p w14:paraId="4333709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Ruskey stays as editor-in-chief and arbiter of accuracy — his voice and authority are the credibility anchor. Verified guides and outfitters (Quapaw being the obvious first partner) get elevated contributor status. General paddlers contribute photos, campsite updates, and condition reports — the time-sensitive stuff Ruskey can't maintain alone. Researchers and naturalists could annotate ecological content. That layering protects the integrity of Ruskey's original work while letting the community keep it current.</w:t>
      </w:r>
    </w:p>
    <w:p w14:paraId="27734C9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Why this fits LMRF's mission perfectly</w:t>
      </w:r>
    </w:p>
    <w:p w14:paraId="0D4D05E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It's conservation through documentation. Every contributed photo of a sandbar, every campsite report, every bird sighting becomes part of a living record of the river's changing condition over time. That's not just useful for paddlers — it's a longitudinal dataset with real scientific value.</w:t>
      </w:r>
    </w:p>
    <w:p w14:paraId="5EE7733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Ghost CMS angle</w:t>
      </w:r>
    </w:p>
    <w:p w14:paraId="703BBCB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This is where your existing infrastructure conversation gets interesting. </w:t>
      </w:r>
      <w:proofErr w:type="gramStart"/>
      <w:r w:rsidRPr="00925151">
        <w:rPr>
          <w:rFonts w:ascii="Georgia" w:eastAsia="Times New Roman" w:hAnsi="Georgia" w:cs="Segoe UI"/>
          <w:color w:val="141413"/>
          <w:kern w:val="0"/>
          <w:sz w:val="27"/>
          <w:szCs w:val="27"/>
          <w14:ligatures w14:val="none"/>
        </w:rPr>
        <w:t>Ghost</w:t>
      </w:r>
      <w:proofErr w:type="gramEnd"/>
      <w:r w:rsidRPr="00925151">
        <w:rPr>
          <w:rFonts w:ascii="Georgia" w:eastAsia="Times New Roman" w:hAnsi="Georgia" w:cs="Segoe UI"/>
          <w:color w:val="141413"/>
          <w:kern w:val="0"/>
          <w:sz w:val="27"/>
          <w:szCs w:val="27"/>
          <w14:ligatures w14:val="none"/>
        </w:rPr>
        <w:t xml:space="preserve"> can </w:t>
      </w:r>
      <w:proofErr w:type="gramStart"/>
      <w:r w:rsidRPr="00925151">
        <w:rPr>
          <w:rFonts w:ascii="Georgia" w:eastAsia="Times New Roman" w:hAnsi="Georgia" w:cs="Segoe UI"/>
          <w:color w:val="141413"/>
          <w:kern w:val="0"/>
          <w:sz w:val="27"/>
          <w:szCs w:val="27"/>
          <w14:ligatures w14:val="none"/>
        </w:rPr>
        <w:t>actually support</w:t>
      </w:r>
      <w:proofErr w:type="gramEnd"/>
      <w:r w:rsidRPr="00925151">
        <w:rPr>
          <w:rFonts w:ascii="Georgia" w:eastAsia="Times New Roman" w:hAnsi="Georgia" w:cs="Segoe UI"/>
          <w:color w:val="141413"/>
          <w:kern w:val="0"/>
          <w:sz w:val="27"/>
          <w:szCs w:val="27"/>
          <w14:ligatures w14:val="none"/>
        </w:rPr>
        <w:t xml:space="preserve"> a lot of this natively — structured content, contributor accounts, membership tiers, photo uploads. It wouldn't give you the map-first interface of </w:t>
      </w:r>
      <w:proofErr w:type="spellStart"/>
      <w:r w:rsidRPr="00925151">
        <w:rPr>
          <w:rFonts w:ascii="Georgia" w:eastAsia="Times New Roman" w:hAnsi="Georgia" w:cs="Segoe UI"/>
          <w:color w:val="141413"/>
          <w:kern w:val="0"/>
          <w:sz w:val="27"/>
          <w:szCs w:val="27"/>
          <w14:ligatures w14:val="none"/>
        </w:rPr>
        <w:t>AllTrails</w:t>
      </w:r>
      <w:proofErr w:type="spellEnd"/>
      <w:r w:rsidRPr="00925151">
        <w:rPr>
          <w:rFonts w:ascii="Georgia" w:eastAsia="Times New Roman" w:hAnsi="Georgia" w:cs="Segoe UI"/>
          <w:color w:val="141413"/>
          <w:kern w:val="0"/>
          <w:sz w:val="27"/>
          <w:szCs w:val="27"/>
          <w14:ligatures w14:val="none"/>
        </w:rPr>
        <w:t xml:space="preserve">, but layering a </w:t>
      </w:r>
      <w:proofErr w:type="spellStart"/>
      <w:r w:rsidRPr="00925151">
        <w:rPr>
          <w:rFonts w:ascii="Georgia" w:eastAsia="Times New Roman" w:hAnsi="Georgia" w:cs="Segoe UI"/>
          <w:color w:val="141413"/>
          <w:kern w:val="0"/>
          <w:sz w:val="27"/>
          <w:szCs w:val="27"/>
          <w14:ligatures w14:val="none"/>
        </w:rPr>
        <w:t>Mapbox</w:t>
      </w:r>
      <w:proofErr w:type="spellEnd"/>
      <w:r w:rsidRPr="00925151">
        <w:rPr>
          <w:rFonts w:ascii="Georgia" w:eastAsia="Times New Roman" w:hAnsi="Georgia" w:cs="Segoe UI"/>
          <w:color w:val="141413"/>
          <w:kern w:val="0"/>
          <w:sz w:val="27"/>
          <w:szCs w:val="27"/>
          <w14:ligatures w14:val="none"/>
        </w:rPr>
        <w:t xml:space="preserve"> or Google Maps front end over Ghost-managed content is very buildable without a native app.</w:t>
      </w:r>
    </w:p>
    <w:p w14:paraId="3EC40AC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The grant story also writes itself — river literacy, heritage preservation, environmental monitoring, outdoor access equity. Walton Family Foundation </w:t>
      </w:r>
      <w:proofErr w:type="gramStart"/>
      <w:r w:rsidRPr="00925151">
        <w:rPr>
          <w:rFonts w:ascii="Georgia" w:eastAsia="Times New Roman" w:hAnsi="Georgia" w:cs="Segoe UI"/>
          <w:color w:val="141413"/>
          <w:kern w:val="0"/>
          <w:sz w:val="27"/>
          <w:szCs w:val="27"/>
          <w14:ligatures w14:val="none"/>
        </w:rPr>
        <w:t>already</w:t>
      </w:r>
      <w:proofErr w:type="gramEnd"/>
      <w:r w:rsidRPr="00925151">
        <w:rPr>
          <w:rFonts w:ascii="Georgia" w:eastAsia="Times New Roman" w:hAnsi="Georgia" w:cs="Segoe UI"/>
          <w:color w:val="141413"/>
          <w:kern w:val="0"/>
          <w:sz w:val="27"/>
          <w:szCs w:val="27"/>
          <w14:ligatures w14:val="none"/>
        </w:rPr>
        <w:t xml:space="preserve"> funded the original </w:t>
      </w:r>
      <w:proofErr w:type="gramStart"/>
      <w:r w:rsidRPr="00925151">
        <w:rPr>
          <w:rFonts w:ascii="Georgia" w:eastAsia="Times New Roman" w:hAnsi="Georgia" w:cs="Segoe UI"/>
          <w:color w:val="141413"/>
          <w:kern w:val="0"/>
          <w:sz w:val="27"/>
          <w:szCs w:val="27"/>
          <w14:ligatures w14:val="none"/>
        </w:rPr>
        <w:t>build</w:t>
      </w:r>
      <w:proofErr w:type="gramEnd"/>
      <w:r w:rsidRPr="00925151">
        <w:rPr>
          <w:rFonts w:ascii="Georgia" w:eastAsia="Times New Roman" w:hAnsi="Georgia" w:cs="Segoe UI"/>
          <w:color w:val="141413"/>
          <w:kern w:val="0"/>
          <w:sz w:val="27"/>
          <w:szCs w:val="27"/>
          <w14:ligatures w14:val="none"/>
        </w:rPr>
        <w:t>.</w:t>
      </w:r>
    </w:p>
    <w:p w14:paraId="01DF559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What's LMRF's current technical capacity? That's probably the key constraint to pressure-test.</w:t>
      </w:r>
    </w:p>
    <w:p w14:paraId="6FE2F95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Just me and you</w:t>
      </w:r>
    </w:p>
    <w:p w14:paraId="71835724"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lastRenderedPageBreak/>
        <w:t>7:25 AM</w:t>
      </w:r>
    </w:p>
    <w:p w14:paraId="56B2F23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Ha — honest answer. That </w:t>
      </w:r>
      <w:proofErr w:type="gramStart"/>
      <w:r w:rsidRPr="00925151">
        <w:rPr>
          <w:rFonts w:ascii="Georgia" w:eastAsia="Times New Roman" w:hAnsi="Georgia" w:cs="Segoe UI"/>
          <w:color w:val="141413"/>
          <w:kern w:val="0"/>
          <w:sz w:val="27"/>
          <w:szCs w:val="27"/>
          <w14:ligatures w14:val="none"/>
        </w:rPr>
        <w:t>actually clarifies</w:t>
      </w:r>
      <w:proofErr w:type="gramEnd"/>
      <w:r w:rsidRPr="00925151">
        <w:rPr>
          <w:rFonts w:ascii="Georgia" w:eastAsia="Times New Roman" w:hAnsi="Georgia" w:cs="Segoe UI"/>
          <w:color w:val="141413"/>
          <w:kern w:val="0"/>
          <w:sz w:val="27"/>
          <w:szCs w:val="27"/>
          <w14:ligatures w14:val="none"/>
        </w:rPr>
        <w:t xml:space="preserve"> the path significantly.</w:t>
      </w:r>
    </w:p>
    <w:p w14:paraId="2A02343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 xml:space="preserve">What's realistic </w:t>
      </w:r>
      <w:proofErr w:type="gramStart"/>
      <w:r w:rsidRPr="00925151">
        <w:rPr>
          <w:rFonts w:ascii="Georgia" w:eastAsia="Times New Roman" w:hAnsi="Georgia" w:cs="Segoe UI"/>
          <w:b/>
          <w:bCs/>
          <w:color w:val="141413"/>
          <w:kern w:val="0"/>
          <w:sz w:val="27"/>
          <w:szCs w:val="27"/>
          <w:bdr w:val="single" w:sz="2" w:space="0" w:color="1F1E1D" w:frame="1"/>
          <w14:ligatures w14:val="none"/>
        </w:rPr>
        <w:t>with two</w:t>
      </w:r>
      <w:proofErr w:type="gramEnd"/>
      <w:r w:rsidRPr="00925151">
        <w:rPr>
          <w:rFonts w:ascii="Georgia" w:eastAsia="Times New Roman" w:hAnsi="Georgia" w:cs="Segoe UI"/>
          <w:b/>
          <w:bCs/>
          <w:color w:val="141413"/>
          <w:kern w:val="0"/>
          <w:sz w:val="27"/>
          <w:szCs w:val="27"/>
          <w:bdr w:val="single" w:sz="2" w:space="0" w:color="1F1E1D" w:frame="1"/>
          <w14:ligatures w14:val="none"/>
        </w:rPr>
        <w:t xml:space="preserve"> of us</w:t>
      </w:r>
    </w:p>
    <w:p w14:paraId="319A09D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A mobile-optimized web app, not a native app. Built on tools that don't require ongoing developer maintenance. The stack I'd suggest:</w:t>
      </w:r>
    </w:p>
    <w:p w14:paraId="7D7800C6" w14:textId="77777777" w:rsidR="00925151" w:rsidRPr="00925151" w:rsidRDefault="00925151" w:rsidP="00925151">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proofErr w:type="spellStart"/>
      <w:r w:rsidRPr="00925151">
        <w:rPr>
          <w:rFonts w:ascii="Georgia" w:eastAsia="Times New Roman" w:hAnsi="Georgia" w:cs="Segoe UI"/>
          <w:b/>
          <w:bCs/>
          <w:color w:val="141413"/>
          <w:kern w:val="0"/>
          <w:sz w:val="27"/>
          <w:szCs w:val="27"/>
          <w:bdr w:val="single" w:sz="2" w:space="0" w:color="1F1E1D" w:frame="1"/>
          <w14:ligatures w14:val="none"/>
        </w:rPr>
        <w:t>Mapbox</w:t>
      </w:r>
      <w:proofErr w:type="spellEnd"/>
      <w:r w:rsidRPr="00925151">
        <w:rPr>
          <w:rFonts w:ascii="Georgia" w:eastAsia="Times New Roman" w:hAnsi="Georgia" w:cs="Segoe UI"/>
          <w:b/>
          <w:bCs/>
          <w:color w:val="141413"/>
          <w:kern w:val="0"/>
          <w:sz w:val="27"/>
          <w:szCs w:val="27"/>
          <w:bdr w:val="single" w:sz="2" w:space="0" w:color="1F1E1D" w:frame="1"/>
          <w14:ligatures w14:val="none"/>
        </w:rPr>
        <w:t xml:space="preserve"> GL JS</w:t>
      </w:r>
      <w:r w:rsidRPr="00925151">
        <w:rPr>
          <w:rFonts w:ascii="Georgia" w:eastAsia="Times New Roman" w:hAnsi="Georgia" w:cs="Segoe UI"/>
          <w:color w:val="141413"/>
          <w:kern w:val="0"/>
          <w:sz w:val="27"/>
          <w:szCs w:val="27"/>
          <w14:ligatures w14:val="none"/>
        </w:rPr>
        <w:t> for the map layer — free tier is generous, beautiful river rendering, works great on mobile</w:t>
      </w:r>
    </w:p>
    <w:p w14:paraId="7FC2A84F" w14:textId="77777777" w:rsidR="00925151" w:rsidRPr="00925151" w:rsidRDefault="00925151" w:rsidP="00925151">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Ghost CMS</w:t>
      </w:r>
      <w:r w:rsidRPr="00925151">
        <w:rPr>
          <w:rFonts w:ascii="Georgia" w:eastAsia="Times New Roman" w:hAnsi="Georgia" w:cs="Segoe UI"/>
          <w:color w:val="141413"/>
          <w:kern w:val="0"/>
          <w:sz w:val="27"/>
          <w:szCs w:val="27"/>
          <w14:ligatures w14:val="none"/>
        </w:rPr>
        <w:t> for the content backbone — you're already evaluating it for the Dispatch, and it handles structured posts, contributor accounts, photo uploads, and membership natively</w:t>
      </w:r>
    </w:p>
    <w:p w14:paraId="69BFCC9E" w14:textId="77777777" w:rsidR="00925151" w:rsidRPr="00925151" w:rsidRDefault="00925151" w:rsidP="00925151">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 simple contribution form</w:t>
      </w:r>
      <w:r w:rsidRPr="00925151">
        <w:rPr>
          <w:rFonts w:ascii="Georgia" w:eastAsia="Times New Roman" w:hAnsi="Georgia" w:cs="Segoe UI"/>
          <w:color w:val="141413"/>
          <w:kern w:val="0"/>
          <w:sz w:val="27"/>
          <w:szCs w:val="27"/>
          <w14:ligatures w14:val="none"/>
        </w:rPr>
        <w:t xml:space="preserve"> (Tally or </w:t>
      </w:r>
      <w:proofErr w:type="spellStart"/>
      <w:r w:rsidRPr="00925151">
        <w:rPr>
          <w:rFonts w:ascii="Georgia" w:eastAsia="Times New Roman" w:hAnsi="Georgia" w:cs="Segoe UI"/>
          <w:color w:val="141413"/>
          <w:kern w:val="0"/>
          <w:sz w:val="27"/>
          <w:szCs w:val="27"/>
          <w14:ligatures w14:val="none"/>
        </w:rPr>
        <w:t>Typeform</w:t>
      </w:r>
      <w:proofErr w:type="spellEnd"/>
      <w:r w:rsidRPr="00925151">
        <w:rPr>
          <w:rFonts w:ascii="Georgia" w:eastAsia="Times New Roman" w:hAnsi="Georgia" w:cs="Segoe UI"/>
          <w:color w:val="141413"/>
          <w:kern w:val="0"/>
          <w:sz w:val="27"/>
          <w:szCs w:val="27"/>
          <w14:ligatures w14:val="none"/>
        </w:rPr>
        <w:t xml:space="preserve"> feeding a Google Sheet or </w:t>
      </w:r>
      <w:proofErr w:type="spellStart"/>
      <w:r w:rsidRPr="00925151">
        <w:rPr>
          <w:rFonts w:ascii="Georgia" w:eastAsia="Times New Roman" w:hAnsi="Georgia" w:cs="Segoe UI"/>
          <w:color w:val="141413"/>
          <w:kern w:val="0"/>
          <w:sz w:val="27"/>
          <w:szCs w:val="27"/>
          <w14:ligatures w14:val="none"/>
        </w:rPr>
        <w:t>Airtable</w:t>
      </w:r>
      <w:proofErr w:type="spellEnd"/>
      <w:r w:rsidRPr="00925151">
        <w:rPr>
          <w:rFonts w:ascii="Georgia" w:eastAsia="Times New Roman" w:hAnsi="Georgia" w:cs="Segoe UI"/>
          <w:color w:val="141413"/>
          <w:kern w:val="0"/>
          <w:sz w:val="27"/>
          <w:szCs w:val="27"/>
          <w14:ligatures w14:val="none"/>
        </w:rPr>
        <w:t>) for community campsite/condition reports in the early phase before building anything more complex</w:t>
      </w:r>
    </w:p>
    <w:p w14:paraId="7E19B53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honest build sequence</w:t>
      </w:r>
    </w:p>
    <w:p w14:paraId="3B4A0DC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First, just migrate Ruskey's existing text into structured Ghost posts keyed by river mile. That alone — his content, properly organized, mobile-readable, with photos — is already vastly better than the current site. That's a real project but </w:t>
      </w:r>
      <w:proofErr w:type="gramStart"/>
      <w:r w:rsidRPr="00925151">
        <w:rPr>
          <w:rFonts w:ascii="Georgia" w:eastAsia="Times New Roman" w:hAnsi="Georgia" w:cs="Segoe UI"/>
          <w:color w:val="141413"/>
          <w:kern w:val="0"/>
          <w:sz w:val="27"/>
          <w:szCs w:val="27"/>
          <w14:ligatures w14:val="none"/>
        </w:rPr>
        <w:t>it's</w:t>
      </w:r>
      <w:proofErr w:type="gramEnd"/>
      <w:r w:rsidRPr="00925151">
        <w:rPr>
          <w:rFonts w:ascii="Georgia" w:eastAsia="Times New Roman" w:hAnsi="Georgia" w:cs="Segoe UI"/>
          <w:color w:val="141413"/>
          <w:kern w:val="0"/>
          <w:sz w:val="27"/>
          <w:szCs w:val="27"/>
          <w14:ligatures w14:val="none"/>
        </w:rPr>
        <w:t xml:space="preserve"> content </w:t>
      </w:r>
      <w:proofErr w:type="gramStart"/>
      <w:r w:rsidRPr="00925151">
        <w:rPr>
          <w:rFonts w:ascii="Georgia" w:eastAsia="Times New Roman" w:hAnsi="Georgia" w:cs="Segoe UI"/>
          <w:color w:val="141413"/>
          <w:kern w:val="0"/>
          <w:sz w:val="27"/>
          <w:szCs w:val="27"/>
          <w14:ligatures w14:val="none"/>
        </w:rPr>
        <w:t>work</w:t>
      </w:r>
      <w:proofErr w:type="gramEnd"/>
      <w:r w:rsidRPr="00925151">
        <w:rPr>
          <w:rFonts w:ascii="Georgia" w:eastAsia="Times New Roman" w:hAnsi="Georgia" w:cs="Segoe UI"/>
          <w:color w:val="141413"/>
          <w:kern w:val="0"/>
          <w:sz w:val="27"/>
          <w:szCs w:val="27"/>
          <w14:ligatures w14:val="none"/>
        </w:rPr>
        <w:t xml:space="preserve"> more than code work. Something you could </w:t>
      </w:r>
      <w:proofErr w:type="gramStart"/>
      <w:r w:rsidRPr="00925151">
        <w:rPr>
          <w:rFonts w:ascii="Georgia" w:eastAsia="Times New Roman" w:hAnsi="Georgia" w:cs="Segoe UI"/>
          <w:color w:val="141413"/>
          <w:kern w:val="0"/>
          <w:sz w:val="27"/>
          <w:szCs w:val="27"/>
          <w14:ligatures w14:val="none"/>
        </w:rPr>
        <w:t>actually lead</w:t>
      </w:r>
      <w:proofErr w:type="gramEnd"/>
      <w:r w:rsidRPr="00925151">
        <w:rPr>
          <w:rFonts w:ascii="Georgia" w:eastAsia="Times New Roman" w:hAnsi="Georgia" w:cs="Segoe UI"/>
          <w:color w:val="141413"/>
          <w:kern w:val="0"/>
          <w:sz w:val="27"/>
          <w:szCs w:val="27"/>
          <w14:ligatures w14:val="none"/>
        </w:rPr>
        <w:t>.</w:t>
      </w:r>
    </w:p>
    <w:p w14:paraId="230006A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Second, add the map layer pointing to those posts.</w:t>
      </w:r>
    </w:p>
    <w:p w14:paraId="530D043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Third, open contributions once the foundation is solid.</w:t>
      </w:r>
    </w:p>
    <w:p w14:paraId="3566DAD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real question</w:t>
      </w:r>
    </w:p>
    <w:p w14:paraId="45E63A6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How much of Ruskey's content is structured vs. flowing prose? If it's already organized by mile marker and section, migration is very doable. If it's more narrative, you'd need an editorial pass to structure it first.</w:t>
      </w:r>
    </w:p>
    <w:p w14:paraId="2C5C5D03"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Have you spent much time inside the actual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content, or has it mostly been a reference from a distance?</w:t>
      </w:r>
    </w:p>
    <w:p w14:paraId="6E6907C4"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 xml:space="preserve">It’s a mix-should we take a shot? If we used Ghost- is </w:t>
      </w:r>
      <w:proofErr w:type="spellStart"/>
      <w:r w:rsidRPr="00925151">
        <w:rPr>
          <w:rFonts w:ascii="Segoe UI" w:eastAsia="Times New Roman" w:hAnsi="Segoe UI" w:cs="Segoe UI"/>
          <w:color w:val="141413"/>
          <w:kern w:val="0"/>
          <w:sz w:val="27"/>
          <w:szCs w:val="27"/>
          <w14:ligatures w14:val="none"/>
        </w:rPr>
        <w:t>thqt</w:t>
      </w:r>
      <w:proofErr w:type="spellEnd"/>
      <w:r w:rsidRPr="00925151">
        <w:rPr>
          <w:rFonts w:ascii="Segoe UI" w:eastAsia="Times New Roman" w:hAnsi="Segoe UI" w:cs="Segoe UI"/>
          <w:color w:val="141413"/>
          <w:kern w:val="0"/>
          <w:sz w:val="27"/>
          <w:szCs w:val="27"/>
          <w14:ligatures w14:val="none"/>
        </w:rPr>
        <w:t xml:space="preserve"> separate from dispatch or </w:t>
      </w:r>
      <w:proofErr w:type="gramStart"/>
      <w:r w:rsidRPr="00925151">
        <w:rPr>
          <w:rFonts w:ascii="Segoe UI" w:eastAsia="Times New Roman" w:hAnsi="Segoe UI" w:cs="Segoe UI"/>
          <w:color w:val="141413"/>
          <w:kern w:val="0"/>
          <w:sz w:val="27"/>
          <w:szCs w:val="27"/>
          <w14:ligatures w14:val="none"/>
        </w:rPr>
        <w:t>integrated ?</w:t>
      </w:r>
      <w:proofErr w:type="gramEnd"/>
    </w:p>
    <w:p w14:paraId="4E5BD593"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7:28 AM</w:t>
      </w:r>
    </w:p>
    <w:p w14:paraId="341D4D7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Let's take the shot. This is exactly the kind of project that fits what you're building with LMRF — and </w:t>
      </w:r>
      <w:proofErr w:type="gramStart"/>
      <w:r w:rsidRPr="00925151">
        <w:rPr>
          <w:rFonts w:ascii="Georgia" w:eastAsia="Times New Roman" w:hAnsi="Georgia" w:cs="Segoe UI"/>
          <w:color w:val="141413"/>
          <w:kern w:val="0"/>
          <w:sz w:val="27"/>
          <w:szCs w:val="27"/>
          <w14:ligatures w14:val="none"/>
        </w:rPr>
        <w:t>honestly</w:t>
      </w:r>
      <w:proofErr w:type="gramEnd"/>
      <w:r w:rsidRPr="00925151">
        <w:rPr>
          <w:rFonts w:ascii="Georgia" w:eastAsia="Times New Roman" w:hAnsi="Georgia" w:cs="Segoe UI"/>
          <w:color w:val="141413"/>
          <w:kern w:val="0"/>
          <w:sz w:val="27"/>
          <w:szCs w:val="27"/>
          <w14:ligatures w14:val="none"/>
        </w:rPr>
        <w:t xml:space="preserve"> it's the right vessel for Ruskey's legacy before the window closes.</w:t>
      </w:r>
    </w:p>
    <w:p w14:paraId="633242C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Ghost: separate or integrated</w:t>
      </w:r>
    </w:p>
    <w:p w14:paraId="1A39612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You could do either, but I'd lean toward </w:t>
      </w:r>
      <w:r w:rsidRPr="00925151">
        <w:rPr>
          <w:rFonts w:ascii="Georgia" w:eastAsia="Times New Roman" w:hAnsi="Georgia" w:cs="Segoe UI"/>
          <w:b/>
          <w:bCs/>
          <w:color w:val="141413"/>
          <w:kern w:val="0"/>
          <w:sz w:val="27"/>
          <w:szCs w:val="27"/>
          <w:bdr w:val="single" w:sz="2" w:space="0" w:color="1F1E1D" w:frame="1"/>
          <w14:ligatures w14:val="none"/>
        </w:rPr>
        <w:t>separate instance</w:t>
      </w:r>
      <w:r w:rsidRPr="00925151">
        <w:rPr>
          <w:rFonts w:ascii="Georgia" w:eastAsia="Times New Roman" w:hAnsi="Georgia" w:cs="Segoe UI"/>
          <w:color w:val="141413"/>
          <w:kern w:val="0"/>
          <w:sz w:val="27"/>
          <w:szCs w:val="27"/>
          <w14:ligatures w14:val="none"/>
        </w:rPr>
        <w:t xml:space="preserve"> for a few reasons. The Dispatch is Ruskey's editorial voice — newsletter, long reads, his narrative.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is a reference tool and community platform. Different audiences, different interaction patterns, different content models. Mixing them would </w:t>
      </w:r>
      <w:proofErr w:type="gramStart"/>
      <w:r w:rsidRPr="00925151">
        <w:rPr>
          <w:rFonts w:ascii="Georgia" w:eastAsia="Times New Roman" w:hAnsi="Georgia" w:cs="Segoe UI"/>
          <w:color w:val="141413"/>
          <w:kern w:val="0"/>
          <w:sz w:val="27"/>
          <w:szCs w:val="27"/>
          <w14:ligatures w14:val="none"/>
        </w:rPr>
        <w:t>muddy</w:t>
      </w:r>
      <w:proofErr w:type="gramEnd"/>
      <w:r w:rsidRPr="00925151">
        <w:rPr>
          <w:rFonts w:ascii="Georgia" w:eastAsia="Times New Roman" w:hAnsi="Georgia" w:cs="Segoe UI"/>
          <w:color w:val="141413"/>
          <w:kern w:val="0"/>
          <w:sz w:val="27"/>
          <w:szCs w:val="27"/>
          <w14:ligatures w14:val="none"/>
        </w:rPr>
        <w:t xml:space="preserve"> both.</w:t>
      </w:r>
    </w:p>
    <w:p w14:paraId="2650F53A"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lastRenderedPageBreak/>
        <w:t>Practically, a second Ghost instance on GCP is trivial — you already have the infrastructure, the domain relationships make sense (rivergator.org points to its own Ghost, dispatch.lowermsfoundation.org or similar points to another), and you keep the editorial identities clean.</w:t>
      </w:r>
    </w:p>
    <w:p w14:paraId="0ADC86A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integration that matters isn't Ghost-to-Ghost</w:t>
      </w:r>
      <w:r w:rsidRPr="00925151">
        <w:rPr>
          <w:rFonts w:ascii="Georgia" w:eastAsia="Times New Roman" w:hAnsi="Georgia" w:cs="Segoe UI"/>
          <w:color w:val="141413"/>
          <w:kern w:val="0"/>
          <w:sz w:val="27"/>
          <w:szCs w:val="27"/>
          <w14:ligatures w14:val="none"/>
        </w:rPr>
        <w:t xml:space="preserve"> — it's that </w:t>
      </w:r>
      <w:proofErr w:type="gramStart"/>
      <w:r w:rsidRPr="00925151">
        <w:rPr>
          <w:rFonts w:ascii="Georgia" w:eastAsia="Times New Roman" w:hAnsi="Georgia" w:cs="Segoe UI"/>
          <w:color w:val="141413"/>
          <w:kern w:val="0"/>
          <w:sz w:val="27"/>
          <w:szCs w:val="27"/>
          <w14:ligatures w14:val="none"/>
        </w:rPr>
        <w:t>both feed</w:t>
      </w:r>
      <w:proofErr w:type="gramEnd"/>
      <w:r w:rsidRPr="00925151">
        <w:rPr>
          <w:rFonts w:ascii="Georgia" w:eastAsia="Times New Roman" w:hAnsi="Georgia" w:cs="Segoe UI"/>
          <w:color w:val="141413"/>
          <w:kern w:val="0"/>
          <w:sz w:val="27"/>
          <w:szCs w:val="27"/>
          <w14:ligatures w14:val="none"/>
        </w:rPr>
        <w:t xml:space="preserve"> into your constituent/donor database. A paddler who creates a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account and a Dispatch subscriber are both LMRF relationships. That's where the PayPal-to-</w:t>
      </w:r>
      <w:proofErr w:type="spellStart"/>
      <w:r w:rsidRPr="00925151">
        <w:rPr>
          <w:rFonts w:ascii="Georgia" w:eastAsia="Times New Roman" w:hAnsi="Georgia" w:cs="Segoe UI"/>
          <w:color w:val="141413"/>
          <w:kern w:val="0"/>
          <w:sz w:val="27"/>
          <w:szCs w:val="27"/>
          <w14:ligatures w14:val="none"/>
        </w:rPr>
        <w:t>BigQuery</w:t>
      </w:r>
      <w:proofErr w:type="spellEnd"/>
      <w:r w:rsidRPr="00925151">
        <w:rPr>
          <w:rFonts w:ascii="Georgia" w:eastAsia="Times New Roman" w:hAnsi="Georgia" w:cs="Segoe UI"/>
          <w:color w:val="141413"/>
          <w:kern w:val="0"/>
          <w:sz w:val="27"/>
          <w:szCs w:val="27"/>
          <w14:ligatures w14:val="none"/>
        </w:rPr>
        <w:t xml:space="preserve"> pipeline you're building becomes the connective tissue. Both Ghost instances push member data to </w:t>
      </w:r>
      <w:proofErr w:type="spellStart"/>
      <w:r w:rsidRPr="00925151">
        <w:rPr>
          <w:rFonts w:ascii="Georgia" w:eastAsia="Times New Roman" w:hAnsi="Georgia" w:cs="Segoe UI"/>
          <w:color w:val="141413"/>
          <w:kern w:val="0"/>
          <w:sz w:val="27"/>
          <w:szCs w:val="27"/>
          <w14:ligatures w14:val="none"/>
        </w:rPr>
        <w:t>BigQuery</w:t>
      </w:r>
      <w:proofErr w:type="spellEnd"/>
      <w:r w:rsidRPr="00925151">
        <w:rPr>
          <w:rFonts w:ascii="Georgia" w:eastAsia="Times New Roman" w:hAnsi="Georgia" w:cs="Segoe UI"/>
          <w:color w:val="141413"/>
          <w:kern w:val="0"/>
          <w:sz w:val="27"/>
          <w:szCs w:val="27"/>
          <w14:ligatures w14:val="none"/>
        </w:rPr>
        <w:t>, and you have a unified picture of your community.</w:t>
      </w:r>
    </w:p>
    <w:p w14:paraId="4927045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Honest first step</w:t>
      </w:r>
    </w:p>
    <w:p w14:paraId="78DF777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Before touching Ghost at all — spend two hours on rivergator.org and audit what Ruskey </w:t>
      </w:r>
      <w:proofErr w:type="gramStart"/>
      <w:r w:rsidRPr="00925151">
        <w:rPr>
          <w:rFonts w:ascii="Georgia" w:eastAsia="Times New Roman" w:hAnsi="Georgia" w:cs="Segoe UI"/>
          <w:color w:val="141413"/>
          <w:kern w:val="0"/>
          <w:sz w:val="27"/>
          <w:szCs w:val="27"/>
          <w14:ligatures w14:val="none"/>
        </w:rPr>
        <w:t>actually has</w:t>
      </w:r>
      <w:proofErr w:type="gramEnd"/>
      <w:r w:rsidRPr="00925151">
        <w:rPr>
          <w:rFonts w:ascii="Georgia" w:eastAsia="Times New Roman" w:hAnsi="Georgia" w:cs="Segoe UI"/>
          <w:color w:val="141413"/>
          <w:kern w:val="0"/>
          <w:sz w:val="27"/>
          <w:szCs w:val="27"/>
          <w14:ligatures w14:val="none"/>
        </w:rPr>
        <w:t>. Count the sections, assess how mile-structured the content already is, and pull a few representative pages. That tells us whether migration is a content project or a heavier editorial reconstruction.</w:t>
      </w:r>
    </w:p>
    <w:p w14:paraId="2FF710F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Want to do that audit together right now?</w:t>
      </w:r>
    </w:p>
    <w:p w14:paraId="3452633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proofErr w:type="gramStart"/>
      <w:r w:rsidRPr="00925151">
        <w:rPr>
          <w:rFonts w:ascii="Segoe UI" w:eastAsia="Times New Roman" w:hAnsi="Segoe UI" w:cs="Segoe UI"/>
          <w:color w:val="141413"/>
          <w:kern w:val="0"/>
          <w:sz w:val="27"/>
          <w:szCs w:val="27"/>
          <w14:ligatures w14:val="none"/>
        </w:rPr>
        <w:t>So</w:t>
      </w:r>
      <w:proofErr w:type="gramEnd"/>
      <w:r w:rsidRPr="00925151">
        <w:rPr>
          <w:rFonts w:ascii="Segoe UI" w:eastAsia="Times New Roman" w:hAnsi="Segoe UI" w:cs="Segoe UI"/>
          <w:color w:val="141413"/>
          <w:kern w:val="0"/>
          <w:sz w:val="27"/>
          <w:szCs w:val="27"/>
          <w14:ligatures w14:val="none"/>
        </w:rPr>
        <w:t xml:space="preserve"> whoever accessed </w:t>
      </w:r>
      <w:proofErr w:type="spellStart"/>
      <w:r w:rsidRPr="00925151">
        <w:rPr>
          <w:rFonts w:ascii="Segoe UI" w:eastAsia="Times New Roman" w:hAnsi="Segoe UI" w:cs="Segoe UI"/>
          <w:color w:val="141413"/>
          <w:kern w:val="0"/>
          <w:sz w:val="27"/>
          <w:szCs w:val="27"/>
          <w14:ligatures w14:val="none"/>
        </w:rPr>
        <w:t>rivergator</w:t>
      </w:r>
      <w:proofErr w:type="spellEnd"/>
      <w:r w:rsidRPr="00925151">
        <w:rPr>
          <w:rFonts w:ascii="Segoe UI" w:eastAsia="Times New Roman" w:hAnsi="Segoe UI" w:cs="Segoe UI"/>
          <w:color w:val="141413"/>
          <w:kern w:val="0"/>
          <w:sz w:val="27"/>
          <w:szCs w:val="27"/>
          <w14:ligatures w14:val="none"/>
        </w:rPr>
        <w:t xml:space="preserve"> gets pulled into our </w:t>
      </w:r>
      <w:proofErr w:type="gramStart"/>
      <w:r w:rsidRPr="00925151">
        <w:rPr>
          <w:rFonts w:ascii="Segoe UI" w:eastAsia="Times New Roman" w:hAnsi="Segoe UI" w:cs="Segoe UI"/>
          <w:color w:val="141413"/>
          <w:kern w:val="0"/>
          <w:sz w:val="27"/>
          <w:szCs w:val="27"/>
          <w14:ligatures w14:val="none"/>
        </w:rPr>
        <w:t>ecosystem ?</w:t>
      </w:r>
      <w:proofErr w:type="gramEnd"/>
    </w:p>
    <w:p w14:paraId="57B60C00"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7:29 AM</w:t>
      </w:r>
    </w:p>
    <w:p w14:paraId="7DF74AF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Exactly. That's the strategic insight that makes this worth building.</w:t>
      </w:r>
    </w:p>
    <w:p w14:paraId="1303E64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Right </w:t>
      </w:r>
      <w:proofErr w:type="gramStart"/>
      <w:r w:rsidRPr="00925151">
        <w:rPr>
          <w:rFonts w:ascii="Georgia" w:eastAsia="Times New Roman" w:hAnsi="Georgia" w:cs="Segoe UI"/>
          <w:color w:val="141413"/>
          <w:kern w:val="0"/>
          <w:sz w:val="27"/>
          <w:szCs w:val="27"/>
          <w14:ligatures w14:val="none"/>
        </w:rPr>
        <w:t>now</w:t>
      </w:r>
      <w:proofErr w:type="gramEnd"/>
      <w:r w:rsidRPr="00925151">
        <w:rPr>
          <w:rFonts w:ascii="Georgia" w:eastAsia="Times New Roman" w:hAnsi="Georgia" w:cs="Segoe UI"/>
          <w:color w:val="141413"/>
          <w:kern w:val="0"/>
          <w:sz w:val="27"/>
          <w:szCs w:val="27"/>
          <w14:ligatures w14:val="none"/>
        </w:rPr>
        <w:t xml:space="preserve">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gets traffic — serious paddlers, expedition planners, river researchers, conservation-minded people — and that traffic disappears into a static website with no capture mechanism whatsoever. John has no idea who's reading his life's work.</w:t>
      </w:r>
    </w:p>
    <w:p w14:paraId="17A732DA"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What the ecosystem looks like</w:t>
      </w:r>
    </w:p>
    <w:p w14:paraId="045699F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Someone finds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searching "Mississippi River canoe camping mile </w:t>
      </w:r>
      <w:proofErr w:type="gramStart"/>
      <w:r w:rsidRPr="00925151">
        <w:rPr>
          <w:rFonts w:ascii="Georgia" w:eastAsia="Times New Roman" w:hAnsi="Georgia" w:cs="Segoe UI"/>
          <w:color w:val="141413"/>
          <w:kern w:val="0"/>
          <w:sz w:val="27"/>
          <w:szCs w:val="27"/>
          <w14:ligatures w14:val="none"/>
        </w:rPr>
        <w:t>600" —</w:t>
      </w:r>
      <w:proofErr w:type="gramEnd"/>
      <w:r w:rsidRPr="00925151">
        <w:rPr>
          <w:rFonts w:ascii="Georgia" w:eastAsia="Times New Roman" w:hAnsi="Georgia" w:cs="Segoe UI"/>
          <w:color w:val="141413"/>
          <w:kern w:val="0"/>
          <w:sz w:val="27"/>
          <w:szCs w:val="27"/>
          <w14:ligatures w14:val="none"/>
        </w:rPr>
        <w:t xml:space="preserve"> which happens constantly. They land on a beautiful, structured page. They want to save a campsite or contribute a photo. They create a free account. That's now an LMRF constituent. </w:t>
      </w:r>
      <w:proofErr w:type="gramStart"/>
      <w:r w:rsidRPr="00925151">
        <w:rPr>
          <w:rFonts w:ascii="Georgia" w:eastAsia="Times New Roman" w:hAnsi="Georgia" w:cs="Segoe UI"/>
          <w:color w:val="141413"/>
          <w:kern w:val="0"/>
          <w:sz w:val="27"/>
          <w:szCs w:val="27"/>
          <w14:ligatures w14:val="none"/>
        </w:rPr>
        <w:t>Ghost captures</w:t>
      </w:r>
      <w:proofErr w:type="gramEnd"/>
      <w:r w:rsidRPr="00925151">
        <w:rPr>
          <w:rFonts w:ascii="Georgia" w:eastAsia="Times New Roman" w:hAnsi="Georgia" w:cs="Segoe UI"/>
          <w:color w:val="141413"/>
          <w:kern w:val="0"/>
          <w:sz w:val="27"/>
          <w:szCs w:val="27"/>
          <w14:ligatures w14:val="none"/>
        </w:rPr>
        <w:t xml:space="preserve"> their email. Your </w:t>
      </w:r>
      <w:proofErr w:type="spellStart"/>
      <w:r w:rsidRPr="00925151">
        <w:rPr>
          <w:rFonts w:ascii="Georgia" w:eastAsia="Times New Roman" w:hAnsi="Georgia" w:cs="Segoe UI"/>
          <w:color w:val="141413"/>
          <w:kern w:val="0"/>
          <w:sz w:val="27"/>
          <w:szCs w:val="27"/>
          <w14:ligatures w14:val="none"/>
        </w:rPr>
        <w:t>BigQuery</w:t>
      </w:r>
      <w:proofErr w:type="spellEnd"/>
      <w:r w:rsidRPr="00925151">
        <w:rPr>
          <w:rFonts w:ascii="Georgia" w:eastAsia="Times New Roman" w:hAnsi="Georgia" w:cs="Segoe UI"/>
          <w:color w:val="141413"/>
          <w:kern w:val="0"/>
          <w:sz w:val="27"/>
          <w:szCs w:val="27"/>
          <w14:ligatures w14:val="none"/>
        </w:rPr>
        <w:t xml:space="preserve"> pipeline </w:t>
      </w:r>
      <w:proofErr w:type="gramStart"/>
      <w:r w:rsidRPr="00925151">
        <w:rPr>
          <w:rFonts w:ascii="Georgia" w:eastAsia="Times New Roman" w:hAnsi="Georgia" w:cs="Segoe UI"/>
          <w:color w:val="141413"/>
          <w:kern w:val="0"/>
          <w:sz w:val="27"/>
          <w:szCs w:val="27"/>
          <w14:ligatures w14:val="none"/>
        </w:rPr>
        <w:t>logs</w:t>
      </w:r>
      <w:proofErr w:type="gramEnd"/>
      <w:r w:rsidRPr="00925151">
        <w:rPr>
          <w:rFonts w:ascii="Georgia" w:eastAsia="Times New Roman" w:hAnsi="Georgia" w:cs="Segoe UI"/>
          <w:color w:val="141413"/>
          <w:kern w:val="0"/>
          <w:sz w:val="27"/>
          <w:szCs w:val="27"/>
          <w14:ligatures w14:val="none"/>
        </w:rPr>
        <w:t xml:space="preserve"> them. You can now reach them with the Dispatch, with LMRF membership </w:t>
      </w:r>
      <w:proofErr w:type="gramStart"/>
      <w:r w:rsidRPr="00925151">
        <w:rPr>
          <w:rFonts w:ascii="Georgia" w:eastAsia="Times New Roman" w:hAnsi="Georgia" w:cs="Segoe UI"/>
          <w:color w:val="141413"/>
          <w:kern w:val="0"/>
          <w:sz w:val="27"/>
          <w:szCs w:val="27"/>
          <w14:ligatures w14:val="none"/>
        </w:rPr>
        <w:t>asks</w:t>
      </w:r>
      <w:proofErr w:type="gramEnd"/>
      <w:r w:rsidRPr="00925151">
        <w:rPr>
          <w:rFonts w:ascii="Georgia" w:eastAsia="Times New Roman" w:hAnsi="Georgia" w:cs="Segoe UI"/>
          <w:color w:val="141413"/>
          <w:kern w:val="0"/>
          <w:sz w:val="27"/>
          <w:szCs w:val="27"/>
          <w14:ligatures w14:val="none"/>
        </w:rPr>
        <w:t>, with Quapaw trip offerings, with conservation campaigns.</w:t>
      </w:r>
    </w:p>
    <w:p w14:paraId="095E024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 river brings them in. LMRF keeps them.</w:t>
      </w:r>
    </w:p>
    <w:p w14:paraId="768A64A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It's also a donor pipeline</w:t>
      </w:r>
    </w:p>
    <w:p w14:paraId="3644A5C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People who paddle the Lower Mississippi are disproportionately conservation-minded and have disposable income for outdoor gear and travel. That's a high-value audience. A paddler who used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to plan a two-week float and had a transformative experience is a warm prospect for a $500 LMRF membership or a Quapaw guided trip.</w:t>
      </w:r>
    </w:p>
    <w:p w14:paraId="02996D7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And it validates the Quapaw acquisition case</w:t>
      </w:r>
    </w:p>
    <w:p w14:paraId="53080B7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A digitally active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with measurable traffic and a growing constituent list makes the acquisition story to your board significantly more compelling. </w:t>
      </w:r>
      <w:r w:rsidRPr="00925151">
        <w:rPr>
          <w:rFonts w:ascii="Georgia" w:eastAsia="Times New Roman" w:hAnsi="Georgia" w:cs="Segoe UI"/>
          <w:color w:val="141413"/>
          <w:kern w:val="0"/>
          <w:sz w:val="27"/>
          <w:szCs w:val="27"/>
          <w14:ligatures w14:val="none"/>
        </w:rPr>
        <w:lastRenderedPageBreak/>
        <w:t>You're not just acquiring a canoe company — you're acquiring the audience infrastructure around the river's most authoritative guide.</w:t>
      </w:r>
    </w:p>
    <w:p w14:paraId="76ADEE9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This just became a business case, not just a preservation project. Want to start the audit?</w:t>
      </w:r>
    </w:p>
    <w:p w14:paraId="09A7E7F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 xml:space="preserve">Website is on </w:t>
      </w:r>
      <w:proofErr w:type="spellStart"/>
      <w:r w:rsidRPr="00925151">
        <w:rPr>
          <w:rFonts w:ascii="Segoe UI" w:eastAsia="Times New Roman" w:hAnsi="Segoe UI" w:cs="Segoe UI"/>
          <w:color w:val="141413"/>
          <w:kern w:val="0"/>
          <w:sz w:val="27"/>
          <w:szCs w:val="27"/>
          <w14:ligatures w14:val="none"/>
        </w:rPr>
        <w:t>Wordpress</w:t>
      </w:r>
      <w:proofErr w:type="spellEnd"/>
      <w:r w:rsidRPr="00925151">
        <w:rPr>
          <w:rFonts w:ascii="Segoe UI" w:eastAsia="Times New Roman" w:hAnsi="Segoe UI" w:cs="Segoe UI"/>
          <w:color w:val="141413"/>
          <w:kern w:val="0"/>
          <w:sz w:val="27"/>
          <w:szCs w:val="27"/>
          <w14:ligatures w14:val="none"/>
        </w:rPr>
        <w:t xml:space="preserve"> now</w:t>
      </w:r>
    </w:p>
    <w:p w14:paraId="097A83A4"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8:15 AM</w:t>
      </w:r>
    </w:p>
    <w:p w14:paraId="3C18D1B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That </w:t>
      </w:r>
      <w:proofErr w:type="gramStart"/>
      <w:r w:rsidRPr="00925151">
        <w:rPr>
          <w:rFonts w:ascii="Georgia" w:eastAsia="Times New Roman" w:hAnsi="Georgia" w:cs="Segoe UI"/>
          <w:color w:val="141413"/>
          <w:kern w:val="0"/>
          <w:sz w:val="27"/>
          <w:szCs w:val="27"/>
          <w14:ligatures w14:val="none"/>
        </w:rPr>
        <w:t>actually makes</w:t>
      </w:r>
      <w:proofErr w:type="gramEnd"/>
      <w:r w:rsidRPr="00925151">
        <w:rPr>
          <w:rFonts w:ascii="Georgia" w:eastAsia="Times New Roman" w:hAnsi="Georgia" w:cs="Segoe UI"/>
          <w:color w:val="141413"/>
          <w:kern w:val="0"/>
          <w:sz w:val="27"/>
          <w:szCs w:val="27"/>
          <w14:ligatures w14:val="none"/>
        </w:rPr>
        <w:t xml:space="preserve"> migration easier, not harder. WordPress to Ghost is a well-worn path with direct export/import tooling. You wouldn't be rebuilding from scratch — you'd be migrating and restructuring.</w:t>
      </w:r>
    </w:p>
    <w:p w14:paraId="1F31461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What that means practically</w:t>
      </w:r>
    </w:p>
    <w:p w14:paraId="405AFBE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WordPress has a native XML export that captures all posts, pages, images, and metadata. Ghost has a WordPress importer that ingests that file directly. The content moves over in bulk — Ruskey's text, photos, everything. What you'd then do is restructure it into the mile-marker architecture rather than rewriting it.</w:t>
      </w:r>
    </w:p>
    <w:p w14:paraId="7D7ED06A"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real question the WordPress reveal raises</w:t>
      </w:r>
    </w:p>
    <w:p w14:paraId="050E6A3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Who owns and controls the current WordPress site? Is it hosted and managed by LMRF, or is it sitting on some developer's account from the Walton grant era? That determines how cleanly you can execute the migration and whether there are any entanglements to sort out first.</w:t>
      </w:r>
    </w:p>
    <w:p w14:paraId="150EB08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And critically — Ruskey's buy-in</w:t>
      </w:r>
    </w:p>
    <w:p w14:paraId="6F97FDD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Before touching anything technically, Ruskey needs to understand and embrace what you're proposing. This is his life's work. The framing matters — you're not taking it over, you're building the permanent home it deserves, with him as the authoritative voice and LMRF as the steward. Given that he's already in </w:t>
      </w:r>
      <w:proofErr w:type="gramStart"/>
      <w:r w:rsidRPr="00925151">
        <w:rPr>
          <w:rFonts w:ascii="Georgia" w:eastAsia="Times New Roman" w:hAnsi="Georgia" w:cs="Segoe UI"/>
          <w:color w:val="141413"/>
          <w:kern w:val="0"/>
          <w:sz w:val="27"/>
          <w:szCs w:val="27"/>
          <w14:ligatures w14:val="none"/>
        </w:rPr>
        <w:t>the Quapaw</w:t>
      </w:r>
      <w:proofErr w:type="gramEnd"/>
      <w:r w:rsidRPr="00925151">
        <w:rPr>
          <w:rFonts w:ascii="Georgia" w:eastAsia="Times New Roman" w:hAnsi="Georgia" w:cs="Segoe UI"/>
          <w:color w:val="141413"/>
          <w:kern w:val="0"/>
          <w:sz w:val="27"/>
          <w:szCs w:val="27"/>
          <w14:ligatures w14:val="none"/>
        </w:rPr>
        <w:t>/LMRF orbit that conversation is probably natural, but it's the prerequisite to everything else.</w:t>
      </w:r>
    </w:p>
    <w:p w14:paraId="34F3160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Do you know who currently controls the WordPress instance and whether Ruskey has full access to it?</w:t>
      </w:r>
    </w:p>
    <w:p w14:paraId="6CA0BF1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Talked with Ruskey- he’s sending me login information</w:t>
      </w:r>
    </w:p>
    <w:p w14:paraId="6DCED5AD"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8:15 AM</w:t>
      </w:r>
    </w:p>
    <w:p w14:paraId="32E83A4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That's the green light. Once you have those credentials, here's exactly what to do in sequence:</w:t>
      </w:r>
    </w:p>
    <w:p w14:paraId="12103C9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First session — audit and inventory</w:t>
      </w:r>
    </w:p>
    <w:p w14:paraId="13F21AD2"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Log in to the WordPress admin and just look around before touching anything. You want to </w:t>
      </w:r>
      <w:proofErr w:type="gramStart"/>
      <w:r w:rsidRPr="00925151">
        <w:rPr>
          <w:rFonts w:ascii="Georgia" w:eastAsia="Times New Roman" w:hAnsi="Georgia" w:cs="Segoe UI"/>
          <w:color w:val="141413"/>
          <w:kern w:val="0"/>
          <w:sz w:val="27"/>
          <w:szCs w:val="27"/>
          <w14:ligatures w14:val="none"/>
        </w:rPr>
        <w:t>know:</w:t>
      </w:r>
      <w:proofErr w:type="gramEnd"/>
      <w:r w:rsidRPr="00925151">
        <w:rPr>
          <w:rFonts w:ascii="Georgia" w:eastAsia="Times New Roman" w:hAnsi="Georgia" w:cs="Segoe UI"/>
          <w:color w:val="141413"/>
          <w:kern w:val="0"/>
          <w:sz w:val="27"/>
          <w:szCs w:val="27"/>
          <w14:ligatures w14:val="none"/>
        </w:rPr>
        <w:t xml:space="preserve"> how many pages and posts exist, how the content is organized (categories, tags, page hierarchy), where the images live (Media Library size matters), and whether there are any active plugins doing heavy lifting like maps or galleries. Take screenshots of the admin dashboard.</w:t>
      </w:r>
    </w:p>
    <w:p w14:paraId="49FB9E3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Second — export everything</w:t>
      </w:r>
    </w:p>
    <w:p w14:paraId="54F1791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lastRenderedPageBreak/>
        <w:t xml:space="preserve">WordPress Admin </w:t>
      </w:r>
      <w:r w:rsidRPr="00925151">
        <w:rPr>
          <w:rFonts w:ascii="Times New Roman" w:eastAsia="Times New Roman" w:hAnsi="Times New Roman" w:cs="Times New Roman"/>
          <w:color w:val="141413"/>
          <w:kern w:val="0"/>
          <w:sz w:val="27"/>
          <w:szCs w:val="27"/>
          <w14:ligatures w14:val="none"/>
        </w:rPr>
        <w:t>→</w:t>
      </w:r>
      <w:r w:rsidRPr="00925151">
        <w:rPr>
          <w:rFonts w:ascii="Georgia" w:eastAsia="Times New Roman" w:hAnsi="Georgia" w:cs="Segoe UI"/>
          <w:color w:val="141413"/>
          <w:kern w:val="0"/>
          <w:sz w:val="27"/>
          <w:szCs w:val="27"/>
          <w14:ligatures w14:val="none"/>
        </w:rPr>
        <w:t xml:space="preserve"> Tools </w:t>
      </w:r>
      <w:r w:rsidRPr="00925151">
        <w:rPr>
          <w:rFonts w:ascii="Times New Roman" w:eastAsia="Times New Roman" w:hAnsi="Times New Roman" w:cs="Times New Roman"/>
          <w:color w:val="141413"/>
          <w:kern w:val="0"/>
          <w:sz w:val="27"/>
          <w:szCs w:val="27"/>
          <w14:ligatures w14:val="none"/>
        </w:rPr>
        <w:t>→</w:t>
      </w:r>
      <w:r w:rsidRPr="00925151">
        <w:rPr>
          <w:rFonts w:ascii="Georgia" w:eastAsia="Times New Roman" w:hAnsi="Georgia" w:cs="Segoe UI"/>
          <w:color w:val="141413"/>
          <w:kern w:val="0"/>
          <w:sz w:val="27"/>
          <w:szCs w:val="27"/>
          <w14:ligatures w14:val="none"/>
        </w:rPr>
        <w:t xml:space="preserve"> Export </w:t>
      </w:r>
      <w:r w:rsidRPr="00925151">
        <w:rPr>
          <w:rFonts w:ascii="Times New Roman" w:eastAsia="Times New Roman" w:hAnsi="Times New Roman" w:cs="Times New Roman"/>
          <w:color w:val="141413"/>
          <w:kern w:val="0"/>
          <w:sz w:val="27"/>
          <w:szCs w:val="27"/>
          <w14:ligatures w14:val="none"/>
        </w:rPr>
        <w:t>→</w:t>
      </w:r>
      <w:r w:rsidRPr="00925151">
        <w:rPr>
          <w:rFonts w:ascii="Georgia" w:eastAsia="Times New Roman" w:hAnsi="Georgia" w:cs="Segoe UI"/>
          <w:color w:val="141413"/>
          <w:kern w:val="0"/>
          <w:sz w:val="27"/>
          <w:szCs w:val="27"/>
          <w14:ligatures w14:val="none"/>
        </w:rPr>
        <w:t xml:space="preserve"> All Content. Download that XML file and save it somewhere safe. That's Ruskey's life work in a single file. Back it up to Google Drive immediately. Don't do anything else until that file exists in at least two places.</w:t>
      </w:r>
    </w:p>
    <w:p w14:paraId="4EBF9B1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Third — share it with me</w:t>
      </w:r>
    </w:p>
    <w:p w14:paraId="27AE51A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Upload that XML export here and we'll do the audit together. I can parse the structure, count the content, assess how mile-</w:t>
      </w:r>
      <w:proofErr w:type="gramStart"/>
      <w:r w:rsidRPr="00925151">
        <w:rPr>
          <w:rFonts w:ascii="Georgia" w:eastAsia="Times New Roman" w:hAnsi="Georgia" w:cs="Segoe UI"/>
          <w:color w:val="141413"/>
          <w:kern w:val="0"/>
          <w:sz w:val="27"/>
          <w:szCs w:val="27"/>
          <w14:ligatures w14:val="none"/>
        </w:rPr>
        <w:t>marker</w:t>
      </w:r>
      <w:proofErr w:type="gramEnd"/>
      <w:r w:rsidRPr="00925151">
        <w:rPr>
          <w:rFonts w:ascii="Georgia" w:eastAsia="Times New Roman" w:hAnsi="Georgia" w:cs="Segoe UI"/>
          <w:color w:val="141413"/>
          <w:kern w:val="0"/>
          <w:sz w:val="27"/>
          <w:szCs w:val="27"/>
          <w14:ligatures w14:val="none"/>
        </w:rPr>
        <w:t xml:space="preserve"> organized it already is, and give you a real migration estimate. That tells us whether this is a two-week project or a two-month project.</w:t>
      </w:r>
    </w:p>
    <w:p w14:paraId="657F03E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While you're waiting for the login</w:t>
      </w:r>
    </w:p>
    <w:p w14:paraId="54C684E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Poke around rivergator.org as a visitor and start mapping the navigation structure — what the top-level sections are, how deep the hierarchy goes, what a representative mile-marker page looks like versus a narrative section.</w:t>
      </w:r>
    </w:p>
    <w:p w14:paraId="5EE5315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This is moving fast in a good way. Ruskey sending credentials means he trusts you with the stewardship. That's significant.</w:t>
      </w:r>
    </w:p>
    <w:p w14:paraId="19A1A80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We’ll do part 3 with Claude Code</w:t>
      </w:r>
    </w:p>
    <w:p w14:paraId="69B7BF7A"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8:16 AM</w:t>
      </w:r>
    </w:p>
    <w:p w14:paraId="4939883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Perfect call. Claude Code is the right tool for that — it can parse the WordPress XML export, map the content structure, and help architect the Ghost migration programmatically rather than page by page.</w:t>
      </w:r>
    </w:p>
    <w:p w14:paraId="3F2C2244"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When you're ready the Claude Code session should:</w:t>
      </w:r>
    </w:p>
    <w:p w14:paraId="1B2B549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Start by having it read and summarize the XML structure — post count, page hierarchy, image inventory, category taxonomy. That gives you the full picture fast.</w:t>
      </w:r>
    </w:p>
    <w:p w14:paraId="6858B5B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Then have it identify how much content is already mile-marker keyed versus pure narrative — that's the key architectural question that determines the migration complexity.</w:t>
      </w:r>
    </w:p>
    <w:p w14:paraId="2E40024D"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Then generate a structured content map you can use as the Ghost architecture blueprint.</w:t>
      </w:r>
    </w:p>
    <w:p w14:paraId="68A50F2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One thing to set up beforehand</w:t>
      </w:r>
    </w:p>
    <w:p w14:paraId="1F421F9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Make sure your </w:t>
      </w:r>
      <w:proofErr w:type="spellStart"/>
      <w:r w:rsidRPr="00925151">
        <w:rPr>
          <w:rFonts w:ascii="Courier New" w:eastAsia="Times New Roman" w:hAnsi="Courier New" w:cs="Courier New"/>
          <w:color w:val="8A2424"/>
          <w:kern w:val="0"/>
          <w:sz w:val="20"/>
          <w:szCs w:val="20"/>
          <w:bdr w:val="single" w:sz="2" w:space="0" w:color="auto" w:frame="1"/>
          <w14:ligatures w14:val="none"/>
        </w:rPr>
        <w:t>sshirey-cpc</w:t>
      </w:r>
      <w:proofErr w:type="spellEnd"/>
      <w:r w:rsidRPr="00925151">
        <w:rPr>
          <w:rFonts w:ascii="Georgia" w:eastAsia="Times New Roman" w:hAnsi="Georgia" w:cs="Segoe UI"/>
          <w:color w:val="141413"/>
          <w:kern w:val="0"/>
          <w:sz w:val="27"/>
          <w:szCs w:val="27"/>
          <w14:ligatures w14:val="none"/>
        </w:rPr>
        <w:t xml:space="preserve"> GitHub repo structure is ready to hold this project separately from FLS work. A clean repo for the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migration keeps it tidy and gives you version control on the content architecture decisions.</w:t>
      </w:r>
    </w:p>
    <w:p w14:paraId="46C2729E"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Claude Code prompt to kick it off will be something like:</w:t>
      </w:r>
    </w:p>
    <w:p w14:paraId="2CB3E8E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i/>
          <w:iCs/>
          <w:color w:val="141413"/>
          <w:kern w:val="0"/>
          <w:sz w:val="27"/>
          <w:szCs w:val="27"/>
          <w:bdr w:val="single" w:sz="2" w:space="0" w:color="1F1E1D" w:frame="1"/>
          <w14:ligatures w14:val="none"/>
        </w:rPr>
        <w:t xml:space="preserve">"I have a WordPress XML export from rivergator.org — John Ruskey's mile-by-mile paddler's guide to the Lower Mississippi River. Analyze the content structure, </w:t>
      </w:r>
      <w:proofErr w:type="gramStart"/>
      <w:r w:rsidRPr="00925151">
        <w:rPr>
          <w:rFonts w:ascii="Georgia" w:eastAsia="Times New Roman" w:hAnsi="Georgia" w:cs="Segoe UI"/>
          <w:i/>
          <w:iCs/>
          <w:color w:val="141413"/>
          <w:kern w:val="0"/>
          <w:sz w:val="27"/>
          <w:szCs w:val="27"/>
          <w:bdr w:val="single" w:sz="2" w:space="0" w:color="1F1E1D" w:frame="1"/>
          <w14:ligatures w14:val="none"/>
        </w:rPr>
        <w:t>inventory</w:t>
      </w:r>
      <w:proofErr w:type="gramEnd"/>
      <w:r w:rsidRPr="00925151">
        <w:rPr>
          <w:rFonts w:ascii="Georgia" w:eastAsia="Times New Roman" w:hAnsi="Georgia" w:cs="Segoe UI"/>
          <w:i/>
          <w:iCs/>
          <w:color w:val="141413"/>
          <w:kern w:val="0"/>
          <w:sz w:val="27"/>
          <w:szCs w:val="27"/>
          <w:bdr w:val="single" w:sz="2" w:space="0" w:color="1F1E1D" w:frame="1"/>
          <w14:ligatures w14:val="none"/>
        </w:rPr>
        <w:t xml:space="preserve"> all posts and pages, identify the organizational hierarchy, and assess how much content is already organized by river mile versus narrative prose. Then propose a Ghost CMS content architecture that preserves Ruskey's work while enabling community contributions."</w:t>
      </w:r>
    </w:p>
    <w:p w14:paraId="0CFB713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lastRenderedPageBreak/>
        <w:t xml:space="preserve">When Ruskey's credentials arrive and you have the </w:t>
      </w:r>
      <w:proofErr w:type="gramStart"/>
      <w:r w:rsidRPr="00925151">
        <w:rPr>
          <w:rFonts w:ascii="Georgia" w:eastAsia="Times New Roman" w:hAnsi="Georgia" w:cs="Segoe UI"/>
          <w:color w:val="141413"/>
          <w:kern w:val="0"/>
          <w:sz w:val="27"/>
          <w:szCs w:val="27"/>
          <w14:ligatures w14:val="none"/>
        </w:rPr>
        <w:t>export —</w:t>
      </w:r>
      <w:proofErr w:type="gramEnd"/>
      <w:r w:rsidRPr="00925151">
        <w:rPr>
          <w:rFonts w:ascii="Georgia" w:eastAsia="Times New Roman" w:hAnsi="Georgia" w:cs="Segoe UI"/>
          <w:color w:val="141413"/>
          <w:kern w:val="0"/>
          <w:sz w:val="27"/>
          <w:szCs w:val="27"/>
          <w14:ligatures w14:val="none"/>
        </w:rPr>
        <w:t xml:space="preserve"> let's go. This is a good project.</w:t>
      </w:r>
    </w:p>
    <w:p w14:paraId="253214E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925151">
        <w:rPr>
          <w:rFonts w:ascii="Segoe UI" w:eastAsia="Times New Roman" w:hAnsi="Segoe UI" w:cs="Segoe UI"/>
          <w:color w:val="141413"/>
          <w:kern w:val="0"/>
          <w:sz w:val="27"/>
          <w:szCs w:val="27"/>
          <w14:ligatures w14:val="none"/>
        </w:rPr>
        <w:t>I don’t understand Ghost deployment vs what we have done for CPC or LMRF thus far</w:t>
      </w:r>
    </w:p>
    <w:p w14:paraId="0D58D34A"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8:18 AM</w:t>
      </w:r>
    </w:p>
    <w:p w14:paraId="23AE6A8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Good question — let me map it clearly against what you already know.</w:t>
      </w:r>
    </w:p>
    <w:p w14:paraId="753A13D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What you've already built</w:t>
      </w:r>
    </w:p>
    <w:p w14:paraId="5018D60F"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For LMRF you deployed a static site — nginx serving HTML/CSS files inside a Cloud Run container, fronted by a Google Load Balancer. No database, no backend logic. Just files served fast. That's why it was relatively straightforward.</w:t>
      </w:r>
    </w:p>
    <w:p w14:paraId="63D8D01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For CPC (confluencepointconsulting.com) — similar pattern presumably, static or near-static.</w:t>
      </w:r>
    </w:p>
    <w:p w14:paraId="0FB40FF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proofErr w:type="gramStart"/>
      <w:r w:rsidRPr="00925151">
        <w:rPr>
          <w:rFonts w:ascii="Georgia" w:eastAsia="Times New Roman" w:hAnsi="Georgia" w:cs="Segoe UI"/>
          <w:b/>
          <w:bCs/>
          <w:color w:val="141413"/>
          <w:kern w:val="0"/>
          <w:sz w:val="27"/>
          <w:szCs w:val="27"/>
          <w:bdr w:val="single" w:sz="2" w:space="0" w:color="1F1E1D" w:frame="1"/>
          <w14:ligatures w14:val="none"/>
        </w:rPr>
        <w:t>Ghost is</w:t>
      </w:r>
      <w:proofErr w:type="gramEnd"/>
      <w:r w:rsidRPr="00925151">
        <w:rPr>
          <w:rFonts w:ascii="Georgia" w:eastAsia="Times New Roman" w:hAnsi="Georgia" w:cs="Segoe UI"/>
          <w:b/>
          <w:bCs/>
          <w:color w:val="141413"/>
          <w:kern w:val="0"/>
          <w:sz w:val="27"/>
          <w:szCs w:val="27"/>
          <w:bdr w:val="single" w:sz="2" w:space="0" w:color="1F1E1D" w:frame="1"/>
          <w14:ligatures w14:val="none"/>
        </w:rPr>
        <w:t xml:space="preserve"> fundamentally different</w:t>
      </w:r>
    </w:p>
    <w:p w14:paraId="09D5827A"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Ghost is a full application — it has a Node.js backend, a MySQL database, and an admin interface. It's not just files sitting in a container. It needs persistent storage (the database </w:t>
      </w:r>
      <w:proofErr w:type="gramStart"/>
      <w:r w:rsidRPr="00925151">
        <w:rPr>
          <w:rFonts w:ascii="Georgia" w:eastAsia="Times New Roman" w:hAnsi="Georgia" w:cs="Segoe UI"/>
          <w:color w:val="141413"/>
          <w:kern w:val="0"/>
          <w:sz w:val="27"/>
          <w:szCs w:val="27"/>
          <w14:ligatures w14:val="none"/>
        </w:rPr>
        <w:t>has to</w:t>
      </w:r>
      <w:proofErr w:type="gramEnd"/>
      <w:r w:rsidRPr="00925151">
        <w:rPr>
          <w:rFonts w:ascii="Georgia" w:eastAsia="Times New Roman" w:hAnsi="Georgia" w:cs="Segoe UI"/>
          <w:color w:val="141413"/>
          <w:kern w:val="0"/>
          <w:sz w:val="27"/>
          <w:szCs w:val="27"/>
          <w14:ligatures w14:val="none"/>
        </w:rPr>
        <w:t xml:space="preserve"> survive container restarts), and it needs more careful infrastructure.</w:t>
      </w:r>
    </w:p>
    <w:p w14:paraId="5EFB2C94"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Your deployment options for Ghost on GCP</w:t>
      </w:r>
    </w:p>
    <w:p w14:paraId="64EA14B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 simplest path given what you already have is </w:t>
      </w:r>
      <w:r w:rsidRPr="00925151">
        <w:rPr>
          <w:rFonts w:ascii="Georgia" w:eastAsia="Times New Roman" w:hAnsi="Georgia" w:cs="Segoe UI"/>
          <w:b/>
          <w:bCs/>
          <w:color w:val="141413"/>
          <w:kern w:val="0"/>
          <w:sz w:val="27"/>
          <w:szCs w:val="27"/>
          <w:bdr w:val="single" w:sz="2" w:space="0" w:color="1F1E1D" w:frame="1"/>
          <w14:ligatures w14:val="none"/>
        </w:rPr>
        <w:t>Cloud Run + Cloud SQL</w:t>
      </w:r>
      <w:r w:rsidRPr="00925151">
        <w:rPr>
          <w:rFonts w:ascii="Georgia" w:eastAsia="Times New Roman" w:hAnsi="Georgia" w:cs="Segoe UI"/>
          <w:color w:val="141413"/>
          <w:kern w:val="0"/>
          <w:sz w:val="27"/>
          <w:szCs w:val="27"/>
          <w14:ligatures w14:val="none"/>
        </w:rPr>
        <w:t>. Cloud Run hosts the Ghost container (same as your nginx setup conceptually), but Cloud SQL is a managed MySQL database that Ghost talks to. Your content lives in Cloud SQL, not in the container itself.</w:t>
      </w:r>
    </w:p>
    <w:p w14:paraId="0328858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The alternative is a </w:t>
      </w:r>
      <w:r w:rsidRPr="00925151">
        <w:rPr>
          <w:rFonts w:ascii="Georgia" w:eastAsia="Times New Roman" w:hAnsi="Georgia" w:cs="Segoe UI"/>
          <w:b/>
          <w:bCs/>
          <w:color w:val="141413"/>
          <w:kern w:val="0"/>
          <w:sz w:val="27"/>
          <w:szCs w:val="27"/>
          <w:bdr w:val="single" w:sz="2" w:space="0" w:color="1F1E1D" w:frame="1"/>
          <w14:ligatures w14:val="none"/>
        </w:rPr>
        <w:t>small Compute Engine VM</w:t>
      </w:r>
      <w:r w:rsidRPr="00925151">
        <w:rPr>
          <w:rFonts w:ascii="Georgia" w:eastAsia="Times New Roman" w:hAnsi="Georgia" w:cs="Segoe UI"/>
          <w:color w:val="141413"/>
          <w:kern w:val="0"/>
          <w:sz w:val="27"/>
          <w:szCs w:val="27"/>
          <w14:ligatures w14:val="none"/>
        </w:rPr>
        <w:t xml:space="preserve"> — just a virtual machine running Ghost directly. More old-school, but </w:t>
      </w:r>
      <w:proofErr w:type="gramStart"/>
      <w:r w:rsidRPr="00925151">
        <w:rPr>
          <w:rFonts w:ascii="Georgia" w:eastAsia="Times New Roman" w:hAnsi="Georgia" w:cs="Segoe UI"/>
          <w:color w:val="141413"/>
          <w:kern w:val="0"/>
          <w:sz w:val="27"/>
          <w:szCs w:val="27"/>
          <w14:ligatures w14:val="none"/>
        </w:rPr>
        <w:t>actually simpler</w:t>
      </w:r>
      <w:proofErr w:type="gramEnd"/>
      <w:r w:rsidRPr="00925151">
        <w:rPr>
          <w:rFonts w:ascii="Georgia" w:eastAsia="Times New Roman" w:hAnsi="Georgia" w:cs="Segoe UI"/>
          <w:color w:val="141413"/>
          <w:kern w:val="0"/>
          <w:sz w:val="27"/>
          <w:szCs w:val="27"/>
          <w14:ligatures w14:val="none"/>
        </w:rPr>
        <w:t xml:space="preserve"> to </w:t>
      </w:r>
      <w:proofErr w:type="gramStart"/>
      <w:r w:rsidRPr="00925151">
        <w:rPr>
          <w:rFonts w:ascii="Georgia" w:eastAsia="Times New Roman" w:hAnsi="Georgia" w:cs="Segoe UI"/>
          <w:color w:val="141413"/>
          <w:kern w:val="0"/>
          <w:sz w:val="27"/>
          <w:szCs w:val="27"/>
          <w14:ligatures w14:val="none"/>
        </w:rPr>
        <w:t>reason about</w:t>
      </w:r>
      <w:proofErr w:type="gramEnd"/>
      <w:r w:rsidRPr="00925151">
        <w:rPr>
          <w:rFonts w:ascii="Georgia" w:eastAsia="Times New Roman" w:hAnsi="Georgia" w:cs="Segoe UI"/>
          <w:color w:val="141413"/>
          <w:kern w:val="0"/>
          <w:sz w:val="27"/>
          <w:szCs w:val="27"/>
          <w14:ligatures w14:val="none"/>
        </w:rPr>
        <w:t xml:space="preserve"> for a one-person operation. Many people run Ghost on a $12/month VM without any complexity.</w:t>
      </w:r>
    </w:p>
    <w:p w14:paraId="44961FA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Honest recommendation</w:t>
      </w:r>
    </w:p>
    <w:p w14:paraId="4E48D3DC"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Given it's just you and me — a Compute Engine VM is probably right for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Ghost. Less moving parts than Cloud Run plus Cloud SQL.</w:t>
      </w:r>
    </w:p>
    <w:p w14:paraId="5AF48460"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Want me to sketch the actual setup steps?</w:t>
      </w:r>
    </w:p>
    <w:p w14:paraId="71872E77"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proofErr w:type="gramStart"/>
      <w:r w:rsidRPr="00925151">
        <w:rPr>
          <w:rFonts w:ascii="Segoe UI" w:eastAsia="Times New Roman" w:hAnsi="Segoe UI" w:cs="Segoe UI"/>
          <w:color w:val="141413"/>
          <w:kern w:val="0"/>
          <w:sz w:val="27"/>
          <w:szCs w:val="27"/>
          <w14:ligatures w14:val="none"/>
        </w:rPr>
        <w:t>Yes</w:t>
      </w:r>
      <w:proofErr w:type="gramEnd"/>
      <w:r w:rsidRPr="00925151">
        <w:rPr>
          <w:rFonts w:ascii="Segoe UI" w:eastAsia="Times New Roman" w:hAnsi="Segoe UI" w:cs="Segoe UI"/>
          <w:color w:val="141413"/>
          <w:kern w:val="0"/>
          <w:sz w:val="27"/>
          <w:szCs w:val="27"/>
          <w14:ligatures w14:val="none"/>
        </w:rPr>
        <w:t xml:space="preserve"> and what accounts </w:t>
      </w:r>
      <w:proofErr w:type="gramStart"/>
      <w:r w:rsidRPr="00925151">
        <w:rPr>
          <w:rFonts w:ascii="Segoe UI" w:eastAsia="Times New Roman" w:hAnsi="Segoe UI" w:cs="Segoe UI"/>
          <w:color w:val="141413"/>
          <w:kern w:val="0"/>
          <w:sz w:val="27"/>
          <w:szCs w:val="27"/>
          <w14:ligatures w14:val="none"/>
        </w:rPr>
        <w:t>we</w:t>
      </w:r>
      <w:proofErr w:type="gramEnd"/>
      <w:r w:rsidRPr="00925151">
        <w:rPr>
          <w:rFonts w:ascii="Segoe UI" w:eastAsia="Times New Roman" w:hAnsi="Segoe UI" w:cs="Segoe UI"/>
          <w:color w:val="141413"/>
          <w:kern w:val="0"/>
          <w:sz w:val="27"/>
          <w:szCs w:val="27"/>
          <w14:ligatures w14:val="none"/>
        </w:rPr>
        <w:t xml:space="preserve"> need to do it</w:t>
      </w:r>
    </w:p>
    <w:p w14:paraId="6A0E7208" w14:textId="77777777" w:rsidR="00925151" w:rsidRPr="00925151" w:rsidRDefault="00925151" w:rsidP="00925151">
      <w:pPr>
        <w:shd w:val="clear" w:color="auto" w:fill="FAF9F5"/>
        <w:spacing w:after="0" w:line="240" w:lineRule="auto"/>
        <w:rPr>
          <w:rFonts w:ascii="Segoe UI" w:eastAsia="Times New Roman" w:hAnsi="Segoe UI" w:cs="Segoe UI"/>
          <w:color w:val="3D3D3A"/>
          <w:kern w:val="0"/>
          <w:sz w:val="27"/>
          <w:szCs w:val="27"/>
          <w14:ligatures w14:val="none"/>
        </w:rPr>
      </w:pPr>
      <w:r w:rsidRPr="00925151">
        <w:rPr>
          <w:rFonts w:ascii="Segoe UI" w:eastAsia="Times New Roman" w:hAnsi="Segoe UI" w:cs="Segoe UI"/>
          <w:color w:val="73726C"/>
          <w:kern w:val="0"/>
          <w:sz w:val="27"/>
          <w:szCs w:val="27"/>
          <w:bdr w:val="single" w:sz="2" w:space="0" w:color="1F1E1D" w:frame="1"/>
          <w14:ligatures w14:val="none"/>
        </w:rPr>
        <w:t>8:20 AM</w:t>
      </w:r>
    </w:p>
    <w:p w14:paraId="47397ED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Accounts you already have</w:t>
      </w:r>
    </w:p>
    <w:p w14:paraId="03C3C118" w14:textId="77777777" w:rsidR="00925151" w:rsidRPr="00925151" w:rsidRDefault="00925151" w:rsidP="00925151">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GCP project </w:t>
      </w:r>
      <w:r w:rsidRPr="00925151">
        <w:rPr>
          <w:rFonts w:ascii="Courier New" w:eastAsia="Times New Roman" w:hAnsi="Courier New" w:cs="Courier New"/>
          <w:color w:val="8A2424"/>
          <w:kern w:val="0"/>
          <w:sz w:val="20"/>
          <w:szCs w:val="20"/>
          <w:bdr w:val="single" w:sz="2" w:space="0" w:color="auto" w:frame="1"/>
          <w14:ligatures w14:val="none"/>
        </w:rPr>
        <w:t>balmy-limiter-491013-a8</w:t>
      </w:r>
      <w:r w:rsidRPr="00925151">
        <w:rPr>
          <w:rFonts w:ascii="Georgia" w:eastAsia="Times New Roman" w:hAnsi="Georgia" w:cs="Segoe UI"/>
          <w:color w:val="141413"/>
          <w:kern w:val="0"/>
          <w:sz w:val="27"/>
          <w:szCs w:val="27"/>
          <w14:ligatures w14:val="none"/>
        </w:rPr>
        <w:t xml:space="preserve"> — </w:t>
      </w:r>
      <w:proofErr w:type="spellStart"/>
      <w:r w:rsidRPr="00925151">
        <w:rPr>
          <w:rFonts w:ascii="Georgia" w:eastAsia="Times New Roman" w:hAnsi="Georgia" w:cs="Segoe UI"/>
          <w:color w:val="141413"/>
          <w:kern w:val="0"/>
          <w:sz w:val="27"/>
          <w:szCs w:val="27"/>
          <w14:ligatures w14:val="none"/>
        </w:rPr>
        <w:t>Rivergator</w:t>
      </w:r>
      <w:proofErr w:type="spellEnd"/>
      <w:r w:rsidRPr="00925151">
        <w:rPr>
          <w:rFonts w:ascii="Georgia" w:eastAsia="Times New Roman" w:hAnsi="Georgia" w:cs="Segoe UI"/>
          <w:color w:val="141413"/>
          <w:kern w:val="0"/>
          <w:sz w:val="27"/>
          <w:szCs w:val="27"/>
          <w14:ligatures w14:val="none"/>
        </w:rPr>
        <w:t xml:space="preserve"> can live here, no new GCP account needed</w:t>
      </w:r>
    </w:p>
    <w:p w14:paraId="07D37809" w14:textId="77777777" w:rsidR="00925151" w:rsidRPr="00925151" w:rsidRDefault="00925151" w:rsidP="00925151">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Domain — you'd want rivergator.org to point to the new server, which means access to wherever that domain's DNS is managed (find out who registered rivergator.org, probably Ruskey or the original developer)</w:t>
      </w:r>
    </w:p>
    <w:p w14:paraId="56B09B3A" w14:textId="77777777" w:rsidR="00925151" w:rsidRPr="00925151" w:rsidRDefault="00925151" w:rsidP="00925151">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GitHub </w:t>
      </w:r>
      <w:proofErr w:type="spellStart"/>
      <w:r w:rsidRPr="00925151">
        <w:rPr>
          <w:rFonts w:ascii="Courier New" w:eastAsia="Times New Roman" w:hAnsi="Courier New" w:cs="Courier New"/>
          <w:color w:val="8A2424"/>
          <w:kern w:val="0"/>
          <w:sz w:val="20"/>
          <w:szCs w:val="20"/>
          <w:bdr w:val="single" w:sz="2" w:space="0" w:color="auto" w:frame="1"/>
          <w14:ligatures w14:val="none"/>
        </w:rPr>
        <w:t>sshirey-cpc</w:t>
      </w:r>
      <w:proofErr w:type="spellEnd"/>
      <w:r w:rsidRPr="00925151">
        <w:rPr>
          <w:rFonts w:ascii="Georgia" w:eastAsia="Times New Roman" w:hAnsi="Georgia" w:cs="Segoe UI"/>
          <w:color w:val="141413"/>
          <w:kern w:val="0"/>
          <w:sz w:val="27"/>
          <w:szCs w:val="27"/>
          <w14:ligatures w14:val="none"/>
        </w:rPr>
        <w:t> — for storing your config and migration scripts</w:t>
      </w:r>
    </w:p>
    <w:p w14:paraId="503FF57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lastRenderedPageBreak/>
        <w:t>Accounts you'll need to create or verify</w:t>
      </w:r>
    </w:p>
    <w:p w14:paraId="40B961BA" w14:textId="77777777" w:rsidR="00925151" w:rsidRPr="00925151" w:rsidRDefault="00925151" w:rsidP="00925151">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proofErr w:type="spellStart"/>
      <w:r w:rsidRPr="00925151">
        <w:rPr>
          <w:rFonts w:ascii="Georgia" w:eastAsia="Times New Roman" w:hAnsi="Georgia" w:cs="Segoe UI"/>
          <w:b/>
          <w:bCs/>
          <w:color w:val="141413"/>
          <w:kern w:val="0"/>
          <w:sz w:val="27"/>
          <w:szCs w:val="27"/>
          <w:bdr w:val="single" w:sz="2" w:space="0" w:color="1F1E1D" w:frame="1"/>
          <w14:ligatures w14:val="none"/>
        </w:rPr>
        <w:t>Mailgun</w:t>
      </w:r>
      <w:proofErr w:type="spellEnd"/>
      <w:r w:rsidRPr="00925151">
        <w:rPr>
          <w:rFonts w:ascii="Georgia" w:eastAsia="Times New Roman" w:hAnsi="Georgia" w:cs="Segoe UI"/>
          <w:b/>
          <w:bCs/>
          <w:color w:val="141413"/>
          <w:kern w:val="0"/>
          <w:sz w:val="27"/>
          <w:szCs w:val="27"/>
          <w:bdr w:val="single" w:sz="2" w:space="0" w:color="1F1E1D" w:frame="1"/>
          <w14:ligatures w14:val="none"/>
        </w:rPr>
        <w:t xml:space="preserve"> or Postmark</w:t>
      </w:r>
      <w:r w:rsidRPr="00925151">
        <w:rPr>
          <w:rFonts w:ascii="Georgia" w:eastAsia="Times New Roman" w:hAnsi="Georgia" w:cs="Segoe UI"/>
          <w:color w:val="141413"/>
          <w:kern w:val="0"/>
          <w:sz w:val="27"/>
          <w:szCs w:val="27"/>
          <w14:ligatures w14:val="none"/>
        </w:rPr>
        <w:t xml:space="preserve"> — Ghost needs a transactional email provider to send member signup confirmations, password resets, and newsletter emails. </w:t>
      </w:r>
      <w:proofErr w:type="spellStart"/>
      <w:r w:rsidRPr="00925151">
        <w:rPr>
          <w:rFonts w:ascii="Georgia" w:eastAsia="Times New Roman" w:hAnsi="Georgia" w:cs="Segoe UI"/>
          <w:color w:val="141413"/>
          <w:kern w:val="0"/>
          <w:sz w:val="27"/>
          <w:szCs w:val="27"/>
          <w14:ligatures w14:val="none"/>
        </w:rPr>
        <w:t>Mailgun</w:t>
      </w:r>
      <w:proofErr w:type="spellEnd"/>
      <w:r w:rsidRPr="00925151">
        <w:rPr>
          <w:rFonts w:ascii="Georgia" w:eastAsia="Times New Roman" w:hAnsi="Georgia" w:cs="Segoe UI"/>
          <w:color w:val="141413"/>
          <w:kern w:val="0"/>
          <w:sz w:val="27"/>
          <w:szCs w:val="27"/>
          <w14:ligatures w14:val="none"/>
        </w:rPr>
        <w:t xml:space="preserve"> has a free </w:t>
      </w:r>
      <w:proofErr w:type="gramStart"/>
      <w:r w:rsidRPr="00925151">
        <w:rPr>
          <w:rFonts w:ascii="Georgia" w:eastAsia="Times New Roman" w:hAnsi="Georgia" w:cs="Segoe UI"/>
          <w:color w:val="141413"/>
          <w:kern w:val="0"/>
          <w:sz w:val="27"/>
          <w:szCs w:val="27"/>
          <w14:ligatures w14:val="none"/>
        </w:rPr>
        <w:t>tier</w:t>
      </w:r>
      <w:proofErr w:type="gramEnd"/>
      <w:r w:rsidRPr="00925151">
        <w:rPr>
          <w:rFonts w:ascii="Georgia" w:eastAsia="Times New Roman" w:hAnsi="Georgia" w:cs="Segoe UI"/>
          <w:color w:val="141413"/>
          <w:kern w:val="0"/>
          <w:sz w:val="27"/>
          <w:szCs w:val="27"/>
          <w14:ligatures w14:val="none"/>
        </w:rPr>
        <w:t xml:space="preserve"> that's sufficient to start. This is the one new account you </w:t>
      </w:r>
      <w:proofErr w:type="gramStart"/>
      <w:r w:rsidRPr="00925151">
        <w:rPr>
          <w:rFonts w:ascii="Georgia" w:eastAsia="Times New Roman" w:hAnsi="Georgia" w:cs="Segoe UI"/>
          <w:color w:val="141413"/>
          <w:kern w:val="0"/>
          <w:sz w:val="27"/>
          <w:szCs w:val="27"/>
          <w14:ligatures w14:val="none"/>
        </w:rPr>
        <w:t>definitely need</w:t>
      </w:r>
      <w:proofErr w:type="gramEnd"/>
      <w:r w:rsidRPr="00925151">
        <w:rPr>
          <w:rFonts w:ascii="Georgia" w:eastAsia="Times New Roman" w:hAnsi="Georgia" w:cs="Segoe UI"/>
          <w:color w:val="141413"/>
          <w:kern w:val="0"/>
          <w:sz w:val="27"/>
          <w:szCs w:val="27"/>
          <w14:ligatures w14:val="none"/>
        </w:rPr>
        <w:t>.</w:t>
      </w:r>
    </w:p>
    <w:p w14:paraId="22E6E195" w14:textId="77777777" w:rsidR="00925151" w:rsidRPr="00925151" w:rsidRDefault="00925151" w:rsidP="00925151">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Cloudflare</w:t>
      </w:r>
      <w:r w:rsidRPr="00925151">
        <w:rPr>
          <w:rFonts w:ascii="Georgia" w:eastAsia="Times New Roman" w:hAnsi="Georgia" w:cs="Segoe UI"/>
          <w:color w:val="141413"/>
          <w:kern w:val="0"/>
          <w:sz w:val="27"/>
          <w:szCs w:val="27"/>
          <w14:ligatures w14:val="none"/>
        </w:rPr>
        <w:t xml:space="preserve"> — free tier, for DNS management and SSL. You may already have this for LMRF. If Ruskey controls </w:t>
      </w:r>
      <w:proofErr w:type="spellStart"/>
      <w:r w:rsidRPr="00925151">
        <w:rPr>
          <w:rFonts w:ascii="Georgia" w:eastAsia="Times New Roman" w:hAnsi="Georgia" w:cs="Segoe UI"/>
          <w:color w:val="141413"/>
          <w:kern w:val="0"/>
          <w:sz w:val="27"/>
          <w:szCs w:val="27"/>
          <w14:ligatures w14:val="none"/>
        </w:rPr>
        <w:t>rivergator.org's</w:t>
      </w:r>
      <w:proofErr w:type="spellEnd"/>
      <w:r w:rsidRPr="00925151">
        <w:rPr>
          <w:rFonts w:ascii="Georgia" w:eastAsia="Times New Roman" w:hAnsi="Georgia" w:cs="Segoe UI"/>
          <w:color w:val="141413"/>
          <w:kern w:val="0"/>
          <w:sz w:val="27"/>
          <w:szCs w:val="27"/>
          <w14:ligatures w14:val="none"/>
        </w:rPr>
        <w:t xml:space="preserve"> DNS currently you'd need him to either transfer the domain or add you as a DNS manager.</w:t>
      </w:r>
    </w:p>
    <w:p w14:paraId="0E68CFC6"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GCP setup itself needs:</w:t>
      </w:r>
    </w:p>
    <w:p w14:paraId="65F78CB5"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A Compute Engine VM — e2-small or e2-medium, around $15-25/month. Ubuntu 24 LTS. Ghost installed via Ghost-CLI, which handles Node.js, MySQL, and nginx automatically on the VM. That's the elegant part — Ghost-CLI does the heavy lifting you'd otherwise configure manually.</w:t>
      </w:r>
    </w:p>
    <w:p w14:paraId="64DDFB48"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actual setup sequence</w:t>
      </w:r>
    </w:p>
    <w:p w14:paraId="32FDD8D7" w14:textId="77777777" w:rsidR="00925151" w:rsidRPr="00925151" w:rsidRDefault="00925151" w:rsidP="00925151">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Create VM in GCP Console</w:t>
      </w:r>
    </w:p>
    <w:p w14:paraId="4F748838" w14:textId="77777777" w:rsidR="00925151" w:rsidRPr="00925151" w:rsidRDefault="00925151" w:rsidP="00925151">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Point rivergator.org DNS to VM's external IP</w:t>
      </w:r>
    </w:p>
    <w:p w14:paraId="449ABD8F" w14:textId="77777777" w:rsidR="00925151" w:rsidRPr="00925151" w:rsidRDefault="00925151" w:rsidP="00925151">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SSH into VM</w:t>
      </w:r>
    </w:p>
    <w:p w14:paraId="7F670265" w14:textId="77777777" w:rsidR="00925151" w:rsidRPr="00925151" w:rsidRDefault="00925151" w:rsidP="00925151">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Run Ghost-CLI installer</w:t>
      </w:r>
    </w:p>
    <w:p w14:paraId="2DD3C8AA" w14:textId="77777777" w:rsidR="00925151" w:rsidRPr="00925151" w:rsidRDefault="00925151" w:rsidP="00925151">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Ghost-CLI provisions everything including SSL certificate automatically</w:t>
      </w:r>
    </w:p>
    <w:p w14:paraId="30C5F1DB"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b/>
          <w:bCs/>
          <w:color w:val="141413"/>
          <w:kern w:val="0"/>
          <w:sz w:val="27"/>
          <w:szCs w:val="27"/>
          <w:bdr w:val="single" w:sz="2" w:space="0" w:color="1F1E1D" w:frame="1"/>
          <w14:ligatures w14:val="none"/>
        </w:rPr>
        <w:t>The part that makes this approachable</w:t>
      </w:r>
    </w:p>
    <w:p w14:paraId="34DC3F11"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Ghost-CLI is genuinely well-documented and designed for exactly </w:t>
      </w:r>
      <w:proofErr w:type="gramStart"/>
      <w:r w:rsidRPr="00925151">
        <w:rPr>
          <w:rFonts w:ascii="Georgia" w:eastAsia="Times New Roman" w:hAnsi="Georgia" w:cs="Segoe UI"/>
          <w:color w:val="141413"/>
          <w:kern w:val="0"/>
          <w:sz w:val="27"/>
          <w:szCs w:val="27"/>
          <w14:ligatures w14:val="none"/>
        </w:rPr>
        <w:t>this —</w:t>
      </w:r>
      <w:proofErr w:type="gramEnd"/>
      <w:r w:rsidRPr="00925151">
        <w:rPr>
          <w:rFonts w:ascii="Georgia" w:eastAsia="Times New Roman" w:hAnsi="Georgia" w:cs="Segoe UI"/>
          <w:color w:val="141413"/>
          <w:kern w:val="0"/>
          <w:sz w:val="27"/>
          <w:szCs w:val="27"/>
          <w14:ligatures w14:val="none"/>
        </w:rPr>
        <w:t xml:space="preserve"> a single person standing </w:t>
      </w:r>
      <w:proofErr w:type="gramStart"/>
      <w:r w:rsidRPr="00925151">
        <w:rPr>
          <w:rFonts w:ascii="Georgia" w:eastAsia="Times New Roman" w:hAnsi="Georgia" w:cs="Segoe UI"/>
          <w:color w:val="141413"/>
          <w:kern w:val="0"/>
          <w:sz w:val="27"/>
          <w:szCs w:val="27"/>
          <w14:ligatures w14:val="none"/>
        </w:rPr>
        <w:t>up</w:t>
      </w:r>
      <w:proofErr w:type="gramEnd"/>
      <w:r w:rsidRPr="00925151">
        <w:rPr>
          <w:rFonts w:ascii="Georgia" w:eastAsia="Times New Roman" w:hAnsi="Georgia" w:cs="Segoe UI"/>
          <w:color w:val="141413"/>
          <w:kern w:val="0"/>
          <w:sz w:val="27"/>
          <w:szCs w:val="27"/>
          <w14:ligatures w14:val="none"/>
        </w:rPr>
        <w:t xml:space="preserve"> a </w:t>
      </w:r>
      <w:proofErr w:type="gramStart"/>
      <w:r w:rsidRPr="00925151">
        <w:rPr>
          <w:rFonts w:ascii="Georgia" w:eastAsia="Times New Roman" w:hAnsi="Georgia" w:cs="Segoe UI"/>
          <w:color w:val="141413"/>
          <w:kern w:val="0"/>
          <w:sz w:val="27"/>
          <w:szCs w:val="27"/>
          <w14:ligatures w14:val="none"/>
        </w:rPr>
        <w:t>production Ghost</w:t>
      </w:r>
      <w:proofErr w:type="gramEnd"/>
      <w:r w:rsidRPr="00925151">
        <w:rPr>
          <w:rFonts w:ascii="Georgia" w:eastAsia="Times New Roman" w:hAnsi="Georgia" w:cs="Segoe UI"/>
          <w:color w:val="141413"/>
          <w:kern w:val="0"/>
          <w:sz w:val="27"/>
          <w:szCs w:val="27"/>
          <w14:ligatures w14:val="none"/>
        </w:rPr>
        <w:t xml:space="preserve"> instance. It's probably a half-day of work once DNS is sorted.</w:t>
      </w:r>
    </w:p>
    <w:p w14:paraId="006C4739" w14:textId="77777777" w:rsidR="00925151" w:rsidRPr="00925151" w:rsidRDefault="00925151" w:rsidP="00925151">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14:ligatures w14:val="none"/>
        </w:rPr>
      </w:pPr>
      <w:r w:rsidRPr="00925151">
        <w:rPr>
          <w:rFonts w:ascii="Georgia" w:eastAsia="Times New Roman" w:hAnsi="Georgia" w:cs="Segoe UI"/>
          <w:color w:val="141413"/>
          <w:kern w:val="0"/>
          <w:sz w:val="27"/>
          <w:szCs w:val="27"/>
          <w14:ligatures w14:val="none"/>
        </w:rPr>
        <w:t xml:space="preserve">The DNS ownership question on rivergator.org is </w:t>
      </w:r>
      <w:proofErr w:type="gramStart"/>
      <w:r w:rsidRPr="00925151">
        <w:rPr>
          <w:rFonts w:ascii="Georgia" w:eastAsia="Times New Roman" w:hAnsi="Georgia" w:cs="Segoe UI"/>
          <w:color w:val="141413"/>
          <w:kern w:val="0"/>
          <w:sz w:val="27"/>
          <w:szCs w:val="27"/>
          <w14:ligatures w14:val="none"/>
        </w:rPr>
        <w:t>actually your</w:t>
      </w:r>
      <w:proofErr w:type="gramEnd"/>
      <w:r w:rsidRPr="00925151">
        <w:rPr>
          <w:rFonts w:ascii="Georgia" w:eastAsia="Times New Roman" w:hAnsi="Georgia" w:cs="Segoe UI"/>
          <w:color w:val="141413"/>
          <w:kern w:val="0"/>
          <w:sz w:val="27"/>
          <w:szCs w:val="27"/>
          <w14:ligatures w14:val="none"/>
        </w:rPr>
        <w:t xml:space="preserve"> first critical path item — worth asking Ruskey when he sends the WordPress credentials. Who registered the domain and who controls it?</w:t>
      </w:r>
    </w:p>
    <w:p w14:paraId="4A08BE74" w14:textId="77777777" w:rsidR="00A03406" w:rsidRDefault="00A03406"/>
    <w:sectPr w:rsidR="00A03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F62CB"/>
    <w:multiLevelType w:val="multilevel"/>
    <w:tmpl w:val="8CA2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E7A3C"/>
    <w:multiLevelType w:val="multilevel"/>
    <w:tmpl w:val="44E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2B11CE"/>
    <w:multiLevelType w:val="multilevel"/>
    <w:tmpl w:val="6F3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D726C9"/>
    <w:multiLevelType w:val="multilevel"/>
    <w:tmpl w:val="68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35083">
    <w:abstractNumId w:val="1"/>
  </w:num>
  <w:num w:numId="2" w16cid:durableId="288054907">
    <w:abstractNumId w:val="2"/>
  </w:num>
  <w:num w:numId="3" w16cid:durableId="29688785">
    <w:abstractNumId w:val="3"/>
  </w:num>
  <w:num w:numId="4" w16cid:durableId="533159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51"/>
    <w:rsid w:val="00023CAA"/>
    <w:rsid w:val="00172B64"/>
    <w:rsid w:val="00925151"/>
    <w:rsid w:val="00A03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A255"/>
  <w15:chartTrackingRefBased/>
  <w15:docId w15:val="{FCC99A63-8BFF-4E92-8A1C-A609B365A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51"/>
    <w:rPr>
      <w:rFonts w:eastAsiaTheme="majorEastAsia" w:cstheme="majorBidi"/>
      <w:color w:val="272727" w:themeColor="text1" w:themeTint="D8"/>
    </w:rPr>
  </w:style>
  <w:style w:type="paragraph" w:styleId="Title">
    <w:name w:val="Title"/>
    <w:basedOn w:val="Normal"/>
    <w:next w:val="Normal"/>
    <w:link w:val="TitleChar"/>
    <w:uiPriority w:val="10"/>
    <w:qFormat/>
    <w:rsid w:val="00925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51"/>
    <w:pPr>
      <w:spacing w:before="160"/>
      <w:jc w:val="center"/>
    </w:pPr>
    <w:rPr>
      <w:i/>
      <w:iCs/>
      <w:color w:val="404040" w:themeColor="text1" w:themeTint="BF"/>
    </w:rPr>
  </w:style>
  <w:style w:type="character" w:customStyle="1" w:styleId="QuoteChar">
    <w:name w:val="Quote Char"/>
    <w:basedOn w:val="DefaultParagraphFont"/>
    <w:link w:val="Quote"/>
    <w:uiPriority w:val="29"/>
    <w:rsid w:val="00925151"/>
    <w:rPr>
      <w:i/>
      <w:iCs/>
      <w:color w:val="404040" w:themeColor="text1" w:themeTint="BF"/>
    </w:rPr>
  </w:style>
  <w:style w:type="paragraph" w:styleId="ListParagraph">
    <w:name w:val="List Paragraph"/>
    <w:basedOn w:val="Normal"/>
    <w:uiPriority w:val="34"/>
    <w:qFormat/>
    <w:rsid w:val="00925151"/>
    <w:pPr>
      <w:ind w:left="720"/>
      <w:contextualSpacing/>
    </w:pPr>
  </w:style>
  <w:style w:type="character" w:styleId="IntenseEmphasis">
    <w:name w:val="Intense Emphasis"/>
    <w:basedOn w:val="DefaultParagraphFont"/>
    <w:uiPriority w:val="21"/>
    <w:qFormat/>
    <w:rsid w:val="00925151"/>
    <w:rPr>
      <w:i/>
      <w:iCs/>
      <w:color w:val="0F4761" w:themeColor="accent1" w:themeShade="BF"/>
    </w:rPr>
  </w:style>
  <w:style w:type="paragraph" w:styleId="IntenseQuote">
    <w:name w:val="Intense Quote"/>
    <w:basedOn w:val="Normal"/>
    <w:next w:val="Normal"/>
    <w:link w:val="IntenseQuoteChar"/>
    <w:uiPriority w:val="30"/>
    <w:qFormat/>
    <w:rsid w:val="00925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51"/>
    <w:rPr>
      <w:i/>
      <w:iCs/>
      <w:color w:val="0F4761" w:themeColor="accent1" w:themeShade="BF"/>
    </w:rPr>
  </w:style>
  <w:style w:type="character" w:styleId="IntenseReference">
    <w:name w:val="Intense Reference"/>
    <w:basedOn w:val="DefaultParagraphFont"/>
    <w:uiPriority w:val="32"/>
    <w:qFormat/>
    <w:rsid w:val="00925151"/>
    <w:rPr>
      <w:b/>
      <w:bCs/>
      <w:smallCaps/>
      <w:color w:val="0F4761" w:themeColor="accent1" w:themeShade="BF"/>
      <w:spacing w:val="5"/>
    </w:rPr>
  </w:style>
  <w:style w:type="paragraph" w:styleId="NormalWeb">
    <w:name w:val="Normal (Web)"/>
    <w:basedOn w:val="Normal"/>
    <w:uiPriority w:val="99"/>
    <w:semiHidden/>
    <w:unhideWhenUsed/>
    <w:rsid w:val="009251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ndingbranches.com/blogs/resources/20-apps-for-canoeists-kayakers-kayak-anglers" TargetMode="External"/><Relationship Id="rId3" Type="http://schemas.openxmlformats.org/officeDocument/2006/relationships/settings" Target="settings.xml"/><Relationship Id="rId7" Type="http://schemas.openxmlformats.org/officeDocument/2006/relationships/hyperlink" Target="https://www.bendingbranches.com/blogs/resources/20-apps-for-canoeists-kayakers-kayak-angl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ddlingmag.com/gear/best-navigation-apps/" TargetMode="External"/><Relationship Id="rId11" Type="http://schemas.openxmlformats.org/officeDocument/2006/relationships/fontTable" Target="fontTable.xml"/><Relationship Id="rId5" Type="http://schemas.openxmlformats.org/officeDocument/2006/relationships/hyperlink" Target="https://paddlingmag.com/stories/news-events/paddleways-app-launch/" TargetMode="External"/><Relationship Id="rId10" Type="http://schemas.openxmlformats.org/officeDocument/2006/relationships/hyperlink" Target="https://doingmiles.com/2014-08-mississippi-river/" TargetMode="External"/><Relationship Id="rId4" Type="http://schemas.openxmlformats.org/officeDocument/2006/relationships/webSettings" Target="webSettings.xml"/><Relationship Id="rId9" Type="http://schemas.openxmlformats.org/officeDocument/2006/relationships/hyperlink" Target="https://www.rivergato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3075</Words>
  <Characters>17532</Characters>
  <Application>Microsoft Office Word</Application>
  <DocSecurity>0</DocSecurity>
  <Lines>146</Lines>
  <Paragraphs>41</Paragraphs>
  <ScaleCrop>false</ScaleCrop>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Shirey</dc:creator>
  <cp:keywords/>
  <dc:description/>
  <cp:lastModifiedBy>Scott Shirey</cp:lastModifiedBy>
  <cp:revision>1</cp:revision>
  <dcterms:created xsi:type="dcterms:W3CDTF">2026-04-01T04:20:00Z</dcterms:created>
  <dcterms:modified xsi:type="dcterms:W3CDTF">2026-04-01T04:22:00Z</dcterms:modified>
</cp:coreProperties>
</file>