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tester-invitation-draft"/>
    <w:p>
      <w:pPr>
        <w:pStyle w:val="Heading1"/>
      </w:pPr>
      <w:r>
        <w:t xml:space="preserve">Tester Invitation — draft</w:t>
      </w:r>
    </w:p>
    <w:p>
      <w:pPr>
        <w:pStyle w:val="FirstParagraph"/>
      </w:pPr>
      <w:r>
        <w:t xml:space="preserve">Copy/paste into Gmail. Subject + body below.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[your tester list]</w:t>
      </w:r>
      <w:r>
        <w:t xml:space="preserve"> </w:t>
      </w:r>
      <w:r>
        <w:rPr>
          <w:b/>
          <w:bCs/>
        </w:rPr>
        <w:t xml:space="preserve">Cc:</w:t>
      </w:r>
      <w:r>
        <w:t xml:space="preserve"> </w:t>
      </w:r>
      <w:r>
        <w:t xml:space="preserve">talent@firstlineschools.org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Help me shape OP — your eyes for the next 2 weeks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Hi everyone,</w:t>
      </w:r>
    </w:p>
    <w:p>
      <w:pPr>
        <w:pStyle w:val="BodyText"/>
      </w:pPr>
      <w:r>
        <w:t xml:space="preserve">I’m asking a small group of you to help me road-test</w:t>
      </w:r>
      <w:r>
        <w:t xml:space="preserve"> </w:t>
      </w:r>
      <w:r>
        <w:rPr>
          <w:b/>
          <w:bCs/>
        </w:rPr>
        <w:t xml:space="preserve">ObservationPoint</w:t>
      </w:r>
      <w:r>
        <w:t xml:space="preserve"> </w:t>
      </w:r>
      <w:r>
        <w:t xml:space="preserve">(OP) before we roll it out school-wide on July 1. OP is FirstLine’s new in-house observation, feedback, and PMAP tool — built to replace Grow, with everything tied to the FLS rubric and to the way we actually coach and evaluate.</w:t>
      </w:r>
    </w:p>
    <w:p>
      <w:pPr>
        <w:pStyle w:val="BodyText"/>
      </w:pPr>
      <w:r>
        <w:rPr>
          <w:b/>
          <w:bCs/>
        </w:rPr>
        <w:t xml:space="preserve">You’re getting this email because your role gives me a different angle on the product.</w:t>
      </w:r>
      <w:r>
        <w:t xml:space="preserve"> </w:t>
      </w:r>
      <w:r>
        <w:t xml:space="preserve">I need leadership eyes on the network view, principal/AP eyes on the school view, content lead eyes on the formative data, teacher eyes on the self-side, and HR eyes on the personnel-review side. No two of you should report the same thing.</w:t>
      </w:r>
    </w:p>
    <w:p>
      <w:r>
        <w:pict>
          <v:rect style="width:0;height:1.5pt" o:hralign="center" o:hrstd="t" o:hr="t"/>
        </w:pict>
      </w:r>
    </w:p>
    <w:bookmarkStart w:id="9" w:name="how-to-get-in"/>
    <w:p>
      <w:pPr>
        <w:pStyle w:val="Heading2"/>
      </w:pPr>
      <w:r>
        <w:t xml:space="preserve">How to get in</w:t>
      </w:r>
    </w:p>
    <w:p>
      <w:pPr>
        <w:pStyle w:val="FirstParagraph"/>
      </w:pPr>
      <w:r>
        <w:rPr>
          <w:b/>
          <w:bCs/>
        </w:rPr>
        <w:t xml:space="preserve">1. Open this link in your phone or laptop browser:</w:t>
      </w:r>
    </w:p>
    <w:p>
      <w:pPr>
        <w:pStyle w:val="BodyText"/>
      </w:pPr>
      <w:r>
        <w:t xml:space="preserve">https://observationpoint-daem7b6ydq-uc.a.run.app</w:t>
      </w:r>
    </w:p>
    <w:p>
      <w:pPr>
        <w:pStyle w:val="BodyText"/>
      </w:pPr>
      <w:r>
        <w:rPr>
          <w:b/>
          <w:bCs/>
        </w:rPr>
        <w:t xml:space="preserve">2. Sign in with your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@firstlineschools.org</w:t>
      </w:r>
      <w:r>
        <w:rPr>
          <w:b/>
          <w:bCs/>
        </w:rPr>
        <w:t xml:space="preserve"> </w:t>
      </w:r>
      <w:r>
        <w:rPr>
          <w:b/>
          <w:bCs/>
        </w:rPr>
        <w:t xml:space="preserve">Google account.</w:t>
      </w:r>
      <w:r>
        <w:t xml:space="preserve"> </w:t>
      </w:r>
      <w:r>
        <w:t xml:space="preserve">You should land on a Home page that looks tailored to your role. If you don’t, that itself is feedback — tell me.</w:t>
      </w:r>
    </w:p>
    <w:p>
      <w:r>
        <w:pict>
          <v:rect style="width:0;height:1.5pt" o:hralign="center" o:hrstd="t" o:hr="t"/>
        </w:pict>
      </w:r>
    </w:p>
    <w:bookmarkEnd w:id="9"/>
    <w:bookmarkStart w:id="11" w:name="your-test-plan-515-min"/>
    <w:p>
      <w:pPr>
        <w:pStyle w:val="Heading2"/>
      </w:pPr>
      <w:r>
        <w:t xml:space="preserve">Your test plan (5–15 min)</w:t>
      </w:r>
    </w:p>
    <w:p>
      <w:pPr>
        <w:pStyle w:val="FirstParagraph"/>
      </w:pPr>
      <w:r>
        <w:t xml:space="preserve">I’ve drafted a per-role checklist with the specific things I want you to try and watch for. Find your role and run through it:</w:t>
      </w:r>
    </w:p>
    <w:p>
      <w:pPr>
        <w:pStyle w:val="BodyText"/>
      </w:pPr>
      <w:hyperlink r:id="rId10">
        <w:r>
          <w:rPr>
            <w:rStyle w:val="Hyperlink"/>
            <w:b/>
            <w:bCs/>
          </w:rPr>
          <w:t xml:space="preserve">Tester walk-through →</w:t>
        </w:r>
      </w:hyperlink>
    </w:p>
    <w:p>
      <w:pPr>
        <w:pStyle w:val="BodyText"/>
      </w:pPr>
      <w:r>
        <w:t xml:space="preserve">(GitHub link — formatted nicely. Click</w:t>
      </w:r>
      <w:r>
        <w:t xml:space="preserve"> </w:t>
      </w:r>
      <w:r>
        <w:t xml:space="preserve">“Raw”</w:t>
      </w:r>
      <w:r>
        <w:t xml:space="preserve"> </w:t>
      </w:r>
      <w:r>
        <w:t xml:space="preserve">if you want it plain.)</w:t>
      </w:r>
    </w:p>
    <w:p>
      <w:pPr>
        <w:pStyle w:val="BodyText"/>
      </w:pPr>
      <w:r>
        <w:t xml:space="preserve">The plan also lists</w:t>
      </w:r>
      <w:r>
        <w:t xml:space="preserve"> </w:t>
      </w:r>
      <w:r>
        <w:rPr>
          <w:b/>
          <w:bCs/>
        </w:rPr>
        <w:t xml:space="preserve">known gaps</w:t>
      </w:r>
      <w:r>
        <w:t xml:space="preserve"> </w:t>
      </w:r>
      <w:r>
        <w:t xml:space="preserve">— things we already know about that you don’t need to report (e.g. </w:t>
      </w:r>
      <w:r>
        <w:t xml:space="preserve">“Cycle dropdown is a placeholder”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1"/>
    <w:bookmarkStart w:id="12" w:name="what-i-want-most"/>
    <w:p>
      <w:pPr>
        <w:pStyle w:val="Heading2"/>
      </w:pPr>
      <w:r>
        <w:t xml:space="preserve">What I want most</w:t>
      </w:r>
    </w:p>
    <w:p>
      <w:pPr>
        <w:pStyle w:val="Compact"/>
        <w:numPr>
          <w:ilvl w:val="0"/>
          <w:numId w:val="1001"/>
        </w:numPr>
      </w:pPr>
      <w:r>
        <w:t xml:space="preserve">Does this feel</w:t>
      </w:r>
      <w:r>
        <w:t xml:space="preserve"> </w:t>
      </w:r>
      <w:r>
        <w:rPr>
          <w:b/>
          <w:bCs/>
        </w:rPr>
        <w:t xml:space="preserve">better than Grow</w:t>
      </w:r>
      <w:r>
        <w:t xml:space="preserve"> </w:t>
      </w:r>
      <w:r>
        <w:t xml:space="preserve">for your real work? Why or why not?</w:t>
      </w:r>
    </w:p>
    <w:p>
      <w:pPr>
        <w:pStyle w:val="Compact"/>
        <w:numPr>
          <w:ilvl w:val="0"/>
          <w:numId w:val="1001"/>
        </w:numPr>
      </w:pPr>
      <w:r>
        <w:t xml:space="preserve">Are the</w:t>
      </w:r>
      <w:r>
        <w:t xml:space="preserve"> </w:t>
      </w:r>
      <w:r>
        <w:rPr>
          <w:b/>
          <w:bCs/>
        </w:rPr>
        <w:t xml:space="preserve">drill-downs</w:t>
      </w:r>
      <w:r>
        <w:t xml:space="preserve"> </w:t>
      </w:r>
      <w:r>
        <w:t xml:space="preserve">giving you what you need to make decisions or coach?</w:t>
      </w:r>
    </w:p>
    <w:p>
      <w:pPr>
        <w:pStyle w:val="Compact"/>
        <w:numPr>
          <w:ilvl w:val="0"/>
          <w:numId w:val="1001"/>
        </w:numPr>
      </w:pPr>
      <w:r>
        <w:t xml:space="preserve">Is the</w:t>
      </w:r>
      <w:r>
        <w:t xml:space="preserve"> </w:t>
      </w:r>
      <w:r>
        <w:rPr>
          <w:b/>
          <w:bCs/>
        </w:rPr>
        <w:t xml:space="preserve">mobile experience</w:t>
      </w:r>
      <w:r>
        <w:t xml:space="preserve"> </w:t>
      </w:r>
      <w:r>
        <w:t xml:space="preserve">OK? (most of us live on our phones)</w:t>
      </w:r>
    </w:p>
    <w:p>
      <w:pPr>
        <w:pStyle w:val="Compact"/>
        <w:numPr>
          <w:ilvl w:val="0"/>
          <w:numId w:val="1001"/>
        </w:numPr>
      </w:pPr>
      <w:r>
        <w:t xml:space="preserve">Does anything feel</w:t>
      </w:r>
      <w:r>
        <w:t xml:space="preserve"> </w:t>
      </w:r>
      <w:r>
        <w:rPr>
          <w:b/>
          <w:bCs/>
        </w:rPr>
        <w:t xml:space="preserve">dishonest about the data</w:t>
      </w:r>
      <w:r>
        <w:t xml:space="preserve"> </w:t>
      </w:r>
      <w:r>
        <w:t xml:space="preserve">(counts, percentages, dates)?</w:t>
      </w:r>
    </w:p>
    <w:p>
      <w:pPr>
        <w:pStyle w:val="FirstParagraph"/>
      </w:pPr>
      <w:r>
        <w:t xml:space="preserve">Trust matters more than anything else.</w:t>
      </w:r>
    </w:p>
    <w:p>
      <w:r>
        <w:pict>
          <v:rect style="width:0;height:1.5pt" o:hralign="center" o:hrstd="t" o:hr="t"/>
        </w:pict>
      </w:r>
    </w:p>
    <w:bookmarkEnd w:id="12"/>
    <w:bookmarkStart w:id="13" w:name="how-to-report-what-you-find"/>
    <w:p>
      <w:pPr>
        <w:pStyle w:val="Heading2"/>
      </w:pPr>
      <w:r>
        <w:t xml:space="preserve">How to report what you find</w:t>
      </w:r>
    </w:p>
    <w:p>
      <w:pPr>
        <w:pStyle w:val="FirstParagraph"/>
      </w:pPr>
      <w:r>
        <w:rPr>
          <w:b/>
          <w:bCs/>
        </w:rPr>
        <w:t xml:space="preserve">Quick &amp; easy:</w:t>
      </w:r>
      <w:r>
        <w:t xml:space="preserve"> </w:t>
      </w:r>
      <w:r>
        <w:t xml:space="preserve">text or Slack me directly. Include:</w:t>
      </w:r>
      <w:r>
        <w:t xml:space="preserve"> </w:t>
      </w:r>
      <w:r>
        <w:t xml:space="preserve">1. What you were doing (the page or button)</w:t>
      </w:r>
      <w:r>
        <w:t xml:space="preserve"> </w:t>
      </w:r>
      <w:r>
        <w:t xml:space="preserve">2. What you expected</w:t>
      </w:r>
      <w:r>
        <w:t xml:space="preserve"> </w:t>
      </w:r>
      <w:r>
        <w:t xml:space="preserve">3. What actually happened</w:t>
      </w:r>
      <w:r>
        <w:t xml:space="preserve"> </w:t>
      </w:r>
      <w:r>
        <w:t xml:space="preserve">4. Screenshot if you can grab one</w:t>
      </w:r>
    </w:p>
    <w:p>
      <w:pPr>
        <w:pStyle w:val="BodyText"/>
      </w:pPr>
      <w:r>
        <w:rPr>
          <w:b/>
          <w:bCs/>
        </w:rPr>
        <w:t xml:space="preserve">For longer feedback:</w:t>
      </w:r>
      <w:r>
        <w:t xml:space="preserve"> </w:t>
      </w:r>
      <w:r>
        <w:t xml:space="preserve">reply-all to this email so the talent team is in the loop.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what feels off</w:t>
      </w:r>
      <w:r>
        <w:t xml:space="preserve"> </w:t>
      </w:r>
      <w:r>
        <w:t xml:space="preserve">is just as valuable as</w:t>
      </w:r>
      <w:r>
        <w:t xml:space="preserve"> </w:t>
      </w:r>
      <w:r>
        <w:rPr>
          <w:b/>
          <w:bCs/>
        </w:rPr>
        <w:t xml:space="preserve">what’s broken</w:t>
      </w:r>
      <w:r>
        <w:t xml:space="preserve">. If a page is confusing, slow, or labeled wrong, that’s a fix. Don’t filter — just dump.</w:t>
      </w:r>
    </w:p>
    <w:p>
      <w:r>
        <w:pict>
          <v:rect style="width:0;height:1.5pt" o:hralign="center" o:hrstd="t" o:hr="t"/>
        </w:pict>
      </w:r>
    </w:p>
    <w:bookmarkEnd w:id="13"/>
    <w:bookmarkStart w:id="14" w:name="what-im-explicitly-not-asking-you-to-do"/>
    <w:p>
      <w:pPr>
        <w:pStyle w:val="Heading2"/>
      </w:pPr>
      <w:r>
        <w:t xml:space="preserve">What I’m explicitly NOT asking you to do</w:t>
      </w:r>
    </w:p>
    <w:p>
      <w:pPr>
        <w:pStyle w:val="Compact"/>
        <w:numPr>
          <w:ilvl w:val="0"/>
          <w:numId w:val="1002"/>
        </w:numPr>
      </w:pPr>
      <w:r>
        <w:t xml:space="preserve">Visual polish nitpicks (a logo size, a color shade) — there’s a polish pass at the end</w:t>
      </w:r>
    </w:p>
    <w:p>
      <w:pPr>
        <w:pStyle w:val="Compact"/>
        <w:numPr>
          <w:ilvl w:val="0"/>
          <w:numId w:val="1002"/>
        </w:numPr>
      </w:pPr>
      <w:r>
        <w:t xml:space="preserve">Exhaustive bug hunting of edge cases — focus on the workflows you’d actually use</w:t>
      </w:r>
    </w:p>
    <w:p>
      <w:pPr>
        <w:pStyle w:val="Compact"/>
        <w:numPr>
          <w:ilvl w:val="0"/>
          <w:numId w:val="1002"/>
        </w:numPr>
      </w:pPr>
      <w:r>
        <w:t xml:space="preserve">Test other people’s roles — focus on the checklist for your role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few of you have already given me feedback informally, which has made the product way better. Thanks in advance — this group is small on purpose, so each voice counts a lot.</w:t>
      </w:r>
    </w:p>
    <w:p>
      <w:pPr>
        <w:pStyle w:val="BodyText"/>
      </w:pPr>
      <w:r>
        <w:t xml:space="preserve">Will check in next week.</w:t>
      </w:r>
    </w:p>
    <w:p>
      <w:pPr>
        <w:pStyle w:val="BodyText"/>
      </w:pPr>
      <w:r>
        <w:t xml:space="preserve">— Scott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P.S.</w:t>
      </w:r>
      <w:r>
        <w:t xml:space="preserve"> </w:t>
      </w:r>
      <w:r>
        <w:t xml:space="preserve">If you’d rather not be a tester, just reply</w:t>
      </w:r>
      <w:r>
        <w:t xml:space="preserve"> </w:t>
      </w:r>
      <w:r>
        <w:t xml:space="preserve">“pass”</w:t>
      </w:r>
      <w:r>
        <w:t xml:space="preserve"> </w:t>
      </w:r>
      <w:r>
        <w:t xml:space="preserve">and I’ll take you off the list. No hard feelings.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sshirey-png/observationpoint/blob/master/TEST_PLA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sshirey-png/observationpoint/blob/master/TEST_PLA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2026-05-08T14:38:18Z</dcterms:created>
  <dcterms:modified xsi:type="dcterms:W3CDTF">2026-05-08T14:38:18Z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