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No4.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Кучеренко</w:t>
      </w:r>
      <w:r>
        <w:t xml:space="preserve"> </w:t>
      </w:r>
      <w:r>
        <w:t xml:space="preserve">София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процедуры оформления отчетов с помощью легковесного языка разметки Markdown.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Проведем компиляцию шаблона с использованием Makefile. Получим файлы report.pdf и report.docx:</w:t>
      </w:r>
    </w:p>
    <w:p>
      <w:pPr>
        <w:pStyle w:val="CaptionedFigure"/>
      </w:pPr>
      <w:r>
        <w:drawing>
          <wp:inline>
            <wp:extent cx="5334000" cy="415697"/>
            <wp:effectExtent b="0" l="0" r="0" t="0"/>
            <wp:docPr descr="Команда make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make</w:t>
      </w:r>
    </w:p>
    <w:p>
      <w:pPr>
        <w:pStyle w:val="CaptionedFigure"/>
      </w:pPr>
      <w:r>
        <w:drawing>
          <wp:inline>
            <wp:extent cx="2489200" cy="965200"/>
            <wp:effectExtent b="0" l="0" r="0" t="0"/>
            <wp:docPr descr="Созданные файлы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Созданные файлы</w:t>
      </w:r>
    </w:p>
    <w:p>
      <w:pPr>
        <w:numPr>
          <w:ilvl w:val="0"/>
          <w:numId w:val="1002"/>
        </w:numPr>
        <w:pStyle w:val="Compact"/>
      </w:pPr>
      <w:r>
        <w:t xml:space="preserve">Удалим полученный файлы с использованием Makefile с помощью команды make clean:</w:t>
      </w:r>
    </w:p>
    <w:p>
      <w:pPr>
        <w:pStyle w:val="CaptionedFigure"/>
      </w:pPr>
      <w:r>
        <w:drawing>
          <wp:inline>
            <wp:extent cx="5334000" cy="205973"/>
            <wp:effectExtent b="0" l="0" r="0" t="0"/>
            <wp:docPr descr="Команда полученных удаления файлов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полученных удаления файлов</w:t>
      </w:r>
    </w:p>
    <w:p>
      <w:pPr>
        <w:numPr>
          <w:ilvl w:val="0"/>
          <w:numId w:val="1003"/>
        </w:numPr>
        <w:pStyle w:val="Compact"/>
      </w:pPr>
      <w:r>
        <w:t xml:space="preserve">Откроем файл report.md c помощью gedit и изучим его:</w:t>
      </w:r>
    </w:p>
    <w:p>
      <w:pPr>
        <w:pStyle w:val="CaptionedFigure"/>
      </w:pPr>
      <w:r>
        <w:drawing>
          <wp:inline>
            <wp:extent cx="5334000" cy="216609"/>
            <wp:effectExtent b="0" l="0" r="0" t="0"/>
            <wp:docPr descr="Команда полученных удаления файлов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полученных удаления файлов</w:t>
      </w:r>
    </w:p>
    <w:p>
      <w:pPr>
        <w:pStyle w:val="CaptionedFigure"/>
      </w:pPr>
      <w:r>
        <w:drawing>
          <wp:inline>
            <wp:extent cx="5334000" cy="5284381"/>
            <wp:effectExtent b="0" l="0" r="0" t="0"/>
            <wp:docPr descr="Команда полученных удаления файлов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4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полученных удаления файлов</w:t>
      </w:r>
    </w:p>
    <w:bookmarkEnd w:id="36"/>
    <w:bookmarkStart w:id="39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В соответствующем каталоге сделаем отчёт по лабораторной работе No 3 в 3 форматах: pdf, docx и md и загрузим их на github:</w:t>
      </w:r>
    </w:p>
    <w:p>
      <w:pPr>
        <w:pStyle w:val="CaptionedFigure"/>
      </w:pPr>
      <w:r>
        <w:drawing>
          <wp:inline>
            <wp:extent cx="2489200" cy="965200"/>
            <wp:effectExtent b="0" l="0" r="0" t="0"/>
            <wp:docPr descr="Команда полученных удаления файлов" title="" id="37" name="Picture"/>
            <a:graphic>
              <a:graphicData uri="http://schemas.openxmlformats.org/drawingml/2006/picture">
                <pic:pic>
                  <pic:nvPicPr>
                    <pic:cNvPr descr="image/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полученных удаления файлов</w:t>
      </w:r>
    </w:p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процедуры оформления отчетов с помощью легковесного языка разметки Markdown.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No4.</dc:title>
  <dc:creator>Кучеренко София</dc:creator>
  <dc:language>ru-RU</dc:language>
  <cp:keywords/>
  <dcterms:created xsi:type="dcterms:W3CDTF">2022-12-23T12:17:54Z</dcterms:created>
  <dcterms:modified xsi:type="dcterms:W3CDTF">2022-12-23T12:17:54Z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Язык разметки Markdown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