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7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No11.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навыками написания программ для работы с файлами.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Введем в файл lab11-1.asm текст программы из листинга 11.1, создадим исполняемый файл и проверим его работу:</w:t>
      </w:r>
    </w:p>
    <w:p>
      <w:pPr>
        <w:pStyle w:val="CaptionedFigure"/>
      </w:pPr>
      <w:r>
        <w:drawing>
          <wp:inline>
            <wp:extent cx="5334000" cy="1163781"/>
            <wp:effectExtent b="0" l="0" r="0" t="0"/>
            <wp:docPr descr="Проверка текста программы из листинга 11.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текста программы из листинга 11.1</w:t>
      </w:r>
    </w:p>
    <w:p>
      <w:pPr>
        <w:pStyle w:val="CaptionedFigure"/>
      </w:pPr>
      <w:r>
        <w:drawing>
          <wp:inline>
            <wp:extent cx="3810000" cy="812800"/>
            <wp:effectExtent b="0" l="0" r="0" t="0"/>
            <wp:docPr descr="Результат выполнения программы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изменим права доступа к исполняемому файлу</w:t>
      </w:r>
      <w:r>
        <w:t xml:space="preserve"> </w:t>
      </w:r>
      <w:r>
        <w:t xml:space="preserve">lab11-1, запретив его выполнение. Получим отказ в доступе:</w:t>
      </w:r>
    </w:p>
    <w:p>
      <w:pPr>
        <w:pStyle w:val="CaptionedFigure"/>
      </w:pPr>
      <w:r>
        <w:drawing>
          <wp:inline>
            <wp:extent cx="5334000" cy="692593"/>
            <wp:effectExtent b="0" l="0" r="0" t="0"/>
            <wp:docPr descr="Изменение права доступа к исполняемому файлу lab11-1, запрет на его выполнение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права доступа к исполняемому файлу lab11-1, запрет на его выполнение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добавив права на исполнение lab11-1.asm. Получаем ошибку, строчки воспринимаются как команды:</w:t>
      </w:r>
    </w:p>
    <w:p>
      <w:pPr>
        <w:pStyle w:val="CaptionedFigure"/>
      </w:pPr>
      <w:r>
        <w:drawing>
          <wp:inline>
            <wp:extent cx="5334000" cy="2422525"/>
            <wp:effectExtent b="0" l="0" r="0" t="0"/>
            <wp:docPr descr="Ошибка исполнения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исполнения</w:t>
      </w:r>
    </w:p>
    <w:p>
      <w:pPr>
        <w:numPr>
          <w:ilvl w:val="0"/>
          <w:numId w:val="1004"/>
        </w:numPr>
        <w:pStyle w:val="Compact"/>
      </w:pPr>
      <w:r>
        <w:t xml:space="preserve">Предоставим права доступа к файлу readme.txt (19 вариант):</w:t>
      </w:r>
    </w:p>
    <w:p>
      <w:pPr>
        <w:pStyle w:val="CaptionedFigure"/>
      </w:pPr>
      <w:r>
        <w:drawing>
          <wp:inline>
            <wp:extent cx="5334000" cy="824435"/>
            <wp:effectExtent b="0" l="0" r="0" t="0"/>
            <wp:docPr descr="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36"/>
    <w:bookmarkStart w:id="4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програму по заданному алгоритму и проверим её работу:</w:t>
      </w:r>
    </w:p>
    <w:p>
      <w:pPr>
        <w:pStyle w:val="CaptionedFigure"/>
      </w:pPr>
      <w:r>
        <w:drawing>
          <wp:inline>
            <wp:extent cx="5334000" cy="5232641"/>
            <wp:effectExtent b="0" l="0" r="0" t="0"/>
            <wp:docPr descr="Начальный фрагмент программы программы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фрагмент программы программы</w:t>
      </w:r>
    </w:p>
    <w:p>
      <w:pPr>
        <w:pStyle w:val="CaptionedFigure"/>
      </w:pPr>
      <w:r>
        <w:drawing>
          <wp:inline>
            <wp:extent cx="5334000" cy="826279"/>
            <wp:effectExtent b="0" l="0" r="0" t="0"/>
            <wp:docPr descr="Результат выполнения программы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CaptionedFigure"/>
      </w:pPr>
      <w:r>
        <w:drawing>
          <wp:inline>
            <wp:extent cx="5334000" cy="994833"/>
            <wp:effectExtent b="0" l="0" r="0" t="0"/>
            <wp:docPr descr="Результат выполнения программы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numPr>
          <w:ilvl w:val="0"/>
          <w:numId w:val="1006"/>
        </w:numPr>
        <w:pStyle w:val="Compact"/>
      </w:pPr>
      <w:r>
        <w:t xml:space="preserve">Проверим наличие файла:</w:t>
      </w:r>
    </w:p>
    <w:p>
      <w:pPr>
        <w:pStyle w:val="CaptionedFigure"/>
      </w:pPr>
      <w:r>
        <w:drawing>
          <wp:inline>
            <wp:extent cx="5334000" cy="530205"/>
            <wp:effectExtent b="0" l="0" r="0" t="0"/>
            <wp:docPr descr="Проверка наличия файл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No11.</dc:title>
  <dc:creator>Кучеренко София</dc:creator>
  <dc:language>ru-RU</dc:language>
  <cp:keywords/>
  <dcterms:created xsi:type="dcterms:W3CDTF">2022-12-22T13:26:07Z</dcterms:created>
  <dcterms:modified xsi:type="dcterms:W3CDTF">2022-12-22T13:26:07Z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