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72B8" w14:textId="4D6369F2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b/>
          <w:bCs/>
        </w:rPr>
        <w:t>For Avatar 1 – Interviewer</w:t>
      </w:r>
      <w:r w:rsidRPr="005C2795">
        <w:rPr>
          <w:rFonts w:ascii="Times New Roman" w:hAnsi="Times New Roman" w:cs="Times New Roman"/>
          <w:sz w:val="20"/>
          <w:szCs w:val="20"/>
        </w:rPr>
        <w:br/>
      </w:r>
      <w:r w:rsidRPr="005C2795">
        <w:rPr>
          <w:rFonts w:ascii="Times New Roman" w:hAnsi="Times New Roman" w:cs="Times New Roman"/>
          <w:sz w:val="20"/>
          <w:szCs w:val="20"/>
        </w:rPr>
        <w:br/>
      </w:r>
      <w:r w:rsidRPr="005C2795">
        <w:rPr>
          <w:rFonts w:ascii="Times New Roman" w:hAnsi="Times New Roman" w:cs="Times New Roman"/>
          <w:sz w:val="20"/>
          <w:szCs w:val="20"/>
        </w:rPr>
        <w:t>Welcome to F1 Insights. Today we’re discussing the key takeaways from the 2024 Formula 1 sprint season with our data analyst. Thank you for joining us.</w:t>
      </w:r>
    </w:p>
    <w:p w14:paraId="1A48D1E4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A8D185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Let’s start with the standout performers. Who dominated the sprint races this year?</w:t>
      </w:r>
    </w:p>
    <w:p w14:paraId="457AD646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7B181E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And what about the teams? Who showed the most consistent results?</w:t>
      </w:r>
    </w:p>
    <w:p w14:paraId="515904D3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1AE8E5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Were there any interesting patterns or trends that stood out in the data?</w:t>
      </w:r>
    </w:p>
    <w:p w14:paraId="266575A8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5F670E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Any advice for teams heading into the next season?</w:t>
      </w:r>
    </w:p>
    <w:p w14:paraId="70014053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02886B" w14:textId="7B0DB1DA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Thank you for sharing these insights. It’s been a pleasure having you.</w:t>
      </w:r>
    </w:p>
    <w:p w14:paraId="47517BB9" w14:textId="77777777" w:rsidR="005C2795" w:rsidRPr="005C2795" w:rsidRDefault="005C2795" w:rsidP="005C2795">
      <w:pPr>
        <w:rPr>
          <w:rFonts w:ascii="Times New Roman" w:hAnsi="Times New Roman" w:cs="Times New Roman"/>
          <w:sz w:val="20"/>
          <w:szCs w:val="20"/>
        </w:rPr>
      </w:pPr>
    </w:p>
    <w:p w14:paraId="688F2D3D" w14:textId="26CD84CD" w:rsidR="005C2795" w:rsidRPr="005C2795" w:rsidRDefault="005C2795" w:rsidP="005C27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2795">
        <w:rPr>
          <w:rFonts w:ascii="Times New Roman" w:hAnsi="Times New Roman" w:cs="Times New Roman"/>
          <w:b/>
          <w:bCs/>
        </w:rPr>
        <w:t>For Avatar 2 – Interviewee</w:t>
      </w:r>
      <w:r w:rsidRPr="005C2795">
        <w:rPr>
          <w:rFonts w:ascii="Times New Roman" w:hAnsi="Times New Roman" w:cs="Times New Roman"/>
          <w:b/>
          <w:bCs/>
        </w:rPr>
        <w:t xml:space="preserve"> (the analyst)</w:t>
      </w:r>
      <w:r w:rsidRPr="005C2795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03D15B30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Thank you for having me! It’s been an exciting season filled with data and performance insights.</w:t>
      </w:r>
    </w:p>
    <w:p w14:paraId="11A40394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29EEA6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Max Verstappen was the clear standout, scoring 38 points and holding the best average finishing position across all sprint events.</w:t>
      </w:r>
    </w:p>
    <w:p w14:paraId="4FB544C0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1B498C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McLaren Mercedes was incredibly consistent throughout the season, while Red Bull showed dominance at high-speed circuits. We also saw some impressive gains from mid-field teams improving race by race.</w:t>
      </w:r>
    </w:p>
    <w:p w14:paraId="49E16ADB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CD3C15" w14:textId="77777777" w:rsidR="005C2795" w:rsidRPr="005C2795" w:rsidRDefault="005C2795" w:rsidP="005C27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C2795">
        <w:rPr>
          <w:rFonts w:ascii="Times New Roman" w:hAnsi="Times New Roman" w:cs="Times New Roman"/>
          <w:sz w:val="20"/>
          <w:szCs w:val="20"/>
        </w:rPr>
        <w:t>Yes. We found a strong correlation between starting grid position and points scored. Drivers who gained positions during the race often ended up scoring higher.</w:t>
      </w:r>
    </w:p>
    <w:p w14:paraId="4786DA61" w14:textId="77777777" w:rsidR="005C2795" w:rsidRPr="005C2795" w:rsidRDefault="005C2795" w:rsidP="005C2795">
      <w:pPr>
        <w:spacing w:after="0"/>
        <w:rPr>
          <w:sz w:val="20"/>
          <w:szCs w:val="20"/>
        </w:rPr>
      </w:pPr>
    </w:p>
    <w:p w14:paraId="1B749288" w14:textId="77777777" w:rsidR="005C2795" w:rsidRPr="005C2795" w:rsidRDefault="005C2795" w:rsidP="005C2795">
      <w:pPr>
        <w:spacing w:after="0"/>
        <w:rPr>
          <w:sz w:val="20"/>
          <w:szCs w:val="20"/>
        </w:rPr>
      </w:pPr>
      <w:r w:rsidRPr="005C2795">
        <w:rPr>
          <w:sz w:val="20"/>
          <w:szCs w:val="20"/>
        </w:rPr>
        <w:t>Teams should focus on qualifying performance, but also on strategies for position gains during the sprint. The combination of a strong start and aggressive yet efficient race tactics makes all the difference.</w:t>
      </w:r>
    </w:p>
    <w:p w14:paraId="62263655" w14:textId="77777777" w:rsidR="005C2795" w:rsidRPr="005C2795" w:rsidRDefault="005C2795" w:rsidP="005C2795">
      <w:pPr>
        <w:spacing w:after="0"/>
        <w:rPr>
          <w:sz w:val="20"/>
          <w:szCs w:val="20"/>
        </w:rPr>
      </w:pPr>
    </w:p>
    <w:p w14:paraId="19D4DD03" w14:textId="6EFF4D4B" w:rsidR="005C2795" w:rsidRPr="005C2795" w:rsidRDefault="005C2795" w:rsidP="005C2795">
      <w:pPr>
        <w:spacing w:after="0"/>
        <w:rPr>
          <w:sz w:val="20"/>
          <w:szCs w:val="20"/>
        </w:rPr>
      </w:pPr>
      <w:r w:rsidRPr="005C2795">
        <w:rPr>
          <w:sz w:val="20"/>
          <w:szCs w:val="20"/>
        </w:rPr>
        <w:t>Thank you! I’m excited to see how teams adapt in the upcoming season.</w:t>
      </w:r>
    </w:p>
    <w:sectPr w:rsidR="005C2795" w:rsidRPr="005C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95"/>
    <w:rsid w:val="005C2795"/>
    <w:rsid w:val="009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EDB0"/>
  <w15:chartTrackingRefBased/>
  <w15:docId w15:val="{6EB2F917-8AE2-4E9E-9706-1959B4AA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Shobhane</dc:creator>
  <cp:keywords/>
  <dc:description/>
  <cp:lastModifiedBy>Srushti Shobhane</cp:lastModifiedBy>
  <cp:revision>1</cp:revision>
  <dcterms:created xsi:type="dcterms:W3CDTF">2025-08-29T18:41:00Z</dcterms:created>
  <dcterms:modified xsi:type="dcterms:W3CDTF">2025-08-29T18:43:00Z</dcterms:modified>
</cp:coreProperties>
</file>