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0192" w14:textId="77777777" w:rsidR="0092538C" w:rsidRDefault="00D861EF" w:rsidP="0092538C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14:ligatures w14:val="none"/>
        </w:rPr>
      </w:pPr>
      <w:r w:rsidRPr="00D861EF">
        <w:rPr>
          <w:rFonts w:eastAsia="Times New Roman" w:cstheme="minorHAnsi"/>
          <w:color w:val="242424"/>
          <w:spacing w:val="-1"/>
          <w:kern w:val="0"/>
          <w14:ligatures w14:val="none"/>
        </w:rPr>
        <w:t>The </w:t>
      </w:r>
      <w:hyperlink r:id="rId5" w:tgtFrame="_blank" w:history="1">
        <w:r w:rsidRPr="00D861EF">
          <w:rPr>
            <w:rFonts w:eastAsia="Times New Roman" w:cstheme="minorHAnsi"/>
            <w:color w:val="0000FF"/>
            <w:spacing w:val="-1"/>
            <w:kern w:val="0"/>
            <w:u w:val="single"/>
            <w14:ligatures w14:val="none"/>
          </w:rPr>
          <w:t>FIFA 21 dataset</w:t>
        </w:r>
      </w:hyperlink>
      <w:r w:rsidRPr="00D861EF">
        <w:rPr>
          <w:rFonts w:eastAsia="Times New Roman" w:cstheme="minorHAnsi"/>
          <w:color w:val="242424"/>
          <w:spacing w:val="-1"/>
          <w:kern w:val="0"/>
          <w14:ligatures w14:val="none"/>
        </w:rPr>
        <w:t>, publicly available on Kaggle, consists of web-scraped raw messy data from sofifa.com. It includes detailed information on over 18,000 football players from around the world.</w:t>
      </w:r>
    </w:p>
    <w:p w14:paraId="16CCF03E" w14:textId="7B94139F" w:rsidR="00E8617D" w:rsidRDefault="00D861EF" w:rsidP="0092538C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14:ligatures w14:val="none"/>
        </w:rPr>
      </w:pPr>
      <w:r w:rsidRPr="00D861EF">
        <w:rPr>
          <w:rFonts w:eastAsia="Times New Roman" w:cstheme="minorHAnsi"/>
          <w:b/>
          <w:bCs/>
          <w:color w:val="242424"/>
          <w:kern w:val="0"/>
          <w14:ligatures w14:val="none"/>
        </w:rPr>
        <w:t>Objective</w:t>
      </w:r>
      <w:r>
        <w:rPr>
          <w:rFonts w:eastAsia="Times New Roman" w:cstheme="minorHAnsi"/>
          <w:b/>
          <w:bCs/>
          <w:color w:val="242424"/>
          <w:kern w:val="0"/>
          <w14:ligatures w14:val="none"/>
        </w:rPr>
        <w:br/>
      </w:r>
      <w:r>
        <w:rPr>
          <w:rFonts w:eastAsia="Times New Roman" w:cstheme="minorHAnsi"/>
          <w:color w:val="242424"/>
          <w:spacing w:val="-1"/>
          <w:kern w:val="0"/>
          <w14:ligatures w14:val="none"/>
        </w:rPr>
        <w:t>The</w:t>
      </w:r>
      <w:r w:rsidRPr="00D861EF">
        <w:rPr>
          <w:rFonts w:eastAsia="Times New Roman" w:cstheme="minorHAnsi"/>
          <w:color w:val="242424"/>
          <w:spacing w:val="-1"/>
          <w:kern w:val="0"/>
          <w14:ligatures w14:val="none"/>
        </w:rPr>
        <w:t xml:space="preserve"> main objective for this project</w:t>
      </w:r>
      <w:r>
        <w:rPr>
          <w:rFonts w:eastAsia="Times New Roman" w:cstheme="minorHAnsi"/>
          <w:color w:val="242424"/>
          <w:spacing w:val="-1"/>
          <w:kern w:val="0"/>
          <w14:ligatures w14:val="none"/>
        </w:rPr>
        <w:t xml:space="preserve"> is to e</w:t>
      </w:r>
      <w:r w:rsidRPr="00D861EF">
        <w:rPr>
          <w:rFonts w:eastAsia="Times New Roman" w:cstheme="minorHAnsi"/>
          <w:color w:val="242424"/>
          <w:spacing w:val="-1"/>
          <w:kern w:val="0"/>
          <w14:ligatures w14:val="none"/>
        </w:rPr>
        <w:t>ffectively clean and transform the dataset to enable proper data analysis</w:t>
      </w:r>
      <w:r>
        <w:rPr>
          <w:rFonts w:eastAsia="Times New Roman" w:cstheme="minorHAnsi"/>
          <w:color w:val="242424"/>
          <w:spacing w:val="-1"/>
          <w:kern w:val="0"/>
          <w14:ligatures w14:val="none"/>
        </w:rPr>
        <w:t xml:space="preserve"> using Excel.</w:t>
      </w:r>
    </w:p>
    <w:p w14:paraId="771FB107" w14:textId="0777AB92" w:rsidR="00E8617D" w:rsidRDefault="00F22432" w:rsidP="0092538C">
      <w:p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14:ligatures w14:val="none"/>
        </w:rPr>
        <w:t xml:space="preserve">Cleaning Data and transforming it </w:t>
      </w:r>
    </w:p>
    <w:p w14:paraId="17D66AE2" w14:textId="77777777" w:rsidR="00F22432" w:rsidRDefault="00F22432" w:rsidP="00F22432">
      <w:pPr>
        <w:pStyle w:val="ListParagraph"/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14:ligatures w14:val="none"/>
        </w:rPr>
        <w:t xml:space="preserve">Checking for Null or missing values and duplicates, </w:t>
      </w:r>
      <w:r w:rsidRPr="00F22432">
        <w:rPr>
          <w:rFonts w:eastAsia="Times New Roman" w:cstheme="minorHAnsi"/>
          <w:color w:val="242424"/>
          <w:spacing w:val="-1"/>
          <w:kern w:val="0"/>
          <w14:ligatures w14:val="none"/>
        </w:rPr>
        <w:t xml:space="preserve">The “Go To” feature is used to identify blank </w:t>
      </w:r>
    </w:p>
    <w:p w14:paraId="64EDB456" w14:textId="1F40766E" w:rsidR="00F22432" w:rsidRPr="00F22432" w:rsidRDefault="00F22432" w:rsidP="00F22432">
      <w:pPr>
        <w:pStyle w:val="ListParagraph"/>
        <w:shd w:val="clear" w:color="auto" w:fill="FFFFFF"/>
        <w:spacing w:before="514" w:after="0" w:line="480" w:lineRule="atLeast"/>
        <w:rPr>
          <w:rFonts w:eastAsia="Times New Roman" w:cstheme="minorHAnsi"/>
          <w:color w:val="242424"/>
          <w:spacing w:val="-1"/>
          <w:kern w:val="0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14:ligatures w14:val="none"/>
        </w:rPr>
        <w:t>c</w:t>
      </w:r>
      <w:r w:rsidRPr="00F22432">
        <w:rPr>
          <w:rFonts w:eastAsia="Times New Roman" w:cstheme="minorHAnsi"/>
          <w:color w:val="242424"/>
          <w:spacing w:val="-1"/>
          <w:kern w:val="0"/>
          <w14:ligatures w14:val="none"/>
        </w:rPr>
        <w:t>ells. To access this feature, follow these steps: </w:t>
      </w:r>
      <w:r w:rsidRPr="00F22432">
        <w:rPr>
          <w:rFonts w:eastAsia="Times New Roman" w:cstheme="minorHAnsi"/>
          <w:i/>
          <w:iCs/>
          <w:kern w:val="0"/>
          <w14:ligatures w14:val="none"/>
        </w:rPr>
        <w:t>Home &gt; Find &amp; Select &gt; Go To Special</w:t>
      </w:r>
      <w:r w:rsidRPr="00F22432">
        <w:rPr>
          <w:rFonts w:eastAsia="Times New Roman" w:cstheme="minorHAnsi"/>
          <w:color w:val="242424"/>
          <w:spacing w:val="-1"/>
          <w:kern w:val="0"/>
          <w14:ligatures w14:val="none"/>
        </w:rPr>
        <w:t> in the ribbon. Then, select the </w:t>
      </w:r>
      <w:r w:rsidRPr="00F22432">
        <w:rPr>
          <w:rFonts w:eastAsia="Times New Roman" w:cstheme="minorHAnsi"/>
          <w:b/>
          <w:bCs/>
          <w:kern w:val="0"/>
          <w14:ligatures w14:val="none"/>
        </w:rPr>
        <w:t>Blanks</w:t>
      </w:r>
      <w:r w:rsidRPr="00F22432">
        <w:rPr>
          <w:rFonts w:eastAsia="Times New Roman" w:cstheme="minorHAnsi"/>
          <w:color w:val="242424"/>
          <w:spacing w:val="-1"/>
          <w:kern w:val="0"/>
          <w14:ligatures w14:val="none"/>
        </w:rPr>
        <w:t> option from the </w:t>
      </w:r>
      <w:r w:rsidRPr="00F22432">
        <w:rPr>
          <w:rFonts w:eastAsia="Times New Roman" w:cstheme="minorHAnsi"/>
          <w:b/>
          <w:bCs/>
          <w:kern w:val="0"/>
          <w14:ligatures w14:val="none"/>
        </w:rPr>
        <w:t>Go To Special</w:t>
      </w:r>
      <w:r w:rsidRPr="00F22432">
        <w:rPr>
          <w:rFonts w:eastAsia="Times New Roman" w:cstheme="minorHAnsi"/>
          <w:color w:val="242424"/>
          <w:spacing w:val="-1"/>
          <w:kern w:val="0"/>
          <w14:ligatures w14:val="none"/>
        </w:rPr>
        <w:t> pop-up window and click </w:t>
      </w:r>
      <w:r w:rsidRPr="00F22432">
        <w:rPr>
          <w:rFonts w:eastAsia="Times New Roman" w:cstheme="minorHAnsi"/>
          <w:b/>
          <w:bCs/>
          <w:kern w:val="0"/>
          <w14:ligatures w14:val="none"/>
        </w:rPr>
        <w:t>OK</w:t>
      </w:r>
      <w:r w:rsidRPr="00F22432">
        <w:rPr>
          <w:rFonts w:eastAsia="Times New Roman" w:cstheme="minorHAnsi"/>
          <w:color w:val="242424"/>
          <w:spacing w:val="-1"/>
          <w:kern w:val="0"/>
          <w14:ligatures w14:val="none"/>
        </w:rPr>
        <w:t> to apply the selection.</w:t>
      </w:r>
    </w:p>
    <w:p w14:paraId="25F54225" w14:textId="4CF73D7D" w:rsidR="00F22432" w:rsidRDefault="00F22432" w:rsidP="00F22432">
      <w:pPr>
        <w:shd w:val="clear" w:color="auto" w:fill="FFFFFF"/>
        <w:spacing w:before="514" w:after="0" w:line="480" w:lineRule="atLeast"/>
        <w:rPr>
          <w:noProof/>
        </w:rPr>
      </w:pPr>
      <w:r>
        <w:rPr>
          <w:noProof/>
        </w:rP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40FC0827" wp14:editId="1FD19AD5">
            <wp:extent cx="18288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F7B8" w14:textId="34455106" w:rsidR="00F22432" w:rsidRDefault="00F22432" w:rsidP="00F22432">
      <w:pPr>
        <w:shd w:val="clear" w:color="auto" w:fill="FFFFFF"/>
        <w:spacing w:before="514" w:after="0" w:line="480" w:lineRule="atLeast"/>
        <w:rPr>
          <w:noProof/>
        </w:rPr>
      </w:pPr>
      <w:r>
        <w:rPr>
          <w:noProof/>
        </w:rPr>
        <w:t xml:space="preserve">Removing duplicates, </w:t>
      </w:r>
      <w:r w:rsidRPr="00F22432">
        <w:rPr>
          <w:noProof/>
        </w:rPr>
        <w:t>To do this, navigate to </w:t>
      </w:r>
      <w:r w:rsidRPr="00F22432">
        <w:rPr>
          <w:i/>
          <w:iCs/>
          <w:noProof/>
        </w:rPr>
        <w:t>Data &gt; Remove Duplicates</w:t>
      </w:r>
      <w:r w:rsidRPr="00F22432">
        <w:rPr>
          <w:noProof/>
        </w:rPr>
        <w:t> in the </w:t>
      </w:r>
      <w:r w:rsidRPr="00F22432">
        <w:rPr>
          <w:b/>
          <w:bCs/>
          <w:noProof/>
        </w:rPr>
        <w:t>Data Tools</w:t>
      </w:r>
      <w:r w:rsidRPr="00F22432">
        <w:rPr>
          <w:noProof/>
        </w:rPr>
        <w:t> group.</w:t>
      </w:r>
    </w:p>
    <w:p w14:paraId="1D61A609" w14:textId="4E2A3A23" w:rsidR="00F22432" w:rsidRPr="00F22432" w:rsidRDefault="00F22432" w:rsidP="00F22432">
      <w:pPr>
        <w:shd w:val="clear" w:color="auto" w:fill="FFFFFF"/>
        <w:spacing w:before="514" w:after="0" w:line="480" w:lineRule="atLeast"/>
        <w:rPr>
          <w:noProof/>
        </w:rPr>
      </w:pPr>
      <w:r>
        <w:rPr>
          <w:noProof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6D3F353D" wp14:editId="7CC3AB36">
            <wp:extent cx="207645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7E0B" w14:textId="27DE0057" w:rsidR="00D809C7" w:rsidRDefault="00D809C7"/>
    <w:p w14:paraId="03B4F8C4" w14:textId="77777777" w:rsidR="00E5544E" w:rsidRDefault="00E5544E" w:rsidP="00E5544E">
      <w:pPr>
        <w:pStyle w:val="ListParagraph"/>
        <w:numPr>
          <w:ilvl w:val="0"/>
          <w:numId w:val="2"/>
        </w:numPr>
      </w:pPr>
      <w:r>
        <w:lastRenderedPageBreak/>
        <w:t>Contract, this column contains data in 3 categories one is “</w:t>
      </w:r>
      <w:r w:rsidRPr="00E5544E">
        <w:t>2004 ~ 2021</w:t>
      </w:r>
      <w:r>
        <w:t xml:space="preserve">”, other is “On Loan” and one more is “Free”. Using this information deriving new column “Loan Contract” using below formula: </w:t>
      </w:r>
    </w:p>
    <w:p w14:paraId="6D44BEA6" w14:textId="77777777" w:rsidR="00E5544E" w:rsidRDefault="00E5544E" w:rsidP="00E5544E">
      <w:pPr>
        <w:pStyle w:val="ListParagraph"/>
      </w:pPr>
    </w:p>
    <w:p w14:paraId="066357C1" w14:textId="656C6EFB" w:rsidR="00E5544E" w:rsidRPr="00E5544E" w:rsidRDefault="00E5544E" w:rsidP="00E5544E">
      <w:pPr>
        <w:pStyle w:val="ListParagraph"/>
      </w:pPr>
      <w:r w:rsidRPr="00E5544E">
        <w:t>= IFS(ISNUMBER(FIND(“On Loan”,O1)),”On Loan”,ISNUMBER(FIND(“~”,O1)),“Active”,ISNUMBER(FIND(“Free”,O1)), “Free”)</w:t>
      </w:r>
    </w:p>
    <w:p w14:paraId="40C912C6" w14:textId="77777777" w:rsidR="00E5544E" w:rsidRDefault="00E5544E" w:rsidP="00E5544E">
      <w:pPr>
        <w:pStyle w:val="ListParagraph"/>
      </w:pPr>
    </w:p>
    <w:p w14:paraId="2C2A38B8" w14:textId="0BEA90FE" w:rsidR="00E5544E" w:rsidRDefault="00E5544E" w:rsidP="00E5544E">
      <w:pPr>
        <w:pStyle w:val="ListParagraph"/>
        <w:rPr>
          <w:b/>
          <w:bCs/>
        </w:rPr>
      </w:pPr>
      <w:r w:rsidRPr="00E5544E">
        <w:rPr>
          <w:b/>
          <w:bCs/>
        </w:rPr>
        <w:t>Note: O1 is the relative cell addressing.</w:t>
      </w:r>
    </w:p>
    <w:p w14:paraId="42BEDB5A" w14:textId="77777777" w:rsidR="00062D33" w:rsidRDefault="00062D33" w:rsidP="00E5544E">
      <w:pPr>
        <w:pStyle w:val="ListParagraph"/>
        <w:rPr>
          <w:b/>
          <w:bCs/>
        </w:rPr>
      </w:pPr>
    </w:p>
    <w:p w14:paraId="125E3AAB" w14:textId="5DDEAEED" w:rsidR="00062D33" w:rsidRPr="00062D33" w:rsidRDefault="00062D33" w:rsidP="00E5544E">
      <w:pPr>
        <w:pStyle w:val="ListParagraph"/>
      </w:pPr>
      <w:r w:rsidRPr="00062D33">
        <w:t xml:space="preserve">Further separating contract data to Contract Start Year and Contract End Year using </w:t>
      </w:r>
      <w:r w:rsidR="00016DA0">
        <w:t>“</w:t>
      </w:r>
      <w:r w:rsidRPr="00062D33">
        <w:t>Text</w:t>
      </w:r>
      <w:r w:rsidR="00016DA0">
        <w:t xml:space="preserve"> to Column”</w:t>
      </w:r>
      <w:r w:rsidRPr="00062D33">
        <w:t xml:space="preserve"> </w:t>
      </w:r>
      <w:r w:rsidR="001A524D">
        <w:t>feature</w:t>
      </w:r>
      <w:r w:rsidRPr="00062D33">
        <w:t xml:space="preserve"> of Excel</w:t>
      </w:r>
      <w:r>
        <w:t>.</w:t>
      </w:r>
    </w:p>
    <w:p w14:paraId="799496FC" w14:textId="512B42F8" w:rsidR="00E5544E" w:rsidRDefault="00E5544E" w:rsidP="00E5544E">
      <w:r>
        <w:t xml:space="preserve"> </w:t>
      </w:r>
    </w:p>
    <w:p w14:paraId="77DBD6EC" w14:textId="08104041" w:rsidR="009732A3" w:rsidRDefault="009732A3" w:rsidP="009732A3">
      <w:pPr>
        <w:pStyle w:val="ListParagraph"/>
        <w:numPr>
          <w:ilvl w:val="0"/>
          <w:numId w:val="2"/>
        </w:numPr>
      </w:pPr>
      <w:r>
        <w:t>Weight and Height data, converting weight into KG from lbm and height to inches using below formula</w:t>
      </w:r>
    </w:p>
    <w:p w14:paraId="06CB9738" w14:textId="7DB24DE4" w:rsidR="009732A3" w:rsidRDefault="009732A3" w:rsidP="009732A3">
      <w:pPr>
        <w:ind w:left="720"/>
      </w:pPr>
      <w:r>
        <w:t xml:space="preserve">For Weight: </w:t>
      </w:r>
      <w:r w:rsidRPr="009732A3">
        <w:t>=CONVERT(</w:t>
      </w:r>
      <w:r>
        <w:t>O1</w:t>
      </w:r>
      <w:r w:rsidRPr="009732A3">
        <w:t>,"lbm","kg")</w:t>
      </w:r>
    </w:p>
    <w:p w14:paraId="0CCCA123" w14:textId="77777777" w:rsidR="009732A3" w:rsidRDefault="009732A3" w:rsidP="009732A3">
      <w:pPr>
        <w:pStyle w:val="ListParagraph"/>
        <w:rPr>
          <w:b/>
          <w:bCs/>
        </w:rPr>
      </w:pPr>
      <w:r w:rsidRPr="00E5544E">
        <w:rPr>
          <w:b/>
          <w:bCs/>
        </w:rPr>
        <w:t>Note: O1 is the relative cell addressing.</w:t>
      </w:r>
    </w:p>
    <w:p w14:paraId="4D901AFD" w14:textId="16F1596E" w:rsidR="009732A3" w:rsidRDefault="009732A3" w:rsidP="009732A3">
      <w:pPr>
        <w:ind w:left="720"/>
      </w:pPr>
      <w:r>
        <w:t xml:space="preserve">For Height: </w:t>
      </w:r>
      <w:r w:rsidR="00297C44" w:rsidRPr="00297C44">
        <w:t>=Convert(convert(left(O1,Find("'",O1)-1),"ft","in")+Substitute(mid(O1,Find("'",O1)+1,Len(O1)),"""",""),"in","cm")</w:t>
      </w:r>
    </w:p>
    <w:p w14:paraId="469D2FE0" w14:textId="77777777" w:rsidR="000C1462" w:rsidRDefault="000C1462" w:rsidP="000C1462">
      <w:pPr>
        <w:pStyle w:val="ListParagraph"/>
        <w:rPr>
          <w:b/>
          <w:bCs/>
        </w:rPr>
      </w:pPr>
      <w:r w:rsidRPr="00E5544E">
        <w:rPr>
          <w:b/>
          <w:bCs/>
        </w:rPr>
        <w:t>Note: O1 is the relative cell addressing.</w:t>
      </w:r>
    </w:p>
    <w:p w14:paraId="381EB32D" w14:textId="77777777" w:rsidR="009732A3" w:rsidRDefault="009732A3" w:rsidP="009732A3">
      <w:pPr>
        <w:ind w:left="720"/>
      </w:pPr>
    </w:p>
    <w:p w14:paraId="38F69A67" w14:textId="0229A8EC" w:rsidR="001E5EFF" w:rsidRDefault="001E5EFF" w:rsidP="001E5EFF">
      <w:pPr>
        <w:pStyle w:val="ListParagraph"/>
        <w:numPr>
          <w:ilvl w:val="0"/>
          <w:numId w:val="2"/>
        </w:numPr>
      </w:pPr>
      <w:r>
        <w:t>Value, Wage and Release Clause</w:t>
      </w:r>
      <w:r w:rsidR="00DC7955">
        <w:t xml:space="preserve">, these columns </w:t>
      </w:r>
      <w:r w:rsidR="00DC7955" w:rsidRPr="00DC7955">
        <w:t>contain unnecessary characters such as ‘â’, ‘‚’ and ‘¬’.</w:t>
      </w:r>
      <w:r w:rsidR="00DC7955">
        <w:t xml:space="preserve"> These are removed using Find and Replace feature in Excel.</w:t>
      </w:r>
    </w:p>
    <w:p w14:paraId="22662E5D" w14:textId="77777777" w:rsidR="00DC7955" w:rsidRDefault="00DC7955" w:rsidP="00DC7955"/>
    <w:p w14:paraId="104C92E3" w14:textId="2BB2533A" w:rsidR="00DC7955" w:rsidRDefault="00DC7955" w:rsidP="00DC7955">
      <w:pPr>
        <w:pStyle w:val="ListParagraph"/>
        <w:numPr>
          <w:ilvl w:val="0"/>
          <w:numId w:val="2"/>
        </w:numPr>
      </w:pPr>
      <w:r>
        <w:t>W/F, SM and IR</w:t>
      </w:r>
      <w:r>
        <w:t xml:space="preserve">, these columns </w:t>
      </w:r>
      <w:r w:rsidRPr="00DC7955">
        <w:t xml:space="preserve">contain unnecessary characters such as </w:t>
      </w:r>
      <w:r>
        <w:t>“</w:t>
      </w:r>
      <w:r w:rsidRPr="00DC7955">
        <w:t>â˜….</w:t>
      </w:r>
      <w:r>
        <w:t>”</w:t>
      </w:r>
      <w:r>
        <w:t xml:space="preserve"> These are removed using </w:t>
      </w:r>
      <w:r>
        <w:t>substitute function as mentioned below:</w:t>
      </w:r>
    </w:p>
    <w:p w14:paraId="44C0AD5E" w14:textId="2C5D8743" w:rsidR="00DC7955" w:rsidRDefault="00DC7955" w:rsidP="00DC7955">
      <w:r>
        <w:rPr>
          <w:i/>
          <w:iCs/>
        </w:rPr>
        <w:t xml:space="preserve">                  =</w:t>
      </w:r>
      <w:r w:rsidRPr="00DC7955">
        <w:rPr>
          <w:i/>
          <w:iCs/>
        </w:rPr>
        <w:t>SUBSTITUTE(A1,“â˜…”,)</w:t>
      </w:r>
    </w:p>
    <w:p w14:paraId="3AF2D11A" w14:textId="77777777" w:rsidR="00DC7955" w:rsidRDefault="00DC7955" w:rsidP="00DC7955"/>
    <w:p w14:paraId="52488966" w14:textId="6D791E6B" w:rsidR="009732A3" w:rsidRDefault="00DA3CAB" w:rsidP="00DA3CAB">
      <w:pPr>
        <w:pStyle w:val="ListParagraph"/>
        <w:numPr>
          <w:ilvl w:val="0"/>
          <w:numId w:val="2"/>
        </w:numPr>
      </w:pPr>
      <w:r>
        <w:t>Position this column is having comma separated values, which are separated using “Text to Column” feature in excel</w:t>
      </w:r>
      <w:r w:rsidR="00B71D83">
        <w:t>.</w:t>
      </w:r>
    </w:p>
    <w:sectPr w:rsidR="0097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2044"/>
    <w:multiLevelType w:val="hybridMultilevel"/>
    <w:tmpl w:val="C5E6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7708F"/>
    <w:multiLevelType w:val="multilevel"/>
    <w:tmpl w:val="E56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284037">
    <w:abstractNumId w:val="1"/>
  </w:num>
  <w:num w:numId="2" w16cid:durableId="30069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EF"/>
    <w:rsid w:val="00016DA0"/>
    <w:rsid w:val="00062D33"/>
    <w:rsid w:val="000C1462"/>
    <w:rsid w:val="001A524D"/>
    <w:rsid w:val="001E5EFF"/>
    <w:rsid w:val="002468CD"/>
    <w:rsid w:val="00297C44"/>
    <w:rsid w:val="003F1B5F"/>
    <w:rsid w:val="00521FB7"/>
    <w:rsid w:val="0092538C"/>
    <w:rsid w:val="009732A3"/>
    <w:rsid w:val="00B71D83"/>
    <w:rsid w:val="00D809C7"/>
    <w:rsid w:val="00D861EF"/>
    <w:rsid w:val="00DA3CAB"/>
    <w:rsid w:val="00DC7955"/>
    <w:rsid w:val="00E5544E"/>
    <w:rsid w:val="00E8617D"/>
    <w:rsid w:val="00F2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1DCC"/>
  <w15:chartTrackingRefBased/>
  <w15:docId w15:val="{EFBF441D-021A-409D-A462-8E7D36B9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1E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pw-post-body-paragraph">
    <w:name w:val="pw-post-body-paragraph"/>
    <w:basedOn w:val="Normal"/>
    <w:rsid w:val="00D8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61EF"/>
    <w:rPr>
      <w:color w:val="0000FF"/>
      <w:u w:val="single"/>
    </w:rPr>
  </w:style>
  <w:style w:type="paragraph" w:customStyle="1" w:styleId="nv">
    <w:name w:val="nv"/>
    <w:basedOn w:val="Normal"/>
    <w:rsid w:val="00D8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4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2432"/>
    <w:rPr>
      <w:b/>
      <w:bCs/>
    </w:rPr>
  </w:style>
  <w:style w:type="character" w:styleId="Emphasis">
    <w:name w:val="Emphasis"/>
    <w:basedOn w:val="DefaultParagraphFont"/>
    <w:uiPriority w:val="20"/>
    <w:qFormat/>
    <w:rsid w:val="00F224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yagunnersya/fifa-21-messy-raw-dataset-for-cleaning-exploring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Shubhangi</dc:creator>
  <cp:keywords/>
  <dc:description/>
  <cp:lastModifiedBy>Shrivastava, Shubhangi</cp:lastModifiedBy>
  <cp:revision>16</cp:revision>
  <dcterms:created xsi:type="dcterms:W3CDTF">2025-01-02T12:23:00Z</dcterms:created>
  <dcterms:modified xsi:type="dcterms:W3CDTF">2025-01-02T15:11:00Z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2025-01-02T12:37:29Z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7f45bff6-a51d-48cf-836c-a29459321f60</vt:lpwstr>
  </property>
  <property fmtid="{D5CDD505-2E9C-101B-9397-08002B2CF9AE}" pid="8" name="MSIP_Label_ea60d57e-af5b-4752-ac57-3e4f28ca11dc_ContentBits">
    <vt:lpwstr>0</vt:lpwstr>
  </property>
</Properties>
</file>