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AC8" w:rsidRPr="00B92544" w:rsidRDefault="00610AC8" w:rsidP="00610AC8">
      <w:pPr>
        <w:pStyle w:val="Default"/>
        <w:rPr>
          <w:rFonts w:asciiTheme="minorHAnsi" w:hAnsiTheme="minorHAnsi" w:cstheme="minorHAnsi"/>
          <w:sz w:val="20"/>
          <w:szCs w:val="20"/>
        </w:rPr>
      </w:pPr>
    </w:p>
    <w:p w:rsidR="00610AC8" w:rsidRPr="00B92544" w:rsidRDefault="00610AC8" w:rsidP="00610AC8">
      <w:pPr>
        <w:pStyle w:val="Default"/>
        <w:spacing w:after="68"/>
        <w:rPr>
          <w:rFonts w:asciiTheme="minorHAnsi" w:hAnsiTheme="minorHAnsi" w:cstheme="minorHAnsi"/>
          <w:sz w:val="20"/>
          <w:szCs w:val="20"/>
        </w:rPr>
      </w:pPr>
      <w:r w:rsidRPr="00B92544">
        <w:rPr>
          <w:rFonts w:asciiTheme="minorHAnsi" w:hAnsiTheme="minorHAnsi" w:cstheme="minorHAnsi"/>
          <w:sz w:val="20"/>
          <w:szCs w:val="20"/>
        </w:rPr>
        <w:t>1.</w:t>
      </w:r>
      <w:r w:rsidRPr="00B92544">
        <w:rPr>
          <w:rFonts w:asciiTheme="minorHAnsi" w:hAnsiTheme="minorHAnsi" w:cstheme="minorHAnsi"/>
          <w:sz w:val="20"/>
          <w:szCs w:val="20"/>
        </w:rPr>
        <w:t xml:space="preserve">What is NoSQL data base? </w:t>
      </w:r>
    </w:p>
    <w:p w:rsidR="00610AC8" w:rsidRPr="00B92544" w:rsidRDefault="00610AC8" w:rsidP="00610AC8">
      <w:pPr>
        <w:pStyle w:val="Default"/>
        <w:spacing w:after="68"/>
        <w:rPr>
          <w:rFonts w:asciiTheme="minorHAnsi" w:hAnsiTheme="minorHAnsi" w:cstheme="minorHAnsi"/>
          <w:color w:val="222222"/>
          <w:sz w:val="20"/>
          <w:szCs w:val="20"/>
          <w:shd w:val="clear" w:color="auto" w:fill="FFFFFF"/>
        </w:rPr>
      </w:pPr>
      <w:r w:rsidRPr="00B92544">
        <w:rPr>
          <w:rFonts w:asciiTheme="minorHAnsi" w:hAnsiTheme="minorHAnsi" w:cstheme="minorHAnsi"/>
          <w:color w:val="222222"/>
          <w:sz w:val="20"/>
          <w:szCs w:val="20"/>
          <w:shd w:val="clear" w:color="auto" w:fill="FFFFFF"/>
        </w:rPr>
        <w:t>A </w:t>
      </w:r>
      <w:r w:rsidRPr="00B92544">
        <w:rPr>
          <w:rFonts w:asciiTheme="minorHAnsi" w:hAnsiTheme="minorHAnsi" w:cstheme="minorHAnsi"/>
          <w:b/>
          <w:bCs/>
          <w:color w:val="222222"/>
          <w:sz w:val="20"/>
          <w:szCs w:val="20"/>
          <w:shd w:val="clear" w:color="auto" w:fill="FFFFFF"/>
        </w:rPr>
        <w:t>NoSQL</w:t>
      </w:r>
      <w:r w:rsidRPr="00B92544">
        <w:rPr>
          <w:rFonts w:asciiTheme="minorHAnsi" w:hAnsiTheme="minorHAnsi" w:cstheme="minorHAnsi"/>
          <w:color w:val="222222"/>
          <w:sz w:val="20"/>
          <w:szCs w:val="20"/>
          <w:shd w:val="clear" w:color="auto" w:fill="FFFFFF"/>
        </w:rPr>
        <w:t> (originally referring to "non SQL", "</w:t>
      </w:r>
      <w:proofErr w:type="spellStart"/>
      <w:r w:rsidRPr="00B92544">
        <w:rPr>
          <w:rFonts w:asciiTheme="minorHAnsi" w:hAnsiTheme="minorHAnsi" w:cstheme="minorHAnsi"/>
          <w:color w:val="222222"/>
          <w:sz w:val="20"/>
          <w:szCs w:val="20"/>
          <w:shd w:val="clear" w:color="auto" w:fill="FFFFFF"/>
        </w:rPr>
        <w:t>non relational</w:t>
      </w:r>
      <w:proofErr w:type="spellEnd"/>
      <w:r w:rsidRPr="00B92544">
        <w:rPr>
          <w:rFonts w:asciiTheme="minorHAnsi" w:hAnsiTheme="minorHAnsi" w:cstheme="minorHAnsi"/>
          <w:color w:val="222222"/>
          <w:sz w:val="20"/>
          <w:szCs w:val="20"/>
          <w:shd w:val="clear" w:color="auto" w:fill="FFFFFF"/>
        </w:rPr>
        <w:t>" or "not only SQL")</w:t>
      </w:r>
      <w:r w:rsidRPr="00B92544">
        <w:rPr>
          <w:rFonts w:asciiTheme="minorHAnsi" w:hAnsiTheme="minorHAnsi" w:cstheme="minorHAnsi"/>
          <w:b/>
          <w:bCs/>
          <w:color w:val="222222"/>
          <w:sz w:val="20"/>
          <w:szCs w:val="20"/>
          <w:shd w:val="clear" w:color="auto" w:fill="FFFFFF"/>
        </w:rPr>
        <w:t>database</w:t>
      </w:r>
      <w:r w:rsidRPr="00B92544">
        <w:rPr>
          <w:rFonts w:asciiTheme="minorHAnsi" w:hAnsiTheme="minorHAnsi" w:cstheme="minorHAnsi"/>
          <w:color w:val="222222"/>
          <w:sz w:val="20"/>
          <w:szCs w:val="20"/>
          <w:shd w:val="clear" w:color="auto" w:fill="FFFFFF"/>
        </w:rPr>
        <w:t> provides a mechanism for storage and retrieval of </w:t>
      </w:r>
      <w:r w:rsidRPr="00B92544">
        <w:rPr>
          <w:rFonts w:asciiTheme="minorHAnsi" w:hAnsiTheme="minorHAnsi" w:cstheme="minorHAnsi"/>
          <w:b/>
          <w:bCs/>
          <w:color w:val="222222"/>
          <w:sz w:val="20"/>
          <w:szCs w:val="20"/>
          <w:shd w:val="clear" w:color="auto" w:fill="FFFFFF"/>
        </w:rPr>
        <w:t>data</w:t>
      </w:r>
      <w:r w:rsidRPr="00B92544">
        <w:rPr>
          <w:rFonts w:asciiTheme="minorHAnsi" w:hAnsiTheme="minorHAnsi" w:cstheme="minorHAnsi"/>
          <w:color w:val="222222"/>
          <w:sz w:val="20"/>
          <w:szCs w:val="20"/>
          <w:shd w:val="clear" w:color="auto" w:fill="FFFFFF"/>
        </w:rPr>
        <w:t> which is modeled in means other than the tabular relations used in relational </w:t>
      </w:r>
      <w:r w:rsidRPr="00B92544">
        <w:rPr>
          <w:rFonts w:asciiTheme="minorHAnsi" w:hAnsiTheme="minorHAnsi" w:cstheme="minorHAnsi"/>
          <w:b/>
          <w:bCs/>
          <w:color w:val="222222"/>
          <w:sz w:val="20"/>
          <w:szCs w:val="20"/>
          <w:shd w:val="clear" w:color="auto" w:fill="FFFFFF"/>
        </w:rPr>
        <w:t>databases</w:t>
      </w:r>
      <w:r w:rsidRPr="00B92544">
        <w:rPr>
          <w:rFonts w:asciiTheme="minorHAnsi" w:hAnsiTheme="minorHAnsi" w:cstheme="minorHAnsi"/>
          <w:color w:val="222222"/>
          <w:sz w:val="20"/>
          <w:szCs w:val="20"/>
          <w:shd w:val="clear" w:color="auto" w:fill="FFFFFF"/>
        </w:rPr>
        <w:t>. ... </w:t>
      </w:r>
      <w:r w:rsidRPr="00B92544">
        <w:rPr>
          <w:rFonts w:asciiTheme="minorHAnsi" w:hAnsiTheme="minorHAnsi" w:cstheme="minorHAnsi"/>
          <w:b/>
          <w:bCs/>
          <w:color w:val="222222"/>
          <w:sz w:val="20"/>
          <w:szCs w:val="20"/>
          <w:shd w:val="clear" w:color="auto" w:fill="FFFFFF"/>
        </w:rPr>
        <w:t>NoSQ</w:t>
      </w:r>
      <w:r w:rsidRPr="00B92544">
        <w:rPr>
          <w:rFonts w:asciiTheme="minorHAnsi" w:hAnsiTheme="minorHAnsi" w:cstheme="minorHAnsi"/>
          <w:b/>
          <w:bCs/>
          <w:color w:val="222222"/>
          <w:sz w:val="20"/>
          <w:szCs w:val="20"/>
          <w:shd w:val="clear" w:color="auto" w:fill="FFFFFF"/>
        </w:rPr>
        <w:t xml:space="preserve">L </w:t>
      </w:r>
      <w:r w:rsidRPr="00B92544">
        <w:rPr>
          <w:rFonts w:asciiTheme="minorHAnsi" w:hAnsiTheme="minorHAnsi" w:cstheme="minorHAnsi"/>
          <w:b/>
          <w:bCs/>
          <w:color w:val="222222"/>
          <w:sz w:val="20"/>
          <w:szCs w:val="20"/>
          <w:shd w:val="clear" w:color="auto" w:fill="FFFFFF"/>
        </w:rPr>
        <w:t>databases</w:t>
      </w:r>
      <w:r w:rsidRPr="00B92544">
        <w:rPr>
          <w:rFonts w:asciiTheme="minorHAnsi" w:hAnsiTheme="minorHAnsi" w:cstheme="minorHAnsi"/>
          <w:color w:val="222222"/>
          <w:sz w:val="20"/>
          <w:szCs w:val="20"/>
          <w:shd w:val="clear" w:color="auto" w:fill="FFFFFF"/>
        </w:rPr>
        <w:t> are increasingly used in big </w:t>
      </w:r>
      <w:r w:rsidRPr="00B92544">
        <w:rPr>
          <w:rFonts w:asciiTheme="minorHAnsi" w:hAnsiTheme="minorHAnsi" w:cstheme="minorHAnsi"/>
          <w:b/>
          <w:bCs/>
          <w:color w:val="222222"/>
          <w:sz w:val="20"/>
          <w:szCs w:val="20"/>
          <w:shd w:val="clear" w:color="auto" w:fill="FFFFFF"/>
        </w:rPr>
        <w:t>data</w:t>
      </w:r>
      <w:r w:rsidRPr="00B92544">
        <w:rPr>
          <w:rFonts w:asciiTheme="minorHAnsi" w:hAnsiTheme="minorHAnsi" w:cstheme="minorHAnsi"/>
          <w:color w:val="222222"/>
          <w:sz w:val="20"/>
          <w:szCs w:val="20"/>
          <w:shd w:val="clear" w:color="auto" w:fill="FFFFFF"/>
        </w:rPr>
        <w:t> and real-time web applications.</w:t>
      </w:r>
    </w:p>
    <w:p w:rsidR="00610AC8" w:rsidRPr="00B92544" w:rsidRDefault="00610AC8" w:rsidP="00610AC8">
      <w:pPr>
        <w:pStyle w:val="Default"/>
        <w:spacing w:after="68"/>
        <w:rPr>
          <w:rFonts w:asciiTheme="minorHAnsi" w:hAnsiTheme="minorHAnsi" w:cstheme="minorHAnsi"/>
          <w:b/>
          <w:bCs/>
          <w:color w:val="222222"/>
          <w:sz w:val="20"/>
          <w:szCs w:val="20"/>
          <w:shd w:val="clear" w:color="auto" w:fill="FFFFFF"/>
        </w:rPr>
      </w:pPr>
    </w:p>
    <w:p w:rsidR="00610AC8" w:rsidRPr="00B92544" w:rsidRDefault="00610AC8" w:rsidP="00610AC8">
      <w:pPr>
        <w:pStyle w:val="Default"/>
        <w:spacing w:after="68"/>
        <w:rPr>
          <w:rFonts w:asciiTheme="minorHAnsi" w:hAnsiTheme="minorHAnsi" w:cstheme="minorHAnsi"/>
          <w:b/>
          <w:bCs/>
          <w:color w:val="222222"/>
          <w:sz w:val="20"/>
          <w:szCs w:val="20"/>
          <w:shd w:val="clear" w:color="auto" w:fill="FFFFFF"/>
        </w:rPr>
      </w:pPr>
      <w:r w:rsidRPr="00B92544">
        <w:rPr>
          <w:rFonts w:asciiTheme="minorHAnsi" w:hAnsiTheme="minorHAnsi" w:cstheme="minorHAnsi"/>
          <w:color w:val="222222"/>
          <w:sz w:val="20"/>
          <w:szCs w:val="20"/>
          <w:shd w:val="clear" w:color="auto" w:fill="FFFFFF"/>
        </w:rPr>
        <w:t xml:space="preserve">The system of engagement would need to be extremely dynamic. A </w:t>
      </w:r>
      <w:proofErr w:type="spellStart"/>
      <w:r w:rsidRPr="00B92544">
        <w:rPr>
          <w:rFonts w:asciiTheme="minorHAnsi" w:hAnsiTheme="minorHAnsi" w:cstheme="minorHAnsi"/>
          <w:color w:val="222222"/>
          <w:sz w:val="20"/>
          <w:szCs w:val="20"/>
          <w:shd w:val="clear" w:color="auto" w:fill="FFFFFF"/>
        </w:rPr>
        <w:t>traditional</w:t>
      </w:r>
      <w:r w:rsidRPr="00B92544">
        <w:rPr>
          <w:rFonts w:asciiTheme="minorHAnsi" w:hAnsiTheme="minorHAnsi" w:cstheme="minorHAnsi"/>
          <w:b/>
          <w:bCs/>
          <w:color w:val="222222"/>
          <w:sz w:val="20"/>
          <w:szCs w:val="20"/>
          <w:shd w:val="clear" w:color="auto" w:fill="FFFFFF"/>
        </w:rPr>
        <w:t>database</w:t>
      </w:r>
      <w:proofErr w:type="spellEnd"/>
      <w:r w:rsidRPr="00B92544">
        <w:rPr>
          <w:rFonts w:asciiTheme="minorHAnsi" w:hAnsiTheme="minorHAnsi" w:cstheme="minorHAnsi"/>
          <w:color w:val="222222"/>
          <w:sz w:val="20"/>
          <w:szCs w:val="20"/>
          <w:shd w:val="clear" w:color="auto" w:fill="FFFFFF"/>
        </w:rPr>
        <w:t xml:space="preserve"> product would prefer more predictable, structured data. A </w:t>
      </w:r>
      <w:proofErr w:type="spellStart"/>
      <w:r w:rsidRPr="00B92544">
        <w:rPr>
          <w:rFonts w:asciiTheme="minorHAnsi" w:hAnsiTheme="minorHAnsi" w:cstheme="minorHAnsi"/>
          <w:color w:val="222222"/>
          <w:sz w:val="20"/>
          <w:szCs w:val="20"/>
          <w:shd w:val="clear" w:color="auto" w:fill="FFFFFF"/>
        </w:rPr>
        <w:t>relational</w:t>
      </w:r>
      <w:r w:rsidRPr="00B92544">
        <w:rPr>
          <w:rFonts w:asciiTheme="minorHAnsi" w:hAnsiTheme="minorHAnsi" w:cstheme="minorHAnsi"/>
          <w:b/>
          <w:bCs/>
          <w:color w:val="222222"/>
          <w:sz w:val="20"/>
          <w:szCs w:val="20"/>
          <w:shd w:val="clear" w:color="auto" w:fill="FFFFFF"/>
        </w:rPr>
        <w:t>database</w:t>
      </w:r>
      <w:proofErr w:type="spellEnd"/>
      <w:r w:rsidRPr="00B92544">
        <w:rPr>
          <w:rFonts w:asciiTheme="minorHAnsi" w:hAnsiTheme="minorHAnsi" w:cstheme="minorHAnsi"/>
          <w:color w:val="222222"/>
          <w:sz w:val="20"/>
          <w:szCs w:val="20"/>
          <w:shd w:val="clear" w:color="auto" w:fill="FFFFFF"/>
        </w:rPr>
        <w:t> may require vertical and, sometimes horizontal expansion of servers, to expand as data or processing requirements grow. ... </w:t>
      </w:r>
      <w:r w:rsidRPr="00B92544">
        <w:rPr>
          <w:rFonts w:asciiTheme="minorHAnsi" w:hAnsiTheme="minorHAnsi" w:cstheme="minorHAnsi"/>
          <w:b/>
          <w:bCs/>
          <w:color w:val="222222"/>
          <w:sz w:val="20"/>
          <w:szCs w:val="20"/>
          <w:shd w:val="clear" w:color="auto" w:fill="FFFFFF"/>
        </w:rPr>
        <w:t>NoSQL</w:t>
      </w:r>
      <w:r w:rsidRPr="00B92544">
        <w:rPr>
          <w:rFonts w:asciiTheme="minorHAnsi" w:hAnsiTheme="minorHAnsi" w:cstheme="minorHAnsi"/>
          <w:color w:val="222222"/>
          <w:sz w:val="20"/>
          <w:szCs w:val="20"/>
          <w:shd w:val="clear" w:color="auto" w:fill="FFFFFF"/>
        </w:rPr>
        <w:t xml:space="preserve"> is not a </w:t>
      </w:r>
      <w:proofErr w:type="spellStart"/>
      <w:r w:rsidRPr="00B92544">
        <w:rPr>
          <w:rFonts w:asciiTheme="minorHAnsi" w:hAnsiTheme="minorHAnsi" w:cstheme="minorHAnsi"/>
          <w:color w:val="222222"/>
          <w:sz w:val="20"/>
          <w:szCs w:val="20"/>
          <w:shd w:val="clear" w:color="auto" w:fill="FFFFFF"/>
        </w:rPr>
        <w:t>relational</w:t>
      </w:r>
      <w:r w:rsidRPr="00B92544">
        <w:rPr>
          <w:rFonts w:asciiTheme="minorHAnsi" w:hAnsiTheme="minorHAnsi" w:cstheme="minorHAnsi"/>
          <w:b/>
          <w:bCs/>
          <w:color w:val="222222"/>
          <w:sz w:val="20"/>
          <w:szCs w:val="20"/>
          <w:shd w:val="clear" w:color="auto" w:fill="FFFFFF"/>
        </w:rPr>
        <w:t>database</w:t>
      </w:r>
      <w:proofErr w:type="spellEnd"/>
      <w:r w:rsidRPr="00B92544">
        <w:rPr>
          <w:rFonts w:asciiTheme="minorHAnsi" w:hAnsiTheme="minorHAnsi" w:cstheme="minorHAnsi"/>
          <w:b/>
          <w:bCs/>
          <w:color w:val="222222"/>
          <w:sz w:val="20"/>
          <w:szCs w:val="20"/>
          <w:shd w:val="clear" w:color="auto" w:fill="FFFFFF"/>
        </w:rPr>
        <w:t xml:space="preserve">. </w:t>
      </w:r>
    </w:p>
    <w:p w:rsidR="00610AC8" w:rsidRPr="00B92544" w:rsidRDefault="00610AC8" w:rsidP="00610AC8">
      <w:pPr>
        <w:pStyle w:val="Default"/>
        <w:spacing w:after="68"/>
        <w:rPr>
          <w:rFonts w:asciiTheme="minorHAnsi" w:hAnsiTheme="minorHAnsi" w:cstheme="minorHAnsi"/>
          <w:sz w:val="20"/>
          <w:szCs w:val="20"/>
        </w:rPr>
      </w:pPr>
    </w:p>
    <w:p w:rsidR="00610AC8" w:rsidRPr="00B92544" w:rsidRDefault="00610AC8" w:rsidP="00610AC8">
      <w:pPr>
        <w:pStyle w:val="Default"/>
        <w:spacing w:after="68"/>
        <w:rPr>
          <w:rFonts w:asciiTheme="minorHAnsi" w:hAnsiTheme="minorHAnsi" w:cstheme="minorHAnsi"/>
          <w:sz w:val="20"/>
          <w:szCs w:val="20"/>
        </w:rPr>
      </w:pPr>
      <w:r w:rsidRPr="00B92544">
        <w:rPr>
          <w:rFonts w:asciiTheme="minorHAnsi" w:hAnsiTheme="minorHAnsi" w:cstheme="minorHAnsi"/>
          <w:sz w:val="20"/>
          <w:szCs w:val="20"/>
        </w:rPr>
        <w:t xml:space="preserve">2. How does data get stored in </w:t>
      </w:r>
      <w:proofErr w:type="spellStart"/>
      <w:r w:rsidRPr="00B92544">
        <w:rPr>
          <w:rFonts w:asciiTheme="minorHAnsi" w:hAnsiTheme="minorHAnsi" w:cstheme="minorHAnsi"/>
          <w:sz w:val="20"/>
          <w:szCs w:val="20"/>
        </w:rPr>
        <w:t>NoSQl</w:t>
      </w:r>
      <w:proofErr w:type="spellEnd"/>
      <w:r w:rsidRPr="00B92544">
        <w:rPr>
          <w:rFonts w:asciiTheme="minorHAnsi" w:hAnsiTheme="minorHAnsi" w:cstheme="minorHAnsi"/>
          <w:sz w:val="20"/>
          <w:szCs w:val="20"/>
        </w:rPr>
        <w:t xml:space="preserve"> database? </w:t>
      </w:r>
    </w:p>
    <w:p w:rsidR="00610AC8" w:rsidRPr="00610AC8" w:rsidRDefault="00610AC8" w:rsidP="00610AC8">
      <w:pPr>
        <w:shd w:val="clear" w:color="auto" w:fill="FFFFFF"/>
        <w:spacing w:after="225" w:line="240" w:lineRule="auto"/>
        <w:rPr>
          <w:rFonts w:eastAsia="Times New Roman" w:cstheme="minorHAnsi"/>
          <w:color w:val="394A58"/>
          <w:spacing w:val="8"/>
          <w:sz w:val="20"/>
          <w:szCs w:val="20"/>
        </w:rPr>
      </w:pPr>
      <w:r w:rsidRPr="00610AC8">
        <w:rPr>
          <w:rFonts w:eastAsia="Times New Roman" w:cstheme="minorHAnsi"/>
          <w:color w:val="394A58"/>
          <w:spacing w:val="8"/>
          <w:sz w:val="20"/>
          <w:szCs w:val="20"/>
        </w:rPr>
        <w:t>There are 4 basic types of NoSQL databases:</w:t>
      </w:r>
    </w:p>
    <w:p w:rsidR="00610AC8" w:rsidRPr="00610AC8" w:rsidRDefault="00610AC8" w:rsidP="00610AC8">
      <w:pPr>
        <w:numPr>
          <w:ilvl w:val="0"/>
          <w:numId w:val="1"/>
        </w:numPr>
        <w:shd w:val="clear" w:color="auto" w:fill="FFFFFF"/>
        <w:spacing w:before="120" w:after="0" w:line="240" w:lineRule="auto"/>
        <w:rPr>
          <w:rFonts w:eastAsia="Times New Roman" w:cstheme="minorHAnsi"/>
          <w:color w:val="394A58"/>
          <w:sz w:val="20"/>
          <w:szCs w:val="20"/>
        </w:rPr>
      </w:pPr>
      <w:r w:rsidRPr="00B92544">
        <w:rPr>
          <w:rFonts w:eastAsia="Times New Roman" w:cstheme="minorHAnsi"/>
          <w:b/>
          <w:bCs/>
          <w:color w:val="394A58"/>
          <w:sz w:val="20"/>
          <w:szCs w:val="20"/>
        </w:rPr>
        <w:t>Key-Value Store</w:t>
      </w:r>
      <w:r w:rsidRPr="00610AC8">
        <w:rPr>
          <w:rFonts w:eastAsia="Times New Roman" w:cstheme="minorHAnsi"/>
          <w:color w:val="394A58"/>
          <w:sz w:val="20"/>
          <w:szCs w:val="20"/>
        </w:rPr>
        <w:t xml:space="preserve"> – It has a Big Hash Table of keys &amp; values {Example- </w:t>
      </w:r>
      <w:proofErr w:type="spellStart"/>
      <w:r w:rsidRPr="00610AC8">
        <w:rPr>
          <w:rFonts w:eastAsia="Times New Roman" w:cstheme="minorHAnsi"/>
          <w:color w:val="394A58"/>
          <w:sz w:val="20"/>
          <w:szCs w:val="20"/>
        </w:rPr>
        <w:t>Riak</w:t>
      </w:r>
      <w:proofErr w:type="spellEnd"/>
      <w:r w:rsidRPr="00610AC8">
        <w:rPr>
          <w:rFonts w:eastAsia="Times New Roman" w:cstheme="minorHAnsi"/>
          <w:color w:val="394A58"/>
          <w:sz w:val="20"/>
          <w:szCs w:val="20"/>
        </w:rPr>
        <w:t>, Amazon S3 (Dynamo)}</w:t>
      </w:r>
    </w:p>
    <w:p w:rsidR="00610AC8" w:rsidRPr="00610AC8" w:rsidRDefault="00610AC8" w:rsidP="00610AC8">
      <w:pPr>
        <w:numPr>
          <w:ilvl w:val="0"/>
          <w:numId w:val="1"/>
        </w:numPr>
        <w:shd w:val="clear" w:color="auto" w:fill="FFFFFF"/>
        <w:spacing w:before="120" w:after="0" w:line="240" w:lineRule="auto"/>
        <w:rPr>
          <w:rFonts w:eastAsia="Times New Roman" w:cstheme="minorHAnsi"/>
          <w:color w:val="394A58"/>
          <w:sz w:val="20"/>
          <w:szCs w:val="20"/>
        </w:rPr>
      </w:pPr>
      <w:r w:rsidRPr="00B92544">
        <w:rPr>
          <w:rFonts w:eastAsia="Times New Roman" w:cstheme="minorHAnsi"/>
          <w:b/>
          <w:bCs/>
          <w:color w:val="394A58"/>
          <w:sz w:val="20"/>
          <w:szCs w:val="20"/>
        </w:rPr>
        <w:t>Document-based</w:t>
      </w:r>
      <w:r w:rsidRPr="00610AC8">
        <w:rPr>
          <w:rFonts w:eastAsia="Times New Roman" w:cstheme="minorHAnsi"/>
          <w:color w:val="394A58"/>
          <w:sz w:val="20"/>
          <w:szCs w:val="20"/>
        </w:rPr>
        <w:t> </w:t>
      </w:r>
      <w:r w:rsidRPr="00B92544">
        <w:rPr>
          <w:rFonts w:eastAsia="Times New Roman" w:cstheme="minorHAnsi"/>
          <w:b/>
          <w:bCs/>
          <w:color w:val="394A58"/>
          <w:sz w:val="20"/>
          <w:szCs w:val="20"/>
        </w:rPr>
        <w:t>Store- It </w:t>
      </w:r>
      <w:r w:rsidRPr="00610AC8">
        <w:rPr>
          <w:rFonts w:eastAsia="Times New Roman" w:cstheme="minorHAnsi"/>
          <w:color w:val="394A58"/>
          <w:sz w:val="20"/>
          <w:szCs w:val="20"/>
        </w:rPr>
        <w:t xml:space="preserve">stores documents made up of tagged elements. {Example- </w:t>
      </w:r>
      <w:proofErr w:type="spellStart"/>
      <w:r w:rsidRPr="00610AC8">
        <w:rPr>
          <w:rFonts w:eastAsia="Times New Roman" w:cstheme="minorHAnsi"/>
          <w:color w:val="394A58"/>
          <w:sz w:val="20"/>
          <w:szCs w:val="20"/>
        </w:rPr>
        <w:t>CouchDB</w:t>
      </w:r>
      <w:proofErr w:type="spellEnd"/>
      <w:r w:rsidRPr="00610AC8">
        <w:rPr>
          <w:rFonts w:eastAsia="Times New Roman" w:cstheme="minorHAnsi"/>
          <w:color w:val="394A58"/>
          <w:sz w:val="20"/>
          <w:szCs w:val="20"/>
        </w:rPr>
        <w:t>}</w:t>
      </w:r>
    </w:p>
    <w:p w:rsidR="00610AC8" w:rsidRPr="00610AC8" w:rsidRDefault="00610AC8" w:rsidP="00610AC8">
      <w:pPr>
        <w:numPr>
          <w:ilvl w:val="0"/>
          <w:numId w:val="1"/>
        </w:numPr>
        <w:shd w:val="clear" w:color="auto" w:fill="FFFFFF"/>
        <w:spacing w:before="120" w:after="0" w:line="240" w:lineRule="auto"/>
        <w:rPr>
          <w:rFonts w:eastAsia="Times New Roman" w:cstheme="minorHAnsi"/>
          <w:color w:val="394A58"/>
          <w:sz w:val="20"/>
          <w:szCs w:val="20"/>
        </w:rPr>
      </w:pPr>
      <w:r w:rsidRPr="00B92544">
        <w:rPr>
          <w:rFonts w:eastAsia="Times New Roman" w:cstheme="minorHAnsi"/>
          <w:b/>
          <w:bCs/>
          <w:color w:val="394A58"/>
          <w:sz w:val="20"/>
          <w:szCs w:val="20"/>
        </w:rPr>
        <w:t>Column-based Store- </w:t>
      </w:r>
      <w:r w:rsidRPr="00610AC8">
        <w:rPr>
          <w:rFonts w:eastAsia="Times New Roman" w:cstheme="minorHAnsi"/>
          <w:color w:val="394A58"/>
          <w:sz w:val="20"/>
          <w:szCs w:val="20"/>
        </w:rPr>
        <w:t>Each storage block contains data from only one column, {Example- HBase, Cassandra}</w:t>
      </w:r>
    </w:p>
    <w:p w:rsidR="00610AC8" w:rsidRPr="00610AC8" w:rsidRDefault="00610AC8" w:rsidP="00610AC8">
      <w:pPr>
        <w:numPr>
          <w:ilvl w:val="0"/>
          <w:numId w:val="1"/>
        </w:numPr>
        <w:shd w:val="clear" w:color="auto" w:fill="FFFFFF"/>
        <w:spacing w:before="120" w:after="0" w:line="240" w:lineRule="auto"/>
        <w:rPr>
          <w:rFonts w:eastAsia="Times New Roman" w:cstheme="minorHAnsi"/>
          <w:color w:val="394A58"/>
          <w:sz w:val="20"/>
          <w:szCs w:val="20"/>
        </w:rPr>
      </w:pPr>
      <w:r w:rsidRPr="00B92544">
        <w:rPr>
          <w:rFonts w:eastAsia="Times New Roman" w:cstheme="minorHAnsi"/>
          <w:b/>
          <w:bCs/>
          <w:color w:val="394A58"/>
          <w:sz w:val="20"/>
          <w:szCs w:val="20"/>
        </w:rPr>
        <w:t>Graph-based</w:t>
      </w:r>
      <w:r w:rsidRPr="00610AC8">
        <w:rPr>
          <w:rFonts w:eastAsia="Times New Roman" w:cstheme="minorHAnsi"/>
          <w:color w:val="394A58"/>
          <w:sz w:val="20"/>
          <w:szCs w:val="20"/>
        </w:rPr>
        <w:t>-A network database that uses edges and nodes to represent and store data. {Example- Neo4J}</w:t>
      </w:r>
    </w:p>
    <w:p w:rsidR="00610AC8" w:rsidRPr="00B92544" w:rsidRDefault="00610AC8" w:rsidP="00610AC8">
      <w:pPr>
        <w:pStyle w:val="Default"/>
        <w:spacing w:after="68"/>
        <w:rPr>
          <w:rFonts w:asciiTheme="minorHAnsi" w:hAnsiTheme="minorHAnsi" w:cstheme="minorHAnsi"/>
          <w:sz w:val="20"/>
          <w:szCs w:val="20"/>
        </w:rPr>
      </w:pPr>
    </w:p>
    <w:p w:rsidR="00610AC8" w:rsidRPr="00B92544" w:rsidRDefault="00610AC8" w:rsidP="00610AC8">
      <w:pPr>
        <w:pStyle w:val="Default"/>
        <w:spacing w:after="68"/>
        <w:rPr>
          <w:rFonts w:asciiTheme="minorHAnsi" w:hAnsiTheme="minorHAnsi" w:cstheme="minorHAnsi"/>
          <w:sz w:val="20"/>
          <w:szCs w:val="20"/>
        </w:rPr>
      </w:pPr>
      <w:r w:rsidRPr="00B92544">
        <w:rPr>
          <w:rFonts w:asciiTheme="minorHAnsi" w:hAnsiTheme="minorHAnsi" w:cstheme="minorHAnsi"/>
          <w:sz w:val="20"/>
          <w:szCs w:val="20"/>
        </w:rPr>
        <w:t xml:space="preserve">3. What is a column family in HBase? </w:t>
      </w:r>
    </w:p>
    <w:p w:rsidR="00610AC8" w:rsidRPr="00B92544" w:rsidRDefault="00610AC8" w:rsidP="00610AC8">
      <w:pPr>
        <w:pStyle w:val="Default"/>
        <w:spacing w:after="68"/>
        <w:rPr>
          <w:rFonts w:asciiTheme="minorHAnsi" w:hAnsiTheme="minorHAnsi" w:cstheme="minorHAnsi"/>
          <w:sz w:val="20"/>
          <w:szCs w:val="20"/>
        </w:rPr>
      </w:pPr>
      <w:r w:rsidRPr="00B92544">
        <w:rPr>
          <w:rFonts w:asciiTheme="minorHAnsi" w:hAnsiTheme="minorHAnsi" w:cstheme="minorHAnsi"/>
          <w:color w:val="333333"/>
          <w:sz w:val="20"/>
          <w:szCs w:val="20"/>
        </w:rPr>
        <w:t xml:space="preserve">Column families are the base storage mechanism in HBase.   A HBase table is comprised of one or more column families,  each of which is stored in a separate set of </w:t>
      </w:r>
      <w:proofErr w:type="spellStart"/>
      <w:r w:rsidRPr="00B92544">
        <w:rPr>
          <w:rFonts w:asciiTheme="minorHAnsi" w:hAnsiTheme="minorHAnsi" w:cstheme="minorHAnsi"/>
          <w:color w:val="333333"/>
          <w:sz w:val="20"/>
          <w:szCs w:val="20"/>
        </w:rPr>
        <w:t>regionfiles</w:t>
      </w:r>
      <w:proofErr w:type="spellEnd"/>
      <w:r w:rsidRPr="00B92544">
        <w:rPr>
          <w:rFonts w:asciiTheme="minorHAnsi" w:hAnsiTheme="minorHAnsi" w:cstheme="minorHAnsi"/>
          <w:color w:val="333333"/>
          <w:sz w:val="20"/>
          <w:szCs w:val="20"/>
        </w:rPr>
        <w:t xml:space="preserve"> sharing a common key.</w:t>
      </w:r>
      <w:r w:rsidRPr="00B92544">
        <w:rPr>
          <w:rFonts w:asciiTheme="minorHAnsi" w:hAnsiTheme="minorHAnsi" w:cstheme="minorHAnsi"/>
          <w:color w:val="333333"/>
          <w:sz w:val="20"/>
          <w:szCs w:val="20"/>
        </w:rPr>
        <w:t xml:space="preserve"> </w:t>
      </w:r>
      <w:r w:rsidRPr="00B92544">
        <w:rPr>
          <w:rFonts w:asciiTheme="minorHAnsi" w:hAnsiTheme="minorHAnsi" w:cstheme="minorHAnsi"/>
          <w:color w:val="333333"/>
          <w:sz w:val="20"/>
          <w:szCs w:val="20"/>
        </w:rPr>
        <w:t>A column family defines shared features to all columns that are created within them (think of it almost as a sub-table within your larger table).</w:t>
      </w:r>
      <w:r w:rsidRPr="00B92544">
        <w:rPr>
          <w:rFonts w:asciiTheme="minorHAnsi" w:hAnsiTheme="minorHAnsi" w:cstheme="minorHAnsi"/>
          <w:color w:val="333333"/>
          <w:sz w:val="20"/>
          <w:szCs w:val="20"/>
        </w:rPr>
        <w:br/>
        <w:t xml:space="preserve">To express it in terms of an RDBMS, a column family is roughly analogous to a RDBMS table with the </w:t>
      </w:r>
      <w:proofErr w:type="spellStart"/>
      <w:r w:rsidRPr="00B92544">
        <w:rPr>
          <w:rFonts w:asciiTheme="minorHAnsi" w:hAnsiTheme="minorHAnsi" w:cstheme="minorHAnsi"/>
          <w:color w:val="333333"/>
          <w:sz w:val="20"/>
          <w:szCs w:val="20"/>
        </w:rPr>
        <w:t>rowkey</w:t>
      </w:r>
      <w:proofErr w:type="spellEnd"/>
      <w:r w:rsidRPr="00B92544">
        <w:rPr>
          <w:rFonts w:asciiTheme="minorHAnsi" w:hAnsiTheme="minorHAnsi" w:cstheme="minorHAnsi"/>
          <w:color w:val="333333"/>
          <w:sz w:val="20"/>
          <w:szCs w:val="20"/>
        </w:rPr>
        <w:t xml:space="preserve"> as a clustered primary key index.    </w:t>
      </w:r>
    </w:p>
    <w:p w:rsidR="00610AC8" w:rsidRPr="00B92544" w:rsidRDefault="00B92544" w:rsidP="00610AC8">
      <w:pPr>
        <w:pStyle w:val="Default"/>
        <w:spacing w:after="68"/>
        <w:rPr>
          <w:rFonts w:asciiTheme="minorHAnsi" w:hAnsiTheme="minorHAnsi" w:cstheme="minorHAnsi"/>
          <w:sz w:val="20"/>
          <w:szCs w:val="20"/>
        </w:rPr>
      </w:pPr>
      <w:r>
        <w:rPr>
          <w:rFonts w:asciiTheme="minorHAnsi" w:hAnsiTheme="minorHAnsi" w:cstheme="minorHAnsi"/>
          <w:sz w:val="20"/>
          <w:szCs w:val="20"/>
        </w:rPr>
        <w:t>4</w:t>
      </w:r>
      <w:r w:rsidR="00610AC8" w:rsidRPr="00B92544">
        <w:rPr>
          <w:rFonts w:asciiTheme="minorHAnsi" w:hAnsiTheme="minorHAnsi" w:cstheme="minorHAnsi"/>
          <w:sz w:val="20"/>
          <w:szCs w:val="20"/>
        </w:rPr>
        <w:t>.</w:t>
      </w:r>
      <w:r w:rsidR="00610AC8" w:rsidRPr="00B92544">
        <w:rPr>
          <w:rFonts w:asciiTheme="minorHAnsi" w:hAnsiTheme="minorHAnsi" w:cstheme="minorHAnsi"/>
          <w:sz w:val="20"/>
          <w:szCs w:val="20"/>
        </w:rPr>
        <w:t xml:space="preserve">How many maximum number of columns can be added to HBase table? </w:t>
      </w:r>
    </w:p>
    <w:p w:rsidR="00610AC8" w:rsidRPr="00B92544" w:rsidRDefault="00610AC8" w:rsidP="00610AC8">
      <w:pPr>
        <w:pStyle w:val="Default"/>
        <w:spacing w:after="68"/>
        <w:ind w:left="360"/>
        <w:rPr>
          <w:rFonts w:asciiTheme="minorHAnsi" w:hAnsiTheme="minorHAnsi" w:cstheme="minorHAnsi"/>
          <w:sz w:val="20"/>
          <w:szCs w:val="20"/>
        </w:rPr>
      </w:pPr>
      <w:r w:rsidRPr="00B92544">
        <w:rPr>
          <w:rFonts w:asciiTheme="minorHAnsi" w:hAnsiTheme="minorHAnsi" w:cstheme="minorHAnsi"/>
          <w:sz w:val="20"/>
          <w:szCs w:val="20"/>
        </w:rPr>
        <w:t>No Limit</w:t>
      </w:r>
    </w:p>
    <w:p w:rsidR="00610AC8" w:rsidRPr="00B92544" w:rsidRDefault="00B92544" w:rsidP="00B92544">
      <w:pPr>
        <w:pStyle w:val="Default"/>
        <w:spacing w:after="68"/>
        <w:jc w:val="both"/>
        <w:rPr>
          <w:rFonts w:asciiTheme="minorHAnsi" w:hAnsiTheme="minorHAnsi" w:cstheme="minorHAnsi"/>
          <w:sz w:val="20"/>
          <w:szCs w:val="20"/>
        </w:rPr>
      </w:pPr>
      <w:r>
        <w:rPr>
          <w:rFonts w:asciiTheme="minorHAnsi" w:hAnsiTheme="minorHAnsi" w:cstheme="minorHAnsi"/>
          <w:sz w:val="20"/>
          <w:szCs w:val="20"/>
        </w:rPr>
        <w:t>5.</w:t>
      </w:r>
      <w:r w:rsidR="00610AC8" w:rsidRPr="00B92544">
        <w:rPr>
          <w:rFonts w:asciiTheme="minorHAnsi" w:hAnsiTheme="minorHAnsi" w:cstheme="minorHAnsi"/>
          <w:sz w:val="20"/>
          <w:szCs w:val="20"/>
        </w:rPr>
        <w:t xml:space="preserve">Why columns are not defined at the time of table creation in HBase? </w:t>
      </w:r>
    </w:p>
    <w:p w:rsidR="00610AC8" w:rsidRPr="00B92544" w:rsidRDefault="00610AC8" w:rsidP="00B92544">
      <w:pPr>
        <w:pStyle w:val="Default"/>
        <w:spacing w:after="68"/>
        <w:ind w:left="720"/>
        <w:rPr>
          <w:rFonts w:asciiTheme="minorHAnsi" w:hAnsiTheme="minorHAnsi" w:cstheme="minorHAnsi"/>
          <w:sz w:val="20"/>
          <w:szCs w:val="20"/>
        </w:rPr>
      </w:pPr>
    </w:p>
    <w:p w:rsidR="00610AC8" w:rsidRPr="00B92544" w:rsidRDefault="00610AC8" w:rsidP="00B92544">
      <w:pPr>
        <w:pStyle w:val="Default"/>
        <w:numPr>
          <w:ilvl w:val="0"/>
          <w:numId w:val="2"/>
        </w:numPr>
        <w:spacing w:after="68"/>
        <w:rPr>
          <w:rFonts w:asciiTheme="minorHAnsi" w:hAnsiTheme="minorHAnsi" w:cstheme="minorHAnsi"/>
          <w:sz w:val="20"/>
          <w:szCs w:val="20"/>
        </w:rPr>
      </w:pPr>
      <w:r w:rsidRPr="00B92544">
        <w:rPr>
          <w:rFonts w:asciiTheme="minorHAnsi" w:hAnsiTheme="minorHAnsi" w:cstheme="minorHAnsi"/>
          <w:sz w:val="20"/>
          <w:szCs w:val="20"/>
        </w:rPr>
        <w:t xml:space="preserve">How does data get managed in HBase? </w:t>
      </w:r>
    </w:p>
    <w:p w:rsidR="00610AC8" w:rsidRPr="00B92544" w:rsidRDefault="00610AC8" w:rsidP="00B92544">
      <w:pPr>
        <w:shd w:val="clear" w:color="auto" w:fill="FFFFFF"/>
        <w:spacing w:after="0" w:line="240" w:lineRule="auto"/>
        <w:ind w:left="1800"/>
        <w:textAlignment w:val="baseline"/>
        <w:rPr>
          <w:rFonts w:eastAsia="Times New Roman" w:cstheme="minorHAnsi"/>
          <w:color w:val="323232"/>
          <w:sz w:val="20"/>
          <w:szCs w:val="20"/>
        </w:rPr>
      </w:pPr>
      <w:r w:rsidRPr="00B92544">
        <w:rPr>
          <w:rFonts w:eastAsia="Times New Roman" w:cstheme="minorHAnsi"/>
          <w:color w:val="323232"/>
          <w:sz w:val="20"/>
          <w:szCs w:val="20"/>
        </w:rPr>
        <w:t>HBase contains two primary services:</w:t>
      </w:r>
    </w:p>
    <w:p w:rsidR="00610AC8" w:rsidRPr="00B92544" w:rsidRDefault="00610AC8" w:rsidP="00B92544">
      <w:pPr>
        <w:shd w:val="clear" w:color="auto" w:fill="FFFFFF"/>
        <w:spacing w:after="0" w:line="240" w:lineRule="auto"/>
        <w:ind w:left="1800"/>
        <w:textAlignment w:val="baseline"/>
        <w:rPr>
          <w:rFonts w:eastAsia="Times New Roman" w:cstheme="minorHAnsi"/>
          <w:b/>
          <w:bCs/>
          <w:color w:val="323232"/>
          <w:sz w:val="20"/>
          <w:szCs w:val="20"/>
        </w:rPr>
      </w:pPr>
      <w:r w:rsidRPr="00B92544">
        <w:rPr>
          <w:rFonts w:eastAsia="Times New Roman" w:cstheme="minorHAnsi"/>
          <w:b/>
          <w:bCs/>
          <w:color w:val="323232"/>
          <w:sz w:val="20"/>
          <w:szCs w:val="20"/>
        </w:rPr>
        <w:t>Master server</w:t>
      </w:r>
    </w:p>
    <w:p w:rsidR="00610AC8" w:rsidRPr="00B92544" w:rsidRDefault="00610AC8" w:rsidP="00B92544">
      <w:pPr>
        <w:shd w:val="clear" w:color="auto" w:fill="FFFFFF"/>
        <w:spacing w:after="0" w:line="240" w:lineRule="auto"/>
        <w:ind w:left="1800"/>
        <w:textAlignment w:val="baseline"/>
        <w:rPr>
          <w:rFonts w:eastAsia="Times New Roman" w:cstheme="minorHAnsi"/>
          <w:color w:val="323232"/>
          <w:sz w:val="20"/>
          <w:szCs w:val="20"/>
        </w:rPr>
      </w:pPr>
      <w:r w:rsidRPr="00B92544">
        <w:rPr>
          <w:rFonts w:eastAsia="Times New Roman" w:cstheme="minorHAnsi"/>
          <w:color w:val="323232"/>
          <w:sz w:val="20"/>
          <w:szCs w:val="20"/>
        </w:rPr>
        <w:t>The master server co-ordinates the cluster and performs administrative operations, such as assigning regions and balancing the loads.</w:t>
      </w:r>
    </w:p>
    <w:p w:rsidR="00610AC8" w:rsidRPr="00B92544" w:rsidRDefault="00610AC8" w:rsidP="00B92544">
      <w:pPr>
        <w:shd w:val="clear" w:color="auto" w:fill="FFFFFF"/>
        <w:spacing w:after="0" w:line="240" w:lineRule="auto"/>
        <w:ind w:left="360"/>
        <w:textAlignment w:val="baseline"/>
        <w:rPr>
          <w:rFonts w:eastAsia="Times New Roman" w:cstheme="minorHAnsi"/>
          <w:b/>
          <w:bCs/>
          <w:color w:val="323232"/>
          <w:sz w:val="20"/>
          <w:szCs w:val="20"/>
        </w:rPr>
      </w:pPr>
      <w:r w:rsidRPr="00B92544">
        <w:rPr>
          <w:rFonts w:eastAsia="Times New Roman" w:cstheme="minorHAnsi"/>
          <w:b/>
          <w:bCs/>
          <w:color w:val="323232"/>
          <w:sz w:val="20"/>
          <w:szCs w:val="20"/>
        </w:rPr>
        <w:t>Region server</w:t>
      </w:r>
    </w:p>
    <w:p w:rsidR="00610AC8" w:rsidRPr="00B92544" w:rsidRDefault="00610AC8" w:rsidP="00B92544">
      <w:pPr>
        <w:shd w:val="clear" w:color="auto" w:fill="FFFFFF"/>
        <w:spacing w:after="0" w:line="240" w:lineRule="auto"/>
        <w:ind w:left="360"/>
        <w:textAlignment w:val="baseline"/>
        <w:rPr>
          <w:rFonts w:eastAsia="Times New Roman" w:cstheme="minorHAnsi"/>
          <w:color w:val="323232"/>
          <w:sz w:val="20"/>
          <w:szCs w:val="20"/>
        </w:rPr>
      </w:pPr>
      <w:r w:rsidRPr="00B92544">
        <w:rPr>
          <w:rFonts w:eastAsia="Times New Roman" w:cstheme="minorHAnsi"/>
          <w:color w:val="323232"/>
          <w:sz w:val="20"/>
          <w:szCs w:val="20"/>
        </w:rPr>
        <w:t>The region servers do the real work. A subset of the data of each table is handled by each region server. Clients talk to region servers to access data in HBase.</w:t>
      </w:r>
    </w:p>
    <w:p w:rsidR="00610AC8" w:rsidRPr="00B92544" w:rsidRDefault="00610AC8" w:rsidP="00B92544">
      <w:pPr>
        <w:shd w:val="clear" w:color="auto" w:fill="FFFFFF"/>
        <w:spacing w:after="0" w:line="240" w:lineRule="auto"/>
        <w:ind w:left="360"/>
        <w:textAlignment w:val="baseline"/>
        <w:rPr>
          <w:rFonts w:eastAsia="Times New Roman" w:cstheme="minorHAnsi"/>
          <w:b/>
          <w:bCs/>
          <w:color w:val="323232"/>
          <w:sz w:val="20"/>
          <w:szCs w:val="20"/>
        </w:rPr>
      </w:pPr>
      <w:r w:rsidRPr="00B92544">
        <w:rPr>
          <w:rFonts w:eastAsia="Times New Roman" w:cstheme="minorHAnsi"/>
          <w:b/>
          <w:bCs/>
          <w:color w:val="323232"/>
          <w:sz w:val="20"/>
          <w:szCs w:val="20"/>
        </w:rPr>
        <w:t>Regions</w:t>
      </w:r>
    </w:p>
    <w:p w:rsidR="00610AC8" w:rsidRPr="00B92544" w:rsidRDefault="00610AC8" w:rsidP="00B92544">
      <w:pPr>
        <w:shd w:val="clear" w:color="auto" w:fill="FFFFFF"/>
        <w:spacing w:after="0" w:line="240" w:lineRule="auto"/>
        <w:ind w:left="360"/>
        <w:textAlignment w:val="baseline"/>
        <w:rPr>
          <w:rFonts w:eastAsia="Times New Roman" w:cstheme="minorHAnsi"/>
          <w:color w:val="323232"/>
          <w:sz w:val="20"/>
          <w:szCs w:val="20"/>
        </w:rPr>
      </w:pPr>
      <w:r w:rsidRPr="00B92544">
        <w:rPr>
          <w:rFonts w:eastAsia="Times New Roman" w:cstheme="minorHAnsi"/>
          <w:color w:val="323232"/>
          <w:sz w:val="20"/>
          <w:szCs w:val="20"/>
        </w:rPr>
        <w:t>Region servers manage a set of regions.</w:t>
      </w:r>
    </w:p>
    <w:p w:rsidR="00610AC8" w:rsidRPr="00B92544" w:rsidRDefault="00610AC8" w:rsidP="00B92544">
      <w:pPr>
        <w:shd w:val="clear" w:color="auto" w:fill="FFFFFF"/>
        <w:spacing w:after="0" w:line="240" w:lineRule="auto"/>
        <w:ind w:left="360"/>
        <w:textAlignment w:val="baseline"/>
        <w:rPr>
          <w:rFonts w:eastAsia="Times New Roman" w:cstheme="minorHAnsi"/>
          <w:color w:val="323232"/>
          <w:sz w:val="20"/>
          <w:szCs w:val="20"/>
        </w:rPr>
      </w:pPr>
      <w:r w:rsidRPr="00B92544">
        <w:rPr>
          <w:rFonts w:eastAsia="Times New Roman" w:cstheme="minorHAnsi"/>
          <w:color w:val="323232"/>
          <w:sz w:val="20"/>
          <w:szCs w:val="20"/>
        </w:rPr>
        <w:t>An HBase table is made up of a set of regions. Regions are the basic unit of work in HBase. It is what is used as a split by the map reduce framework. The region contains store objects that correspond to column families. There is one store instance for each column family. Store objects create one or more </w:t>
      </w:r>
      <w:proofErr w:type="spellStart"/>
      <w:r w:rsidRPr="00B92544">
        <w:rPr>
          <w:rFonts w:eastAsia="Times New Roman" w:cstheme="minorHAnsi"/>
          <w:i/>
          <w:iCs/>
          <w:color w:val="323232"/>
          <w:sz w:val="20"/>
          <w:szCs w:val="20"/>
          <w:bdr w:val="none" w:sz="0" w:space="0" w:color="auto" w:frame="1"/>
        </w:rPr>
        <w:t>StoreFiles</w:t>
      </w:r>
      <w:proofErr w:type="spellEnd"/>
      <w:r w:rsidRPr="00B92544">
        <w:rPr>
          <w:rFonts w:eastAsia="Times New Roman" w:cstheme="minorHAnsi"/>
          <w:color w:val="323232"/>
          <w:sz w:val="20"/>
          <w:szCs w:val="20"/>
        </w:rPr>
        <w:t>, which are wrappers around the actual storage file called the </w:t>
      </w:r>
      <w:proofErr w:type="spellStart"/>
      <w:r w:rsidRPr="00B92544">
        <w:rPr>
          <w:rFonts w:eastAsia="Times New Roman" w:cstheme="minorHAnsi"/>
          <w:i/>
          <w:iCs/>
          <w:color w:val="323232"/>
          <w:sz w:val="20"/>
          <w:szCs w:val="20"/>
          <w:bdr w:val="none" w:sz="0" w:space="0" w:color="auto" w:frame="1"/>
        </w:rPr>
        <w:t>HFile</w:t>
      </w:r>
      <w:proofErr w:type="spellEnd"/>
      <w:r w:rsidRPr="00B92544">
        <w:rPr>
          <w:rFonts w:eastAsia="Times New Roman" w:cstheme="minorHAnsi"/>
          <w:color w:val="323232"/>
          <w:sz w:val="20"/>
          <w:szCs w:val="20"/>
        </w:rPr>
        <w:t>.</w:t>
      </w:r>
    </w:p>
    <w:p w:rsidR="00610AC8" w:rsidRPr="00B92544" w:rsidRDefault="00610AC8" w:rsidP="00B92544">
      <w:pPr>
        <w:shd w:val="clear" w:color="auto" w:fill="FFFFFF"/>
        <w:spacing w:after="0" w:line="240" w:lineRule="auto"/>
        <w:ind w:left="360"/>
        <w:textAlignment w:val="baseline"/>
        <w:rPr>
          <w:rFonts w:eastAsia="Times New Roman" w:cstheme="minorHAnsi"/>
          <w:color w:val="323232"/>
          <w:sz w:val="20"/>
          <w:szCs w:val="20"/>
        </w:rPr>
      </w:pPr>
      <w:r w:rsidRPr="00B92544">
        <w:rPr>
          <w:rFonts w:eastAsia="Times New Roman" w:cstheme="minorHAnsi"/>
          <w:color w:val="323232"/>
          <w:sz w:val="20"/>
          <w:szCs w:val="20"/>
        </w:rPr>
        <w:t>The region also contains a </w:t>
      </w:r>
      <w:proofErr w:type="spellStart"/>
      <w:r w:rsidRPr="00B92544">
        <w:rPr>
          <w:rFonts w:eastAsia="Times New Roman" w:cstheme="minorHAnsi"/>
          <w:b/>
          <w:bCs/>
          <w:color w:val="323232"/>
          <w:sz w:val="20"/>
          <w:szCs w:val="20"/>
          <w:bdr w:val="none" w:sz="0" w:space="0" w:color="auto" w:frame="1"/>
        </w:rPr>
        <w:t>MemStore</w:t>
      </w:r>
      <w:proofErr w:type="spellEnd"/>
      <w:r w:rsidRPr="00B92544">
        <w:rPr>
          <w:rFonts w:eastAsia="Times New Roman" w:cstheme="minorHAnsi"/>
          <w:color w:val="323232"/>
          <w:sz w:val="20"/>
          <w:szCs w:val="20"/>
        </w:rPr>
        <w:t>, which is in-memory storage and is used as a write cache. Rows are written to the </w:t>
      </w:r>
      <w:proofErr w:type="spellStart"/>
      <w:r w:rsidRPr="00B92544">
        <w:rPr>
          <w:rFonts w:eastAsia="Times New Roman" w:cstheme="minorHAnsi"/>
          <w:b/>
          <w:bCs/>
          <w:color w:val="323232"/>
          <w:sz w:val="20"/>
          <w:szCs w:val="20"/>
          <w:bdr w:val="none" w:sz="0" w:space="0" w:color="auto" w:frame="1"/>
        </w:rPr>
        <w:t>MemStore</w:t>
      </w:r>
      <w:proofErr w:type="spellEnd"/>
      <w:r w:rsidRPr="00B92544">
        <w:rPr>
          <w:rFonts w:eastAsia="Times New Roman" w:cstheme="minorHAnsi"/>
          <w:color w:val="323232"/>
          <w:sz w:val="20"/>
          <w:szCs w:val="20"/>
        </w:rPr>
        <w:t>. The data in the </w:t>
      </w:r>
      <w:proofErr w:type="spellStart"/>
      <w:r w:rsidRPr="00B92544">
        <w:rPr>
          <w:rFonts w:eastAsia="Times New Roman" w:cstheme="minorHAnsi"/>
          <w:b/>
          <w:bCs/>
          <w:color w:val="323232"/>
          <w:sz w:val="20"/>
          <w:szCs w:val="20"/>
          <w:bdr w:val="none" w:sz="0" w:space="0" w:color="auto" w:frame="1"/>
        </w:rPr>
        <w:t>MemStore</w:t>
      </w:r>
      <w:proofErr w:type="spellEnd"/>
      <w:r w:rsidRPr="00B92544">
        <w:rPr>
          <w:rFonts w:eastAsia="Times New Roman" w:cstheme="minorHAnsi"/>
          <w:color w:val="323232"/>
          <w:sz w:val="20"/>
          <w:szCs w:val="20"/>
        </w:rPr>
        <w:t> is ordered. If the </w:t>
      </w:r>
      <w:proofErr w:type="spellStart"/>
      <w:r w:rsidRPr="00B92544">
        <w:rPr>
          <w:rFonts w:eastAsia="Times New Roman" w:cstheme="minorHAnsi"/>
          <w:b/>
          <w:bCs/>
          <w:color w:val="323232"/>
          <w:sz w:val="20"/>
          <w:szCs w:val="20"/>
          <w:bdr w:val="none" w:sz="0" w:space="0" w:color="auto" w:frame="1"/>
        </w:rPr>
        <w:t>MemStore</w:t>
      </w:r>
      <w:proofErr w:type="spellEnd"/>
      <w:r w:rsidRPr="00B92544">
        <w:rPr>
          <w:rFonts w:eastAsia="Times New Roman" w:cstheme="minorHAnsi"/>
          <w:color w:val="323232"/>
          <w:sz w:val="20"/>
          <w:szCs w:val="20"/>
        </w:rPr>
        <w:t xml:space="preserve"> becomes full, it is persisted to an </w:t>
      </w:r>
      <w:proofErr w:type="spellStart"/>
      <w:r w:rsidRPr="00B92544">
        <w:rPr>
          <w:rFonts w:eastAsia="Times New Roman" w:cstheme="minorHAnsi"/>
          <w:color w:val="323232"/>
          <w:sz w:val="20"/>
          <w:szCs w:val="20"/>
        </w:rPr>
        <w:t>HFile</w:t>
      </w:r>
      <w:proofErr w:type="spellEnd"/>
      <w:r w:rsidRPr="00B92544">
        <w:rPr>
          <w:rFonts w:eastAsia="Times New Roman" w:cstheme="minorHAnsi"/>
          <w:color w:val="323232"/>
          <w:sz w:val="20"/>
          <w:szCs w:val="20"/>
        </w:rPr>
        <w:t xml:space="preserve"> on disk</w:t>
      </w:r>
    </w:p>
    <w:p w:rsidR="00610AC8" w:rsidRPr="00B92544" w:rsidRDefault="00610AC8" w:rsidP="00B92544">
      <w:pPr>
        <w:shd w:val="clear" w:color="auto" w:fill="FFFFFF"/>
        <w:spacing w:after="0" w:line="240" w:lineRule="auto"/>
        <w:ind w:left="360"/>
        <w:textAlignment w:val="baseline"/>
        <w:rPr>
          <w:rFonts w:eastAsia="Times New Roman" w:cstheme="minorHAnsi"/>
          <w:color w:val="323232"/>
          <w:sz w:val="20"/>
          <w:szCs w:val="20"/>
        </w:rPr>
      </w:pPr>
      <w:r w:rsidRPr="00B92544">
        <w:rPr>
          <w:rFonts w:eastAsia="Times New Roman" w:cstheme="minorHAnsi"/>
          <w:color w:val="323232"/>
          <w:sz w:val="20"/>
          <w:szCs w:val="20"/>
        </w:rPr>
        <w:t>To improve performance, it is important to get an even distribution of data among regions, which ensures the best parallelism in map tasks.</w:t>
      </w:r>
    </w:p>
    <w:p w:rsidR="00610AC8" w:rsidRPr="00B92544" w:rsidRDefault="00610AC8" w:rsidP="00B92544">
      <w:pPr>
        <w:shd w:val="clear" w:color="auto" w:fill="FFFFFF"/>
        <w:spacing w:after="0" w:line="240" w:lineRule="auto"/>
        <w:ind w:left="360"/>
        <w:textAlignment w:val="baseline"/>
        <w:rPr>
          <w:rFonts w:eastAsia="Times New Roman" w:cstheme="minorHAnsi"/>
          <w:b/>
          <w:bCs/>
          <w:color w:val="323232"/>
          <w:sz w:val="20"/>
          <w:szCs w:val="20"/>
        </w:rPr>
      </w:pPr>
      <w:proofErr w:type="spellStart"/>
      <w:r w:rsidRPr="00B92544">
        <w:rPr>
          <w:rFonts w:eastAsia="Times New Roman" w:cstheme="minorHAnsi"/>
          <w:b/>
          <w:bCs/>
          <w:color w:val="323232"/>
          <w:sz w:val="20"/>
          <w:szCs w:val="20"/>
        </w:rPr>
        <w:t>HFiles</w:t>
      </w:r>
      <w:proofErr w:type="spellEnd"/>
    </w:p>
    <w:p w:rsidR="00610AC8" w:rsidRPr="00B92544" w:rsidRDefault="00610AC8" w:rsidP="00B92544">
      <w:pPr>
        <w:shd w:val="clear" w:color="auto" w:fill="FFFFFF"/>
        <w:spacing w:after="0" w:line="240" w:lineRule="auto"/>
        <w:ind w:left="360"/>
        <w:textAlignment w:val="baseline"/>
        <w:rPr>
          <w:rFonts w:eastAsia="Times New Roman" w:cstheme="minorHAnsi"/>
          <w:color w:val="323232"/>
          <w:sz w:val="20"/>
          <w:szCs w:val="20"/>
        </w:rPr>
      </w:pPr>
      <w:proofErr w:type="spellStart"/>
      <w:r w:rsidRPr="00B92544">
        <w:rPr>
          <w:rFonts w:eastAsia="Times New Roman" w:cstheme="minorHAnsi"/>
          <w:color w:val="323232"/>
          <w:sz w:val="20"/>
          <w:szCs w:val="20"/>
        </w:rPr>
        <w:t>HFiles</w:t>
      </w:r>
      <w:proofErr w:type="spellEnd"/>
      <w:r w:rsidRPr="00B92544">
        <w:rPr>
          <w:rFonts w:eastAsia="Times New Roman" w:cstheme="minorHAnsi"/>
          <w:color w:val="323232"/>
          <w:sz w:val="20"/>
          <w:szCs w:val="20"/>
        </w:rPr>
        <w:t xml:space="preserve"> are the physical representation of data in HBase. Clients do not read </w:t>
      </w:r>
      <w:proofErr w:type="spellStart"/>
      <w:r w:rsidRPr="00B92544">
        <w:rPr>
          <w:rFonts w:eastAsia="Times New Roman" w:cstheme="minorHAnsi"/>
          <w:color w:val="323232"/>
          <w:sz w:val="20"/>
          <w:szCs w:val="20"/>
        </w:rPr>
        <w:t>HFiles</w:t>
      </w:r>
      <w:proofErr w:type="spellEnd"/>
      <w:r w:rsidRPr="00B92544">
        <w:rPr>
          <w:rFonts w:eastAsia="Times New Roman" w:cstheme="minorHAnsi"/>
          <w:color w:val="323232"/>
          <w:sz w:val="20"/>
          <w:szCs w:val="20"/>
        </w:rPr>
        <w:t xml:space="preserve"> directly but go through region servers to get to the data.</w:t>
      </w:r>
    </w:p>
    <w:p w:rsidR="00610AC8" w:rsidRPr="00B92544" w:rsidRDefault="00610AC8" w:rsidP="00B92544">
      <w:pPr>
        <w:shd w:val="clear" w:color="auto" w:fill="FFFFFF"/>
        <w:spacing w:after="0" w:line="240" w:lineRule="auto"/>
        <w:ind w:left="360"/>
        <w:textAlignment w:val="baseline"/>
        <w:rPr>
          <w:rFonts w:eastAsia="Times New Roman" w:cstheme="minorHAnsi"/>
          <w:color w:val="323232"/>
          <w:sz w:val="20"/>
          <w:szCs w:val="20"/>
        </w:rPr>
      </w:pPr>
      <w:r w:rsidRPr="00B92544">
        <w:rPr>
          <w:rFonts w:eastAsia="Times New Roman" w:cstheme="minorHAnsi"/>
          <w:color w:val="323232"/>
          <w:sz w:val="20"/>
          <w:szCs w:val="20"/>
        </w:rPr>
        <w:t>HBase internally puts the data in indexed </w:t>
      </w:r>
      <w:proofErr w:type="spellStart"/>
      <w:r w:rsidRPr="00B92544">
        <w:rPr>
          <w:rFonts w:eastAsia="Times New Roman" w:cstheme="minorHAnsi"/>
          <w:i/>
          <w:iCs/>
          <w:color w:val="323232"/>
          <w:sz w:val="20"/>
          <w:szCs w:val="20"/>
          <w:bdr w:val="none" w:sz="0" w:space="0" w:color="auto" w:frame="1"/>
        </w:rPr>
        <w:t>StoreFiles</w:t>
      </w:r>
      <w:proofErr w:type="spellEnd"/>
      <w:r w:rsidRPr="00B92544">
        <w:rPr>
          <w:rFonts w:eastAsia="Times New Roman" w:cstheme="minorHAnsi"/>
          <w:color w:val="323232"/>
          <w:sz w:val="20"/>
          <w:szCs w:val="20"/>
        </w:rPr>
        <w:t> that exist on HDFS for high-speed lookups.</w:t>
      </w:r>
    </w:p>
    <w:p w:rsidR="00610AC8" w:rsidRPr="00B92544" w:rsidRDefault="00610AC8" w:rsidP="00B92544">
      <w:pPr>
        <w:shd w:val="clear" w:color="auto" w:fill="FFFFFF"/>
        <w:spacing w:after="0" w:line="240" w:lineRule="auto"/>
        <w:ind w:left="360"/>
        <w:textAlignment w:val="baseline"/>
        <w:rPr>
          <w:rFonts w:eastAsia="Times New Roman" w:cstheme="minorHAnsi"/>
          <w:color w:val="323232"/>
          <w:sz w:val="20"/>
          <w:szCs w:val="20"/>
        </w:rPr>
      </w:pPr>
      <w:r w:rsidRPr="00B92544">
        <w:rPr>
          <w:rFonts w:eastAsia="Times New Roman" w:cstheme="minorHAnsi"/>
          <w:color w:val="323232"/>
          <w:sz w:val="20"/>
          <w:szCs w:val="20"/>
        </w:rPr>
        <w:t>Everything in HBase is stored as bytes and there are no types. There is no schema since each row in HBase can have a different set of columns.</w:t>
      </w:r>
    </w:p>
    <w:p w:rsidR="00610AC8" w:rsidRPr="00B92544" w:rsidRDefault="00610AC8" w:rsidP="00B92544">
      <w:pPr>
        <w:shd w:val="clear" w:color="auto" w:fill="FFFFFF"/>
        <w:spacing w:after="0" w:line="240" w:lineRule="auto"/>
        <w:ind w:left="360"/>
        <w:textAlignment w:val="baseline"/>
        <w:rPr>
          <w:rFonts w:eastAsia="Times New Roman" w:cstheme="minorHAnsi"/>
          <w:color w:val="323232"/>
          <w:sz w:val="20"/>
          <w:szCs w:val="20"/>
        </w:rPr>
      </w:pPr>
      <w:r w:rsidRPr="00B92544">
        <w:rPr>
          <w:rFonts w:eastAsia="Times New Roman" w:cstheme="minorHAnsi"/>
          <w:color w:val="323232"/>
          <w:sz w:val="20"/>
          <w:szCs w:val="20"/>
        </w:rPr>
        <w:t>An HBase table contains </w:t>
      </w:r>
      <w:r w:rsidRPr="00B92544">
        <w:rPr>
          <w:rFonts w:eastAsia="Times New Roman" w:cstheme="minorHAnsi"/>
          <w:i/>
          <w:iCs/>
          <w:color w:val="323232"/>
          <w:sz w:val="20"/>
          <w:szCs w:val="20"/>
          <w:bdr w:val="none" w:sz="0" w:space="0" w:color="auto" w:frame="1"/>
        </w:rPr>
        <w:t>column families</w:t>
      </w:r>
      <w:r w:rsidRPr="00B92544">
        <w:rPr>
          <w:rFonts w:eastAsia="Times New Roman" w:cstheme="minorHAnsi"/>
          <w:color w:val="323232"/>
          <w:sz w:val="20"/>
          <w:szCs w:val="20"/>
        </w:rPr>
        <w:t>, which are the logical and physical grouping of columns. There are </w:t>
      </w:r>
      <w:r w:rsidRPr="00B92544">
        <w:rPr>
          <w:rFonts w:eastAsia="Times New Roman" w:cstheme="minorHAnsi"/>
          <w:i/>
          <w:iCs/>
          <w:color w:val="323232"/>
          <w:sz w:val="20"/>
          <w:szCs w:val="20"/>
          <w:bdr w:val="none" w:sz="0" w:space="0" w:color="auto" w:frame="1"/>
        </w:rPr>
        <w:t>column qualifiers</w:t>
      </w:r>
      <w:r w:rsidRPr="00B92544">
        <w:rPr>
          <w:rFonts w:eastAsia="Times New Roman" w:cstheme="minorHAnsi"/>
          <w:color w:val="323232"/>
          <w:sz w:val="20"/>
          <w:szCs w:val="20"/>
        </w:rPr>
        <w:t> inside of a column family, which are the columns. Column families contain columns with time stamped versions. Columns only exist when they are inserted, which makes HBase a sparse database. All column members of the same column family have the same column family prefix. Each column value is identified by a key. The </w:t>
      </w:r>
      <w:r w:rsidRPr="00B92544">
        <w:rPr>
          <w:rFonts w:eastAsia="Times New Roman" w:cstheme="minorHAnsi"/>
          <w:i/>
          <w:iCs/>
          <w:color w:val="323232"/>
          <w:sz w:val="20"/>
          <w:szCs w:val="20"/>
          <w:bdr w:val="none" w:sz="0" w:space="0" w:color="auto" w:frame="1"/>
        </w:rPr>
        <w:t>row key</w:t>
      </w:r>
      <w:r w:rsidRPr="00B92544">
        <w:rPr>
          <w:rFonts w:eastAsia="Times New Roman" w:cstheme="minorHAnsi"/>
          <w:color w:val="323232"/>
          <w:sz w:val="20"/>
          <w:szCs w:val="20"/>
        </w:rPr>
        <w:t> is the implicit primary key. Rows are sorted by the </w:t>
      </w:r>
      <w:r w:rsidRPr="00B92544">
        <w:rPr>
          <w:rFonts w:eastAsia="Times New Roman" w:cstheme="minorHAnsi"/>
          <w:i/>
          <w:iCs/>
          <w:color w:val="323232"/>
          <w:sz w:val="20"/>
          <w:szCs w:val="20"/>
          <w:bdr w:val="none" w:sz="0" w:space="0" w:color="auto" w:frame="1"/>
        </w:rPr>
        <w:t>row key</w:t>
      </w:r>
      <w:r w:rsidRPr="00B92544">
        <w:rPr>
          <w:rFonts w:eastAsia="Times New Roman" w:cstheme="minorHAnsi"/>
          <w:color w:val="323232"/>
          <w:sz w:val="20"/>
          <w:szCs w:val="20"/>
        </w:rPr>
        <w:t>. An HBase column can be specified by using the following format:</w:t>
      </w:r>
    </w:p>
    <w:p w:rsidR="00610AC8" w:rsidRPr="00B92544" w:rsidRDefault="00610AC8" w:rsidP="00B92544">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color w:val="323232"/>
          <w:sz w:val="20"/>
          <w:szCs w:val="20"/>
        </w:rPr>
      </w:pPr>
      <w:proofErr w:type="spellStart"/>
      <w:r w:rsidRPr="00B92544">
        <w:rPr>
          <w:rFonts w:eastAsia="Times New Roman" w:cstheme="minorHAnsi"/>
          <w:color w:val="323232"/>
          <w:sz w:val="20"/>
          <w:szCs w:val="20"/>
          <w:bdr w:val="none" w:sz="0" w:space="0" w:color="auto" w:frame="1"/>
        </w:rPr>
        <w:t>hbase-family:hbase-column-name</w:t>
      </w:r>
      <w:proofErr w:type="spellEnd"/>
    </w:p>
    <w:p w:rsidR="00610AC8" w:rsidRPr="00B92544" w:rsidRDefault="00610AC8" w:rsidP="00610AC8">
      <w:pPr>
        <w:pStyle w:val="Default"/>
        <w:spacing w:after="68"/>
        <w:rPr>
          <w:rFonts w:asciiTheme="minorHAnsi" w:hAnsiTheme="minorHAnsi" w:cstheme="minorHAnsi"/>
          <w:sz w:val="20"/>
          <w:szCs w:val="20"/>
        </w:rPr>
      </w:pPr>
    </w:p>
    <w:p w:rsidR="00610AC8" w:rsidRPr="00B92544" w:rsidRDefault="00610AC8" w:rsidP="00610AC8">
      <w:pPr>
        <w:pStyle w:val="Default"/>
        <w:rPr>
          <w:rFonts w:asciiTheme="minorHAnsi" w:hAnsiTheme="minorHAnsi" w:cstheme="minorHAnsi"/>
          <w:sz w:val="20"/>
          <w:szCs w:val="20"/>
        </w:rPr>
      </w:pPr>
      <w:r w:rsidRPr="00B92544">
        <w:rPr>
          <w:rFonts w:asciiTheme="minorHAnsi" w:hAnsiTheme="minorHAnsi" w:cstheme="minorHAnsi"/>
          <w:sz w:val="20"/>
          <w:szCs w:val="20"/>
        </w:rPr>
        <w:t xml:space="preserve">7. What happens internally when new data gets inserted into HBase table </w:t>
      </w:r>
    </w:p>
    <w:p w:rsidR="003D7B88" w:rsidRPr="00B92544" w:rsidRDefault="00610AC8">
      <w:pPr>
        <w:rPr>
          <w:rFonts w:cstheme="minorHAnsi"/>
          <w:sz w:val="20"/>
          <w:szCs w:val="20"/>
        </w:rPr>
      </w:pPr>
      <w:r w:rsidRPr="00B92544">
        <w:rPr>
          <w:rFonts w:cstheme="minorHAnsi"/>
          <w:color w:val="545454"/>
          <w:sz w:val="20"/>
          <w:szCs w:val="20"/>
          <w:shd w:val="clear" w:color="auto" w:fill="FFFFFF"/>
        </w:rPr>
        <w:t>the row key does not have a</w:t>
      </w:r>
      <w:r w:rsidRPr="00B92544">
        <w:rPr>
          <w:rFonts w:cstheme="minorHAnsi"/>
          <w:color w:val="545454"/>
          <w:sz w:val="20"/>
          <w:szCs w:val="20"/>
          <w:shd w:val="clear" w:color="auto" w:fill="FFFFFF"/>
        </w:rPr>
        <w:t xml:space="preserve"> </w:t>
      </w:r>
      <w:r w:rsidRPr="00B92544">
        <w:rPr>
          <w:rStyle w:val="Emphasis"/>
          <w:rFonts w:cstheme="minorHAnsi"/>
          <w:b/>
          <w:bCs/>
          <w:i w:val="0"/>
          <w:iCs w:val="0"/>
          <w:color w:val="6A6A6A"/>
          <w:sz w:val="20"/>
          <w:szCs w:val="20"/>
          <w:shd w:val="clear" w:color="auto" w:fill="FFFFFF"/>
        </w:rPr>
        <w:t>data</w:t>
      </w:r>
      <w:r w:rsidRPr="00B92544">
        <w:rPr>
          <w:rFonts w:cstheme="minorHAnsi"/>
          <w:color w:val="545454"/>
          <w:sz w:val="20"/>
          <w:szCs w:val="20"/>
          <w:shd w:val="clear" w:color="auto" w:fill="FFFFFF"/>
        </w:rPr>
        <w:t> type and is treated </w:t>
      </w:r>
      <w:r w:rsidRPr="00B92544">
        <w:rPr>
          <w:rStyle w:val="Emphasis"/>
          <w:rFonts w:cstheme="minorHAnsi"/>
          <w:b/>
          <w:bCs/>
          <w:i w:val="0"/>
          <w:iCs w:val="0"/>
          <w:color w:val="6A6A6A"/>
          <w:sz w:val="20"/>
          <w:szCs w:val="20"/>
          <w:shd w:val="clear" w:color="auto" w:fill="FFFFFF"/>
        </w:rPr>
        <w:t>internally</w:t>
      </w:r>
      <w:r w:rsidRPr="00B92544">
        <w:rPr>
          <w:rFonts w:cstheme="minorHAnsi"/>
          <w:color w:val="545454"/>
          <w:sz w:val="20"/>
          <w:szCs w:val="20"/>
          <w:shd w:val="clear" w:color="auto" w:fill="FFFFFF"/>
        </w:rPr>
        <w:t xml:space="preserve"> as a byte array. </w:t>
      </w:r>
      <w:bookmarkStart w:id="0" w:name="_GoBack"/>
      <w:bookmarkEnd w:id="0"/>
    </w:p>
    <w:sectPr w:rsidR="003D7B88" w:rsidRPr="00B92544" w:rsidSect="00E479C9">
      <w:pgSz w:w="12240" w:h="16340"/>
      <w:pgMar w:top="1132" w:right="192"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46588"/>
    <w:multiLevelType w:val="hybridMultilevel"/>
    <w:tmpl w:val="807A4C4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DD4CB7"/>
    <w:multiLevelType w:val="hybridMultilevel"/>
    <w:tmpl w:val="B494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1971F2"/>
    <w:multiLevelType w:val="multilevel"/>
    <w:tmpl w:val="2C12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AC8"/>
    <w:rsid w:val="0036413F"/>
    <w:rsid w:val="003D7B88"/>
    <w:rsid w:val="00610AC8"/>
    <w:rsid w:val="0078499B"/>
    <w:rsid w:val="00B92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65F1"/>
  <w15:chartTrackingRefBased/>
  <w15:docId w15:val="{BC1E90B3-99AA-44DC-9C00-8531FE9E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0AC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610A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0AC8"/>
    <w:rPr>
      <w:b/>
      <w:bCs/>
    </w:rPr>
  </w:style>
  <w:style w:type="paragraph" w:customStyle="1" w:styleId="p">
    <w:name w:val="p"/>
    <w:basedOn w:val="Normal"/>
    <w:rsid w:val="00610AC8"/>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610AC8"/>
    <w:rPr>
      <w:i/>
      <w:iCs/>
    </w:rPr>
  </w:style>
  <w:style w:type="character" w:customStyle="1" w:styleId="keyword">
    <w:name w:val="keyword"/>
    <w:basedOn w:val="DefaultParagraphFont"/>
    <w:rsid w:val="00610AC8"/>
  </w:style>
  <w:style w:type="paragraph" w:styleId="HTMLPreformatted">
    <w:name w:val="HTML Preformatted"/>
    <w:basedOn w:val="Normal"/>
    <w:link w:val="HTMLPreformattedChar"/>
    <w:uiPriority w:val="99"/>
    <w:semiHidden/>
    <w:unhideWhenUsed/>
    <w:rsid w:val="00610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A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0AC8"/>
    <w:rPr>
      <w:rFonts w:ascii="Courier New" w:eastAsia="Times New Roman" w:hAnsi="Courier New" w:cs="Courier New"/>
      <w:sz w:val="20"/>
      <w:szCs w:val="20"/>
    </w:rPr>
  </w:style>
  <w:style w:type="paragraph" w:styleId="ListParagraph">
    <w:name w:val="List Paragraph"/>
    <w:basedOn w:val="Normal"/>
    <w:uiPriority w:val="34"/>
    <w:qFormat/>
    <w:rsid w:val="00610AC8"/>
    <w:pPr>
      <w:ind w:left="720"/>
      <w:contextualSpacing/>
    </w:pPr>
  </w:style>
  <w:style w:type="character" w:styleId="Emphasis">
    <w:name w:val="Emphasis"/>
    <w:basedOn w:val="DefaultParagraphFont"/>
    <w:uiPriority w:val="20"/>
    <w:qFormat/>
    <w:rsid w:val="00610A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7353">
      <w:bodyDiv w:val="1"/>
      <w:marLeft w:val="0"/>
      <w:marRight w:val="0"/>
      <w:marTop w:val="0"/>
      <w:marBottom w:val="0"/>
      <w:divBdr>
        <w:top w:val="none" w:sz="0" w:space="0" w:color="auto"/>
        <w:left w:val="none" w:sz="0" w:space="0" w:color="auto"/>
        <w:bottom w:val="none" w:sz="0" w:space="0" w:color="auto"/>
        <w:right w:val="none" w:sz="0" w:space="0" w:color="auto"/>
      </w:divBdr>
    </w:div>
    <w:div w:id="1177689814">
      <w:bodyDiv w:val="1"/>
      <w:marLeft w:val="0"/>
      <w:marRight w:val="0"/>
      <w:marTop w:val="0"/>
      <w:marBottom w:val="0"/>
      <w:divBdr>
        <w:top w:val="none" w:sz="0" w:space="0" w:color="auto"/>
        <w:left w:val="none" w:sz="0" w:space="0" w:color="auto"/>
        <w:bottom w:val="none" w:sz="0" w:space="0" w:color="auto"/>
        <w:right w:val="none" w:sz="0" w:space="0" w:color="auto"/>
      </w:divBdr>
      <w:divsChild>
        <w:div w:id="1287812859">
          <w:marLeft w:val="0"/>
          <w:marRight w:val="0"/>
          <w:marTop w:val="0"/>
          <w:marBottom w:val="0"/>
          <w:divBdr>
            <w:top w:val="none" w:sz="0" w:space="0" w:color="auto"/>
            <w:left w:val="none" w:sz="0" w:space="0" w:color="auto"/>
            <w:bottom w:val="none" w:sz="0" w:space="0" w:color="auto"/>
            <w:right w:val="none" w:sz="0" w:space="0" w:color="auto"/>
          </w:divBdr>
        </w:div>
        <w:div w:id="697200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Shyamala</dc:creator>
  <cp:keywords/>
  <dc:description/>
  <cp:lastModifiedBy>Subramanian, Shyamala</cp:lastModifiedBy>
  <cp:revision>2</cp:revision>
  <dcterms:created xsi:type="dcterms:W3CDTF">2017-07-01T18:16:00Z</dcterms:created>
  <dcterms:modified xsi:type="dcterms:W3CDTF">2017-07-01T18:36:00Z</dcterms:modified>
</cp:coreProperties>
</file>