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Meeting with Lusher Questions: </w:t>
      </w:r>
      <w:r w:rsidDel="00000000" w:rsidR="00000000" w:rsidRPr="00000000">
        <w:rPr>
          <w:b w:val="1"/>
          <w:bCs w:val="1"/>
          <w:u w:val="single"/>
          <w:rtl w:val="0"/>
        </w:rPr>
        <w:t xml:space="preserve">QUESTIONS DUE 9/3 MIDNIGHT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Sorted List by Category: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Design &amp; Architecture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 we buy a DAC or do we have to make our own?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kinds of microcontrollers can we use? Is there anything we can’t use the microcontroller to do, like store the memory of the signal?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Power constraints: sourcing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protections are necessary for the power supply subsystem?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will be the exact purposes for the output filters?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Local or Cloud Memory?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Specifications &amp; Performance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 specs?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should the resolution of the output signal be?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the maximum output frequency and useful signal bandwidth per channel?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the Frequency range?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maximum amplitude?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the required DC accuracy?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many values per arbitrary waveform period?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output voltage ranges do we need?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load impedances must we support?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want both AC-coupled and DC-coupled outputs, or only one? (allow selectable AC coupling?)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Interface &amp; Display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 we need a display on the waveform generator?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Does any data need to be displayed on the phone app that needs to be communicated back from the waveform generator?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Power &amp; Portability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Portability constraints? Should this device be a table-top machine or a handheld device?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Battery Life constraints? Wireless capabilities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 input: 12V Wall adapter (AC/DC Power Supply), Battery (Li-ion/Polymer), or Hybrid?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need isolated power rails for analog and digital sections, or is careful grounding enough?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thermal management (heatsinks, airflow) a concern for the DC/DC converters or LDOs?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required voltage rails for each subsystem (FPGA, MCU, memory, DAC)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maximum current draws for each rail under worst-case load?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noise level is acceptable on the analog rails?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 input: 12V Wall adapter (AC/DC Power Supply), Battery (Li-ion/Polymer), or Hybrid?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Functionality &amp; Use Cases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the primary intended application for the AWG? Should the signal be tested against different \[loads/environments]?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Should we have preset waveforms (square, triangle, sin, etc)?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SS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