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5C93F3" w14:paraId="2C078E63" wp14:textId="00F43ECD">
      <w:pPr>
        <w:jc w:val="center"/>
        <w:rPr>
          <w:b w:val="1"/>
          <w:bCs w:val="1"/>
          <w:sz w:val="48"/>
          <w:szCs w:val="48"/>
        </w:rPr>
      </w:pPr>
      <w:r w:rsidRPr="375C93F3" w:rsidR="375C93F3">
        <w:rPr>
          <w:b w:val="1"/>
          <w:bCs w:val="1"/>
          <w:sz w:val="48"/>
          <w:szCs w:val="48"/>
        </w:rPr>
        <w:t>DISCUSSION</w:t>
      </w:r>
    </w:p>
    <w:p w:rsidR="375C93F3" w:rsidP="375C93F3" w:rsidRDefault="375C93F3" w14:paraId="384F0D05" w14:textId="428374D7">
      <w:pPr>
        <w:pStyle w:val="Normal"/>
        <w:jc w:val="left"/>
        <w:rPr>
          <w:b w:val="1"/>
          <w:bCs w:val="1"/>
          <w:sz w:val="48"/>
          <w:szCs w:val="48"/>
        </w:rPr>
      </w:pPr>
      <w:r w:rsidRPr="375C93F3" w:rsidR="375C93F3">
        <w:rPr>
          <w:b w:val="0"/>
          <w:bCs w:val="0"/>
          <w:sz w:val="32"/>
          <w:szCs w:val="32"/>
        </w:rPr>
        <w:t>Incisional hernia remains a frequent complication after abdominal surgeries. It is the second most common hernia after inguinal hernia.</w:t>
      </w:r>
    </w:p>
    <w:p w:rsidR="375C93F3" w:rsidP="375C93F3" w:rsidRDefault="375C93F3" w14:paraId="0662B399" w14:textId="3ED7CEE6">
      <w:pPr>
        <w:pStyle w:val="Normal"/>
        <w:jc w:val="left"/>
        <w:rPr>
          <w:b w:val="0"/>
          <w:bCs w:val="0"/>
          <w:sz w:val="32"/>
          <w:szCs w:val="32"/>
        </w:rPr>
      </w:pPr>
      <w:r w:rsidRPr="375C93F3" w:rsidR="375C93F3">
        <w:rPr>
          <w:b w:val="0"/>
          <w:bCs w:val="0"/>
          <w:sz w:val="32"/>
          <w:szCs w:val="32"/>
        </w:rPr>
        <w:t>Available literature on the subject has been studied and present work is evaluated as a part of them.</w:t>
      </w:r>
    </w:p>
    <w:p w:rsidR="375C93F3" w:rsidP="375C93F3" w:rsidRDefault="375C93F3" w14:paraId="10274B7E" w14:textId="57978478">
      <w:pPr>
        <w:pStyle w:val="Normal"/>
        <w:jc w:val="left"/>
        <w:rPr>
          <w:b w:val="0"/>
          <w:bCs w:val="0"/>
          <w:sz w:val="32"/>
          <w:szCs w:val="32"/>
        </w:rPr>
      </w:pPr>
    </w:p>
    <w:p w:rsidR="375C93F3" w:rsidP="375C93F3" w:rsidRDefault="375C93F3" w14:paraId="66F38FF1" w14:textId="757DE199">
      <w:pPr>
        <w:pStyle w:val="Normal"/>
        <w:jc w:val="center"/>
        <w:rPr>
          <w:b w:val="1"/>
          <w:bCs w:val="1"/>
          <w:sz w:val="36"/>
          <w:szCs w:val="36"/>
        </w:rPr>
      </w:pPr>
      <w:r w:rsidRPr="375C93F3" w:rsidR="375C93F3">
        <w:rPr>
          <w:b w:val="1"/>
          <w:bCs w:val="1"/>
          <w:sz w:val="36"/>
          <w:szCs w:val="36"/>
        </w:rPr>
        <w:t>AGE AT TIME OF APPERANCE OF INCISIONAL HERNIA</w:t>
      </w:r>
    </w:p>
    <w:p w:rsidR="375C93F3" w:rsidP="375C93F3" w:rsidRDefault="375C93F3" w14:paraId="16A30B42" w14:textId="1DD7BFC4">
      <w:pPr>
        <w:pStyle w:val="Normal"/>
        <w:jc w:val="left"/>
      </w:pPr>
      <w:r w:rsidRPr="375C93F3" w:rsidR="375C93F3">
        <w:rPr>
          <w:b w:val="0"/>
          <w:bCs w:val="0"/>
          <w:sz w:val="32"/>
          <w:szCs w:val="32"/>
        </w:rPr>
        <w:t>Average</w:t>
      </w:r>
      <w:r w:rsidRPr="375C93F3" w:rsidR="375C93F3">
        <w:rPr>
          <w:b w:val="0"/>
          <w:bCs w:val="0"/>
          <w:sz w:val="32"/>
          <w:szCs w:val="32"/>
        </w:rPr>
        <w:t xml:space="preserve"> age in of presentation in this study was years.</w:t>
      </w:r>
    </w:p>
    <w:p w:rsidR="375C93F3" w:rsidP="375C93F3" w:rsidRDefault="375C93F3" w14:paraId="5047DB9A" w14:textId="6CE5CE90">
      <w:pPr>
        <w:pStyle w:val="Normal"/>
        <w:jc w:val="left"/>
        <w:rPr>
          <w:b w:val="0"/>
          <w:bCs w:val="0"/>
          <w:sz w:val="32"/>
          <w:szCs w:val="32"/>
        </w:rPr>
      </w:pPr>
      <w:r w:rsidRPr="375C93F3" w:rsidR="375C93F3">
        <w:rPr>
          <w:b w:val="0"/>
          <w:bCs w:val="0"/>
          <w:sz w:val="32"/>
          <w:szCs w:val="32"/>
        </w:rPr>
        <w:t>Maximum number (76.6%) of patient developed incisional hernia within 30-50 years of age. Out of which 41-50 years of age group has highest no of cases (40%), followed by 31-40 years (36.6%), 51-60 years (15%), 21-30 years (6.6%) and more than 60 years (1.6%).</w:t>
      </w:r>
    </w:p>
    <w:p w:rsidR="375C93F3" w:rsidP="375C93F3" w:rsidRDefault="375C93F3" w14:paraId="5AEE6CFC" w14:textId="3C9EC5BF">
      <w:pPr>
        <w:jc w:val="left"/>
      </w:pPr>
    </w:p>
    <w:p w:rsidR="375C93F3" w:rsidP="375C93F3" w:rsidRDefault="375C93F3" w14:paraId="6EA98901" w14:textId="60D9914F">
      <w:pPr>
        <w:jc w:val="left"/>
      </w:pPr>
    </w:p>
    <w:p w:rsidR="375C93F3" w:rsidP="375C93F3" w:rsidRDefault="375C93F3" w14:paraId="5A8DE56A" w14:textId="1D3826C0">
      <w:pPr>
        <w:jc w:val="left"/>
      </w:pPr>
    </w:p>
    <w:p w:rsidR="375C93F3" w:rsidP="375C93F3" w:rsidRDefault="375C93F3" w14:paraId="19DFDD3A" w14:textId="6945D11F">
      <w:pPr>
        <w:jc w:val="left"/>
      </w:pPr>
    </w:p>
    <w:p w:rsidR="375C93F3" w:rsidP="375C93F3" w:rsidRDefault="375C93F3" w14:paraId="0E508024" w14:textId="10658C7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439C6"/>
    <w:rsid w:val="23E0D633"/>
    <w:rsid w:val="2C9439C6"/>
    <w:rsid w:val="375C9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D633"/>
  <w15:chartTrackingRefBased/>
  <w15:docId w15:val="{AACE714B-6EBE-45AE-B4AA-219861CDA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2022-02-10T09:11:43.4134953Z</dcterms:created>
  <dcterms:modified xsi:type="dcterms:W3CDTF">2022-02-08T18:11:09.0513834Z</dcterms:modified>
  <dc:creator>sushant sinha</dc:creator>
  <lastModifiedBy>sushant sinha</lastModifiedBy>
</coreProperties>
</file>