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C5A2E" w14:textId="7850F0CD" w:rsidR="00BF2BDB" w:rsidRPr="00344627" w:rsidRDefault="00936114" w:rsidP="00BF2BDB">
      <w:pPr>
        <w:pStyle w:val="NoSpacing"/>
        <w:rPr>
          <w:b/>
          <w:bCs/>
          <w:sz w:val="24"/>
          <w:szCs w:val="24"/>
        </w:rPr>
      </w:pPr>
      <w:r w:rsidRPr="00344627">
        <w:rPr>
          <w:b/>
          <w:bCs/>
          <w:sz w:val="24"/>
          <w:szCs w:val="24"/>
        </w:rPr>
        <w:t>Lampiran Form Permohon</w:t>
      </w:r>
      <w:r w:rsidR="006C3AB0" w:rsidRPr="00344627">
        <w:rPr>
          <w:b/>
          <w:bCs/>
          <w:sz w:val="24"/>
          <w:szCs w:val="24"/>
        </w:rPr>
        <w:t>a</w:t>
      </w:r>
      <w:r w:rsidRPr="00344627">
        <w:rPr>
          <w:b/>
          <w:bCs/>
          <w:sz w:val="24"/>
          <w:szCs w:val="24"/>
        </w:rPr>
        <w:t>n IPSec Site to Site</w:t>
      </w:r>
    </w:p>
    <w:p w14:paraId="2F35975E" w14:textId="77777777" w:rsidR="00BF2BDB" w:rsidRPr="00B06A60" w:rsidRDefault="00BF2BDB" w:rsidP="00BF2BDB">
      <w:pPr>
        <w:pStyle w:val="NoSpacing"/>
        <w:rPr>
          <w:sz w:val="20"/>
          <w:szCs w:val="20"/>
        </w:rPr>
      </w:pPr>
    </w:p>
    <w:tbl>
      <w:tblPr>
        <w:tblStyle w:val="TableGrid"/>
        <w:tblW w:w="9676" w:type="dxa"/>
        <w:jc w:val="center"/>
        <w:tblLook w:val="04A0" w:firstRow="1" w:lastRow="0" w:firstColumn="1" w:lastColumn="0" w:noHBand="0" w:noVBand="1"/>
      </w:tblPr>
      <w:tblGrid>
        <w:gridCol w:w="2425"/>
        <w:gridCol w:w="3240"/>
        <w:gridCol w:w="4011"/>
      </w:tblGrid>
      <w:tr w:rsidR="00BF2BDB" w14:paraId="3C71AFB0" w14:textId="77777777" w:rsidTr="00E50FED">
        <w:trPr>
          <w:jc w:val="center"/>
        </w:trPr>
        <w:tc>
          <w:tcPr>
            <w:tcW w:w="9676" w:type="dxa"/>
            <w:gridSpan w:val="3"/>
            <w:shd w:val="clear" w:color="auto" w:fill="BFBFBF" w:themeFill="background1" w:themeFillShade="BF"/>
          </w:tcPr>
          <w:p w14:paraId="35FCC080" w14:textId="77777777" w:rsidR="00BF2BDB" w:rsidRPr="006401AF" w:rsidRDefault="00F6736B" w:rsidP="00E50FED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VPN Device Information</w:t>
            </w:r>
          </w:p>
        </w:tc>
      </w:tr>
      <w:tr w:rsidR="00BF2BDB" w14:paraId="1A7F1654" w14:textId="77777777" w:rsidTr="00E350FD">
        <w:trPr>
          <w:jc w:val="center"/>
        </w:trPr>
        <w:tc>
          <w:tcPr>
            <w:tcW w:w="2425" w:type="dxa"/>
          </w:tcPr>
          <w:p w14:paraId="706DCDD3" w14:textId="77777777" w:rsidR="00BF2BDB" w:rsidRPr="00244067" w:rsidRDefault="00E350FD" w:rsidP="00E50FED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3240" w:type="dxa"/>
          </w:tcPr>
          <w:p w14:paraId="3F7DFE28" w14:textId="77777777" w:rsidR="00BF2BDB" w:rsidRPr="00F6736B" w:rsidRDefault="00164BDE" w:rsidP="00E50FED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Kementerian Kesehatan</w:t>
            </w:r>
          </w:p>
        </w:tc>
        <w:tc>
          <w:tcPr>
            <w:tcW w:w="4011" w:type="dxa"/>
            <w:shd w:val="clear" w:color="auto" w:fill="FFFF00"/>
          </w:tcPr>
          <w:p w14:paraId="5F8C0A96" w14:textId="77777777" w:rsidR="00BF2BDB" w:rsidRPr="00E350FD" w:rsidRDefault="00E350FD" w:rsidP="0054215A">
            <w:pPr>
              <w:pStyle w:val="NoSpacing"/>
              <w:jc w:val="center"/>
              <w:rPr>
                <w:i/>
                <w:iCs/>
                <w:sz w:val="20"/>
                <w:szCs w:val="20"/>
              </w:rPr>
            </w:pPr>
            <w:r w:rsidRPr="00E350FD">
              <w:rPr>
                <w:i/>
                <w:iCs/>
                <w:sz w:val="20"/>
                <w:szCs w:val="20"/>
              </w:rPr>
              <w:t>PartnerName</w:t>
            </w:r>
          </w:p>
        </w:tc>
      </w:tr>
      <w:tr w:rsidR="00B67E75" w14:paraId="527ED7A7" w14:textId="77777777" w:rsidTr="00F6736B">
        <w:trPr>
          <w:jc w:val="center"/>
        </w:trPr>
        <w:tc>
          <w:tcPr>
            <w:tcW w:w="2425" w:type="dxa"/>
          </w:tcPr>
          <w:p w14:paraId="18885555" w14:textId="77777777" w:rsidR="00B67E75" w:rsidRPr="00244067" w:rsidRDefault="00B67E75" w:rsidP="00B67E7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Peer IP Address</w:t>
            </w:r>
          </w:p>
        </w:tc>
        <w:tc>
          <w:tcPr>
            <w:tcW w:w="3240" w:type="dxa"/>
          </w:tcPr>
          <w:p w14:paraId="413E55ED" w14:textId="77777777" w:rsidR="00B67E75" w:rsidRPr="00B732ED" w:rsidRDefault="000A4627" w:rsidP="00B67E75">
            <w:pPr>
              <w:pStyle w:val="NoSpacing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B732ED">
              <w:rPr>
                <w:rFonts w:ascii="Courier New" w:hAnsi="Courier New" w:cs="Courier New"/>
                <w:sz w:val="18"/>
                <w:szCs w:val="18"/>
              </w:rPr>
              <w:t>202.70.136.146</w:t>
            </w:r>
          </w:p>
        </w:tc>
        <w:tc>
          <w:tcPr>
            <w:tcW w:w="4011" w:type="dxa"/>
            <w:shd w:val="clear" w:color="auto" w:fill="FFFF00"/>
          </w:tcPr>
          <w:p w14:paraId="0F7339D8" w14:textId="6267B090" w:rsidR="00B67E75" w:rsidRPr="00B732ED" w:rsidRDefault="00B67E75" w:rsidP="000E3D59">
            <w:pPr>
              <w:pStyle w:val="NoSpacing"/>
              <w:jc w:val="center"/>
              <w:rPr>
                <w:rFonts w:ascii="Courier New" w:hAnsi="Courier New" w:cs="Courier New"/>
                <w:sz w:val="18"/>
                <w:szCs w:val="18"/>
                <w:lang w:val="id-ID"/>
              </w:rPr>
            </w:pPr>
          </w:p>
        </w:tc>
      </w:tr>
      <w:tr w:rsidR="00B67E75" w14:paraId="493BB3A1" w14:textId="77777777" w:rsidTr="00F6736B">
        <w:trPr>
          <w:jc w:val="center"/>
        </w:trPr>
        <w:tc>
          <w:tcPr>
            <w:tcW w:w="2425" w:type="dxa"/>
          </w:tcPr>
          <w:p w14:paraId="672406BF" w14:textId="77777777" w:rsidR="00B67E75" w:rsidRPr="00244067" w:rsidRDefault="00B67E75" w:rsidP="00B67E7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VPN Device</w:t>
            </w:r>
          </w:p>
        </w:tc>
        <w:tc>
          <w:tcPr>
            <w:tcW w:w="3240" w:type="dxa"/>
          </w:tcPr>
          <w:p w14:paraId="6C23A87F" w14:textId="77777777" w:rsidR="00B67E75" w:rsidRPr="00B732ED" w:rsidRDefault="000A4627" w:rsidP="00B67E75">
            <w:pPr>
              <w:pStyle w:val="NoSpacing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B732ED">
              <w:rPr>
                <w:rFonts w:ascii="Courier New" w:hAnsi="Courier New" w:cs="Courier New"/>
                <w:sz w:val="18"/>
                <w:szCs w:val="18"/>
              </w:rPr>
              <w:t>Fortigate 1500D</w:t>
            </w:r>
          </w:p>
        </w:tc>
        <w:tc>
          <w:tcPr>
            <w:tcW w:w="4011" w:type="dxa"/>
            <w:shd w:val="clear" w:color="auto" w:fill="FFFF00"/>
          </w:tcPr>
          <w:p w14:paraId="2F040B8C" w14:textId="3EED67E5" w:rsidR="00B67E75" w:rsidRPr="00B732ED" w:rsidRDefault="00B67E75" w:rsidP="000E3D59">
            <w:pPr>
              <w:pStyle w:val="NoSpacing"/>
              <w:jc w:val="center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B67E75" w14:paraId="7F5116E7" w14:textId="77777777" w:rsidTr="00F6736B">
        <w:trPr>
          <w:jc w:val="center"/>
        </w:trPr>
        <w:tc>
          <w:tcPr>
            <w:tcW w:w="2425" w:type="dxa"/>
          </w:tcPr>
          <w:p w14:paraId="1267030E" w14:textId="77777777" w:rsidR="00B67E75" w:rsidRDefault="00D5564B" w:rsidP="00B67E7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</w:t>
            </w:r>
          </w:p>
        </w:tc>
        <w:tc>
          <w:tcPr>
            <w:tcW w:w="3240" w:type="dxa"/>
          </w:tcPr>
          <w:p w14:paraId="14ECE237" w14:textId="77777777" w:rsidR="00B67E75" w:rsidRPr="00B732ED" w:rsidRDefault="000A4627" w:rsidP="00B67E75">
            <w:pPr>
              <w:pStyle w:val="NoSpacing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B732ED">
              <w:rPr>
                <w:rFonts w:ascii="Courier New" w:hAnsi="Courier New" w:cs="Courier New"/>
                <w:sz w:val="18"/>
                <w:szCs w:val="18"/>
              </w:rPr>
              <w:t>DC Kementerian Kesehatan</w:t>
            </w:r>
          </w:p>
        </w:tc>
        <w:tc>
          <w:tcPr>
            <w:tcW w:w="4011" w:type="dxa"/>
            <w:shd w:val="clear" w:color="auto" w:fill="FFFF00"/>
          </w:tcPr>
          <w:p w14:paraId="5EAF1F50" w14:textId="34B77F07" w:rsidR="00B67E75" w:rsidRPr="00B732ED" w:rsidRDefault="00B67E75" w:rsidP="000E3D59">
            <w:pPr>
              <w:pStyle w:val="NoSpacing"/>
              <w:jc w:val="center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</w:tbl>
    <w:p w14:paraId="64E889C3" w14:textId="77777777" w:rsidR="00BF2BDB" w:rsidRDefault="00BF2BDB" w:rsidP="00BF2BDB">
      <w:pPr>
        <w:pStyle w:val="NoSpacing"/>
        <w:ind w:left="720"/>
        <w:rPr>
          <w:b/>
          <w:sz w:val="20"/>
          <w:szCs w:val="20"/>
        </w:rPr>
      </w:pP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2405"/>
        <w:gridCol w:w="3260"/>
        <w:gridCol w:w="3969"/>
      </w:tblGrid>
      <w:tr w:rsidR="00F6736B" w14:paraId="587D6CBE" w14:textId="77777777" w:rsidTr="00155DB5">
        <w:trPr>
          <w:jc w:val="center"/>
        </w:trPr>
        <w:tc>
          <w:tcPr>
            <w:tcW w:w="9634" w:type="dxa"/>
            <w:gridSpan w:val="3"/>
            <w:shd w:val="clear" w:color="auto" w:fill="BFBFBF" w:themeFill="background1" w:themeFillShade="BF"/>
          </w:tcPr>
          <w:p w14:paraId="47F9E2C5" w14:textId="77777777" w:rsidR="00F6736B" w:rsidRPr="006401AF" w:rsidRDefault="00F6736B" w:rsidP="00E50FED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IPSec Parameter</w:t>
            </w:r>
          </w:p>
        </w:tc>
      </w:tr>
      <w:tr w:rsidR="00155DB5" w14:paraId="24D93FFC" w14:textId="77777777" w:rsidTr="00155DB5">
        <w:trPr>
          <w:jc w:val="center"/>
        </w:trPr>
        <w:tc>
          <w:tcPr>
            <w:tcW w:w="2405" w:type="dxa"/>
            <w:vMerge w:val="restart"/>
            <w:tcBorders>
              <w:right w:val="single" w:sz="4" w:space="0" w:color="auto"/>
            </w:tcBorders>
          </w:tcPr>
          <w:p w14:paraId="0FDB8F1A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IKE (Phase 1)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50D894C" w14:textId="77777777" w:rsidR="00155DB5" w:rsidRPr="00244067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Pre-Share Key</w:t>
            </w:r>
          </w:p>
        </w:tc>
        <w:tc>
          <w:tcPr>
            <w:tcW w:w="3969" w:type="dxa"/>
            <w:shd w:val="clear" w:color="auto" w:fill="FFFFFF" w:themeFill="background1"/>
          </w:tcPr>
          <w:p w14:paraId="235912EF" w14:textId="07C95D83" w:rsidR="00155DB5" w:rsidRPr="00905340" w:rsidRDefault="00155DB5" w:rsidP="00155DB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905340">
              <w:rPr>
                <w:rFonts w:ascii="Courier New" w:hAnsi="Courier New" w:cs="Courier New"/>
                <w:color w:val="FF0000"/>
                <w:sz w:val="20"/>
                <w:szCs w:val="20"/>
              </w:rPr>
              <w:t>Akan diinfokasan terpisah</w:t>
            </w:r>
          </w:p>
        </w:tc>
      </w:tr>
      <w:tr w:rsidR="00155DB5" w14:paraId="590C3913" w14:textId="77777777" w:rsidTr="00155DB5">
        <w:trPr>
          <w:jc w:val="center"/>
        </w:trPr>
        <w:tc>
          <w:tcPr>
            <w:tcW w:w="2405" w:type="dxa"/>
            <w:vMerge/>
            <w:tcBorders>
              <w:right w:val="single" w:sz="4" w:space="0" w:color="auto"/>
            </w:tcBorders>
          </w:tcPr>
          <w:p w14:paraId="3D787659" w14:textId="77777777" w:rsidR="00155DB5" w:rsidRPr="00244067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160F8F7" w14:textId="77777777" w:rsidR="00155DB5" w:rsidRPr="00244067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Encryption Scheme</w:t>
            </w:r>
          </w:p>
        </w:tc>
        <w:tc>
          <w:tcPr>
            <w:tcW w:w="3969" w:type="dxa"/>
          </w:tcPr>
          <w:p w14:paraId="103C0442" w14:textId="2B3DDFB6" w:rsidR="00155DB5" w:rsidRPr="00905340" w:rsidRDefault="00155DB5" w:rsidP="00155DB5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905340">
              <w:rPr>
                <w:rFonts w:ascii="Courier New" w:hAnsi="Courier New" w:cs="Courier New"/>
                <w:color w:val="000000"/>
                <w:sz w:val="20"/>
                <w:szCs w:val="20"/>
              </w:rPr>
              <w:t>IKEv1</w:t>
            </w:r>
          </w:p>
        </w:tc>
      </w:tr>
      <w:tr w:rsidR="00155DB5" w14:paraId="52A3C54F" w14:textId="77777777" w:rsidTr="00155DB5">
        <w:trPr>
          <w:jc w:val="center"/>
        </w:trPr>
        <w:tc>
          <w:tcPr>
            <w:tcW w:w="2405" w:type="dxa"/>
            <w:vMerge/>
            <w:tcBorders>
              <w:right w:val="single" w:sz="4" w:space="0" w:color="auto"/>
            </w:tcBorders>
          </w:tcPr>
          <w:p w14:paraId="44F67F32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F7A6D37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Diffie-Hellman Group</w:t>
            </w:r>
          </w:p>
        </w:tc>
        <w:tc>
          <w:tcPr>
            <w:tcW w:w="3969" w:type="dxa"/>
          </w:tcPr>
          <w:p w14:paraId="56BCBED4" w14:textId="7FBC0727" w:rsidR="00155DB5" w:rsidRPr="00905340" w:rsidRDefault="00155DB5" w:rsidP="00155DB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905340">
              <w:rPr>
                <w:rFonts w:ascii="Courier New" w:hAnsi="Courier New" w:cs="Courier New"/>
                <w:sz w:val="20"/>
                <w:szCs w:val="20"/>
              </w:rPr>
              <w:t>DH Group 15</w:t>
            </w:r>
          </w:p>
        </w:tc>
      </w:tr>
      <w:tr w:rsidR="00155DB5" w14:paraId="6DFBA108" w14:textId="77777777" w:rsidTr="00155DB5">
        <w:trPr>
          <w:jc w:val="center"/>
        </w:trPr>
        <w:tc>
          <w:tcPr>
            <w:tcW w:w="2405" w:type="dxa"/>
            <w:vMerge/>
            <w:tcBorders>
              <w:right w:val="single" w:sz="4" w:space="0" w:color="auto"/>
            </w:tcBorders>
          </w:tcPr>
          <w:p w14:paraId="6FD5559E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6427A25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Encryption Algorithm</w:t>
            </w:r>
          </w:p>
        </w:tc>
        <w:tc>
          <w:tcPr>
            <w:tcW w:w="3969" w:type="dxa"/>
          </w:tcPr>
          <w:p w14:paraId="1F54BF13" w14:textId="6B6B72A7" w:rsidR="00155DB5" w:rsidRPr="00905340" w:rsidRDefault="00155DB5" w:rsidP="00155DB5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905340">
              <w:rPr>
                <w:rFonts w:ascii="Courier New" w:hAnsi="Courier New" w:cs="Courier New"/>
                <w:color w:val="000000"/>
                <w:sz w:val="20"/>
                <w:szCs w:val="20"/>
              </w:rPr>
              <w:t>AES-256</w:t>
            </w:r>
          </w:p>
        </w:tc>
      </w:tr>
      <w:tr w:rsidR="00155DB5" w14:paraId="3AD0AE51" w14:textId="77777777" w:rsidTr="00155DB5">
        <w:trPr>
          <w:jc w:val="center"/>
        </w:trPr>
        <w:tc>
          <w:tcPr>
            <w:tcW w:w="2405" w:type="dxa"/>
            <w:vMerge/>
            <w:tcBorders>
              <w:right w:val="single" w:sz="4" w:space="0" w:color="auto"/>
            </w:tcBorders>
          </w:tcPr>
          <w:p w14:paraId="695DA518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89366DB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Hashing Algorithm</w:t>
            </w:r>
          </w:p>
        </w:tc>
        <w:tc>
          <w:tcPr>
            <w:tcW w:w="3969" w:type="dxa"/>
          </w:tcPr>
          <w:p w14:paraId="59DDB0EE" w14:textId="141A6AE1" w:rsidR="00155DB5" w:rsidRPr="00905340" w:rsidRDefault="00155DB5" w:rsidP="00155DB5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905340">
              <w:rPr>
                <w:rFonts w:ascii="Courier New" w:hAnsi="Courier New" w:cs="Courier New"/>
                <w:color w:val="000000"/>
                <w:sz w:val="20"/>
                <w:szCs w:val="20"/>
              </w:rPr>
              <w:t>SHA256</w:t>
            </w:r>
          </w:p>
        </w:tc>
      </w:tr>
      <w:tr w:rsidR="00155DB5" w14:paraId="68F85C3E" w14:textId="77777777" w:rsidTr="00155DB5">
        <w:trPr>
          <w:jc w:val="center"/>
        </w:trPr>
        <w:tc>
          <w:tcPr>
            <w:tcW w:w="2405" w:type="dxa"/>
            <w:vMerge/>
            <w:tcBorders>
              <w:right w:val="single" w:sz="4" w:space="0" w:color="auto"/>
            </w:tcBorders>
          </w:tcPr>
          <w:p w14:paraId="72BC23AD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6B1A447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 or Aggressive Mode</w:t>
            </w:r>
          </w:p>
        </w:tc>
        <w:tc>
          <w:tcPr>
            <w:tcW w:w="3969" w:type="dxa"/>
          </w:tcPr>
          <w:p w14:paraId="57F7F828" w14:textId="5482F71B" w:rsidR="00155DB5" w:rsidRPr="00905340" w:rsidRDefault="00155DB5" w:rsidP="00155DB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905340">
              <w:rPr>
                <w:rFonts w:ascii="Courier New" w:hAnsi="Courier New" w:cs="Courier New"/>
                <w:sz w:val="20"/>
                <w:szCs w:val="20"/>
              </w:rPr>
              <w:t>Main</w:t>
            </w:r>
          </w:p>
        </w:tc>
      </w:tr>
      <w:tr w:rsidR="00155DB5" w14:paraId="30E8F3EA" w14:textId="77777777" w:rsidTr="00155DB5">
        <w:trPr>
          <w:jc w:val="center"/>
        </w:trPr>
        <w:tc>
          <w:tcPr>
            <w:tcW w:w="2405" w:type="dxa"/>
            <w:vMerge/>
            <w:tcBorders>
              <w:right w:val="single" w:sz="4" w:space="0" w:color="auto"/>
            </w:tcBorders>
          </w:tcPr>
          <w:p w14:paraId="1AF79ED4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894D880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Lifetime (for renegotiation)</w:t>
            </w:r>
          </w:p>
        </w:tc>
        <w:tc>
          <w:tcPr>
            <w:tcW w:w="3969" w:type="dxa"/>
          </w:tcPr>
          <w:p w14:paraId="714263CA" w14:textId="3F4E9795" w:rsidR="00155DB5" w:rsidRPr="00905340" w:rsidRDefault="00155DB5" w:rsidP="00155DB5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905340">
              <w:rPr>
                <w:rFonts w:ascii="Courier New" w:hAnsi="Courier New" w:cs="Courier New"/>
                <w:color w:val="000000"/>
                <w:sz w:val="20"/>
                <w:szCs w:val="20"/>
              </w:rPr>
              <w:t>86400</w:t>
            </w:r>
          </w:p>
        </w:tc>
      </w:tr>
      <w:tr w:rsidR="00155DB5" w14:paraId="67365C37" w14:textId="77777777" w:rsidTr="00155DB5">
        <w:trPr>
          <w:jc w:val="center"/>
        </w:trPr>
        <w:tc>
          <w:tcPr>
            <w:tcW w:w="2405" w:type="dxa"/>
            <w:vMerge/>
            <w:tcBorders>
              <w:right w:val="single" w:sz="4" w:space="0" w:color="auto"/>
            </w:tcBorders>
          </w:tcPr>
          <w:p w14:paraId="31120D5B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C9726FD" w14:textId="75A6A38D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XAuth</w:t>
            </w:r>
          </w:p>
        </w:tc>
        <w:tc>
          <w:tcPr>
            <w:tcW w:w="3969" w:type="dxa"/>
          </w:tcPr>
          <w:p w14:paraId="6DBF83F6" w14:textId="6010DA38" w:rsidR="00155DB5" w:rsidRPr="00905340" w:rsidRDefault="00155DB5" w:rsidP="00155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905340">
              <w:rPr>
                <w:rFonts w:ascii="Courier New" w:hAnsi="Courier New" w:cs="Courier New"/>
                <w:color w:val="FF0000"/>
                <w:sz w:val="20"/>
                <w:szCs w:val="20"/>
              </w:rPr>
              <w:t>Akan diinfokasan terpisah</w:t>
            </w:r>
          </w:p>
        </w:tc>
      </w:tr>
      <w:tr w:rsidR="00155DB5" w14:paraId="44D7DEA3" w14:textId="77777777" w:rsidTr="00155DB5">
        <w:trPr>
          <w:jc w:val="center"/>
        </w:trPr>
        <w:tc>
          <w:tcPr>
            <w:tcW w:w="2405" w:type="dxa"/>
            <w:vMerge w:val="restart"/>
          </w:tcPr>
          <w:p w14:paraId="73E237EA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IPSec (Phase 2)</w:t>
            </w:r>
          </w:p>
        </w:tc>
        <w:tc>
          <w:tcPr>
            <w:tcW w:w="3260" w:type="dxa"/>
          </w:tcPr>
          <w:p w14:paraId="4887F907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Encapsulation</w:t>
            </w:r>
          </w:p>
        </w:tc>
        <w:tc>
          <w:tcPr>
            <w:tcW w:w="3969" w:type="dxa"/>
          </w:tcPr>
          <w:p w14:paraId="23696679" w14:textId="11BD3071" w:rsidR="00155DB5" w:rsidRPr="00905340" w:rsidRDefault="00155DB5" w:rsidP="00155DB5">
            <w:pPr>
              <w:pStyle w:val="NoSpacing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905340">
              <w:rPr>
                <w:rFonts w:ascii="Courier New" w:hAnsi="Courier New" w:cs="Courier New"/>
                <w:sz w:val="20"/>
                <w:szCs w:val="20"/>
              </w:rPr>
              <w:t>ESP (Encapsulation Security Payload)</w:t>
            </w:r>
          </w:p>
        </w:tc>
      </w:tr>
      <w:tr w:rsidR="00155DB5" w14:paraId="0CD7E311" w14:textId="77777777" w:rsidTr="00155DB5">
        <w:trPr>
          <w:jc w:val="center"/>
        </w:trPr>
        <w:tc>
          <w:tcPr>
            <w:tcW w:w="2405" w:type="dxa"/>
            <w:vMerge/>
          </w:tcPr>
          <w:p w14:paraId="2884F286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0F58DA52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Encryption Algorithm</w:t>
            </w:r>
          </w:p>
        </w:tc>
        <w:tc>
          <w:tcPr>
            <w:tcW w:w="3969" w:type="dxa"/>
          </w:tcPr>
          <w:p w14:paraId="5EBC34E2" w14:textId="21F8264F" w:rsidR="00155DB5" w:rsidRPr="00905340" w:rsidRDefault="00155DB5" w:rsidP="00155DB5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905340">
              <w:rPr>
                <w:rFonts w:ascii="Courier New" w:hAnsi="Courier New" w:cs="Courier New"/>
                <w:color w:val="000000"/>
                <w:sz w:val="20"/>
                <w:szCs w:val="20"/>
              </w:rPr>
              <w:t>AES-256</w:t>
            </w:r>
          </w:p>
        </w:tc>
      </w:tr>
      <w:tr w:rsidR="00155DB5" w14:paraId="358DB338" w14:textId="77777777" w:rsidTr="00155DB5">
        <w:trPr>
          <w:jc w:val="center"/>
        </w:trPr>
        <w:tc>
          <w:tcPr>
            <w:tcW w:w="2405" w:type="dxa"/>
            <w:vMerge/>
          </w:tcPr>
          <w:p w14:paraId="512EC723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0A9A59E4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Authentication Algorithm</w:t>
            </w:r>
          </w:p>
        </w:tc>
        <w:tc>
          <w:tcPr>
            <w:tcW w:w="3969" w:type="dxa"/>
          </w:tcPr>
          <w:p w14:paraId="5E7740F0" w14:textId="47E27493" w:rsidR="00155DB5" w:rsidRPr="00905340" w:rsidRDefault="00155DB5" w:rsidP="00155DB5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905340">
              <w:rPr>
                <w:rFonts w:ascii="Courier New" w:hAnsi="Courier New" w:cs="Courier New"/>
                <w:color w:val="000000"/>
                <w:sz w:val="20"/>
                <w:szCs w:val="20"/>
              </w:rPr>
              <w:t>SHA256</w:t>
            </w:r>
          </w:p>
        </w:tc>
      </w:tr>
      <w:tr w:rsidR="00155DB5" w14:paraId="64B164CF" w14:textId="77777777" w:rsidTr="00155DB5">
        <w:trPr>
          <w:jc w:val="center"/>
        </w:trPr>
        <w:tc>
          <w:tcPr>
            <w:tcW w:w="2405" w:type="dxa"/>
            <w:vMerge/>
          </w:tcPr>
          <w:p w14:paraId="18213108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4C62B089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Perfect Forward Secrecy</w:t>
            </w:r>
          </w:p>
        </w:tc>
        <w:tc>
          <w:tcPr>
            <w:tcW w:w="3969" w:type="dxa"/>
          </w:tcPr>
          <w:p w14:paraId="011B4D31" w14:textId="559EF701" w:rsidR="00155DB5" w:rsidRPr="00905340" w:rsidRDefault="00155DB5" w:rsidP="00155DB5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905340">
              <w:rPr>
                <w:rFonts w:ascii="Courier New" w:hAnsi="Courier New" w:cs="Courier New"/>
                <w:color w:val="000000"/>
                <w:sz w:val="20"/>
                <w:szCs w:val="20"/>
              </w:rPr>
              <w:t>Yes</w:t>
            </w:r>
          </w:p>
        </w:tc>
      </w:tr>
      <w:tr w:rsidR="00155DB5" w14:paraId="17D77422" w14:textId="77777777" w:rsidTr="00155DB5">
        <w:trPr>
          <w:jc w:val="center"/>
        </w:trPr>
        <w:tc>
          <w:tcPr>
            <w:tcW w:w="2405" w:type="dxa"/>
            <w:vMerge/>
          </w:tcPr>
          <w:p w14:paraId="04754330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219F4C79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Diffie-Hellman Group</w:t>
            </w:r>
          </w:p>
        </w:tc>
        <w:tc>
          <w:tcPr>
            <w:tcW w:w="3969" w:type="dxa"/>
          </w:tcPr>
          <w:p w14:paraId="77459518" w14:textId="4E76C5C4" w:rsidR="00155DB5" w:rsidRPr="00905340" w:rsidRDefault="00155DB5" w:rsidP="00155DB5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905340">
              <w:rPr>
                <w:rFonts w:ascii="Courier New" w:hAnsi="Courier New" w:cs="Courier New"/>
                <w:sz w:val="20"/>
                <w:szCs w:val="20"/>
              </w:rPr>
              <w:t>DH Group 16</w:t>
            </w:r>
          </w:p>
        </w:tc>
      </w:tr>
      <w:tr w:rsidR="00155DB5" w14:paraId="3115C9B9" w14:textId="77777777" w:rsidTr="00155DB5">
        <w:trPr>
          <w:jc w:val="center"/>
        </w:trPr>
        <w:tc>
          <w:tcPr>
            <w:tcW w:w="2405" w:type="dxa"/>
            <w:vMerge/>
          </w:tcPr>
          <w:p w14:paraId="3F8F0B07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6DA6DABD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Lifetime (for renegotiation)</w:t>
            </w:r>
          </w:p>
        </w:tc>
        <w:tc>
          <w:tcPr>
            <w:tcW w:w="3969" w:type="dxa"/>
          </w:tcPr>
          <w:p w14:paraId="352284A3" w14:textId="3D8DD954" w:rsidR="00155DB5" w:rsidRPr="00905340" w:rsidRDefault="00155DB5" w:rsidP="00155DB5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905340">
              <w:rPr>
                <w:rFonts w:ascii="Courier New" w:hAnsi="Courier New" w:cs="Courier New"/>
                <w:color w:val="000000"/>
                <w:sz w:val="20"/>
                <w:szCs w:val="20"/>
              </w:rPr>
              <w:t>43200</w:t>
            </w:r>
          </w:p>
        </w:tc>
      </w:tr>
      <w:tr w:rsidR="00155DB5" w14:paraId="4F163FEA" w14:textId="77777777" w:rsidTr="00155DB5">
        <w:trPr>
          <w:jc w:val="center"/>
        </w:trPr>
        <w:tc>
          <w:tcPr>
            <w:tcW w:w="2405" w:type="dxa"/>
            <w:vMerge/>
          </w:tcPr>
          <w:p w14:paraId="2BE88B4F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13352C05" w14:textId="77777777" w:rsidR="00155DB5" w:rsidRDefault="00155DB5" w:rsidP="00155DB5">
            <w:pPr>
              <w:pStyle w:val="NoSpacing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Life Size in KB (for renegotiation)</w:t>
            </w:r>
          </w:p>
        </w:tc>
        <w:tc>
          <w:tcPr>
            <w:tcW w:w="3969" w:type="dxa"/>
          </w:tcPr>
          <w:p w14:paraId="79E678E1" w14:textId="05D73F4A" w:rsidR="00155DB5" w:rsidRPr="00905340" w:rsidRDefault="00155DB5" w:rsidP="00155DB5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905340">
              <w:rPr>
                <w:rFonts w:ascii="Courier New" w:hAnsi="Courier New" w:cs="Courier New"/>
                <w:sz w:val="20"/>
                <w:szCs w:val="20"/>
              </w:rPr>
              <w:t>-</w:t>
            </w:r>
          </w:p>
        </w:tc>
      </w:tr>
      <w:tr w:rsidR="00155DB5" w14:paraId="37526F87" w14:textId="77777777" w:rsidTr="00155DB5">
        <w:trPr>
          <w:jc w:val="center"/>
        </w:trPr>
        <w:tc>
          <w:tcPr>
            <w:tcW w:w="2405" w:type="dxa"/>
            <w:vMerge/>
          </w:tcPr>
          <w:p w14:paraId="239ED9C3" w14:textId="77777777" w:rsidR="00155DB5" w:rsidRDefault="00155DB5" w:rsidP="00164BDE">
            <w:pPr>
              <w:pStyle w:val="NoSpacing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2014DAF1" w14:textId="77777777" w:rsidR="00155DB5" w:rsidRDefault="00155DB5" w:rsidP="00164BDE">
            <w:pPr>
              <w:pStyle w:val="NoSpacing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5B2025DE" w14:textId="77777777" w:rsidR="00155DB5" w:rsidRDefault="00155DB5" w:rsidP="00164BDE">
            <w:pPr>
              <w:pStyle w:val="NoSpacing"/>
              <w:jc w:val="center"/>
              <w:rPr>
                <w:sz w:val="20"/>
                <w:szCs w:val="20"/>
              </w:rPr>
            </w:pPr>
          </w:p>
        </w:tc>
      </w:tr>
    </w:tbl>
    <w:p w14:paraId="708D712C" w14:textId="77777777" w:rsidR="0054215A" w:rsidRDefault="0054215A" w:rsidP="00BF2BDB">
      <w:pPr>
        <w:pStyle w:val="NoSpacing"/>
        <w:ind w:left="720"/>
        <w:rPr>
          <w:b/>
          <w:sz w:val="20"/>
          <w:szCs w:val="20"/>
        </w:rPr>
      </w:pPr>
    </w:p>
    <w:p w14:paraId="7D3B8ABC" w14:textId="77777777" w:rsidR="00F6736B" w:rsidRDefault="00F6736B" w:rsidP="00605C11">
      <w:pPr>
        <w:pStyle w:val="NoSpacing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  <w:t>Communication Flow</w:t>
      </w:r>
    </w:p>
    <w:p w14:paraId="24E1D78E" w14:textId="77777777" w:rsidR="00E350FD" w:rsidRDefault="00E350FD" w:rsidP="00E350FD">
      <w:pPr>
        <w:pStyle w:val="NoSpacing"/>
        <w:rPr>
          <w:b/>
          <w:sz w:val="20"/>
          <w:szCs w:val="20"/>
        </w:rPr>
      </w:pPr>
    </w:p>
    <w:tbl>
      <w:tblPr>
        <w:tblStyle w:val="TableGrid"/>
        <w:tblW w:w="4830" w:type="pct"/>
        <w:tblInd w:w="355" w:type="dxa"/>
        <w:tblLook w:val="04A0" w:firstRow="1" w:lastRow="0" w:firstColumn="1" w:lastColumn="0" w:noHBand="0" w:noVBand="1"/>
      </w:tblPr>
      <w:tblGrid>
        <w:gridCol w:w="1016"/>
        <w:gridCol w:w="2832"/>
        <w:gridCol w:w="1426"/>
        <w:gridCol w:w="1945"/>
        <w:gridCol w:w="848"/>
        <w:gridCol w:w="956"/>
        <w:gridCol w:w="1078"/>
      </w:tblGrid>
      <w:tr w:rsidR="007808E3" w14:paraId="6175A4F4" w14:textId="77777777" w:rsidTr="00910C65">
        <w:tc>
          <w:tcPr>
            <w:tcW w:w="2067" w:type="pct"/>
            <w:gridSpan w:val="2"/>
            <w:shd w:val="clear" w:color="auto" w:fill="D9D9D9" w:themeFill="background1" w:themeFillShade="D9"/>
          </w:tcPr>
          <w:p w14:paraId="07171923" w14:textId="77777777" w:rsidR="007808E3" w:rsidRPr="00664FCB" w:rsidRDefault="004F0ECA" w:rsidP="00E50FED">
            <w:pPr>
              <w:pStyle w:val="NoSpacing"/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E350FD">
              <w:rPr>
                <w:b/>
                <w:i/>
                <w:iCs/>
                <w:sz w:val="20"/>
                <w:szCs w:val="20"/>
                <w:shd w:val="clear" w:color="auto" w:fill="FFFF00"/>
              </w:rPr>
              <w:t>Partner</w:t>
            </w:r>
            <w:r w:rsidR="00E350FD" w:rsidRPr="00E350FD">
              <w:rPr>
                <w:b/>
                <w:i/>
                <w:iCs/>
                <w:sz w:val="20"/>
                <w:szCs w:val="20"/>
                <w:shd w:val="clear" w:color="auto" w:fill="FFFF00"/>
              </w:rPr>
              <w:t>Name</w:t>
            </w:r>
            <w:r w:rsidR="007808E3">
              <w:rPr>
                <w:b/>
                <w:sz w:val="20"/>
                <w:szCs w:val="20"/>
              </w:rPr>
              <w:t xml:space="preserve"> (Source)</w:t>
            </w:r>
          </w:p>
        </w:tc>
        <w:tc>
          <w:tcPr>
            <w:tcW w:w="2933" w:type="pct"/>
            <w:gridSpan w:val="5"/>
            <w:shd w:val="clear" w:color="auto" w:fill="D9D9D9" w:themeFill="background1" w:themeFillShade="D9"/>
          </w:tcPr>
          <w:p w14:paraId="1C2C102F" w14:textId="77777777" w:rsidR="007808E3" w:rsidRPr="00664FCB" w:rsidRDefault="006C009C" w:rsidP="00E50FED">
            <w:pPr>
              <w:pStyle w:val="NoSpacing"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Kementerian Kesehatan</w:t>
            </w:r>
            <w:r w:rsidR="007808E3">
              <w:rPr>
                <w:b/>
                <w:sz w:val="20"/>
                <w:szCs w:val="20"/>
              </w:rPr>
              <w:t xml:space="preserve"> (Destination)</w:t>
            </w:r>
          </w:p>
        </w:tc>
      </w:tr>
      <w:tr w:rsidR="00F6736B" w14:paraId="7FC5C8A6" w14:textId="77777777" w:rsidTr="00910C65">
        <w:tc>
          <w:tcPr>
            <w:tcW w:w="584" w:type="pct"/>
          </w:tcPr>
          <w:p w14:paraId="79460239" w14:textId="77777777" w:rsidR="00F6736B" w:rsidRDefault="00F6736B" w:rsidP="00E50FED">
            <w:pPr>
              <w:pStyle w:val="NoSpacing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 Address</w:t>
            </w:r>
          </w:p>
        </w:tc>
        <w:tc>
          <w:tcPr>
            <w:tcW w:w="1483" w:type="pct"/>
          </w:tcPr>
          <w:p w14:paraId="0DD03FE4" w14:textId="77777777" w:rsidR="00F6736B" w:rsidRDefault="00F6736B" w:rsidP="00E50FED">
            <w:pPr>
              <w:pStyle w:val="NoSpacing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Prod/Non-Prod</w:t>
            </w:r>
          </w:p>
        </w:tc>
        <w:tc>
          <w:tcPr>
            <w:tcW w:w="787" w:type="pct"/>
          </w:tcPr>
          <w:p w14:paraId="092FD8FC" w14:textId="77777777" w:rsidR="00F6736B" w:rsidRDefault="00F6736B" w:rsidP="007808E3">
            <w:pPr>
              <w:pStyle w:val="NoSpacing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569" w:type="pct"/>
          </w:tcPr>
          <w:p w14:paraId="0BA3F625" w14:textId="77777777" w:rsidR="00F6736B" w:rsidRDefault="00F6736B" w:rsidP="00E50FED">
            <w:pPr>
              <w:pStyle w:val="NoSpacing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 Address</w:t>
            </w:r>
          </w:p>
        </w:tc>
        <w:tc>
          <w:tcPr>
            <w:tcW w:w="501" w:type="pct"/>
          </w:tcPr>
          <w:p w14:paraId="2C269E91" w14:textId="77777777" w:rsidR="00F6736B" w:rsidRDefault="00F6736B" w:rsidP="00E50FED">
            <w:pPr>
              <w:pStyle w:val="NoSpacing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</w:t>
            </w:r>
          </w:p>
        </w:tc>
        <w:tc>
          <w:tcPr>
            <w:tcW w:w="539" w:type="pct"/>
          </w:tcPr>
          <w:p w14:paraId="609DF232" w14:textId="77777777" w:rsidR="00F6736B" w:rsidRDefault="00F6736B" w:rsidP="00E50FED">
            <w:pPr>
              <w:pStyle w:val="NoSpacing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TCP/UDP</w:t>
            </w:r>
          </w:p>
        </w:tc>
        <w:tc>
          <w:tcPr>
            <w:tcW w:w="537" w:type="pct"/>
          </w:tcPr>
          <w:p w14:paraId="266159FB" w14:textId="77777777" w:rsidR="00F6736B" w:rsidRDefault="00F6736B" w:rsidP="00E50FED">
            <w:pPr>
              <w:pStyle w:val="NoSpacing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Prod/Non-Prod</w:t>
            </w:r>
          </w:p>
        </w:tc>
      </w:tr>
      <w:tr w:rsidR="00E42987" w14:paraId="086B7F74" w14:textId="77777777" w:rsidTr="00910C65">
        <w:tc>
          <w:tcPr>
            <w:tcW w:w="584" w:type="pct"/>
            <w:shd w:val="clear" w:color="auto" w:fill="FFFF00"/>
          </w:tcPr>
          <w:p w14:paraId="61AF79AB" w14:textId="389F5EDD" w:rsidR="00E42987" w:rsidRPr="00B732ED" w:rsidRDefault="00E42987" w:rsidP="00E42987">
            <w:pPr>
              <w:pStyle w:val="NoSpacing"/>
              <w:spacing w:line="276" w:lineRule="auto"/>
              <w:rPr>
                <w:rFonts w:ascii="Courier New" w:hAnsi="Courier New" w:cs="Courier New"/>
                <w:sz w:val="18"/>
                <w:szCs w:val="18"/>
                <w:lang w:val="id-ID"/>
              </w:rPr>
            </w:pPr>
          </w:p>
        </w:tc>
        <w:tc>
          <w:tcPr>
            <w:tcW w:w="1483" w:type="pct"/>
            <w:shd w:val="clear" w:color="auto" w:fill="FFFF00"/>
          </w:tcPr>
          <w:p w14:paraId="23DB8E95" w14:textId="77777777" w:rsidR="00E42987" w:rsidRPr="00B732ED" w:rsidRDefault="00E42987" w:rsidP="00E42987">
            <w:pPr>
              <w:pStyle w:val="NoSpacing"/>
              <w:spacing w:line="276" w:lineRule="auto"/>
              <w:rPr>
                <w:rFonts w:ascii="Courier New" w:hAnsi="Courier New" w:cs="Courier New"/>
                <w:sz w:val="18"/>
                <w:szCs w:val="18"/>
                <w:lang w:val="id-ID"/>
              </w:rPr>
            </w:pPr>
          </w:p>
        </w:tc>
        <w:tc>
          <w:tcPr>
            <w:tcW w:w="787" w:type="pct"/>
          </w:tcPr>
          <w:p w14:paraId="38F9AE77" w14:textId="15214A50" w:rsidR="00E42987" w:rsidRPr="00B732ED" w:rsidRDefault="00155DB5" w:rsidP="00E42987">
            <w:pPr>
              <w:pStyle w:val="NoSpacing"/>
              <w:spacing w:line="276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esign</w:t>
            </w:r>
          </w:p>
        </w:tc>
        <w:tc>
          <w:tcPr>
            <w:tcW w:w="569" w:type="pct"/>
          </w:tcPr>
          <w:p w14:paraId="5DA6D7E1" w14:textId="6ADA6574" w:rsidR="00E42987" w:rsidRPr="00B732ED" w:rsidRDefault="00155DB5" w:rsidP="00E42987">
            <w:pPr>
              <w:pStyle w:val="NoSpacing"/>
              <w:spacing w:line="276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192.168.48.</w:t>
            </w:r>
            <w:r w:rsidR="00AF247E">
              <w:rPr>
                <w:rFonts w:ascii="Courier New" w:hAnsi="Courier New" w:cs="Courier New"/>
                <w:sz w:val="18"/>
                <w:szCs w:val="18"/>
              </w:rPr>
              <w:t>93</w:t>
            </w:r>
            <w:r>
              <w:rPr>
                <w:rFonts w:ascii="Courier New" w:hAnsi="Courier New" w:cs="Courier New"/>
                <w:sz w:val="18"/>
                <w:szCs w:val="18"/>
              </w:rPr>
              <w:t>/32</w:t>
            </w:r>
          </w:p>
        </w:tc>
        <w:tc>
          <w:tcPr>
            <w:tcW w:w="501" w:type="pct"/>
          </w:tcPr>
          <w:p w14:paraId="64B4CBF8" w14:textId="67C84273" w:rsidR="00E42987" w:rsidRPr="00B732ED" w:rsidRDefault="00155DB5" w:rsidP="00E42987">
            <w:pPr>
              <w:pStyle w:val="NoSpacing"/>
              <w:spacing w:line="276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all</w:t>
            </w:r>
          </w:p>
        </w:tc>
        <w:tc>
          <w:tcPr>
            <w:tcW w:w="539" w:type="pct"/>
          </w:tcPr>
          <w:p w14:paraId="0701E541" w14:textId="100EEC02" w:rsidR="00E42987" w:rsidRPr="00B732ED" w:rsidRDefault="00910C65" w:rsidP="00E42987">
            <w:pPr>
              <w:pStyle w:val="NoSpacing"/>
              <w:spacing w:line="276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all</w:t>
            </w:r>
          </w:p>
        </w:tc>
        <w:tc>
          <w:tcPr>
            <w:tcW w:w="537" w:type="pct"/>
          </w:tcPr>
          <w:p w14:paraId="6EC4A143" w14:textId="1CAB0EC6" w:rsidR="00E42987" w:rsidRPr="00B732ED" w:rsidRDefault="00AF247E" w:rsidP="00E42987">
            <w:pPr>
              <w:pStyle w:val="NoSpacing"/>
              <w:spacing w:line="276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dev</w:t>
            </w:r>
          </w:p>
        </w:tc>
      </w:tr>
    </w:tbl>
    <w:p w14:paraId="1F053F36" w14:textId="0B63CB1A" w:rsidR="0054215A" w:rsidRPr="003E541C" w:rsidRDefault="0054215A" w:rsidP="003E541C">
      <w:pPr>
        <w:pStyle w:val="NoSpacing"/>
        <w:rPr>
          <w:bCs/>
          <w:sz w:val="20"/>
          <w:szCs w:val="20"/>
        </w:rPr>
      </w:pPr>
    </w:p>
    <w:p w14:paraId="0E734C63" w14:textId="41149B80" w:rsidR="003E541C" w:rsidRDefault="003E541C" w:rsidP="003E541C">
      <w:pPr>
        <w:pStyle w:val="NoSpacing"/>
        <w:rPr>
          <w:bCs/>
          <w:sz w:val="20"/>
          <w:szCs w:val="20"/>
        </w:rPr>
      </w:pPr>
    </w:p>
    <w:p w14:paraId="736B17D3" w14:textId="6DE27717" w:rsidR="003E541C" w:rsidRDefault="003E541C" w:rsidP="003E541C">
      <w:pPr>
        <w:pStyle w:val="NoSpacing"/>
        <w:rPr>
          <w:bCs/>
          <w:sz w:val="20"/>
          <w:szCs w:val="20"/>
        </w:rPr>
      </w:pPr>
    </w:p>
    <w:p w14:paraId="23FF95F5" w14:textId="1F28A15C" w:rsidR="003E541C" w:rsidRPr="003E541C" w:rsidRDefault="003E541C" w:rsidP="003E541C"/>
    <w:p w14:paraId="74C31997" w14:textId="7BB9A785" w:rsidR="003E541C" w:rsidRPr="003E541C" w:rsidRDefault="003E541C" w:rsidP="003E541C"/>
    <w:p w14:paraId="1C5C884A" w14:textId="24E532CF" w:rsidR="003E541C" w:rsidRPr="003E541C" w:rsidRDefault="003E541C" w:rsidP="003E541C"/>
    <w:p w14:paraId="07DB0452" w14:textId="78417E73" w:rsidR="003E541C" w:rsidRPr="003E541C" w:rsidRDefault="003E541C" w:rsidP="003E541C"/>
    <w:p w14:paraId="039CF89E" w14:textId="37FA7C2C" w:rsidR="003E541C" w:rsidRPr="003E541C" w:rsidRDefault="003E541C" w:rsidP="003E541C"/>
    <w:p w14:paraId="1F7A755C" w14:textId="37F507F0" w:rsidR="003E541C" w:rsidRDefault="003E541C" w:rsidP="003E541C">
      <w:pPr>
        <w:rPr>
          <w:bCs/>
          <w:sz w:val="20"/>
          <w:szCs w:val="20"/>
        </w:rPr>
      </w:pPr>
    </w:p>
    <w:p w14:paraId="4E3E60E5" w14:textId="632FE5B8" w:rsidR="003E541C" w:rsidRPr="00C630D3" w:rsidRDefault="003E541C" w:rsidP="003E541C">
      <w:pPr>
        <w:pStyle w:val="NoSpacing"/>
        <w:rPr>
          <w:b/>
          <w:sz w:val="20"/>
          <w:szCs w:val="20"/>
        </w:rPr>
      </w:pPr>
      <w:r w:rsidRPr="00C630D3">
        <w:rPr>
          <w:b/>
          <w:sz w:val="20"/>
          <w:szCs w:val="20"/>
        </w:rPr>
        <w:t>*) Isi bagian yang diberi warna kuning</w:t>
      </w:r>
    </w:p>
    <w:sectPr w:rsidR="003E541C" w:rsidRPr="00C630D3" w:rsidSect="00F6736B">
      <w:headerReference w:type="default" r:id="rId6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66989" w14:textId="77777777" w:rsidR="00D76150" w:rsidRDefault="00D76150" w:rsidP="00BF2BDB">
      <w:pPr>
        <w:spacing w:after="0" w:line="240" w:lineRule="auto"/>
      </w:pPr>
      <w:r>
        <w:separator/>
      </w:r>
    </w:p>
  </w:endnote>
  <w:endnote w:type="continuationSeparator" w:id="0">
    <w:p w14:paraId="24A5B2C4" w14:textId="77777777" w:rsidR="00D76150" w:rsidRDefault="00D76150" w:rsidP="00BF2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B9911" w14:textId="77777777" w:rsidR="00D76150" w:rsidRDefault="00D76150" w:rsidP="00BF2BDB">
      <w:pPr>
        <w:spacing w:after="0" w:line="240" w:lineRule="auto"/>
      </w:pPr>
      <w:r>
        <w:separator/>
      </w:r>
    </w:p>
  </w:footnote>
  <w:footnote w:type="continuationSeparator" w:id="0">
    <w:p w14:paraId="7058D307" w14:textId="77777777" w:rsidR="00D76150" w:rsidRDefault="00D76150" w:rsidP="00BF2B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54538" w14:textId="77777777" w:rsidR="00E50FED" w:rsidRDefault="00E50FED">
    <w:pPr>
      <w:pStyle w:val="Header"/>
    </w:pPr>
    <w:r>
      <w:rPr>
        <w:b/>
        <w:sz w:val="36"/>
      </w:rPr>
      <w:t xml:space="preserve"> </w:t>
    </w:r>
    <w:r w:rsidRPr="00664FCB">
      <w:rPr>
        <w:b/>
        <w:sz w:val="36"/>
      </w:rPr>
      <w:t xml:space="preserve"> </w:t>
    </w:r>
    <w:r w:rsidRPr="00BC2864">
      <w:rPr>
        <w:b/>
      </w:rPr>
      <w:ptab w:relativeTo="margin" w:alignment="right" w:leader="none"/>
    </w:r>
    <w:r w:rsidRPr="00BC2864">
      <w:rPr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DB"/>
    <w:rsid w:val="00041799"/>
    <w:rsid w:val="00057331"/>
    <w:rsid w:val="000746B9"/>
    <w:rsid w:val="000A4627"/>
    <w:rsid w:val="000E3D59"/>
    <w:rsid w:val="00103BD8"/>
    <w:rsid w:val="00126FB5"/>
    <w:rsid w:val="00155DB5"/>
    <w:rsid w:val="00164BDE"/>
    <w:rsid w:val="00165AB7"/>
    <w:rsid w:val="001B6A37"/>
    <w:rsid w:val="00240B84"/>
    <w:rsid w:val="00263D0D"/>
    <w:rsid w:val="0026791B"/>
    <w:rsid w:val="00267BE0"/>
    <w:rsid w:val="00290882"/>
    <w:rsid w:val="00313280"/>
    <w:rsid w:val="00344627"/>
    <w:rsid w:val="00364788"/>
    <w:rsid w:val="003C1ABD"/>
    <w:rsid w:val="003E541C"/>
    <w:rsid w:val="00413EC6"/>
    <w:rsid w:val="0042433F"/>
    <w:rsid w:val="004308FB"/>
    <w:rsid w:val="00444779"/>
    <w:rsid w:val="00497CF7"/>
    <w:rsid w:val="004B0FD6"/>
    <w:rsid w:val="004B1627"/>
    <w:rsid w:val="004F0ECA"/>
    <w:rsid w:val="00531912"/>
    <w:rsid w:val="0054215A"/>
    <w:rsid w:val="00564FD0"/>
    <w:rsid w:val="00565B65"/>
    <w:rsid w:val="005A7E4C"/>
    <w:rsid w:val="005F0B91"/>
    <w:rsid w:val="00600052"/>
    <w:rsid w:val="00605C11"/>
    <w:rsid w:val="006162BC"/>
    <w:rsid w:val="0065000B"/>
    <w:rsid w:val="006558C7"/>
    <w:rsid w:val="0068247A"/>
    <w:rsid w:val="006C009C"/>
    <w:rsid w:val="006C3AB0"/>
    <w:rsid w:val="0072080C"/>
    <w:rsid w:val="00733634"/>
    <w:rsid w:val="007370B2"/>
    <w:rsid w:val="00743BE5"/>
    <w:rsid w:val="00775B9D"/>
    <w:rsid w:val="007808E3"/>
    <w:rsid w:val="008111BE"/>
    <w:rsid w:val="00813390"/>
    <w:rsid w:val="0082471D"/>
    <w:rsid w:val="00882071"/>
    <w:rsid w:val="008C6744"/>
    <w:rsid w:val="008E733F"/>
    <w:rsid w:val="00905340"/>
    <w:rsid w:val="009078CA"/>
    <w:rsid w:val="00910C65"/>
    <w:rsid w:val="009245DB"/>
    <w:rsid w:val="00936114"/>
    <w:rsid w:val="009C70BF"/>
    <w:rsid w:val="00A3284F"/>
    <w:rsid w:val="00A77660"/>
    <w:rsid w:val="00A9344C"/>
    <w:rsid w:val="00AB39AF"/>
    <w:rsid w:val="00AD7987"/>
    <w:rsid w:val="00AF0E73"/>
    <w:rsid w:val="00AF247E"/>
    <w:rsid w:val="00AF7678"/>
    <w:rsid w:val="00B3094E"/>
    <w:rsid w:val="00B62A81"/>
    <w:rsid w:val="00B67E75"/>
    <w:rsid w:val="00B732ED"/>
    <w:rsid w:val="00BB172C"/>
    <w:rsid w:val="00BD55FC"/>
    <w:rsid w:val="00BF2BDB"/>
    <w:rsid w:val="00C0108E"/>
    <w:rsid w:val="00C0168B"/>
    <w:rsid w:val="00C3081C"/>
    <w:rsid w:val="00C35AEE"/>
    <w:rsid w:val="00C37429"/>
    <w:rsid w:val="00C458DF"/>
    <w:rsid w:val="00C630D3"/>
    <w:rsid w:val="00CB07F2"/>
    <w:rsid w:val="00CB107F"/>
    <w:rsid w:val="00CB36FF"/>
    <w:rsid w:val="00CE5D02"/>
    <w:rsid w:val="00D552AB"/>
    <w:rsid w:val="00D5564B"/>
    <w:rsid w:val="00D73A2F"/>
    <w:rsid w:val="00D76150"/>
    <w:rsid w:val="00D86E69"/>
    <w:rsid w:val="00DA3A84"/>
    <w:rsid w:val="00DC22BB"/>
    <w:rsid w:val="00DE114D"/>
    <w:rsid w:val="00DF4989"/>
    <w:rsid w:val="00E350FD"/>
    <w:rsid w:val="00E42987"/>
    <w:rsid w:val="00E50FED"/>
    <w:rsid w:val="00E945C9"/>
    <w:rsid w:val="00EA3B01"/>
    <w:rsid w:val="00EB54FC"/>
    <w:rsid w:val="00EE69B8"/>
    <w:rsid w:val="00F02376"/>
    <w:rsid w:val="00F2316A"/>
    <w:rsid w:val="00F35330"/>
    <w:rsid w:val="00F54ECA"/>
    <w:rsid w:val="00F6504E"/>
    <w:rsid w:val="00F6736B"/>
    <w:rsid w:val="00FF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8DA19"/>
  <w15:docId w15:val="{B7526E95-C7B0-43C7-9E59-FEAD9F290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B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F2BDB"/>
    <w:pPr>
      <w:spacing w:after="0" w:line="240" w:lineRule="auto"/>
    </w:pPr>
  </w:style>
  <w:style w:type="table" w:styleId="TableGrid">
    <w:name w:val="Table Grid"/>
    <w:basedOn w:val="TableNormal"/>
    <w:uiPriority w:val="59"/>
    <w:rsid w:val="00BF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2BD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F2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BDB"/>
  </w:style>
  <w:style w:type="paragraph" w:styleId="Footer">
    <w:name w:val="footer"/>
    <w:basedOn w:val="Normal"/>
    <w:link w:val="FooterChar"/>
    <w:uiPriority w:val="99"/>
    <w:unhideWhenUsed/>
    <w:rsid w:val="00BF2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BD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4BDE"/>
    <w:rPr>
      <w:color w:val="605E5C"/>
      <w:shd w:val="clear" w:color="auto" w:fill="E1DFDD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05C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05C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Lampiran VPN Site to Site</vt:lpstr>
    </vt:vector>
  </TitlesOfParts>
  <Manager>Aris P. Handoko</Manager>
  <Company>Pusat Data dan Informasi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Lampiran VPN Site to Site</dc:title>
  <dc:creator>Herman Naibaho</dc:creator>
  <cp:lastModifiedBy>Jeruk Jambu</cp:lastModifiedBy>
  <cp:revision>7</cp:revision>
  <dcterms:created xsi:type="dcterms:W3CDTF">2021-09-02T02:36:00Z</dcterms:created>
  <dcterms:modified xsi:type="dcterms:W3CDTF">2022-05-19T03:00:00Z</dcterms:modified>
</cp:coreProperties>
</file>