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F2D5C" w14:textId="77777777" w:rsidR="0011095D" w:rsidRDefault="00000000">
      <w:pPr>
        <w:pStyle w:val="Title"/>
      </w:pPr>
      <w:r>
        <w:t>Hormonalab Symptom Logging Prototype - Technical Documentation</w:t>
      </w:r>
    </w:p>
    <w:p w14:paraId="23BC0747" w14:textId="77777777" w:rsidR="0011095D" w:rsidRDefault="00000000">
      <w:pPr>
        <w:pStyle w:val="Heading1"/>
      </w:pPr>
      <w:r>
        <w:t>1. Introduction</w:t>
      </w:r>
    </w:p>
    <w:p w14:paraId="7F6FF4FF" w14:textId="77777777" w:rsidR="0011095D" w:rsidRDefault="00000000">
      <w:r>
        <w:t>This document provides the technical details of the Hormonalab Symptom Logging Prototype. The solution is designed as a web-based React application with mocked APIs to simulate data flow. It demonstrates a Symptom Logging Form, Predictive Insights, Wearable Data integration, and Recent Entries management. The goal is to deliver a functional prototype suitable for evaluation and potential hiring demonstrations.</w:t>
      </w:r>
    </w:p>
    <w:p w14:paraId="0516E269" w14:textId="77777777" w:rsidR="0011095D" w:rsidRDefault="00000000">
      <w:pPr>
        <w:pStyle w:val="Heading1"/>
      </w:pPr>
      <w:r>
        <w:t>2. Technology Stack</w:t>
      </w:r>
    </w:p>
    <w:p w14:paraId="59F88EB7" w14:textId="77777777" w:rsidR="0011095D" w:rsidRDefault="00000000">
      <w:r>
        <w:t>The prototype is built using the following technologies:</w:t>
      </w:r>
    </w:p>
    <w:p w14:paraId="2F87E1A4" w14:textId="77777777" w:rsidR="0011095D" w:rsidRDefault="00000000">
      <w:r>
        <w:rPr>
          <w:b/>
        </w:rPr>
        <w:br/>
        <w:t>- React (with Vite)</w:t>
      </w:r>
      <w:r>
        <w:br/>
        <w:t>- React Query (TanStack Query) for API calls and caching</w:t>
      </w:r>
      <w:r>
        <w:br/>
        <w:t>- MSW (Mock Service Worker) for mocking backend APIs</w:t>
      </w:r>
      <w:r>
        <w:br/>
        <w:t>- Tailwind CSS for responsive UI design</w:t>
      </w:r>
      <w:r>
        <w:br/>
        <w:t>- TypeScript for type safety</w:t>
      </w:r>
      <w:r>
        <w:br/>
        <w:t>- Deployed on Vercel/Azure/Netlify (compatible with free tiers)</w:t>
      </w:r>
    </w:p>
    <w:p w14:paraId="0AE81E48" w14:textId="77777777" w:rsidR="0011095D" w:rsidRDefault="00000000">
      <w:pPr>
        <w:pStyle w:val="Heading1"/>
      </w:pPr>
      <w:r>
        <w:t>3. Project Structure</w:t>
      </w:r>
    </w:p>
    <w:p w14:paraId="05DE717F" w14:textId="77777777" w:rsidR="0011095D" w:rsidRDefault="00000000">
      <w:r>
        <w:t>The application is structured as a standard Vite + React project. Key directories include:</w:t>
      </w:r>
    </w:p>
    <w:p w14:paraId="41B4D799" w14:textId="77777777" w:rsidR="0011095D" w:rsidRDefault="00000000">
      <w:r>
        <w:br/>
        <w:t xml:space="preserve">    ├── src/</w:t>
      </w:r>
      <w:r>
        <w:br/>
        <w:t xml:space="preserve">    │   ├── pages/        # Individual UI pages (LogSymptoms, RecentEntries, PredictiveInsights, WearableData)</w:t>
      </w:r>
      <w:r>
        <w:br/>
        <w:t xml:space="preserve">    │   ├── components/   # Shared UI components (navigation, loaders, etc.)</w:t>
      </w:r>
      <w:r>
        <w:br/>
        <w:t xml:space="preserve">    │   ├── hooks/        # React Query hooks for data operations</w:t>
      </w:r>
      <w:r>
        <w:br/>
        <w:t xml:space="preserve">    │   ├── mocks/        # MSW handlers for mocked APIs</w:t>
      </w:r>
      <w:r>
        <w:br/>
        <w:t xml:space="preserve">    │   ├── App.tsx       # App routing and layout</w:t>
      </w:r>
      <w:r>
        <w:br/>
        <w:t xml:space="preserve">    │   └── main.tsx      # Application entry point</w:t>
      </w:r>
      <w:r>
        <w:br/>
        <w:t xml:space="preserve">    </w:t>
      </w:r>
    </w:p>
    <w:p w14:paraId="51BFE6D7" w14:textId="77777777" w:rsidR="0011095D" w:rsidRDefault="00000000">
      <w:pPr>
        <w:pStyle w:val="Heading1"/>
      </w:pPr>
      <w:r>
        <w:t>4. Features Implemented</w:t>
      </w:r>
    </w:p>
    <w:p w14:paraId="4A07B347" w14:textId="77777777" w:rsidR="0011095D" w:rsidRDefault="00000000">
      <w:r>
        <w:t>The following core features have been implemented:</w:t>
      </w:r>
    </w:p>
    <w:p w14:paraId="24757739" w14:textId="77777777" w:rsidR="0011095D" w:rsidRDefault="00000000">
      <w:r>
        <w:lastRenderedPageBreak/>
        <w:t>- Symptom Logging Form: Input form for logging symptoms (date, type, severity, duration, notes). Includes Reset, Cancel, and Submit actions with validation and feedback.</w:t>
      </w:r>
      <w:r>
        <w:br/>
        <w:t>- Recent Entries Page: Displays saved symptoms from the session.</w:t>
      </w:r>
      <w:r>
        <w:br/>
        <w:t>- Predictive Insights Card (Mock): Simulates calling `/api/predict` with 1–2s delay and shows prediction.</w:t>
      </w:r>
      <w:r>
        <w:br/>
        <w:t>- Wearable Data (Mock): Simulates fetching wearable health metrics (heart rate, sleep). Includes a Sync option.</w:t>
      </w:r>
      <w:r>
        <w:br/>
        <w:t>- Responsive UI: Fully mobile-friendly, using Tailwind CSS with a yellow/orange theme inspired by Hormonalab branding.</w:t>
      </w:r>
    </w:p>
    <w:p w14:paraId="496B83AC" w14:textId="77777777" w:rsidR="0011095D" w:rsidRDefault="00000000">
      <w:pPr>
        <w:pStyle w:val="Heading1"/>
      </w:pPr>
      <w:r>
        <w:t>5. Mock API Endpoints</w:t>
      </w:r>
    </w:p>
    <w:p w14:paraId="3CA73FA4" w14:textId="77777777" w:rsidR="0011095D" w:rsidRDefault="00000000">
      <w:r>
        <w:t>MSW (Mock Service Worker) is used to simulate backend APIs. This ensures the app works locally and when deployed without requiring a real backend.</w:t>
      </w:r>
      <w:r>
        <w:br/>
        <w:t>- POST /api/symptoms → Saves a symptom entry (in memory)</w:t>
      </w:r>
      <w:r>
        <w:br/>
        <w:t>- GET /api/symptoms → Fetches session symptom entries</w:t>
      </w:r>
      <w:r>
        <w:br/>
        <w:t>- GET /api/predict → Simulates AI prediction with delay</w:t>
      </w:r>
      <w:r>
        <w:br/>
        <w:t>- GET /api/wearables → Returns mocked wearable metrics</w:t>
      </w:r>
    </w:p>
    <w:p w14:paraId="77414E77" w14:textId="77777777" w:rsidR="0011095D" w:rsidRDefault="00000000">
      <w:pPr>
        <w:pStyle w:val="Heading1"/>
      </w:pPr>
      <w:r>
        <w:t>6. Deployment</w:t>
      </w:r>
    </w:p>
    <w:p w14:paraId="1F6C2DE8" w14:textId="77777777" w:rsidR="0011095D" w:rsidRDefault="00000000">
      <w:r>
        <w:t>The prototype can be deployed to any static hosting service (Vercel, Netlify, Azure Static Web Apps). Since MSW is client-side, the prototype is platform-independent and works identically across environments.</w:t>
      </w:r>
    </w:p>
    <w:p w14:paraId="1429EEBB" w14:textId="77777777" w:rsidR="0011095D" w:rsidRDefault="00000000">
      <w:pPr>
        <w:pStyle w:val="Heading1"/>
      </w:pPr>
      <w:r>
        <w:t>7. Extension Considerations</w:t>
      </w:r>
    </w:p>
    <w:p w14:paraId="27B8406B" w14:textId="77777777" w:rsidR="0011095D" w:rsidRDefault="00000000">
      <w:r>
        <w:t>- Authentication: Sessions and health data security can be handled using JWT tokens, HTTPS, and secure cookies.</w:t>
      </w:r>
      <w:r>
        <w:br/>
        <w:t>- Scaling to Database: Replace MSW handlers with real API endpoints (Node.js/Express + DB) while keeping React Query hooks unchanged.</w:t>
      </w:r>
      <w:r>
        <w:br/>
        <w:t>- Long API Latency: Show skeleton loaders/spinners with optimistic UI updates to keep the app responsive.</w:t>
      </w:r>
      <w:r>
        <w:br/>
        <w:t>- Staging &amp; Handoff: Use GitHub repo with README, environment configs, and CI/CD workflows for smooth developer handoff.</w:t>
      </w:r>
    </w:p>
    <w:p w14:paraId="628C2375" w14:textId="77777777" w:rsidR="0011095D" w:rsidRDefault="00000000">
      <w:pPr>
        <w:pStyle w:val="Heading1"/>
      </w:pPr>
      <w:r>
        <w:t>8. Conclusion</w:t>
      </w:r>
    </w:p>
    <w:p w14:paraId="3539307F" w14:textId="21A5A71D" w:rsidR="0011095D" w:rsidRDefault="00000000">
      <w:r>
        <w:t>This prototype demonstrates a production-like workflow with mocked APIs, responsive UI, and realistic navigation flow. It can serve as a demo or a base to extend into a full-scale medical/healthcare application.</w:t>
      </w:r>
    </w:p>
    <w:sectPr w:rsidR="00110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310394">
    <w:abstractNumId w:val="8"/>
  </w:num>
  <w:num w:numId="2" w16cid:durableId="956568807">
    <w:abstractNumId w:val="6"/>
  </w:num>
  <w:num w:numId="3" w16cid:durableId="1398015055">
    <w:abstractNumId w:val="5"/>
  </w:num>
  <w:num w:numId="4" w16cid:durableId="873731341">
    <w:abstractNumId w:val="4"/>
  </w:num>
  <w:num w:numId="5" w16cid:durableId="244344780">
    <w:abstractNumId w:val="7"/>
  </w:num>
  <w:num w:numId="6" w16cid:durableId="1663779087">
    <w:abstractNumId w:val="3"/>
  </w:num>
  <w:num w:numId="7" w16cid:durableId="1566452567">
    <w:abstractNumId w:val="2"/>
  </w:num>
  <w:num w:numId="8" w16cid:durableId="903641228">
    <w:abstractNumId w:val="1"/>
  </w:num>
  <w:num w:numId="9" w16cid:durableId="191458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95D"/>
    <w:rsid w:val="0015074B"/>
    <w:rsid w:val="00291AB1"/>
    <w:rsid w:val="0029639D"/>
    <w:rsid w:val="00326F90"/>
    <w:rsid w:val="00AA1D8D"/>
    <w:rsid w:val="00B47730"/>
    <w:rsid w:val="00C43C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E1C4F"/>
  <w14:defaultImageDpi w14:val="300"/>
  <w15:docId w15:val="{B3E9A725-75D2-42C1-97F3-3F4F0A7F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Ramkrishn Saini</cp:lastModifiedBy>
  <cp:revision>2</cp:revision>
  <dcterms:created xsi:type="dcterms:W3CDTF">2013-12-23T23:15:00Z</dcterms:created>
  <dcterms:modified xsi:type="dcterms:W3CDTF">2025-08-20T09:09:00Z</dcterms:modified>
  <cp:category/>
</cp:coreProperties>
</file>