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F24" w:rsidRPr="00AA3F24" w:rsidRDefault="00AA3F24" w:rsidP="00FE0F7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bookmarkStart w:id="0" w:name="_GoBack"/>
      <w:r w:rsidRPr="00AA3F24">
        <w:rPr>
          <w:rFonts w:ascii="Times New Roman" w:hAnsi="Times New Roman" w:cs="Times New Roman"/>
          <w:sz w:val="32"/>
          <w:szCs w:val="28"/>
          <w:lang w:val="ru-RU"/>
        </w:rPr>
        <w:t>Осип Мандельштам</w:t>
      </w:r>
    </w:p>
    <w:p w:rsidR="00AA3F24" w:rsidRPr="00AA3F24" w:rsidRDefault="00AA3F24" w:rsidP="00FE0F7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AA3F24">
        <w:rPr>
          <w:rFonts w:ascii="Times New Roman" w:hAnsi="Times New Roman" w:cs="Times New Roman"/>
          <w:sz w:val="32"/>
          <w:szCs w:val="28"/>
          <w:lang w:val="ru-RU"/>
        </w:rPr>
        <w:t>1891-1938</w:t>
      </w:r>
    </w:p>
    <w:bookmarkEnd w:id="0"/>
    <w:p w:rsidR="003A3E80" w:rsidRPr="00AA3F24" w:rsidRDefault="00C77E07" w:rsidP="00FE0F7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24">
        <w:rPr>
          <w:rFonts w:ascii="Times New Roman" w:hAnsi="Times New Roman" w:cs="Times New Roman"/>
          <w:sz w:val="28"/>
          <w:szCs w:val="28"/>
          <w:lang w:val="ru-RU"/>
        </w:rPr>
        <w:t xml:space="preserve">Осип Мандельштам был выдающимся русским поэтом и писателем, чье творчество оказало значительное влияние на развитие русской литературы </w:t>
      </w:r>
      <w:r w:rsidRPr="00AA3F24">
        <w:rPr>
          <w:rFonts w:ascii="Times New Roman" w:hAnsi="Times New Roman" w:cs="Times New Roman"/>
          <w:sz w:val="28"/>
          <w:szCs w:val="28"/>
        </w:rPr>
        <w:t>XX</w:t>
      </w:r>
      <w:r w:rsidRPr="00AA3F24">
        <w:rPr>
          <w:rFonts w:ascii="Times New Roman" w:hAnsi="Times New Roman" w:cs="Times New Roman"/>
          <w:sz w:val="28"/>
          <w:szCs w:val="28"/>
          <w:lang w:val="ru-RU"/>
        </w:rPr>
        <w:t xml:space="preserve"> века. Его стихи отличались оригинальностью, глубиной мысли и уникальным стилем. Мандельштам был представителем акмеистского движения, которое выступало против символизма и стремилось к ясности и точности в поэтическом выражении.</w:t>
      </w:r>
    </w:p>
    <w:p w:rsidR="00AD6FAD" w:rsidRPr="00AA3F24" w:rsidRDefault="00AD6FAD" w:rsidP="00FE0F7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24">
        <w:rPr>
          <w:rFonts w:ascii="Times New Roman" w:hAnsi="Times New Roman" w:cs="Times New Roman"/>
          <w:sz w:val="28"/>
          <w:szCs w:val="28"/>
          <w:lang w:val="ru-RU"/>
        </w:rPr>
        <w:t xml:space="preserve">Его родители, </w:t>
      </w:r>
      <w:proofErr w:type="spellStart"/>
      <w:r w:rsidRPr="00AA3F24">
        <w:rPr>
          <w:rFonts w:ascii="Times New Roman" w:hAnsi="Times New Roman" w:cs="Times New Roman"/>
          <w:sz w:val="28"/>
          <w:szCs w:val="28"/>
          <w:lang w:val="ru-RU"/>
        </w:rPr>
        <w:t>Хаскель</w:t>
      </w:r>
      <w:proofErr w:type="spellEnd"/>
      <w:r w:rsidRPr="00AA3F2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AA3F24">
        <w:rPr>
          <w:rFonts w:ascii="Times New Roman" w:hAnsi="Times New Roman" w:cs="Times New Roman"/>
          <w:sz w:val="28"/>
          <w:szCs w:val="28"/>
          <w:lang w:val="ru-RU"/>
        </w:rPr>
        <w:t>Флира</w:t>
      </w:r>
      <w:proofErr w:type="spellEnd"/>
      <w:r w:rsidRPr="00AA3F24">
        <w:rPr>
          <w:rFonts w:ascii="Times New Roman" w:hAnsi="Times New Roman" w:cs="Times New Roman"/>
          <w:sz w:val="28"/>
          <w:szCs w:val="28"/>
          <w:lang w:val="ru-RU"/>
        </w:rPr>
        <w:t xml:space="preserve"> Мандельштамы, были образованными людьми и поощряли развитие интеллектуальных способностей своего сына. Семейная атмосфера была пронизана книгами, обсуждениями искусства и литературы, что существенно повлияло на формирование Мандельштама как мыслителя и писателя. Родители также внушали ему глубокую любовь к русской культуре и языку, что стало одним из основных стимулов его позднейшего творчества.</w:t>
      </w:r>
    </w:p>
    <w:p w:rsidR="00AD6FAD" w:rsidRPr="00AA3F24" w:rsidRDefault="00AD6FAD" w:rsidP="00FE0F7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24">
        <w:rPr>
          <w:rFonts w:ascii="Times New Roman" w:hAnsi="Times New Roman" w:cs="Times New Roman"/>
          <w:sz w:val="28"/>
          <w:szCs w:val="28"/>
          <w:lang w:val="ru-RU"/>
        </w:rPr>
        <w:t>В его детстве Санкт-Петербург был центром русской культуры и интеллектуальной жизни. Осип окружался такими выдающимися личностями, как Анна Ахматова, Николай Гумилев, Сергей Дягилев и другие представители литературного и художественного сообщества. Это позволило ему расширить свой кругозор и воспринимать разнообразные культурные влияния.</w:t>
      </w:r>
    </w:p>
    <w:p w:rsidR="00AD6FAD" w:rsidRPr="00AA3F24" w:rsidRDefault="00812171" w:rsidP="00FE0F7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Формирование личности произошло в</w:t>
      </w:r>
      <w:r w:rsidR="00AD6FAD" w:rsidRPr="00AA3F24">
        <w:rPr>
          <w:rFonts w:ascii="Times New Roman" w:hAnsi="Times New Roman" w:cs="Times New Roman"/>
          <w:sz w:val="28"/>
          <w:szCs w:val="28"/>
          <w:lang w:val="ru-RU"/>
        </w:rPr>
        <w:t xml:space="preserve"> период, когда еврейская община в Российской империи сталкивалась с ограничениями и дискриминацией. Это оказало сильное влияние на его самосознание и мировоззрение. Ощущение своей идентичности и расизма, с которым сталкивались евреи, прослеживается в некоторых его произведениях. В то же время, еврейская культура и традиции оказали значительное влияние на его творчество и менталитет. Религиозные мотивы, символы и образы еврейской традиции можно обнаружить в его поэзии.</w:t>
      </w:r>
    </w:p>
    <w:p w:rsidR="00AD6FAD" w:rsidRPr="00AA3F24" w:rsidRDefault="00AD6FAD" w:rsidP="00FE0F7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24">
        <w:rPr>
          <w:rFonts w:ascii="Times New Roman" w:hAnsi="Times New Roman" w:cs="Times New Roman"/>
          <w:sz w:val="28"/>
          <w:szCs w:val="28"/>
          <w:lang w:val="ru-RU"/>
        </w:rPr>
        <w:t>Взаимодействие Мандельштама с учителями и сверстниками имело важное значение для его развития. Он был замечен своими учителями как талантливый и очень одаренный ученик. В то же время, его независимый дух и критическое мышление порой вызывали непонимание и конфликты со школьным коллективом. Это могло повлиять на его самооценку и отношение к образованию.</w:t>
      </w:r>
    </w:p>
    <w:p w:rsidR="00AD6FAD" w:rsidRPr="00AA3F24" w:rsidRDefault="00AD6FAD" w:rsidP="00FE0F7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24">
        <w:rPr>
          <w:rFonts w:ascii="Times New Roman" w:hAnsi="Times New Roman" w:cs="Times New Roman"/>
          <w:sz w:val="28"/>
          <w:szCs w:val="28"/>
          <w:lang w:val="ru-RU"/>
        </w:rPr>
        <w:t>Личностные черты и поведенческие особенности Мандельштама также имели важное значение в его образовательном процессе. Он проявлял высокую интеллектуальную любознательность, независимость мышления и склонность к самоанализу. Вместе с тем, его хрупкая психика и чувствительность могли влиять на его самооценку и способность адаптироваться к образовательной среде.</w:t>
      </w:r>
    </w:p>
    <w:p w:rsidR="00AD6FAD" w:rsidRPr="00AA3F24" w:rsidRDefault="00AD6FAD" w:rsidP="00FE0F7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24">
        <w:rPr>
          <w:rFonts w:ascii="Times New Roman" w:hAnsi="Times New Roman" w:cs="Times New Roman"/>
          <w:sz w:val="28"/>
          <w:szCs w:val="28"/>
          <w:lang w:val="ru-RU"/>
        </w:rPr>
        <w:t xml:space="preserve">Творчество Мандельштама было тесно связано с его психическим здоровьем. Он страдал от депрессии, тревожности и внутренних конфликтов, которые нашли отражение в его поэзии. Некоторые его произведения отражают чувство беспокойства, одиночества и апатии, в то время как другие проявляют </w:t>
      </w:r>
      <w:r w:rsidRPr="00AA3F24">
        <w:rPr>
          <w:rFonts w:ascii="Times New Roman" w:hAnsi="Times New Roman" w:cs="Times New Roman"/>
          <w:sz w:val="28"/>
          <w:szCs w:val="28"/>
          <w:lang w:val="ru-RU"/>
        </w:rPr>
        <w:lastRenderedPageBreak/>
        <w:t>энергию, страсть и стремление к свободе. Его психическое состояние оказывало значительное влияние на его творческий процесс и стиль.</w:t>
      </w:r>
    </w:p>
    <w:p w:rsidR="00AD6FAD" w:rsidRPr="00AA3F24" w:rsidRDefault="00AD6FAD" w:rsidP="00FE0F7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24">
        <w:rPr>
          <w:rFonts w:ascii="Times New Roman" w:hAnsi="Times New Roman" w:cs="Times New Roman"/>
          <w:sz w:val="28"/>
          <w:szCs w:val="28"/>
          <w:lang w:val="ru-RU"/>
        </w:rPr>
        <w:t>Мандельштам жил в пери</w:t>
      </w:r>
      <w:r w:rsidR="00812171">
        <w:rPr>
          <w:rFonts w:ascii="Times New Roman" w:hAnsi="Times New Roman" w:cs="Times New Roman"/>
          <w:sz w:val="28"/>
          <w:szCs w:val="28"/>
          <w:lang w:val="ru-RU"/>
        </w:rPr>
        <w:t>од политической нестабильности</w:t>
      </w:r>
      <w:r w:rsidR="00812171" w:rsidRPr="0081217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A3F24">
        <w:rPr>
          <w:rFonts w:ascii="Times New Roman" w:hAnsi="Times New Roman" w:cs="Times New Roman"/>
          <w:sz w:val="28"/>
          <w:szCs w:val="28"/>
          <w:lang w:val="ru-RU"/>
        </w:rPr>
        <w:t xml:space="preserve"> репрессий</w:t>
      </w:r>
      <w:r w:rsidR="00812171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81217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12171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812171">
        <w:rPr>
          <w:rFonts w:ascii="Times New Roman" w:hAnsi="Times New Roman" w:cs="Times New Roman"/>
          <w:sz w:val="28"/>
          <w:szCs w:val="28"/>
          <w:lang w:val="ru-RU"/>
        </w:rPr>
        <w:t>тоталитаризма</w:t>
      </w:r>
      <w:r w:rsidRPr="00AA3F24">
        <w:rPr>
          <w:rFonts w:ascii="Times New Roman" w:hAnsi="Times New Roman" w:cs="Times New Roman"/>
          <w:sz w:val="28"/>
          <w:szCs w:val="28"/>
          <w:lang w:val="ru-RU"/>
        </w:rPr>
        <w:t xml:space="preserve"> в Советском Союзе. Он стал жертвой политического преследования и был арестован несколько раз. Это создавало постоянное напряжение и стресс, которые сказывались на его психическом состоянии. Он часто ощущал страх, тревогу и чувство угрозы, что нашло отражение в его поэзии. Его творчество и открытые высказывания против сталинского режима привлекли внимание советских властей. </w:t>
      </w:r>
      <w:r w:rsidR="00812171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AA3F24">
        <w:rPr>
          <w:rFonts w:ascii="Times New Roman" w:hAnsi="Times New Roman" w:cs="Times New Roman"/>
          <w:sz w:val="28"/>
          <w:szCs w:val="28"/>
          <w:lang w:val="ru-RU"/>
        </w:rPr>
        <w:t>роизведения</w:t>
      </w:r>
      <w:r w:rsidR="00812171">
        <w:rPr>
          <w:rFonts w:ascii="Times New Roman" w:hAnsi="Times New Roman" w:cs="Times New Roman"/>
          <w:sz w:val="28"/>
          <w:szCs w:val="28"/>
          <w:lang w:val="ru-RU"/>
        </w:rPr>
        <w:t xml:space="preserve"> молодого писателя</w:t>
      </w:r>
      <w:r w:rsidRPr="00AA3F24">
        <w:rPr>
          <w:rFonts w:ascii="Times New Roman" w:hAnsi="Times New Roman" w:cs="Times New Roman"/>
          <w:sz w:val="28"/>
          <w:szCs w:val="28"/>
          <w:lang w:val="ru-RU"/>
        </w:rPr>
        <w:t xml:space="preserve"> были запрещены, а сам поэт подвергся аресту и судебному преследованию.</w:t>
      </w:r>
      <w:r w:rsidR="008121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3F24">
        <w:rPr>
          <w:rFonts w:ascii="Times New Roman" w:hAnsi="Times New Roman" w:cs="Times New Roman"/>
          <w:sz w:val="28"/>
          <w:szCs w:val="28"/>
          <w:lang w:val="ru-RU"/>
        </w:rPr>
        <w:t>Репрессии, с которыми столкнулся Мандельштам, оказали серьезное влияние на его психическое здоровье. Арест и последующая ссылка Мандельштама оказали глубокое влияние на его психическое состояние. Он был лишен свободы, жил в условиях постоянного страха и угрозы. Это привело к усилению его тревоги, депрессии и чувства беспомощности. В ссылке он стал чужим в незнакомой обстановке, что отразилось на его творчестве и самооценке.</w:t>
      </w:r>
    </w:p>
    <w:p w:rsidR="00AD6FAD" w:rsidRPr="00FE0F74" w:rsidRDefault="00AD6FAD" w:rsidP="00FE0F7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24">
        <w:rPr>
          <w:rFonts w:ascii="Times New Roman" w:hAnsi="Times New Roman" w:cs="Times New Roman"/>
          <w:sz w:val="28"/>
          <w:szCs w:val="28"/>
          <w:lang w:val="ru-RU"/>
        </w:rPr>
        <w:t xml:space="preserve">Последние годы жизни Мандельштама были трагическими и тяжелыми. После ареста и ссылки он страдал от хронического физического и психического истощения. Он был лишен возможности публиковать свои произведения и выступать публично. Подавленный и изолированный, Мандельштам все больше утрачивал свою творческую энергию и внутреннюю </w:t>
      </w:r>
      <w:r w:rsidRPr="00FE0F74">
        <w:rPr>
          <w:rFonts w:ascii="Times New Roman" w:hAnsi="Times New Roman" w:cs="Times New Roman"/>
          <w:sz w:val="28"/>
          <w:szCs w:val="28"/>
          <w:lang w:val="ru-RU"/>
        </w:rPr>
        <w:t>борьбу.</w:t>
      </w:r>
    </w:p>
    <w:p w:rsidR="00AD6FAD" w:rsidRPr="00AA3F24" w:rsidRDefault="00AD6FAD" w:rsidP="00FE0F7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24">
        <w:rPr>
          <w:rFonts w:ascii="Times New Roman" w:hAnsi="Times New Roman" w:cs="Times New Roman"/>
          <w:sz w:val="28"/>
          <w:szCs w:val="28"/>
          <w:lang w:val="ru-RU"/>
        </w:rPr>
        <w:t>Смерть Мандельштама в 1938 году стала большой потерей для литературного сообщества и его близких. Его поэзия и интеллектуальная сила оказали глубокое влияние на многих поколений писателей и поэтов. Его смерть усилила чувство потери свободы слова и выражения в тоталитарной системе. Близкие Мандельштама, такие как его жена Надежда Мандельштам, страдали от горя и траура, а также от постоянной угрозы самим стать жертвами политического преследования.</w:t>
      </w:r>
    </w:p>
    <w:p w:rsidR="00AD6FAD" w:rsidRPr="00AA3F24" w:rsidRDefault="00AD6FAD" w:rsidP="00FE0F7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24">
        <w:rPr>
          <w:rFonts w:ascii="Times New Roman" w:hAnsi="Times New Roman" w:cs="Times New Roman"/>
          <w:sz w:val="28"/>
          <w:szCs w:val="28"/>
          <w:lang w:val="ru-RU"/>
        </w:rPr>
        <w:t>Наследие Мандельштама остается важным и значимым для мировой литературы. Его поэзия отличается уникальным стилем, глубиной мысли и яркостью образов. Он оставил нас с богатым наследием, которое продолжает вдохновлять и влиять на современных поэтов. Его трагическая судьба и смелое выражение истины служат напоминанием о важности свобод</w:t>
      </w:r>
      <w:r w:rsidR="00812171">
        <w:rPr>
          <w:rFonts w:ascii="Times New Roman" w:hAnsi="Times New Roman" w:cs="Times New Roman"/>
          <w:sz w:val="28"/>
          <w:szCs w:val="28"/>
          <w:lang w:val="ru-RU"/>
        </w:rPr>
        <w:t>ы слова и выражения в обществе.</w:t>
      </w:r>
    </w:p>
    <w:sectPr w:rsidR="00AD6FAD" w:rsidRPr="00AA3F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80"/>
    <w:rsid w:val="003A3E80"/>
    <w:rsid w:val="00812171"/>
    <w:rsid w:val="00922F57"/>
    <w:rsid w:val="00AA3F24"/>
    <w:rsid w:val="00AD6FAD"/>
    <w:rsid w:val="00C77E07"/>
    <w:rsid w:val="00FE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F005D-1CA2-438A-8009-149A498D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2023-11-27T20:18:00Z</dcterms:created>
  <dcterms:modified xsi:type="dcterms:W3CDTF">2023-11-27T22:10:00Z</dcterms:modified>
</cp:coreProperties>
</file>