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2066" w:rsidRDefault="000A323E">
      <w:pPr>
        <w:rPr>
          <w:lang w:val="ru-RU"/>
        </w:rPr>
      </w:pPr>
      <w:r w:rsidRPr="000A323E">
        <w:rPr>
          <w:lang w:val="ru-RU"/>
        </w:rPr>
        <w:t>Умберто Эко был одним из умнейших медиевистов, а «Имя розы» считается лучшим его произведением.</w:t>
      </w:r>
      <w:r>
        <w:rPr>
          <w:lang w:val="ru-RU"/>
        </w:rPr>
        <w:t xml:space="preserve"> </w:t>
      </w:r>
      <w:r w:rsidRPr="000A323E">
        <w:rPr>
          <w:lang w:val="ru-RU"/>
        </w:rPr>
        <w:t xml:space="preserve">Через весь сюжет </w:t>
      </w:r>
      <w:proofErr w:type="gramStart"/>
      <w:r w:rsidRPr="000A323E">
        <w:rPr>
          <w:lang w:val="ru-RU"/>
        </w:rPr>
        <w:t>Эко</w:t>
      </w:r>
      <w:proofErr w:type="gramEnd"/>
      <w:r w:rsidRPr="000A323E">
        <w:rPr>
          <w:lang w:val="ru-RU"/>
        </w:rPr>
        <w:t xml:space="preserve"> пропускает нить своих размышлений о разнице восприятия религии в средневековье и в наше время, о значении литературы как явления в жизни людей и о множестве других тем, словно предлагая особенно искушённым читателям присоединиться к нему и подумать над этими вопросами.</w:t>
      </w:r>
    </w:p>
    <w:p w:rsidR="000A323E" w:rsidRDefault="000A323E">
      <w:pPr>
        <w:rPr>
          <w:lang w:val="ru-RU"/>
        </w:rPr>
      </w:pPr>
      <w:r w:rsidRPr="000A323E">
        <w:rPr>
          <w:lang w:val="ru-RU"/>
        </w:rPr>
        <w:t>Роман «Имя розы» изобилует философскими сентенциями и рефлексиями героев, в нем поднимается множество нравственных и религиозных проблем и предметов разногласий между учеными, таких как упомянутое выше положение о бедности Христа, принцип троичности Бога и др. Центральное место в романе занимает диспут о смехе: является ли смех греховным деянием, развращающим разум и веру, или же нормальным для человека признаком, доброй и чистой силой, имеющей познавательную ценность? Монах Хорхе придерживался первой точки зрения и являлся единственным оппонентом Вильгельма в данном вопросе. Защищая свою позицию и считая себя «перстом Божьим», Хорхе совершил тяжкие преступления. С этим связана другая, не менее важная проблема романа: правомерно ли жертвовать жизн</w:t>
      </w:r>
      <w:r>
        <w:rPr>
          <w:lang w:val="ru-RU"/>
        </w:rPr>
        <w:t>ями невинных людей во имя идеи?</w:t>
      </w:r>
    </w:p>
    <w:p w:rsidR="000A323E" w:rsidRDefault="000A323E" w:rsidP="000A323E">
      <w:pPr>
        <w:rPr>
          <w:lang w:val="ru-RU"/>
        </w:rPr>
      </w:pPr>
      <w:r w:rsidRPr="000A323E">
        <w:rPr>
          <w:lang w:val="ru-RU"/>
        </w:rPr>
        <w:t xml:space="preserve">Конфликт детектива в романе строится на столкновении гуманности к людям и их тяги к познанию с фанатизмом и жестокостью, однако не завершается победой справедливости. Труд Аристотеля уничтожен – миссия Хорхе выполнена. Преступления раскрыты, убийца наказан – цель Вильгельма также выполнена. Таким образом, если использовать абстрактные категории добра (Вильгельм) и зла (Хорхе), то в романе «Имя розы» нет очевидной победы добра над злом или наоборот. Именно в этом, на мой взгляд, состоит отличие сюжета романа «Имя розы» от </w:t>
      </w:r>
      <w:r>
        <w:rPr>
          <w:lang w:val="ru-RU"/>
        </w:rPr>
        <w:t>сюжета классического детектива.</w:t>
      </w:r>
    </w:p>
    <w:p w:rsidR="000A323E" w:rsidRPr="000A323E" w:rsidRDefault="000A323E" w:rsidP="000A323E">
      <w:pPr>
        <w:rPr>
          <w:lang w:val="ru-RU"/>
        </w:rPr>
      </w:pPr>
      <w:r w:rsidRPr="000A323E">
        <w:rPr>
          <w:lang w:val="ru-RU"/>
        </w:rPr>
        <w:t xml:space="preserve">В </w:t>
      </w:r>
      <w:r>
        <w:rPr>
          <w:lang w:val="ru-RU"/>
        </w:rPr>
        <w:t>произведении</w:t>
      </w:r>
      <w:r w:rsidRPr="000A323E">
        <w:rPr>
          <w:lang w:val="ru-RU"/>
        </w:rPr>
        <w:t xml:space="preserve"> отвергается сама возможность овладения реальностью при помощи определенного метода или стиля, что мы можем видеть на примере расследования Вильгельма – фактически, неудачного, так как он ничего не добился, не сумел предотвратить ужасные события в аббатстве. Он раскрыл преступления слишком поздно, люди погибли, а крупнейшая библиотека христианского мира вместе с ценнейшим трудом Аристотеля сгорела. Автор показывает, что зачастую человеку – даже мудрейшему ученому – не дано изменить реальное положение вещей, не дано сохранить истину.</w:t>
      </w:r>
    </w:p>
    <w:p w:rsidR="000A323E" w:rsidRDefault="000A323E" w:rsidP="000A323E">
      <w:pPr>
        <w:rPr>
          <w:lang w:val="ru-RU"/>
        </w:rPr>
      </w:pPr>
      <w:r w:rsidRPr="000A323E">
        <w:rPr>
          <w:lang w:val="ru-RU"/>
        </w:rPr>
        <w:t>В романе подробно описана библиотека аббатства, и ее образ, как уже упоминалось, вероятно, был заимствован из произведений Хорхе Луиса Борхеса. Вместе с образом библиотеки была заимствована и концепция человека и смысла его жизни. Человеческая жизнь, по Х. Л. Борхесу, – это движение в пространстве культуры, паломничество в поисках книги, каталога каталогов. Главные герои долгими ночами блуждают по библиотеке-лабиринту в поисках той самой книги – загадки и тайны аббатства.</w:t>
      </w:r>
    </w:p>
    <w:p w:rsidR="000A323E" w:rsidRPr="000A323E" w:rsidRDefault="000A323E" w:rsidP="000A323E">
      <w:pPr>
        <w:rPr>
          <w:lang w:val="ru-RU"/>
        </w:rPr>
      </w:pPr>
      <w:r w:rsidRPr="000A323E">
        <w:rPr>
          <w:lang w:val="ru-RU"/>
        </w:rPr>
        <w:t>В романе «Имя розы» автор поднимает и рассматривает проблемы современности через призму средневекового мира, а в современном мире серьезное отношение к чему-либо невозможно – в мире, переживающем кризис гуманизма, в реальности, для которой обыденностью стала враждебность постиндустриального общества и тоталитарного государства по отношению к индивидууму, неспособность государства защитить человека. Единственным спасением в этой ситуации становится ирония.</w:t>
      </w:r>
    </w:p>
    <w:p w:rsidR="000A323E" w:rsidRPr="000A323E" w:rsidRDefault="000A323E" w:rsidP="000A323E">
      <w:pPr>
        <w:rPr>
          <w:lang w:val="ru-RU"/>
        </w:rPr>
      </w:pPr>
      <w:r w:rsidRPr="000A323E">
        <w:rPr>
          <w:lang w:val="ru-RU"/>
        </w:rPr>
        <w:t xml:space="preserve">В романе Умберто Эко рассматриваются проблемы современности через призму средневекового мышления, главным образом с помощью иронии. В произведении прослеживается идея о бессилии человека против обстоятельств – его методы и стили рассуждения не помогут повлиять на реальность. Также в произведении представлена проблема гордыни духа: к чему может привести </w:t>
      </w:r>
      <w:r w:rsidRPr="000A323E">
        <w:rPr>
          <w:lang w:val="ru-RU"/>
        </w:rPr>
        <w:lastRenderedPageBreak/>
        <w:t>высокомерие, упрямство и отсутствие любви в душе человека. В романе представлена постмодернистская концепция жизни человека, сформулированная Хорхе Луисом Борхесом: жизнь – это движение по лабиринту в поисках смысла.</w:t>
      </w:r>
    </w:p>
    <w:p w:rsidR="000A323E" w:rsidRPr="000A323E" w:rsidRDefault="000A323E" w:rsidP="000A323E">
      <w:pPr>
        <w:rPr>
          <w:lang w:val="ru-RU"/>
        </w:rPr>
      </w:pPr>
      <w:bookmarkStart w:id="0" w:name="_GoBack"/>
      <w:bookmarkEnd w:id="0"/>
    </w:p>
    <w:sectPr w:rsidR="000A323E" w:rsidRPr="000A323E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23E"/>
    <w:rsid w:val="000A323E"/>
    <w:rsid w:val="00922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80C91"/>
  <w15:chartTrackingRefBased/>
  <w15:docId w15:val="{E28A7B71-0905-416F-A951-03DAC7EBA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566</Words>
  <Characters>3232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2023-12-13T08:20:00Z</dcterms:created>
  <dcterms:modified xsi:type="dcterms:W3CDTF">2023-12-13T08:28:00Z</dcterms:modified>
</cp:coreProperties>
</file>