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CA636" w14:textId="4AA12FDF" w:rsidR="00BE6827" w:rsidRPr="00BE6827" w:rsidRDefault="00BE6827" w:rsidP="00BE682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b/>
          <w:bCs/>
          <w:sz w:val="28"/>
          <w:szCs w:val="28"/>
          <w:lang w:val="ru-RU"/>
        </w:rPr>
        <w:t>ISO/IEC 9126 ISO/IEC 9126</w:t>
      </w:r>
    </w:p>
    <w:p w14:paraId="2F80A2D8" w14:textId="6C761D5C" w:rsid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b/>
          <w:bCs/>
          <w:sz w:val="28"/>
          <w:szCs w:val="28"/>
          <w:lang w:val="ru-RU"/>
        </w:rPr>
        <w:t>ISO/IEC 9126 ISO/IEC 9126</w:t>
      </w:r>
      <w:r w:rsidRPr="00BE6827">
        <w:rPr>
          <w:rFonts w:ascii="Times New Roman" w:hAnsi="Times New Roman" w:cs="Times New Roman"/>
          <w:sz w:val="28"/>
          <w:szCs w:val="28"/>
          <w:lang w:val="ru-RU"/>
        </w:rPr>
        <w:t xml:space="preserve"> — международный стандарт для оценки качества программного обеспечения (в России — ГОСТ Р ИСО/МЭК 9126‑93). В 2011 году он был заменён стандартом ISO/IEC 25010:2011.</w:t>
      </w:r>
    </w:p>
    <w:p w14:paraId="256F13B9" w14:textId="62AD5AC8" w:rsidR="00BE6827" w:rsidRP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sz w:val="28"/>
          <w:szCs w:val="28"/>
          <w:lang w:val="ru-RU"/>
        </w:rPr>
        <w:t>Стандарт ISO/IEC 9126 состоит из четырёх частей, каждая из которых описывает отдельное направление оценки качества:</w:t>
      </w:r>
    </w:p>
    <w:p w14:paraId="31545DE0" w14:textId="77777777" w:rsidR="00BE6827" w:rsidRP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модель качества</w:t>
      </w:r>
      <w:r w:rsidRPr="00BE6827">
        <w:rPr>
          <w:rFonts w:ascii="Times New Roman" w:hAnsi="Times New Roman" w:cs="Times New Roman"/>
          <w:sz w:val="28"/>
          <w:szCs w:val="28"/>
          <w:lang w:val="ru-RU"/>
        </w:rPr>
        <w:t xml:space="preserve"> — определяет характеристики, по которым оценивается ПО;</w:t>
      </w:r>
    </w:p>
    <w:p w14:paraId="0CA220A9" w14:textId="77777777" w:rsidR="00BE6827" w:rsidRP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внешние метрики качества</w:t>
      </w:r>
      <w:r w:rsidRPr="00BE6827">
        <w:rPr>
          <w:rFonts w:ascii="Times New Roman" w:hAnsi="Times New Roman" w:cs="Times New Roman"/>
          <w:sz w:val="28"/>
          <w:szCs w:val="28"/>
          <w:lang w:val="ru-RU"/>
        </w:rPr>
        <w:t xml:space="preserve"> — показатели, измеряемые при эксплуатации или тестировании системы извне;</w:t>
      </w:r>
    </w:p>
    <w:p w14:paraId="42CBB568" w14:textId="77777777" w:rsidR="00BE6827" w:rsidRP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внутренние метрики качества</w:t>
      </w:r>
      <w:r w:rsidRPr="00BE6827">
        <w:rPr>
          <w:rFonts w:ascii="Times New Roman" w:hAnsi="Times New Roman" w:cs="Times New Roman"/>
          <w:sz w:val="28"/>
          <w:szCs w:val="28"/>
          <w:lang w:val="ru-RU"/>
        </w:rPr>
        <w:t xml:space="preserve"> — показатели, получаемые при анализе исходного кода и внутренней структуры ПО;</w:t>
      </w:r>
    </w:p>
    <w:p w14:paraId="1BFB3199" w14:textId="4EB4DD4F" w:rsid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метрики качества в использовании</w:t>
      </w:r>
      <w:r w:rsidRPr="00BE6827">
        <w:rPr>
          <w:rFonts w:ascii="Times New Roman" w:hAnsi="Times New Roman" w:cs="Times New Roman"/>
          <w:sz w:val="28"/>
          <w:szCs w:val="28"/>
          <w:lang w:val="ru-RU"/>
        </w:rPr>
        <w:t xml:space="preserve"> — оценки качества с точки зрения конечного пользователя в реальных условиях эксплуатации.</w:t>
      </w:r>
    </w:p>
    <w:p w14:paraId="0B9AEC5B" w14:textId="342A27CC" w:rsidR="00BE6827" w:rsidRPr="00BE6827" w:rsidRDefault="00BE6827" w:rsidP="00BE682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0458963" wp14:editId="18778296">
            <wp:extent cx="4856315" cy="39624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4749" cy="397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73C1" w14:textId="77777777" w:rsidR="00BE6827" w:rsidRP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sz w:val="28"/>
          <w:szCs w:val="28"/>
          <w:lang w:val="ru-RU"/>
        </w:rPr>
        <w:t>ISO/IEC 9126 фокусируется на формализации критериев качества, даёт методики измерения и позволяет сравнивать продукты по таким параметрам, как функциональная пригодность, надёжность, удобство использования, эффективность, сопровождаемость и переносимость. Стандарт служит инструментом для планирования тестирования, оценки покупаемого ПО и улучшения процессов разработки.</w:t>
      </w:r>
    </w:p>
    <w:p w14:paraId="3C277D4B" w14:textId="77777777" w:rsidR="00BE6827" w:rsidRP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положения ISO 9001 ISO 9001</w:t>
      </w:r>
      <w:r w:rsidRPr="00BE6827">
        <w:rPr>
          <w:rFonts w:ascii="Times New Roman" w:hAnsi="Times New Roman" w:cs="Times New Roman"/>
          <w:sz w:val="28"/>
          <w:szCs w:val="28"/>
          <w:lang w:val="ru-RU"/>
        </w:rPr>
        <w:t xml:space="preserve"> — международный стандарт для систем менеджмента качества. Он задаёт требования к организации системы управления качеством, выполнение которых помогает обеспечить стабильную поставку продукции и услуг, соответствующих ожиданиям клиентов и требованиям закона.</w:t>
      </w:r>
    </w:p>
    <w:p w14:paraId="51FE7957" w14:textId="77777777" w:rsidR="00BE6827" w:rsidRP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Ключевые принципы ISO 9001:</w:t>
      </w:r>
    </w:p>
    <w:p w14:paraId="2A81E94E" w14:textId="77777777" w:rsidR="00BE6827" w:rsidRP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Ориентация на клиента: главная цель организации </w:t>
      </w:r>
      <w:r w:rsidRPr="00BE6827">
        <w:rPr>
          <w:rFonts w:ascii="Times New Roman" w:hAnsi="Times New Roman" w:cs="Times New Roman"/>
          <w:sz w:val="28"/>
          <w:szCs w:val="28"/>
          <w:lang w:val="ru-RU"/>
        </w:rPr>
        <w:t>— удовлетворение потребностей клиентов и стремление превосходить их ожидания.</w:t>
      </w:r>
    </w:p>
    <w:p w14:paraId="54E021FD" w14:textId="77777777" w:rsidR="00BE6827" w:rsidRP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Лидерство:</w:t>
      </w:r>
      <w:r w:rsidRPr="00BE6827">
        <w:rPr>
          <w:rFonts w:ascii="Times New Roman" w:hAnsi="Times New Roman" w:cs="Times New Roman"/>
          <w:sz w:val="28"/>
          <w:szCs w:val="28"/>
          <w:lang w:val="ru-RU"/>
        </w:rPr>
        <w:t xml:space="preserve"> руководство формирует направление развития организации, создаёт условия для вовлечённости сотрудников и обеспечивает единство целей.</w:t>
      </w:r>
    </w:p>
    <w:p w14:paraId="3584B9C8" w14:textId="77777777" w:rsidR="00BE6827" w:rsidRP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Вовлечённость персонала</w:t>
      </w:r>
      <w:r w:rsidRPr="00BE6827">
        <w:rPr>
          <w:rFonts w:ascii="Times New Roman" w:hAnsi="Times New Roman" w:cs="Times New Roman"/>
          <w:sz w:val="28"/>
          <w:szCs w:val="28"/>
          <w:lang w:val="ru-RU"/>
        </w:rPr>
        <w:t>: успех достигается при активном участии и ответственности сотрудников на всех уровнях.</w:t>
      </w:r>
    </w:p>
    <w:p w14:paraId="3FD80373" w14:textId="77777777" w:rsidR="00BE6827" w:rsidRP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Процессный подход:</w:t>
      </w:r>
      <w:r w:rsidRPr="00BE6827">
        <w:rPr>
          <w:rFonts w:ascii="Times New Roman" w:hAnsi="Times New Roman" w:cs="Times New Roman"/>
          <w:sz w:val="28"/>
          <w:szCs w:val="28"/>
          <w:lang w:val="ru-RU"/>
        </w:rPr>
        <w:t xml:space="preserve"> деятельность рассматривается как совокупность взаимосвязанных процессов; управление процессами обеспечивает предсказуемые и стабильные результаты.</w:t>
      </w:r>
    </w:p>
    <w:p w14:paraId="5D092BCA" w14:textId="77777777" w:rsidR="00BE6827" w:rsidRP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b/>
          <w:bCs/>
          <w:sz w:val="28"/>
          <w:szCs w:val="28"/>
          <w:lang w:val="ru-RU"/>
        </w:rPr>
        <w:t>Улучшение:</w:t>
      </w:r>
      <w:r w:rsidRPr="00BE6827">
        <w:rPr>
          <w:rFonts w:ascii="Times New Roman" w:hAnsi="Times New Roman" w:cs="Times New Roman"/>
          <w:sz w:val="28"/>
          <w:szCs w:val="28"/>
          <w:lang w:val="ru-RU"/>
        </w:rPr>
        <w:t xml:space="preserve"> стремление к постоянному совершенствованию процессов и системы менеджмента качества.</w:t>
      </w:r>
    </w:p>
    <w:p w14:paraId="43E1DC7E" w14:textId="77777777" w:rsidR="00BE6827" w:rsidRP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Принятие решений на основе фактов</w:t>
      </w:r>
      <w:r w:rsidRPr="00BE6827">
        <w:rPr>
          <w:rFonts w:ascii="Times New Roman" w:hAnsi="Times New Roman" w:cs="Times New Roman"/>
          <w:sz w:val="28"/>
          <w:szCs w:val="28"/>
          <w:lang w:val="ru-RU"/>
        </w:rPr>
        <w:t>: управленческие решения должны опираться на объективный анализ данных.</w:t>
      </w:r>
    </w:p>
    <w:p w14:paraId="4AD4AE22" w14:textId="031FAE42" w:rsid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Управление взаимоотношениями: </w:t>
      </w:r>
      <w:r w:rsidRPr="00BE6827">
        <w:rPr>
          <w:rFonts w:ascii="Times New Roman" w:hAnsi="Times New Roman" w:cs="Times New Roman"/>
          <w:sz w:val="28"/>
          <w:szCs w:val="28"/>
          <w:lang w:val="ru-RU"/>
        </w:rPr>
        <w:t>установление и поддержание продуктивных отношений с поставщиками, клиентами и другими заинтересованными сторонами.</w:t>
      </w:r>
    </w:p>
    <w:p w14:paraId="716CC608" w14:textId="0D64E301" w:rsidR="00BE6827" w:rsidRPr="00BE6827" w:rsidRDefault="00BE6827" w:rsidP="00BE682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2655808" wp14:editId="25C37D8C">
            <wp:extent cx="5102170" cy="2765153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9757" cy="277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1874" w14:textId="77777777" w:rsidR="00BE6827" w:rsidRP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элементы системы качества по ISO 9001:</w:t>
      </w:r>
    </w:p>
    <w:p w14:paraId="2F9C0CA2" w14:textId="77777777" w:rsidR="00BE6827" w:rsidRP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sz w:val="28"/>
          <w:szCs w:val="28"/>
          <w:lang w:val="ru-RU"/>
        </w:rPr>
        <w:t>Документирование процессов: разработка политик, процедур и инструкций, регламентирующих деятельность.</w:t>
      </w:r>
    </w:p>
    <w:p w14:paraId="109D6B4F" w14:textId="77777777" w:rsidR="00BE6827" w:rsidRP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sz w:val="28"/>
          <w:szCs w:val="28"/>
          <w:lang w:val="ru-RU"/>
        </w:rPr>
        <w:t>Контроль и аудит: регулярная проверка исполнения процессов и оценка соответствия требованиям.</w:t>
      </w:r>
    </w:p>
    <w:p w14:paraId="022A81FB" w14:textId="77777777" w:rsidR="00BE6827" w:rsidRP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sz w:val="28"/>
          <w:szCs w:val="28"/>
          <w:lang w:val="ru-RU"/>
        </w:rPr>
        <w:t>Корректирующие и предупреждающие действия: выявление причин несоответствий и меры по их устранению и предотвращению повторения.</w:t>
      </w:r>
    </w:p>
    <w:p w14:paraId="11914A02" w14:textId="33C92A37" w:rsidR="00BE6827" w:rsidRPr="00BE6827" w:rsidRDefault="00BE6827" w:rsidP="00BE68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27">
        <w:rPr>
          <w:rFonts w:ascii="Times New Roman" w:hAnsi="Times New Roman" w:cs="Times New Roman"/>
          <w:sz w:val="28"/>
          <w:szCs w:val="28"/>
          <w:lang w:val="ru-RU"/>
        </w:rPr>
        <w:t>Постоянное улучшение: систематический поиск возможностей для повышения эффективности и качества.</w:t>
      </w:r>
    </w:p>
    <w:sectPr w:rsidR="00BE6827" w:rsidRPr="00BE68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827"/>
    <w:rsid w:val="00BE6827"/>
    <w:rsid w:val="00F2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05313"/>
  <w15:chartTrackingRefBased/>
  <w15:docId w15:val="{13FA7696-B49A-4FB7-BA93-65BCA75F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2</cp:revision>
  <dcterms:created xsi:type="dcterms:W3CDTF">2025-12-15T05:44:00Z</dcterms:created>
  <dcterms:modified xsi:type="dcterms:W3CDTF">2025-12-22T05:11:00Z</dcterms:modified>
</cp:coreProperties>
</file>